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Pr="001729BE" w:rsidRDefault="008F225F" w:rsidP="008F225F">
      <w:pPr>
        <w:keepNext/>
        <w:ind w:firstLine="709"/>
        <w:jc w:val="right"/>
        <w:rPr>
          <w:rFonts w:ascii="Times New Roman" w:eastAsia="Times New Roman" w:hAnsi="Times New Roman" w:cs="Times New Roman"/>
          <w:b/>
          <w:sz w:val="24"/>
          <w:szCs w:val="24"/>
        </w:rPr>
      </w:pPr>
      <w:bookmarkStart w:id="0" w:name="_Toc84499257"/>
      <w:r w:rsidRPr="001729BE">
        <w:rPr>
          <w:rFonts w:ascii="Times New Roman" w:eastAsia="Times New Roman" w:hAnsi="Times New Roman" w:cs="Times New Roman"/>
          <w:b/>
          <w:sz w:val="24"/>
          <w:szCs w:val="24"/>
        </w:rPr>
        <w:t xml:space="preserve">ПРИЛОЖЕНИЕ </w:t>
      </w:r>
      <w:r w:rsidR="002D0503" w:rsidRPr="001729BE">
        <w:rPr>
          <w:rFonts w:ascii="Times New Roman" w:eastAsia="Times New Roman" w:hAnsi="Times New Roman" w:cs="Times New Roman"/>
          <w:b/>
          <w:sz w:val="24"/>
          <w:szCs w:val="24"/>
        </w:rPr>
        <w:t>1</w:t>
      </w:r>
    </w:p>
    <w:p w14:paraId="38BDFED2" w14:textId="6F3DEF48" w:rsidR="008F578C" w:rsidRPr="001729BE" w:rsidRDefault="008F225F" w:rsidP="008F225F">
      <w:pPr>
        <w:keepNext/>
        <w:jc w:val="right"/>
        <w:outlineLvl w:val="0"/>
        <w:rPr>
          <w:rFonts w:ascii="Times New Roman" w:eastAsia="Times New Roman" w:hAnsi="Times New Roman" w:cs="Times New Roman"/>
          <w:b/>
          <w:sz w:val="24"/>
          <w:szCs w:val="24"/>
        </w:rPr>
      </w:pPr>
      <w:bookmarkStart w:id="1" w:name="_Toc150695619"/>
      <w:r w:rsidRPr="001729BE">
        <w:rPr>
          <w:rFonts w:ascii="Times New Roman" w:eastAsia="Times New Roman" w:hAnsi="Times New Roman" w:cs="Times New Roman"/>
          <w:b/>
          <w:sz w:val="24"/>
          <w:szCs w:val="24"/>
        </w:rPr>
        <w:t xml:space="preserve">к </w:t>
      </w:r>
      <w:r w:rsidR="00D37EAF" w:rsidRPr="001729BE">
        <w:rPr>
          <w:rFonts w:ascii="Times New Roman" w:eastAsia="Times New Roman" w:hAnsi="Times New Roman" w:cs="Times New Roman"/>
          <w:b/>
          <w:sz w:val="24"/>
          <w:szCs w:val="24"/>
        </w:rPr>
        <w:t>ПОП</w:t>
      </w:r>
      <w:r w:rsidR="001729BE" w:rsidRPr="001729BE">
        <w:rPr>
          <w:rFonts w:ascii="Times New Roman" w:eastAsia="Times New Roman" w:hAnsi="Times New Roman" w:cs="Times New Roman"/>
          <w:b/>
          <w:sz w:val="24"/>
          <w:szCs w:val="24"/>
        </w:rPr>
        <w:t xml:space="preserve"> </w:t>
      </w:r>
      <w:r w:rsidRPr="001729BE">
        <w:rPr>
          <w:rFonts w:ascii="Times New Roman" w:eastAsia="Times New Roman" w:hAnsi="Times New Roman" w:cs="Times New Roman"/>
          <w:b/>
          <w:sz w:val="24"/>
          <w:szCs w:val="24"/>
        </w:rPr>
        <w:t xml:space="preserve">по специальности </w:t>
      </w:r>
      <w:r w:rsidR="008018C7" w:rsidRPr="001729BE">
        <w:rPr>
          <w:rFonts w:ascii="Times New Roman" w:eastAsia="Times New Roman" w:hAnsi="Times New Roman" w:cs="Times New Roman"/>
          <w:b/>
          <w:sz w:val="24"/>
          <w:szCs w:val="24"/>
        </w:rPr>
        <w:br/>
      </w:r>
      <w:r w:rsidR="00137D19" w:rsidRPr="001729BE">
        <w:rPr>
          <w:rFonts w:ascii="Times New Roman" w:eastAsia="Times New Roman" w:hAnsi="Times New Roman" w:cs="Times New Roman"/>
          <w:b/>
          <w:sz w:val="24"/>
          <w:szCs w:val="24"/>
        </w:rPr>
        <w:t xml:space="preserve">51.02.03 </w:t>
      </w:r>
      <w:bookmarkEnd w:id="1"/>
      <w:r w:rsidR="00137D19" w:rsidRPr="001729BE">
        <w:rPr>
          <w:rFonts w:ascii="Times New Roman" w:eastAsia="Times New Roman" w:hAnsi="Times New Roman" w:cs="Times New Roman"/>
          <w:b/>
          <w:sz w:val="24"/>
          <w:szCs w:val="24"/>
        </w:rPr>
        <w:t>Библиотечно-информационная деятельность</w:t>
      </w:r>
    </w:p>
    <w:p w14:paraId="43FA2AF0" w14:textId="77777777" w:rsidR="008F578C" w:rsidRPr="001729BE" w:rsidRDefault="008F578C" w:rsidP="004D41E5"/>
    <w:p w14:paraId="20104581" w14:textId="77777777" w:rsidR="00137D19" w:rsidRPr="001729BE" w:rsidRDefault="00137D19" w:rsidP="00137D19">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bookmarkEnd w:id="0"/>
      <w:r w:rsidRPr="001729BE">
        <w:rPr>
          <w:rFonts w:ascii="Times New Roman" w:eastAsia="Times New Roman" w:hAnsi="Times New Roman" w:cs="Times New Roman"/>
          <w:b/>
          <w:bCs/>
          <w:kern w:val="32"/>
          <w:sz w:val="24"/>
          <w:szCs w:val="24"/>
          <w:lang w:eastAsia="x-none"/>
        </w:rPr>
        <w:t xml:space="preserve">ПРИМЕРНЫЕ РАБОЧИЕ </w:t>
      </w:r>
      <w:r w:rsidRPr="001729BE">
        <w:rPr>
          <w:rFonts w:ascii="Times New Roman" w:eastAsia="Times New Roman" w:hAnsi="Times New Roman" w:cs="Times New Roman"/>
          <w:b/>
          <w:bCs/>
          <w:kern w:val="32"/>
          <w:sz w:val="24"/>
          <w:szCs w:val="24"/>
          <w:lang w:val="x-none" w:eastAsia="x-none"/>
        </w:rPr>
        <w:t>ПРОГРАММЫ ПРОФЕССИОНАЛЬНЫХ МОДУЛЕЙ</w:t>
      </w:r>
      <w:bookmarkEnd w:id="2"/>
    </w:p>
    <w:p w14:paraId="2B4720FC" w14:textId="77777777" w:rsidR="00137D19" w:rsidRPr="001729BE" w:rsidRDefault="00137D19" w:rsidP="00137D19">
      <w:pPr>
        <w:jc w:val="center"/>
        <w:rPr>
          <w:rFonts w:ascii="Times New Roman" w:hAnsi="Times New Roman" w:cs="Times New Roman"/>
          <w:sz w:val="24"/>
          <w:szCs w:val="24"/>
          <w:lang w:eastAsia="x-none"/>
        </w:rPr>
      </w:pPr>
    </w:p>
    <w:p w14:paraId="62C92316" w14:textId="77777777" w:rsidR="00137D19" w:rsidRPr="001729BE" w:rsidRDefault="00137D19" w:rsidP="00137D19">
      <w:pPr>
        <w:jc w:val="center"/>
        <w:rPr>
          <w:rFonts w:ascii="Times New Roman" w:hAnsi="Times New Roman" w:cs="Times New Roman"/>
          <w:sz w:val="24"/>
          <w:szCs w:val="24"/>
          <w:lang w:val="x-none" w:eastAsia="x-none"/>
        </w:rPr>
      </w:pPr>
      <w:r w:rsidRPr="001729BE">
        <w:rPr>
          <w:rFonts w:ascii="Times New Roman" w:hAnsi="Times New Roman" w:cs="Times New Roman"/>
          <w:sz w:val="24"/>
          <w:szCs w:val="24"/>
          <w:lang w:eastAsia="x-none"/>
        </w:rPr>
        <w:t>ОГЛАВЛЕНИЕ</w:t>
      </w:r>
    </w:p>
    <w:p w14:paraId="5289560A" w14:textId="1473DD14" w:rsidR="00733091" w:rsidRPr="001729BE" w:rsidRDefault="00137D19">
      <w:pPr>
        <w:pStyle w:val="14"/>
        <w:rPr>
          <w:rFonts w:asciiTheme="minorHAnsi" w:eastAsiaTheme="minorEastAsia" w:hAnsiTheme="minorHAnsi" w:cstheme="minorBidi"/>
          <w:b w:val="0"/>
          <w:bCs w:val="0"/>
          <w:lang w:eastAsia="ru-RU"/>
        </w:rPr>
      </w:pPr>
      <w:r w:rsidRPr="001729BE">
        <w:rPr>
          <w:rFonts w:eastAsia="Times New Roman"/>
          <w:sz w:val="24"/>
          <w:szCs w:val="24"/>
          <w:lang w:eastAsia="ru-RU"/>
        </w:rPr>
        <w:fldChar w:fldCharType="begin"/>
      </w:r>
      <w:r w:rsidRPr="001729BE">
        <w:rPr>
          <w:rFonts w:eastAsia="Times New Roman"/>
          <w:sz w:val="24"/>
          <w:szCs w:val="24"/>
          <w:lang w:eastAsia="ru-RU"/>
        </w:rPr>
        <w:instrText xml:space="preserve"> TOC \o "3-3" \h \z \t "Заголовок 1;1;Заголовок 2;2;Заголовок1;1;Заголовок;1" </w:instrText>
      </w:r>
      <w:r w:rsidRPr="001729BE">
        <w:rPr>
          <w:rFonts w:eastAsia="Times New Roman"/>
          <w:sz w:val="24"/>
          <w:szCs w:val="24"/>
          <w:lang w:eastAsia="ru-RU"/>
        </w:rPr>
        <w:fldChar w:fldCharType="separate"/>
      </w:r>
      <w:hyperlink w:anchor="_Toc169861883" w:history="1">
        <w:r w:rsidR="00733091" w:rsidRPr="001729BE">
          <w:rPr>
            <w:rStyle w:val="af0"/>
            <w:color w:val="auto"/>
          </w:rPr>
          <w:t>«ПМ.01 ОРГАНИЗАЦИЯ БИБЛИОТЕЧНО-ИНФОРМАЦИОННОГО ОБСЛУЖИВАНИЯ»</w:t>
        </w:r>
        <w:r w:rsidR="00733091" w:rsidRPr="001729BE">
          <w:rPr>
            <w:webHidden/>
          </w:rPr>
          <w:tab/>
        </w:r>
        <w:r w:rsidR="00733091" w:rsidRPr="001729BE">
          <w:rPr>
            <w:webHidden/>
          </w:rPr>
          <w:fldChar w:fldCharType="begin"/>
        </w:r>
        <w:r w:rsidR="00733091" w:rsidRPr="001729BE">
          <w:rPr>
            <w:webHidden/>
          </w:rPr>
          <w:instrText xml:space="preserve"> PAGEREF _Toc169861883 \h </w:instrText>
        </w:r>
        <w:r w:rsidR="00733091" w:rsidRPr="001729BE">
          <w:rPr>
            <w:webHidden/>
          </w:rPr>
        </w:r>
        <w:r w:rsidR="00733091" w:rsidRPr="001729BE">
          <w:rPr>
            <w:webHidden/>
          </w:rPr>
          <w:fldChar w:fldCharType="separate"/>
        </w:r>
        <w:r w:rsidR="006D38BB">
          <w:rPr>
            <w:webHidden/>
          </w:rPr>
          <w:t>2</w:t>
        </w:r>
        <w:r w:rsidR="00733091" w:rsidRPr="001729BE">
          <w:rPr>
            <w:webHidden/>
          </w:rPr>
          <w:fldChar w:fldCharType="end"/>
        </w:r>
      </w:hyperlink>
    </w:p>
    <w:p w14:paraId="79B68DCE" w14:textId="39C7A864" w:rsidR="00733091" w:rsidRPr="001729BE" w:rsidRDefault="00C310D3">
      <w:pPr>
        <w:pStyle w:val="14"/>
        <w:rPr>
          <w:rFonts w:asciiTheme="minorHAnsi" w:eastAsiaTheme="minorEastAsia" w:hAnsiTheme="minorHAnsi" w:cstheme="minorBidi"/>
          <w:b w:val="0"/>
          <w:bCs w:val="0"/>
          <w:lang w:eastAsia="ru-RU"/>
        </w:rPr>
      </w:pPr>
      <w:hyperlink w:anchor="_Toc169861884" w:history="1">
        <w:r w:rsidR="00733091" w:rsidRPr="001729BE">
          <w:rPr>
            <w:rStyle w:val="af0"/>
            <w:color w:val="auto"/>
          </w:rPr>
          <w:t>«ПМ.02 ОРГАНИЗАЦИЯ БИБЛИОТЕЧНОГО ФОНДА И СПРАВОЧНО-ПОИСКОВОГО АППАРАТА БИБЛИОТЕКИ»</w:t>
        </w:r>
        <w:r w:rsidR="00733091" w:rsidRPr="001729BE">
          <w:rPr>
            <w:webHidden/>
          </w:rPr>
          <w:tab/>
        </w:r>
        <w:r w:rsidR="00733091" w:rsidRPr="001729BE">
          <w:rPr>
            <w:webHidden/>
          </w:rPr>
          <w:fldChar w:fldCharType="begin"/>
        </w:r>
        <w:r w:rsidR="00733091" w:rsidRPr="001729BE">
          <w:rPr>
            <w:webHidden/>
          </w:rPr>
          <w:instrText xml:space="preserve"> PAGEREF _Toc169861884 \h </w:instrText>
        </w:r>
        <w:r w:rsidR="00733091" w:rsidRPr="001729BE">
          <w:rPr>
            <w:webHidden/>
          </w:rPr>
        </w:r>
        <w:r w:rsidR="00733091" w:rsidRPr="001729BE">
          <w:rPr>
            <w:webHidden/>
          </w:rPr>
          <w:fldChar w:fldCharType="separate"/>
        </w:r>
        <w:r w:rsidR="006D38BB">
          <w:rPr>
            <w:webHidden/>
          </w:rPr>
          <w:t>33</w:t>
        </w:r>
        <w:r w:rsidR="00733091" w:rsidRPr="001729BE">
          <w:rPr>
            <w:webHidden/>
          </w:rPr>
          <w:fldChar w:fldCharType="end"/>
        </w:r>
      </w:hyperlink>
    </w:p>
    <w:p w14:paraId="6B6AFF4F" w14:textId="14ABF139" w:rsidR="00733091" w:rsidRPr="001729BE" w:rsidRDefault="00C310D3">
      <w:pPr>
        <w:pStyle w:val="14"/>
        <w:rPr>
          <w:rFonts w:asciiTheme="minorHAnsi" w:eastAsiaTheme="minorEastAsia" w:hAnsiTheme="minorHAnsi" w:cstheme="minorBidi"/>
          <w:b w:val="0"/>
          <w:bCs w:val="0"/>
          <w:lang w:eastAsia="ru-RU"/>
        </w:rPr>
      </w:pPr>
      <w:hyperlink w:anchor="_Toc169861885" w:history="1">
        <w:r w:rsidR="00733091" w:rsidRPr="001729BE">
          <w:rPr>
            <w:rStyle w:val="af0"/>
            <w:color w:val="auto"/>
          </w:rPr>
          <w:t>«ПМ.03 ОРГАНИАЗЦИЯ КУЬТУРНО-ДОСУГОВОЙ И ПРОСВЕТИТЕЛЬСКОЙ ДЕЯТЕЛЬНОСТИ БИБЛИОТЕКИ»</w:t>
        </w:r>
        <w:r w:rsidR="00733091" w:rsidRPr="001729BE">
          <w:rPr>
            <w:webHidden/>
          </w:rPr>
          <w:tab/>
        </w:r>
        <w:r w:rsidR="00733091" w:rsidRPr="001729BE">
          <w:rPr>
            <w:webHidden/>
          </w:rPr>
          <w:fldChar w:fldCharType="begin"/>
        </w:r>
        <w:r w:rsidR="00733091" w:rsidRPr="001729BE">
          <w:rPr>
            <w:webHidden/>
          </w:rPr>
          <w:instrText xml:space="preserve"> PAGEREF _Toc169861885 \h </w:instrText>
        </w:r>
        <w:r w:rsidR="00733091" w:rsidRPr="001729BE">
          <w:rPr>
            <w:webHidden/>
          </w:rPr>
        </w:r>
        <w:r w:rsidR="00733091" w:rsidRPr="001729BE">
          <w:rPr>
            <w:webHidden/>
          </w:rPr>
          <w:fldChar w:fldCharType="separate"/>
        </w:r>
        <w:r w:rsidR="006D38BB">
          <w:rPr>
            <w:webHidden/>
          </w:rPr>
          <w:t>58</w:t>
        </w:r>
        <w:r w:rsidR="00733091" w:rsidRPr="001729BE">
          <w:rPr>
            <w:webHidden/>
          </w:rPr>
          <w:fldChar w:fldCharType="end"/>
        </w:r>
      </w:hyperlink>
    </w:p>
    <w:p w14:paraId="02D17410" w14:textId="5B290EB4" w:rsidR="00733091" w:rsidRPr="001729BE" w:rsidRDefault="00C310D3">
      <w:pPr>
        <w:pStyle w:val="14"/>
        <w:rPr>
          <w:rFonts w:asciiTheme="minorHAnsi" w:eastAsiaTheme="minorEastAsia" w:hAnsiTheme="minorHAnsi" w:cstheme="minorBidi"/>
          <w:b w:val="0"/>
          <w:bCs w:val="0"/>
          <w:lang w:eastAsia="ru-RU"/>
        </w:rPr>
      </w:pPr>
      <w:hyperlink w:anchor="_Toc169861886" w:history="1">
        <w:r w:rsidR="00733091" w:rsidRPr="001729BE">
          <w:rPr>
            <w:rStyle w:val="af0"/>
            <w:color w:val="auto"/>
          </w:rPr>
          <w:t>«ПМ.04 ОРГАНИЗАЦИЯ ТЕХНОЛОГИЧЕСКОГО СОПРОВОЖДЕНИЯ ДЕЯТЕЛЬНОСТИ БИБЛИОТЕК»</w:t>
        </w:r>
        <w:r w:rsidR="00733091" w:rsidRPr="001729BE">
          <w:rPr>
            <w:webHidden/>
          </w:rPr>
          <w:tab/>
        </w:r>
        <w:r w:rsidR="00733091" w:rsidRPr="001729BE">
          <w:rPr>
            <w:webHidden/>
          </w:rPr>
          <w:fldChar w:fldCharType="begin"/>
        </w:r>
        <w:r w:rsidR="00733091" w:rsidRPr="001729BE">
          <w:rPr>
            <w:webHidden/>
          </w:rPr>
          <w:instrText xml:space="preserve"> PAGEREF _Toc169861886 \h </w:instrText>
        </w:r>
        <w:r w:rsidR="00733091" w:rsidRPr="001729BE">
          <w:rPr>
            <w:webHidden/>
          </w:rPr>
        </w:r>
        <w:r w:rsidR="00733091" w:rsidRPr="001729BE">
          <w:rPr>
            <w:webHidden/>
          </w:rPr>
          <w:fldChar w:fldCharType="separate"/>
        </w:r>
        <w:r w:rsidR="006D38BB">
          <w:rPr>
            <w:webHidden/>
          </w:rPr>
          <w:t>71</w:t>
        </w:r>
        <w:r w:rsidR="00733091" w:rsidRPr="001729BE">
          <w:rPr>
            <w:webHidden/>
          </w:rPr>
          <w:fldChar w:fldCharType="end"/>
        </w:r>
      </w:hyperlink>
    </w:p>
    <w:p w14:paraId="15516DDC" w14:textId="385E2EC1" w:rsidR="00CD2973" w:rsidRPr="001729BE" w:rsidRDefault="00137D19" w:rsidP="00137D19">
      <w:pPr>
        <w:tabs>
          <w:tab w:val="right" w:leader="dot" w:pos="14459"/>
          <w:tab w:val="right" w:leader="dot" w:pos="14570"/>
        </w:tabs>
        <w:rPr>
          <w:rFonts w:ascii="Times New Roman" w:eastAsia="Times New Roman" w:hAnsi="Times New Roman" w:cs="Times New Roman"/>
          <w:b/>
          <w:bCs/>
          <w:sz w:val="24"/>
          <w:szCs w:val="24"/>
          <w:lang w:eastAsia="ru-RU"/>
        </w:rPr>
      </w:pPr>
      <w:r w:rsidRPr="001729BE">
        <w:rPr>
          <w:rFonts w:ascii="Times New Roman" w:eastAsia="Times New Roman" w:hAnsi="Times New Roman" w:cs="Times New Roman"/>
          <w:b/>
          <w:bCs/>
          <w:noProof/>
          <w:sz w:val="24"/>
          <w:szCs w:val="24"/>
          <w:lang w:eastAsia="ru-RU"/>
        </w:rPr>
        <w:fldChar w:fldCharType="end"/>
      </w:r>
    </w:p>
    <w:p w14:paraId="27B3CCC9" w14:textId="7E68D7D1" w:rsidR="006E7FF4" w:rsidRPr="001729BE" w:rsidRDefault="006E7FF4" w:rsidP="00CD2973">
      <w:pPr>
        <w:jc w:val="center"/>
        <w:rPr>
          <w:rFonts w:ascii="Times New Roman" w:hAnsi="Times New Roman" w:cs="Times New Roman"/>
          <w:b/>
          <w:i/>
          <w:sz w:val="24"/>
          <w:szCs w:val="24"/>
        </w:rPr>
      </w:pPr>
    </w:p>
    <w:p w14:paraId="4753B10B" w14:textId="70BBD3CD" w:rsidR="00D32F37" w:rsidRPr="001729BE" w:rsidRDefault="00D32F37" w:rsidP="00CD2973">
      <w:pPr>
        <w:jc w:val="center"/>
        <w:rPr>
          <w:rFonts w:ascii="Times New Roman" w:hAnsi="Times New Roman" w:cs="Times New Roman"/>
          <w:b/>
          <w:i/>
          <w:sz w:val="24"/>
          <w:szCs w:val="24"/>
        </w:rPr>
      </w:pPr>
    </w:p>
    <w:p w14:paraId="70B95362" w14:textId="10C0D6CF" w:rsidR="00D32F37" w:rsidRPr="001729BE" w:rsidRDefault="00D32F37" w:rsidP="00CD2973">
      <w:pPr>
        <w:jc w:val="center"/>
        <w:rPr>
          <w:rFonts w:ascii="Times New Roman" w:hAnsi="Times New Roman" w:cs="Times New Roman"/>
          <w:b/>
          <w:i/>
          <w:sz w:val="24"/>
          <w:szCs w:val="24"/>
        </w:rPr>
      </w:pPr>
    </w:p>
    <w:p w14:paraId="50FD6E95" w14:textId="25882A7D" w:rsidR="00D32F37" w:rsidRPr="001729BE" w:rsidRDefault="00D32F37" w:rsidP="00CD2973">
      <w:pPr>
        <w:jc w:val="center"/>
        <w:rPr>
          <w:rFonts w:ascii="Times New Roman" w:hAnsi="Times New Roman" w:cs="Times New Roman"/>
          <w:b/>
          <w:i/>
          <w:sz w:val="24"/>
          <w:szCs w:val="24"/>
        </w:rPr>
      </w:pPr>
    </w:p>
    <w:p w14:paraId="73D2C783" w14:textId="783CDF14" w:rsidR="00D32F37" w:rsidRPr="001729BE" w:rsidRDefault="00D32F37" w:rsidP="00CD2973">
      <w:pPr>
        <w:jc w:val="center"/>
        <w:rPr>
          <w:rFonts w:ascii="Times New Roman" w:hAnsi="Times New Roman" w:cs="Times New Roman"/>
          <w:b/>
          <w:i/>
          <w:sz w:val="24"/>
          <w:szCs w:val="24"/>
        </w:rPr>
      </w:pPr>
    </w:p>
    <w:p w14:paraId="5246F115" w14:textId="069BA559" w:rsidR="00D32F37" w:rsidRPr="001729BE" w:rsidRDefault="00D32F37" w:rsidP="00CD2973">
      <w:pPr>
        <w:jc w:val="center"/>
        <w:rPr>
          <w:rFonts w:ascii="Times New Roman" w:hAnsi="Times New Roman" w:cs="Times New Roman"/>
          <w:b/>
          <w:i/>
          <w:sz w:val="24"/>
          <w:szCs w:val="24"/>
        </w:rPr>
      </w:pPr>
    </w:p>
    <w:p w14:paraId="1C22FE55" w14:textId="0583C2CC" w:rsidR="00D32F37" w:rsidRPr="001729BE" w:rsidRDefault="00D32F37" w:rsidP="00CD2973">
      <w:pPr>
        <w:jc w:val="center"/>
        <w:rPr>
          <w:rFonts w:ascii="Times New Roman" w:hAnsi="Times New Roman" w:cs="Times New Roman"/>
          <w:b/>
          <w:i/>
          <w:sz w:val="24"/>
          <w:szCs w:val="24"/>
        </w:rPr>
      </w:pPr>
    </w:p>
    <w:p w14:paraId="2AD4BD44" w14:textId="3E6D932C" w:rsidR="00D32F37" w:rsidRPr="001729BE" w:rsidRDefault="00D32F37" w:rsidP="00CD2973">
      <w:pPr>
        <w:jc w:val="center"/>
        <w:rPr>
          <w:rFonts w:ascii="Times New Roman" w:hAnsi="Times New Roman" w:cs="Times New Roman"/>
          <w:b/>
          <w:i/>
          <w:sz w:val="24"/>
          <w:szCs w:val="24"/>
        </w:rPr>
      </w:pPr>
    </w:p>
    <w:p w14:paraId="3163FE07" w14:textId="77777777" w:rsidR="00D32F37" w:rsidRPr="001729BE" w:rsidRDefault="00D32F37" w:rsidP="00CD2973">
      <w:pPr>
        <w:jc w:val="center"/>
        <w:rPr>
          <w:rFonts w:ascii="Times New Roman" w:hAnsi="Times New Roman" w:cs="Times New Roman"/>
          <w:b/>
          <w:i/>
          <w:sz w:val="24"/>
          <w:szCs w:val="24"/>
        </w:rPr>
      </w:pPr>
    </w:p>
    <w:p w14:paraId="7A3EF97E" w14:textId="293CC49B" w:rsidR="008018C7" w:rsidRPr="001729BE" w:rsidRDefault="008018C7" w:rsidP="00CD2973">
      <w:pPr>
        <w:jc w:val="center"/>
        <w:rPr>
          <w:rFonts w:ascii="Times New Roman" w:hAnsi="Times New Roman" w:cs="Times New Roman"/>
          <w:b/>
          <w:i/>
          <w:sz w:val="24"/>
          <w:szCs w:val="24"/>
        </w:rPr>
      </w:pPr>
    </w:p>
    <w:p w14:paraId="1B4F399D" w14:textId="49620491" w:rsidR="00502F97" w:rsidRPr="001729BE" w:rsidRDefault="00502F97" w:rsidP="00CD2973">
      <w:pPr>
        <w:jc w:val="center"/>
        <w:rPr>
          <w:rFonts w:ascii="Times New Roman" w:hAnsi="Times New Roman" w:cs="Times New Roman"/>
          <w:b/>
          <w:i/>
          <w:sz w:val="24"/>
          <w:szCs w:val="24"/>
        </w:rPr>
      </w:pPr>
    </w:p>
    <w:p w14:paraId="505601EC" w14:textId="0E948D02" w:rsidR="00502F97" w:rsidRPr="001729BE" w:rsidRDefault="00502F97" w:rsidP="00CD2973">
      <w:pPr>
        <w:jc w:val="center"/>
        <w:rPr>
          <w:rFonts w:ascii="Times New Roman" w:hAnsi="Times New Roman" w:cs="Times New Roman"/>
          <w:b/>
          <w:i/>
          <w:sz w:val="24"/>
          <w:szCs w:val="24"/>
        </w:rPr>
      </w:pPr>
    </w:p>
    <w:p w14:paraId="73F24A22" w14:textId="3112F456" w:rsidR="00502F97" w:rsidRPr="001729BE" w:rsidRDefault="00502F97" w:rsidP="00CD2973">
      <w:pPr>
        <w:jc w:val="center"/>
        <w:rPr>
          <w:rFonts w:ascii="Times New Roman" w:hAnsi="Times New Roman" w:cs="Times New Roman"/>
          <w:b/>
          <w:i/>
          <w:sz w:val="24"/>
          <w:szCs w:val="24"/>
        </w:rPr>
      </w:pPr>
    </w:p>
    <w:p w14:paraId="3F3455FE" w14:textId="55D3C771" w:rsidR="00502F97" w:rsidRPr="001729BE" w:rsidRDefault="00502F97" w:rsidP="00CD2973">
      <w:pPr>
        <w:jc w:val="center"/>
        <w:rPr>
          <w:rFonts w:ascii="Times New Roman" w:hAnsi="Times New Roman" w:cs="Times New Roman"/>
          <w:b/>
          <w:i/>
          <w:sz w:val="24"/>
          <w:szCs w:val="24"/>
        </w:rPr>
      </w:pPr>
    </w:p>
    <w:p w14:paraId="38970F8B" w14:textId="163C2B01" w:rsidR="00502F97" w:rsidRPr="001729BE" w:rsidRDefault="00502F97" w:rsidP="00CD2973">
      <w:pPr>
        <w:jc w:val="center"/>
        <w:rPr>
          <w:rFonts w:ascii="Times New Roman" w:hAnsi="Times New Roman" w:cs="Times New Roman"/>
          <w:b/>
          <w:i/>
          <w:sz w:val="24"/>
          <w:szCs w:val="24"/>
        </w:rPr>
      </w:pPr>
    </w:p>
    <w:p w14:paraId="1D4A813C" w14:textId="4E4C934B" w:rsidR="00502F97" w:rsidRPr="001729BE" w:rsidRDefault="00502F97" w:rsidP="00CD2973">
      <w:pPr>
        <w:jc w:val="center"/>
        <w:rPr>
          <w:rFonts w:ascii="Times New Roman" w:hAnsi="Times New Roman" w:cs="Times New Roman"/>
          <w:b/>
          <w:i/>
          <w:sz w:val="24"/>
          <w:szCs w:val="24"/>
        </w:rPr>
      </w:pPr>
    </w:p>
    <w:p w14:paraId="6ABB7C6F" w14:textId="35A1A683" w:rsidR="00502F97" w:rsidRPr="001729BE" w:rsidRDefault="00502F97" w:rsidP="00CD2973">
      <w:pPr>
        <w:jc w:val="center"/>
        <w:rPr>
          <w:rFonts w:ascii="Times New Roman" w:hAnsi="Times New Roman" w:cs="Times New Roman"/>
          <w:b/>
          <w:i/>
          <w:sz w:val="24"/>
          <w:szCs w:val="24"/>
        </w:rPr>
      </w:pPr>
    </w:p>
    <w:p w14:paraId="157DB08E" w14:textId="11EAFD92" w:rsidR="00502F97" w:rsidRPr="001729BE" w:rsidRDefault="00502F97" w:rsidP="00CD2973">
      <w:pPr>
        <w:jc w:val="center"/>
        <w:rPr>
          <w:rFonts w:ascii="Times New Roman" w:hAnsi="Times New Roman" w:cs="Times New Roman"/>
          <w:b/>
          <w:i/>
          <w:sz w:val="24"/>
          <w:szCs w:val="24"/>
        </w:rPr>
      </w:pPr>
    </w:p>
    <w:p w14:paraId="7F0E968A" w14:textId="6DB2176D" w:rsidR="00502F97" w:rsidRPr="001729BE" w:rsidRDefault="00502F97" w:rsidP="00CD2973">
      <w:pPr>
        <w:jc w:val="center"/>
        <w:rPr>
          <w:rFonts w:ascii="Times New Roman" w:hAnsi="Times New Roman" w:cs="Times New Roman"/>
          <w:b/>
          <w:i/>
          <w:sz w:val="24"/>
          <w:szCs w:val="24"/>
        </w:rPr>
      </w:pPr>
    </w:p>
    <w:p w14:paraId="6439B4FE" w14:textId="77777777" w:rsidR="00502F97" w:rsidRPr="001729BE" w:rsidRDefault="00502F97" w:rsidP="00CD2973">
      <w:pPr>
        <w:jc w:val="center"/>
        <w:rPr>
          <w:rFonts w:ascii="Times New Roman" w:hAnsi="Times New Roman" w:cs="Times New Roman"/>
          <w:b/>
          <w:i/>
          <w:sz w:val="24"/>
          <w:szCs w:val="24"/>
        </w:rPr>
      </w:pPr>
    </w:p>
    <w:p w14:paraId="713A0927" w14:textId="5A7E0338" w:rsidR="008018C7" w:rsidRPr="001729BE" w:rsidRDefault="008018C7" w:rsidP="00CD2973">
      <w:pPr>
        <w:jc w:val="center"/>
        <w:rPr>
          <w:rFonts w:ascii="Times New Roman" w:hAnsi="Times New Roman" w:cs="Times New Roman"/>
          <w:b/>
          <w:i/>
          <w:sz w:val="24"/>
          <w:szCs w:val="24"/>
        </w:rPr>
      </w:pPr>
    </w:p>
    <w:p w14:paraId="2F4E6478" w14:textId="6D71235C" w:rsidR="008018C7" w:rsidRPr="001729BE" w:rsidRDefault="008018C7" w:rsidP="00CD2973">
      <w:pPr>
        <w:jc w:val="center"/>
        <w:rPr>
          <w:rFonts w:ascii="Times New Roman" w:hAnsi="Times New Roman" w:cs="Times New Roman"/>
          <w:b/>
          <w:i/>
          <w:sz w:val="24"/>
          <w:szCs w:val="24"/>
        </w:rPr>
      </w:pPr>
    </w:p>
    <w:p w14:paraId="28668379" w14:textId="2BBC2841" w:rsidR="008018C7" w:rsidRPr="001729BE" w:rsidRDefault="008018C7" w:rsidP="00CD2973">
      <w:pPr>
        <w:jc w:val="center"/>
        <w:rPr>
          <w:rFonts w:ascii="Times New Roman" w:hAnsi="Times New Roman" w:cs="Times New Roman"/>
          <w:b/>
          <w:i/>
          <w:sz w:val="24"/>
          <w:szCs w:val="24"/>
        </w:rPr>
      </w:pPr>
    </w:p>
    <w:p w14:paraId="6C610560" w14:textId="611823D1" w:rsidR="00502F97" w:rsidRPr="001729BE" w:rsidRDefault="00502F97" w:rsidP="00CD2973">
      <w:pPr>
        <w:jc w:val="center"/>
        <w:rPr>
          <w:rFonts w:ascii="Times New Roman" w:hAnsi="Times New Roman" w:cs="Times New Roman"/>
          <w:b/>
          <w:i/>
          <w:sz w:val="24"/>
          <w:szCs w:val="24"/>
        </w:rPr>
      </w:pPr>
    </w:p>
    <w:p w14:paraId="7622F126" w14:textId="358A320C" w:rsidR="00502F97" w:rsidRPr="001729BE" w:rsidRDefault="00502F97" w:rsidP="00CD2973">
      <w:pPr>
        <w:jc w:val="center"/>
        <w:rPr>
          <w:rFonts w:ascii="Times New Roman" w:hAnsi="Times New Roman" w:cs="Times New Roman"/>
          <w:b/>
          <w:i/>
          <w:sz w:val="24"/>
          <w:szCs w:val="24"/>
        </w:rPr>
      </w:pPr>
    </w:p>
    <w:p w14:paraId="11AEB7ED" w14:textId="77777777" w:rsidR="00502F97" w:rsidRPr="001729BE" w:rsidRDefault="00502F97" w:rsidP="00CD2973">
      <w:pPr>
        <w:jc w:val="center"/>
        <w:rPr>
          <w:rFonts w:ascii="Times New Roman" w:hAnsi="Times New Roman" w:cs="Times New Roman"/>
          <w:b/>
          <w:i/>
          <w:sz w:val="24"/>
          <w:szCs w:val="24"/>
        </w:rPr>
      </w:pPr>
    </w:p>
    <w:p w14:paraId="311C4237" w14:textId="24251053" w:rsidR="008018C7" w:rsidRPr="001729BE" w:rsidRDefault="008018C7" w:rsidP="00CD2973">
      <w:pPr>
        <w:jc w:val="center"/>
        <w:rPr>
          <w:rFonts w:ascii="Times New Roman" w:hAnsi="Times New Roman" w:cs="Times New Roman"/>
          <w:b/>
          <w:i/>
          <w:sz w:val="24"/>
          <w:szCs w:val="24"/>
        </w:rPr>
      </w:pPr>
    </w:p>
    <w:p w14:paraId="3CEFF98C" w14:textId="5D454EF1" w:rsidR="008018C7" w:rsidRPr="001729BE" w:rsidRDefault="008018C7" w:rsidP="00CD2973">
      <w:pPr>
        <w:jc w:val="center"/>
        <w:rPr>
          <w:rFonts w:ascii="Times New Roman" w:hAnsi="Times New Roman" w:cs="Times New Roman"/>
          <w:b/>
          <w:i/>
          <w:sz w:val="24"/>
          <w:szCs w:val="24"/>
        </w:rPr>
      </w:pPr>
    </w:p>
    <w:p w14:paraId="46F260A5" w14:textId="5B7285C3" w:rsidR="008018C7" w:rsidRPr="001729BE" w:rsidRDefault="008018C7" w:rsidP="00CD2973">
      <w:pPr>
        <w:jc w:val="center"/>
        <w:rPr>
          <w:rFonts w:ascii="Times New Roman" w:hAnsi="Times New Roman" w:cs="Times New Roman"/>
          <w:b/>
          <w:i/>
          <w:sz w:val="24"/>
          <w:szCs w:val="24"/>
        </w:rPr>
      </w:pPr>
    </w:p>
    <w:p w14:paraId="5382724A" w14:textId="77777777" w:rsidR="008018C7" w:rsidRPr="001729BE" w:rsidRDefault="008018C7" w:rsidP="00CD2973">
      <w:pPr>
        <w:jc w:val="center"/>
        <w:rPr>
          <w:rFonts w:ascii="Times New Roman" w:hAnsi="Times New Roman" w:cs="Times New Roman"/>
          <w:b/>
          <w:i/>
          <w:sz w:val="24"/>
          <w:szCs w:val="24"/>
        </w:rPr>
      </w:pPr>
    </w:p>
    <w:p w14:paraId="6FF0472B" w14:textId="4AF55ABB" w:rsidR="00CD2973" w:rsidRPr="001729BE" w:rsidRDefault="008018C7" w:rsidP="00F53FDC">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EC4B85">
        <w:rPr>
          <w:rFonts w:ascii="Times New Roman" w:hAnsi="Times New Roman" w:cs="Times New Roman"/>
          <w:b/>
          <w:bCs/>
          <w:sz w:val="24"/>
          <w:szCs w:val="24"/>
        </w:rPr>
        <w:t>5</w:t>
      </w:r>
    </w:p>
    <w:p w14:paraId="76A94161" w14:textId="77777777" w:rsidR="006E7FF4" w:rsidRPr="001729BE" w:rsidRDefault="006E7FF4">
      <w:pPr>
        <w:rPr>
          <w:rFonts w:ascii="Times New Roman" w:hAnsi="Times New Roman" w:cs="Times New Roman"/>
          <w:b/>
          <w:sz w:val="24"/>
          <w:szCs w:val="24"/>
        </w:rPr>
      </w:pPr>
      <w:r w:rsidRPr="001729BE">
        <w:rPr>
          <w:rFonts w:ascii="Times New Roman" w:hAnsi="Times New Roman" w:cs="Times New Roman"/>
          <w:b/>
          <w:sz w:val="24"/>
          <w:szCs w:val="24"/>
        </w:rPr>
        <w:br w:type="page"/>
      </w:r>
    </w:p>
    <w:p w14:paraId="46DB3426" w14:textId="76D2B019" w:rsidR="00502F97" w:rsidRPr="001729BE" w:rsidRDefault="00502F97" w:rsidP="00502F97">
      <w:pPr>
        <w:jc w:val="right"/>
        <w:rPr>
          <w:rFonts w:ascii="Times New Roman" w:hAnsi="Times New Roman" w:cs="Times New Roman"/>
          <w:b/>
          <w:bCs/>
          <w:sz w:val="24"/>
          <w:szCs w:val="24"/>
        </w:rPr>
      </w:pPr>
      <w:r w:rsidRPr="001729BE">
        <w:rPr>
          <w:rFonts w:ascii="Times New Roman" w:hAnsi="Times New Roman" w:cs="Times New Roman"/>
          <w:b/>
          <w:bCs/>
          <w:sz w:val="24"/>
          <w:szCs w:val="24"/>
        </w:rPr>
        <w:lastRenderedPageBreak/>
        <w:t>Приложение 1.1</w:t>
      </w:r>
    </w:p>
    <w:p w14:paraId="1BFB737A" w14:textId="5A02E472" w:rsidR="00137D19" w:rsidRPr="001729BE" w:rsidRDefault="00137D19" w:rsidP="00137D19">
      <w:pPr>
        <w:keepNext/>
        <w:jc w:val="right"/>
        <w:outlineLvl w:val="0"/>
        <w:rPr>
          <w:rFonts w:ascii="Times New Roman" w:eastAsia="Times New Roman" w:hAnsi="Times New Roman" w:cs="Times New Roman"/>
          <w:b/>
          <w:sz w:val="24"/>
          <w:szCs w:val="24"/>
        </w:rPr>
      </w:pPr>
      <w:r w:rsidRPr="001729BE">
        <w:rPr>
          <w:rFonts w:ascii="Times New Roman" w:eastAsia="Times New Roman" w:hAnsi="Times New Roman" w:cs="Times New Roman"/>
          <w:b/>
          <w:sz w:val="24"/>
          <w:szCs w:val="24"/>
        </w:rPr>
        <w:t xml:space="preserve">к ПОП по специальности </w:t>
      </w:r>
      <w:r w:rsidRPr="001729BE">
        <w:rPr>
          <w:rFonts w:ascii="Times New Roman" w:eastAsia="Times New Roman" w:hAnsi="Times New Roman" w:cs="Times New Roman"/>
          <w:b/>
          <w:sz w:val="24"/>
          <w:szCs w:val="24"/>
        </w:rPr>
        <w:br/>
        <w:t>51.02.03 Библиотечно-информационная деятельность</w:t>
      </w:r>
    </w:p>
    <w:p w14:paraId="12B2A2FA" w14:textId="6A2319A6" w:rsidR="00502F97" w:rsidRPr="001729BE" w:rsidRDefault="00502F97" w:rsidP="00502F97">
      <w:pPr>
        <w:jc w:val="right"/>
        <w:rPr>
          <w:rFonts w:ascii="Times New Roman" w:hAnsi="Times New Roman" w:cs="Times New Roman"/>
          <w:b/>
          <w:bCs/>
          <w:sz w:val="24"/>
          <w:szCs w:val="24"/>
        </w:rPr>
      </w:pPr>
    </w:p>
    <w:p w14:paraId="5F9BE46C" w14:textId="7A96EB62" w:rsidR="00502F97" w:rsidRPr="001729BE" w:rsidRDefault="00502F97" w:rsidP="00502F97">
      <w:pPr>
        <w:jc w:val="right"/>
        <w:rPr>
          <w:rFonts w:ascii="Times New Roman" w:hAnsi="Times New Roman" w:cs="Times New Roman"/>
          <w:b/>
          <w:bCs/>
          <w:sz w:val="24"/>
          <w:szCs w:val="24"/>
        </w:rPr>
      </w:pPr>
    </w:p>
    <w:p w14:paraId="0AD0FAE0" w14:textId="0E3528FD" w:rsidR="00502F97" w:rsidRPr="001729BE" w:rsidRDefault="00502F97" w:rsidP="00502F97">
      <w:pPr>
        <w:jc w:val="right"/>
        <w:rPr>
          <w:rFonts w:ascii="Times New Roman" w:hAnsi="Times New Roman" w:cs="Times New Roman"/>
          <w:b/>
          <w:bCs/>
          <w:sz w:val="24"/>
          <w:szCs w:val="24"/>
        </w:rPr>
      </w:pPr>
    </w:p>
    <w:p w14:paraId="28721B92" w14:textId="5F3D05CE" w:rsidR="00502F97" w:rsidRPr="001729BE" w:rsidRDefault="00502F97" w:rsidP="00502F97">
      <w:pPr>
        <w:jc w:val="right"/>
        <w:rPr>
          <w:rFonts w:ascii="Times New Roman" w:hAnsi="Times New Roman" w:cs="Times New Roman"/>
          <w:b/>
          <w:bCs/>
          <w:sz w:val="24"/>
          <w:szCs w:val="24"/>
        </w:rPr>
      </w:pPr>
    </w:p>
    <w:p w14:paraId="431486D4" w14:textId="49662C46" w:rsidR="00502F97" w:rsidRPr="001729BE" w:rsidRDefault="00502F97" w:rsidP="00502F97">
      <w:pPr>
        <w:jc w:val="right"/>
        <w:rPr>
          <w:rFonts w:ascii="Times New Roman" w:hAnsi="Times New Roman" w:cs="Times New Roman"/>
          <w:b/>
          <w:bCs/>
          <w:sz w:val="24"/>
          <w:szCs w:val="24"/>
        </w:rPr>
      </w:pPr>
    </w:p>
    <w:p w14:paraId="6FBD57E9" w14:textId="77777777" w:rsidR="00502F97" w:rsidRPr="001729BE" w:rsidRDefault="00502F97" w:rsidP="00502F97">
      <w:pPr>
        <w:jc w:val="right"/>
        <w:rPr>
          <w:rFonts w:ascii="Times New Roman" w:hAnsi="Times New Roman" w:cs="Times New Roman"/>
          <w:b/>
          <w:bCs/>
          <w:sz w:val="24"/>
          <w:szCs w:val="24"/>
        </w:rPr>
      </w:pPr>
    </w:p>
    <w:p w14:paraId="42E2CEED" w14:textId="122943F9" w:rsidR="00502F97" w:rsidRPr="001729BE" w:rsidRDefault="00502F97" w:rsidP="00502F97">
      <w:pPr>
        <w:jc w:val="right"/>
        <w:rPr>
          <w:rFonts w:ascii="Times New Roman" w:hAnsi="Times New Roman" w:cs="Times New Roman"/>
          <w:b/>
          <w:bCs/>
          <w:sz w:val="24"/>
          <w:szCs w:val="24"/>
        </w:rPr>
      </w:pPr>
    </w:p>
    <w:p w14:paraId="5421742F" w14:textId="227308EA" w:rsidR="00502F97" w:rsidRPr="001729BE" w:rsidRDefault="00502F97" w:rsidP="00502F97">
      <w:pPr>
        <w:jc w:val="right"/>
        <w:rPr>
          <w:rFonts w:ascii="Times New Roman" w:hAnsi="Times New Roman" w:cs="Times New Roman"/>
          <w:b/>
          <w:bCs/>
          <w:sz w:val="24"/>
          <w:szCs w:val="24"/>
        </w:rPr>
      </w:pPr>
    </w:p>
    <w:p w14:paraId="3229CAAE" w14:textId="08514E9B" w:rsidR="00502F97" w:rsidRPr="001729BE" w:rsidRDefault="00502F97" w:rsidP="00502F97">
      <w:pPr>
        <w:jc w:val="right"/>
        <w:rPr>
          <w:rFonts w:ascii="Times New Roman" w:hAnsi="Times New Roman" w:cs="Times New Roman"/>
          <w:b/>
          <w:bCs/>
          <w:sz w:val="24"/>
          <w:szCs w:val="24"/>
        </w:rPr>
      </w:pPr>
    </w:p>
    <w:p w14:paraId="3241382C" w14:textId="0B14BBBE" w:rsidR="00502F97" w:rsidRPr="001729BE" w:rsidRDefault="00502F97" w:rsidP="00502F97">
      <w:pPr>
        <w:jc w:val="right"/>
        <w:rPr>
          <w:rFonts w:ascii="Times New Roman" w:hAnsi="Times New Roman" w:cs="Times New Roman"/>
          <w:b/>
          <w:bCs/>
          <w:sz w:val="24"/>
          <w:szCs w:val="24"/>
        </w:rPr>
      </w:pPr>
    </w:p>
    <w:p w14:paraId="35730DA3" w14:textId="77777777" w:rsidR="00502F97" w:rsidRPr="001729BE" w:rsidRDefault="00502F97" w:rsidP="00502F97">
      <w:pPr>
        <w:jc w:val="right"/>
        <w:rPr>
          <w:rFonts w:ascii="Times New Roman" w:hAnsi="Times New Roman" w:cs="Times New Roman"/>
          <w:b/>
          <w:bCs/>
          <w:sz w:val="24"/>
          <w:szCs w:val="24"/>
        </w:rPr>
      </w:pPr>
    </w:p>
    <w:p w14:paraId="1E0024D1" w14:textId="1AE463F3" w:rsidR="008F578C" w:rsidRPr="001729BE" w:rsidRDefault="00D32F37" w:rsidP="00137D19">
      <w:pPr>
        <w:spacing w:line="480" w:lineRule="auto"/>
        <w:jc w:val="center"/>
        <w:rPr>
          <w:rFonts w:ascii="Times New Roman" w:hAnsi="Times New Roman" w:cs="Times New Roman"/>
          <w:b/>
          <w:bCs/>
          <w:sz w:val="24"/>
          <w:szCs w:val="24"/>
        </w:rPr>
      </w:pPr>
      <w:r w:rsidRPr="001729BE">
        <w:rPr>
          <w:rFonts w:ascii="Times New Roman" w:hAnsi="Times New Roman" w:cs="Times New Roman"/>
          <w:b/>
          <w:bCs/>
          <w:sz w:val="24"/>
          <w:szCs w:val="24"/>
        </w:rPr>
        <w:t>Примерная рабочая программа профессионального модуля</w:t>
      </w:r>
    </w:p>
    <w:p w14:paraId="058066BD" w14:textId="4FE157C5" w:rsidR="00137D19" w:rsidRPr="001729BE" w:rsidRDefault="00137D19" w:rsidP="00137D19">
      <w:pPr>
        <w:pStyle w:val="1"/>
      </w:pPr>
      <w:bookmarkStart w:id="3" w:name="_Toc169861883"/>
      <w:r w:rsidRPr="001729BE">
        <w:t>«ПМ.01 ОРГАНИЗАЦИЯ БИБЛИОТЕЧНО-ИНФОРМАЦИОННОГО ОБСЛУЖИВАНИЯ»</w:t>
      </w:r>
      <w:bookmarkEnd w:id="3"/>
    </w:p>
    <w:p w14:paraId="25C15902" w14:textId="77777777" w:rsidR="00137D19" w:rsidRPr="001729BE" w:rsidRDefault="00137D19" w:rsidP="00137D19">
      <w:pPr>
        <w:pStyle w:val="afc"/>
        <w:spacing w:after="0" w:line="480" w:lineRule="auto"/>
      </w:pPr>
    </w:p>
    <w:p w14:paraId="41E9DB3F" w14:textId="600FBBAA" w:rsidR="00502F97" w:rsidRPr="001729BE" w:rsidRDefault="00502F97" w:rsidP="00F53FDC">
      <w:pPr>
        <w:spacing w:line="360" w:lineRule="auto"/>
        <w:jc w:val="center"/>
        <w:rPr>
          <w:rFonts w:ascii="Times New Roman" w:hAnsi="Times New Roman" w:cs="Times New Roman"/>
          <w:sz w:val="24"/>
          <w:szCs w:val="24"/>
        </w:rPr>
      </w:pPr>
    </w:p>
    <w:p w14:paraId="569F4FC8" w14:textId="2B3DF486" w:rsidR="00502F97" w:rsidRPr="001729BE" w:rsidRDefault="00502F97" w:rsidP="00F53FDC">
      <w:pPr>
        <w:spacing w:line="360" w:lineRule="auto"/>
        <w:jc w:val="center"/>
        <w:rPr>
          <w:rFonts w:ascii="Times New Roman" w:hAnsi="Times New Roman" w:cs="Times New Roman"/>
          <w:sz w:val="24"/>
          <w:szCs w:val="24"/>
        </w:rPr>
      </w:pPr>
    </w:p>
    <w:p w14:paraId="02DA7D2B" w14:textId="13BD8956" w:rsidR="00502F97" w:rsidRPr="001729BE" w:rsidRDefault="00502F97" w:rsidP="00F53FDC">
      <w:pPr>
        <w:spacing w:line="360" w:lineRule="auto"/>
        <w:jc w:val="center"/>
        <w:rPr>
          <w:rFonts w:ascii="Times New Roman" w:hAnsi="Times New Roman" w:cs="Times New Roman"/>
          <w:sz w:val="24"/>
          <w:szCs w:val="24"/>
        </w:rPr>
      </w:pPr>
    </w:p>
    <w:p w14:paraId="694A6A67" w14:textId="61169B7C" w:rsidR="00502F97" w:rsidRPr="001729BE" w:rsidRDefault="00502F97" w:rsidP="00F53FDC">
      <w:pPr>
        <w:spacing w:line="360" w:lineRule="auto"/>
        <w:jc w:val="center"/>
        <w:rPr>
          <w:rFonts w:ascii="Times New Roman" w:hAnsi="Times New Roman" w:cs="Times New Roman"/>
          <w:sz w:val="24"/>
          <w:szCs w:val="24"/>
        </w:rPr>
      </w:pPr>
    </w:p>
    <w:p w14:paraId="3B57E081" w14:textId="4DE287B8" w:rsidR="00502F97" w:rsidRPr="001729BE" w:rsidRDefault="00502F97" w:rsidP="00F53FDC">
      <w:pPr>
        <w:spacing w:line="360" w:lineRule="auto"/>
        <w:jc w:val="center"/>
        <w:rPr>
          <w:rFonts w:ascii="Times New Roman" w:hAnsi="Times New Roman" w:cs="Times New Roman"/>
          <w:sz w:val="24"/>
          <w:szCs w:val="24"/>
        </w:rPr>
      </w:pPr>
    </w:p>
    <w:p w14:paraId="067D8446" w14:textId="18483086" w:rsidR="00502F97" w:rsidRPr="001729BE" w:rsidRDefault="00502F97" w:rsidP="00F53FDC">
      <w:pPr>
        <w:spacing w:line="360" w:lineRule="auto"/>
        <w:jc w:val="center"/>
        <w:rPr>
          <w:rFonts w:ascii="Times New Roman" w:hAnsi="Times New Roman" w:cs="Times New Roman"/>
          <w:sz w:val="24"/>
          <w:szCs w:val="24"/>
        </w:rPr>
      </w:pPr>
    </w:p>
    <w:p w14:paraId="247A35E9" w14:textId="7F72EC14" w:rsidR="00502F97" w:rsidRPr="001729BE" w:rsidRDefault="00502F97" w:rsidP="00F53FDC">
      <w:pPr>
        <w:spacing w:line="360" w:lineRule="auto"/>
        <w:jc w:val="center"/>
        <w:rPr>
          <w:rFonts w:ascii="Times New Roman" w:hAnsi="Times New Roman" w:cs="Times New Roman"/>
          <w:sz w:val="24"/>
          <w:szCs w:val="24"/>
        </w:rPr>
      </w:pPr>
    </w:p>
    <w:p w14:paraId="76D7C38F" w14:textId="4E762E5F" w:rsidR="00502F97" w:rsidRPr="001729BE" w:rsidRDefault="00502F97" w:rsidP="00F53FDC">
      <w:pPr>
        <w:spacing w:line="360" w:lineRule="auto"/>
        <w:jc w:val="center"/>
        <w:rPr>
          <w:rFonts w:ascii="Times New Roman" w:hAnsi="Times New Roman" w:cs="Times New Roman"/>
          <w:sz w:val="24"/>
          <w:szCs w:val="24"/>
        </w:rPr>
      </w:pPr>
    </w:p>
    <w:p w14:paraId="26DDE23B" w14:textId="77777777" w:rsidR="00502F97" w:rsidRPr="001729BE" w:rsidRDefault="00502F97" w:rsidP="00F53FDC">
      <w:pPr>
        <w:spacing w:line="360" w:lineRule="auto"/>
        <w:jc w:val="center"/>
        <w:rPr>
          <w:rFonts w:ascii="Times New Roman" w:hAnsi="Times New Roman" w:cs="Times New Roman"/>
          <w:sz w:val="24"/>
          <w:szCs w:val="24"/>
        </w:rPr>
      </w:pPr>
    </w:p>
    <w:p w14:paraId="0E85E081" w14:textId="367F7151" w:rsidR="00502F97" w:rsidRPr="001729BE" w:rsidRDefault="00502F97" w:rsidP="00F53FDC">
      <w:pPr>
        <w:spacing w:line="360" w:lineRule="auto"/>
        <w:jc w:val="center"/>
        <w:rPr>
          <w:rFonts w:ascii="Times New Roman" w:hAnsi="Times New Roman" w:cs="Times New Roman"/>
          <w:sz w:val="24"/>
          <w:szCs w:val="24"/>
        </w:rPr>
      </w:pPr>
    </w:p>
    <w:p w14:paraId="522AF655" w14:textId="4C229FCD" w:rsidR="00502F97" w:rsidRPr="001729BE" w:rsidRDefault="00502F97" w:rsidP="00F53FDC">
      <w:pPr>
        <w:spacing w:line="360" w:lineRule="auto"/>
        <w:jc w:val="center"/>
        <w:rPr>
          <w:rFonts w:ascii="Times New Roman" w:hAnsi="Times New Roman" w:cs="Times New Roman"/>
          <w:sz w:val="24"/>
          <w:szCs w:val="24"/>
        </w:rPr>
      </w:pPr>
    </w:p>
    <w:p w14:paraId="67595370" w14:textId="66669932" w:rsidR="00502F97" w:rsidRPr="001729BE" w:rsidRDefault="00502F97" w:rsidP="00F53FDC">
      <w:pPr>
        <w:spacing w:line="360" w:lineRule="auto"/>
        <w:jc w:val="center"/>
        <w:rPr>
          <w:rFonts w:ascii="Times New Roman" w:hAnsi="Times New Roman" w:cs="Times New Roman"/>
          <w:sz w:val="24"/>
          <w:szCs w:val="24"/>
        </w:rPr>
      </w:pPr>
    </w:p>
    <w:p w14:paraId="090FF9E5" w14:textId="1E6817EA" w:rsidR="00502F97" w:rsidRPr="001729BE" w:rsidRDefault="00502F97" w:rsidP="00F53FDC">
      <w:pPr>
        <w:spacing w:line="360" w:lineRule="auto"/>
        <w:jc w:val="center"/>
        <w:rPr>
          <w:rFonts w:ascii="Times New Roman" w:hAnsi="Times New Roman" w:cs="Times New Roman"/>
          <w:sz w:val="24"/>
          <w:szCs w:val="24"/>
        </w:rPr>
      </w:pPr>
    </w:p>
    <w:p w14:paraId="1A6A1C57" w14:textId="771B64CF" w:rsidR="00502F97" w:rsidRPr="001729BE" w:rsidRDefault="00502F97" w:rsidP="00F53FDC">
      <w:pPr>
        <w:spacing w:line="360" w:lineRule="auto"/>
        <w:jc w:val="center"/>
        <w:rPr>
          <w:rFonts w:ascii="Times New Roman" w:hAnsi="Times New Roman" w:cs="Times New Roman"/>
          <w:sz w:val="24"/>
          <w:szCs w:val="24"/>
        </w:rPr>
      </w:pPr>
    </w:p>
    <w:p w14:paraId="4DF11363" w14:textId="57D7F176" w:rsidR="00F53FDC" w:rsidRPr="00743280" w:rsidRDefault="00F53FDC" w:rsidP="00F53FDC">
      <w:pPr>
        <w:jc w:val="center"/>
        <w:rPr>
          <w:rFonts w:ascii="Times New Roman" w:hAnsi="Times New Roman" w:cs="Times New Roman"/>
          <w:b/>
          <w:bCs/>
          <w:sz w:val="24"/>
          <w:szCs w:val="24"/>
          <w:lang w:val="en-US"/>
        </w:rPr>
      </w:pPr>
      <w:r w:rsidRPr="001729BE">
        <w:rPr>
          <w:rFonts w:ascii="Times New Roman" w:hAnsi="Times New Roman" w:cs="Times New Roman"/>
          <w:b/>
          <w:bCs/>
          <w:sz w:val="24"/>
          <w:szCs w:val="24"/>
        </w:rPr>
        <w:t>202</w:t>
      </w:r>
      <w:r w:rsidR="00743280">
        <w:rPr>
          <w:rFonts w:ascii="Times New Roman" w:hAnsi="Times New Roman" w:cs="Times New Roman"/>
          <w:b/>
          <w:bCs/>
          <w:sz w:val="24"/>
          <w:szCs w:val="24"/>
          <w:lang w:val="en-US"/>
        </w:rPr>
        <w:t>5</w:t>
      </w:r>
    </w:p>
    <w:p w14:paraId="70F752F4" w14:textId="41B9B345" w:rsidR="00B766E1" w:rsidRPr="001729BE" w:rsidRDefault="00B766E1">
      <w:pPr>
        <w:rPr>
          <w:rFonts w:ascii="Times New Roman" w:eastAsia="Times New Roman" w:hAnsi="Times New Roman" w:cs="Times New Roman"/>
          <w:b/>
          <w:bCs/>
          <w:kern w:val="36"/>
          <w:sz w:val="24"/>
          <w:szCs w:val="24"/>
          <w:lang w:eastAsia="ru-RU"/>
        </w:rPr>
      </w:pPr>
      <w:r w:rsidRPr="001729BE">
        <w:br w:type="page"/>
      </w:r>
    </w:p>
    <w:p w14:paraId="0C1F2986" w14:textId="40C3C0F4" w:rsidR="00502F97" w:rsidRPr="001729BE" w:rsidRDefault="00B766E1" w:rsidP="00B766E1">
      <w:pPr>
        <w:jc w:val="center"/>
        <w:rPr>
          <w:rFonts w:ascii="Times New Roman" w:hAnsi="Times New Roman" w:cs="Times New Roman"/>
          <w:b/>
          <w:bCs/>
          <w:sz w:val="24"/>
          <w:szCs w:val="24"/>
        </w:rPr>
      </w:pPr>
      <w:r w:rsidRPr="001729BE">
        <w:rPr>
          <w:rFonts w:ascii="Times New Roman" w:hAnsi="Times New Roman" w:cs="Times New Roman"/>
          <w:b/>
          <w:bCs/>
          <w:sz w:val="24"/>
          <w:szCs w:val="24"/>
        </w:rPr>
        <w:lastRenderedPageBreak/>
        <w:t>СОДЕРЖАНИЕ ПРОГРАММЫ</w:t>
      </w:r>
    </w:p>
    <w:p w14:paraId="30CE296F" w14:textId="7018442A" w:rsidR="00B766E1" w:rsidRPr="001729BE" w:rsidRDefault="00B766E1" w:rsidP="00B766E1"/>
    <w:p w14:paraId="44563F59" w14:textId="296A9655" w:rsidR="006D38BB" w:rsidRDefault="00B766E1">
      <w:pPr>
        <w:pStyle w:val="14"/>
        <w:rPr>
          <w:rFonts w:asciiTheme="minorHAnsi" w:eastAsiaTheme="minorEastAsia" w:hAnsiTheme="minorHAnsi" w:cstheme="minorBidi"/>
          <w:b w:val="0"/>
          <w:bCs w:val="0"/>
          <w:lang w:eastAsia="ru-RU"/>
        </w:rPr>
      </w:pPr>
      <w:r w:rsidRPr="001729BE">
        <w:fldChar w:fldCharType="begin"/>
      </w:r>
      <w:r w:rsidRPr="001729BE">
        <w:instrText xml:space="preserve"> TOC \h \z \t "Раздел 1;1;Раздел 1.1;2" </w:instrText>
      </w:r>
      <w:r w:rsidRPr="001729BE">
        <w:fldChar w:fldCharType="separate"/>
      </w:r>
      <w:hyperlink w:anchor="_Toc210831383" w:history="1">
        <w:r w:rsidR="006D38BB" w:rsidRPr="00A01646">
          <w:rPr>
            <w:rStyle w:val="af0"/>
          </w:rPr>
          <w:t>1. Общая характеристика ПРИМЕРНОЙ РАБОЧЕЙ ПРОГРАММЫ ПРОФЕССИОНАЛЬНОГО МОДУЛЯ</w:t>
        </w:r>
        <w:r w:rsidR="006D38BB">
          <w:rPr>
            <w:webHidden/>
          </w:rPr>
          <w:tab/>
        </w:r>
        <w:r w:rsidR="006D38BB">
          <w:rPr>
            <w:webHidden/>
          </w:rPr>
          <w:fldChar w:fldCharType="begin"/>
        </w:r>
        <w:r w:rsidR="006D38BB">
          <w:rPr>
            <w:webHidden/>
          </w:rPr>
          <w:instrText xml:space="preserve"> PAGEREF _Toc210831383 \h </w:instrText>
        </w:r>
        <w:r w:rsidR="006D38BB">
          <w:rPr>
            <w:webHidden/>
          </w:rPr>
        </w:r>
        <w:r w:rsidR="006D38BB">
          <w:rPr>
            <w:webHidden/>
          </w:rPr>
          <w:fldChar w:fldCharType="separate"/>
        </w:r>
        <w:r w:rsidR="006D38BB">
          <w:rPr>
            <w:webHidden/>
          </w:rPr>
          <w:t>4</w:t>
        </w:r>
        <w:r w:rsidR="006D38BB">
          <w:rPr>
            <w:webHidden/>
          </w:rPr>
          <w:fldChar w:fldCharType="end"/>
        </w:r>
      </w:hyperlink>
    </w:p>
    <w:p w14:paraId="3BC9029D" w14:textId="5D038116" w:rsidR="006D38BB" w:rsidRDefault="006D38BB">
      <w:pPr>
        <w:pStyle w:val="21"/>
        <w:rPr>
          <w:rFonts w:asciiTheme="minorHAnsi" w:eastAsiaTheme="minorEastAsia" w:hAnsiTheme="minorHAnsi" w:cstheme="minorBidi"/>
          <w:i w:val="0"/>
          <w:iCs w:val="0"/>
          <w:sz w:val="22"/>
          <w:szCs w:val="22"/>
        </w:rPr>
      </w:pPr>
      <w:hyperlink w:anchor="_Toc210831384" w:history="1">
        <w:r w:rsidRPr="00A01646">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_Toc210831384 \h </w:instrText>
        </w:r>
        <w:r>
          <w:rPr>
            <w:webHidden/>
          </w:rPr>
        </w:r>
        <w:r>
          <w:rPr>
            <w:webHidden/>
          </w:rPr>
          <w:fldChar w:fldCharType="separate"/>
        </w:r>
        <w:r>
          <w:rPr>
            <w:webHidden/>
          </w:rPr>
          <w:t>4</w:t>
        </w:r>
        <w:r>
          <w:rPr>
            <w:webHidden/>
          </w:rPr>
          <w:fldChar w:fldCharType="end"/>
        </w:r>
      </w:hyperlink>
    </w:p>
    <w:p w14:paraId="29760D3D" w14:textId="34CFDCAB" w:rsidR="006D38BB" w:rsidRDefault="006D38BB">
      <w:pPr>
        <w:pStyle w:val="21"/>
        <w:rPr>
          <w:rFonts w:asciiTheme="minorHAnsi" w:eastAsiaTheme="minorEastAsia" w:hAnsiTheme="minorHAnsi" w:cstheme="minorBidi"/>
          <w:i w:val="0"/>
          <w:iCs w:val="0"/>
          <w:sz w:val="22"/>
          <w:szCs w:val="22"/>
        </w:rPr>
      </w:pPr>
      <w:hyperlink w:anchor="_Toc210831385" w:history="1">
        <w:r w:rsidRPr="00A01646">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_Toc210831385 \h </w:instrText>
        </w:r>
        <w:r>
          <w:rPr>
            <w:webHidden/>
          </w:rPr>
        </w:r>
        <w:r>
          <w:rPr>
            <w:webHidden/>
          </w:rPr>
          <w:fldChar w:fldCharType="separate"/>
        </w:r>
        <w:r>
          <w:rPr>
            <w:webHidden/>
          </w:rPr>
          <w:t>4</w:t>
        </w:r>
        <w:r>
          <w:rPr>
            <w:webHidden/>
          </w:rPr>
          <w:fldChar w:fldCharType="end"/>
        </w:r>
      </w:hyperlink>
    </w:p>
    <w:p w14:paraId="30E6AC96" w14:textId="3F2E9B20" w:rsidR="006D38BB" w:rsidRDefault="006D38BB">
      <w:pPr>
        <w:pStyle w:val="14"/>
        <w:rPr>
          <w:rFonts w:asciiTheme="minorHAnsi" w:eastAsiaTheme="minorEastAsia" w:hAnsiTheme="minorHAnsi" w:cstheme="minorBidi"/>
          <w:b w:val="0"/>
          <w:bCs w:val="0"/>
          <w:lang w:eastAsia="ru-RU"/>
        </w:rPr>
      </w:pPr>
      <w:hyperlink w:anchor="_Toc210831386" w:history="1">
        <w:r w:rsidRPr="00A01646">
          <w:rPr>
            <w:rStyle w:val="af0"/>
          </w:rPr>
          <w:t>2. Структура и содержание профессионального модуля</w:t>
        </w:r>
        <w:r>
          <w:rPr>
            <w:webHidden/>
          </w:rPr>
          <w:tab/>
        </w:r>
        <w:r>
          <w:rPr>
            <w:webHidden/>
          </w:rPr>
          <w:fldChar w:fldCharType="begin"/>
        </w:r>
        <w:r>
          <w:rPr>
            <w:webHidden/>
          </w:rPr>
          <w:instrText xml:space="preserve"> PAGEREF _Toc210831386 \h </w:instrText>
        </w:r>
        <w:r>
          <w:rPr>
            <w:webHidden/>
          </w:rPr>
        </w:r>
        <w:r>
          <w:rPr>
            <w:webHidden/>
          </w:rPr>
          <w:fldChar w:fldCharType="separate"/>
        </w:r>
        <w:r>
          <w:rPr>
            <w:webHidden/>
          </w:rPr>
          <w:t>12</w:t>
        </w:r>
        <w:r>
          <w:rPr>
            <w:webHidden/>
          </w:rPr>
          <w:fldChar w:fldCharType="end"/>
        </w:r>
      </w:hyperlink>
    </w:p>
    <w:p w14:paraId="1C77BEA7" w14:textId="3782511C" w:rsidR="006D38BB" w:rsidRDefault="006D38BB">
      <w:pPr>
        <w:pStyle w:val="21"/>
        <w:rPr>
          <w:rFonts w:asciiTheme="minorHAnsi" w:eastAsiaTheme="minorEastAsia" w:hAnsiTheme="minorHAnsi" w:cstheme="minorBidi"/>
          <w:i w:val="0"/>
          <w:iCs w:val="0"/>
          <w:sz w:val="22"/>
          <w:szCs w:val="22"/>
        </w:rPr>
      </w:pPr>
      <w:hyperlink w:anchor="_Toc210831387" w:history="1">
        <w:r w:rsidRPr="00A01646">
          <w:rPr>
            <w:rStyle w:val="af0"/>
          </w:rPr>
          <w:t>2.1. Трудоемкость освоения модуля</w:t>
        </w:r>
        <w:r>
          <w:rPr>
            <w:webHidden/>
          </w:rPr>
          <w:tab/>
        </w:r>
        <w:r>
          <w:rPr>
            <w:webHidden/>
          </w:rPr>
          <w:fldChar w:fldCharType="begin"/>
        </w:r>
        <w:r>
          <w:rPr>
            <w:webHidden/>
          </w:rPr>
          <w:instrText xml:space="preserve"> PAGEREF _Toc210831387 \h </w:instrText>
        </w:r>
        <w:r>
          <w:rPr>
            <w:webHidden/>
          </w:rPr>
        </w:r>
        <w:r>
          <w:rPr>
            <w:webHidden/>
          </w:rPr>
          <w:fldChar w:fldCharType="separate"/>
        </w:r>
        <w:r>
          <w:rPr>
            <w:webHidden/>
          </w:rPr>
          <w:t>12</w:t>
        </w:r>
        <w:r>
          <w:rPr>
            <w:webHidden/>
          </w:rPr>
          <w:fldChar w:fldCharType="end"/>
        </w:r>
      </w:hyperlink>
    </w:p>
    <w:p w14:paraId="38D9BD13" w14:textId="32FFAFEF" w:rsidR="006D38BB" w:rsidRDefault="006D38BB">
      <w:pPr>
        <w:pStyle w:val="21"/>
        <w:rPr>
          <w:rFonts w:asciiTheme="minorHAnsi" w:eastAsiaTheme="minorEastAsia" w:hAnsiTheme="minorHAnsi" w:cstheme="minorBidi"/>
          <w:i w:val="0"/>
          <w:iCs w:val="0"/>
          <w:sz w:val="22"/>
          <w:szCs w:val="22"/>
        </w:rPr>
      </w:pPr>
      <w:hyperlink w:anchor="_Toc210831388" w:history="1">
        <w:r w:rsidRPr="00A01646">
          <w:rPr>
            <w:rStyle w:val="af0"/>
          </w:rPr>
          <w:t>2.2. Структура профессионального модуля</w:t>
        </w:r>
        <w:r>
          <w:rPr>
            <w:webHidden/>
          </w:rPr>
          <w:tab/>
        </w:r>
        <w:r>
          <w:rPr>
            <w:webHidden/>
          </w:rPr>
          <w:fldChar w:fldCharType="begin"/>
        </w:r>
        <w:r>
          <w:rPr>
            <w:webHidden/>
          </w:rPr>
          <w:instrText xml:space="preserve"> PAGEREF _Toc210831388 \h </w:instrText>
        </w:r>
        <w:r>
          <w:rPr>
            <w:webHidden/>
          </w:rPr>
        </w:r>
        <w:r>
          <w:rPr>
            <w:webHidden/>
          </w:rPr>
          <w:fldChar w:fldCharType="separate"/>
        </w:r>
        <w:r>
          <w:rPr>
            <w:webHidden/>
          </w:rPr>
          <w:t>13</w:t>
        </w:r>
        <w:r>
          <w:rPr>
            <w:webHidden/>
          </w:rPr>
          <w:fldChar w:fldCharType="end"/>
        </w:r>
      </w:hyperlink>
    </w:p>
    <w:p w14:paraId="1437426B" w14:textId="1400C012" w:rsidR="006D38BB" w:rsidRDefault="006D38BB">
      <w:pPr>
        <w:pStyle w:val="21"/>
        <w:rPr>
          <w:rFonts w:asciiTheme="minorHAnsi" w:eastAsiaTheme="minorEastAsia" w:hAnsiTheme="minorHAnsi" w:cstheme="minorBidi"/>
          <w:i w:val="0"/>
          <w:iCs w:val="0"/>
          <w:sz w:val="22"/>
          <w:szCs w:val="22"/>
        </w:rPr>
      </w:pPr>
      <w:hyperlink w:anchor="_Toc210831389" w:history="1">
        <w:r w:rsidRPr="00A01646">
          <w:rPr>
            <w:rStyle w:val="af0"/>
          </w:rPr>
          <w:t>2.3. Примерное содержание профессионального модуля</w:t>
        </w:r>
        <w:r>
          <w:rPr>
            <w:webHidden/>
          </w:rPr>
          <w:tab/>
        </w:r>
        <w:r>
          <w:rPr>
            <w:webHidden/>
          </w:rPr>
          <w:fldChar w:fldCharType="begin"/>
        </w:r>
        <w:r>
          <w:rPr>
            <w:webHidden/>
          </w:rPr>
          <w:instrText xml:space="preserve"> PAGEREF _Toc210831389 \h </w:instrText>
        </w:r>
        <w:r>
          <w:rPr>
            <w:webHidden/>
          </w:rPr>
        </w:r>
        <w:r>
          <w:rPr>
            <w:webHidden/>
          </w:rPr>
          <w:fldChar w:fldCharType="separate"/>
        </w:r>
        <w:r>
          <w:rPr>
            <w:webHidden/>
          </w:rPr>
          <w:t>13</w:t>
        </w:r>
        <w:r>
          <w:rPr>
            <w:webHidden/>
          </w:rPr>
          <w:fldChar w:fldCharType="end"/>
        </w:r>
      </w:hyperlink>
    </w:p>
    <w:p w14:paraId="26FBC569" w14:textId="3EE60DAC" w:rsidR="006D38BB" w:rsidRDefault="006D38BB">
      <w:pPr>
        <w:pStyle w:val="14"/>
        <w:rPr>
          <w:rFonts w:asciiTheme="minorHAnsi" w:eastAsiaTheme="minorEastAsia" w:hAnsiTheme="minorHAnsi" w:cstheme="minorBidi"/>
          <w:b w:val="0"/>
          <w:bCs w:val="0"/>
          <w:lang w:eastAsia="ru-RU"/>
        </w:rPr>
      </w:pPr>
      <w:hyperlink w:anchor="_Toc210831390" w:history="1">
        <w:r w:rsidRPr="00A01646">
          <w:rPr>
            <w:rStyle w:val="af0"/>
          </w:rPr>
          <w:t>3. Условия реализации профессионального модуля</w:t>
        </w:r>
        <w:r>
          <w:rPr>
            <w:webHidden/>
          </w:rPr>
          <w:tab/>
        </w:r>
        <w:r>
          <w:rPr>
            <w:webHidden/>
          </w:rPr>
          <w:fldChar w:fldCharType="begin"/>
        </w:r>
        <w:r>
          <w:rPr>
            <w:webHidden/>
          </w:rPr>
          <w:instrText xml:space="preserve"> PAGEREF _Toc210831390 \h </w:instrText>
        </w:r>
        <w:r>
          <w:rPr>
            <w:webHidden/>
          </w:rPr>
        </w:r>
        <w:r>
          <w:rPr>
            <w:webHidden/>
          </w:rPr>
          <w:fldChar w:fldCharType="separate"/>
        </w:r>
        <w:r>
          <w:rPr>
            <w:webHidden/>
          </w:rPr>
          <w:t>29</w:t>
        </w:r>
        <w:r>
          <w:rPr>
            <w:webHidden/>
          </w:rPr>
          <w:fldChar w:fldCharType="end"/>
        </w:r>
      </w:hyperlink>
    </w:p>
    <w:p w14:paraId="23D10C03" w14:textId="20851D8D" w:rsidR="006D38BB" w:rsidRDefault="006D38BB">
      <w:pPr>
        <w:pStyle w:val="21"/>
        <w:rPr>
          <w:rFonts w:asciiTheme="minorHAnsi" w:eastAsiaTheme="minorEastAsia" w:hAnsiTheme="minorHAnsi" w:cstheme="minorBidi"/>
          <w:i w:val="0"/>
          <w:iCs w:val="0"/>
          <w:sz w:val="22"/>
          <w:szCs w:val="22"/>
        </w:rPr>
      </w:pPr>
      <w:hyperlink w:anchor="_Toc210831391" w:history="1">
        <w:r w:rsidRPr="00A01646">
          <w:rPr>
            <w:rStyle w:val="af0"/>
          </w:rPr>
          <w:t>3.1. Материально-техническое обеспечение</w:t>
        </w:r>
        <w:r>
          <w:rPr>
            <w:webHidden/>
          </w:rPr>
          <w:tab/>
        </w:r>
        <w:r>
          <w:rPr>
            <w:webHidden/>
          </w:rPr>
          <w:fldChar w:fldCharType="begin"/>
        </w:r>
        <w:r>
          <w:rPr>
            <w:webHidden/>
          </w:rPr>
          <w:instrText xml:space="preserve"> PAGEREF _Toc210831391 \h </w:instrText>
        </w:r>
        <w:r>
          <w:rPr>
            <w:webHidden/>
          </w:rPr>
        </w:r>
        <w:r>
          <w:rPr>
            <w:webHidden/>
          </w:rPr>
          <w:fldChar w:fldCharType="separate"/>
        </w:r>
        <w:r>
          <w:rPr>
            <w:webHidden/>
          </w:rPr>
          <w:t>29</w:t>
        </w:r>
        <w:r>
          <w:rPr>
            <w:webHidden/>
          </w:rPr>
          <w:fldChar w:fldCharType="end"/>
        </w:r>
      </w:hyperlink>
    </w:p>
    <w:p w14:paraId="25C691C7" w14:textId="712387AD" w:rsidR="006D38BB" w:rsidRDefault="006D38BB">
      <w:pPr>
        <w:pStyle w:val="21"/>
        <w:rPr>
          <w:rFonts w:asciiTheme="minorHAnsi" w:eastAsiaTheme="minorEastAsia" w:hAnsiTheme="minorHAnsi" w:cstheme="minorBidi"/>
          <w:i w:val="0"/>
          <w:iCs w:val="0"/>
          <w:sz w:val="22"/>
          <w:szCs w:val="22"/>
        </w:rPr>
      </w:pPr>
      <w:hyperlink w:anchor="_Toc210831392" w:history="1">
        <w:r w:rsidRPr="00A01646">
          <w:rPr>
            <w:rStyle w:val="af0"/>
          </w:rPr>
          <w:t>3.2. Учебно-методическое обеспечение</w:t>
        </w:r>
        <w:r>
          <w:rPr>
            <w:webHidden/>
          </w:rPr>
          <w:tab/>
        </w:r>
        <w:r>
          <w:rPr>
            <w:webHidden/>
          </w:rPr>
          <w:fldChar w:fldCharType="begin"/>
        </w:r>
        <w:r>
          <w:rPr>
            <w:webHidden/>
          </w:rPr>
          <w:instrText xml:space="preserve"> PAGEREF _Toc210831392 \h </w:instrText>
        </w:r>
        <w:r>
          <w:rPr>
            <w:webHidden/>
          </w:rPr>
        </w:r>
        <w:r>
          <w:rPr>
            <w:webHidden/>
          </w:rPr>
          <w:fldChar w:fldCharType="separate"/>
        </w:r>
        <w:r>
          <w:rPr>
            <w:webHidden/>
          </w:rPr>
          <w:t>29</w:t>
        </w:r>
        <w:r>
          <w:rPr>
            <w:webHidden/>
          </w:rPr>
          <w:fldChar w:fldCharType="end"/>
        </w:r>
      </w:hyperlink>
    </w:p>
    <w:p w14:paraId="4DD34C18" w14:textId="048703CA" w:rsidR="006D38BB" w:rsidRDefault="006D38BB">
      <w:pPr>
        <w:pStyle w:val="14"/>
        <w:rPr>
          <w:rFonts w:asciiTheme="minorHAnsi" w:eastAsiaTheme="minorEastAsia" w:hAnsiTheme="minorHAnsi" w:cstheme="minorBidi"/>
          <w:b w:val="0"/>
          <w:bCs w:val="0"/>
          <w:lang w:eastAsia="ru-RU"/>
        </w:rPr>
      </w:pPr>
      <w:hyperlink w:anchor="_Toc210831393" w:history="1">
        <w:r w:rsidRPr="00A01646">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_Toc210831393 \h </w:instrText>
        </w:r>
        <w:r>
          <w:rPr>
            <w:webHidden/>
          </w:rPr>
        </w:r>
        <w:r>
          <w:rPr>
            <w:webHidden/>
          </w:rPr>
          <w:fldChar w:fldCharType="separate"/>
        </w:r>
        <w:r>
          <w:rPr>
            <w:webHidden/>
          </w:rPr>
          <w:t>31</w:t>
        </w:r>
        <w:r>
          <w:rPr>
            <w:webHidden/>
          </w:rPr>
          <w:fldChar w:fldCharType="end"/>
        </w:r>
      </w:hyperlink>
    </w:p>
    <w:p w14:paraId="6DFBEBFA" w14:textId="19B6B3DB" w:rsidR="00B766E1" w:rsidRPr="001729BE" w:rsidRDefault="00B766E1" w:rsidP="00B766E1">
      <w:r w:rsidRPr="001729BE">
        <w:fldChar w:fldCharType="end"/>
      </w:r>
    </w:p>
    <w:p w14:paraId="6993E632" w14:textId="77777777" w:rsidR="00B766E1" w:rsidRPr="001729BE" w:rsidRDefault="00B766E1" w:rsidP="006E7FF4">
      <w:pPr>
        <w:pStyle w:val="1"/>
      </w:pPr>
    </w:p>
    <w:p w14:paraId="08DCC1CB" w14:textId="77777777" w:rsidR="00502F97" w:rsidRPr="001729BE" w:rsidRDefault="00502F97" w:rsidP="00A3570A">
      <w:pPr>
        <w:pStyle w:val="1f"/>
        <w:jc w:val="left"/>
        <w:sectPr w:rsidR="00502F97" w:rsidRPr="001729BE" w:rsidSect="00502F97">
          <w:headerReference w:type="even" r:id="rId8"/>
          <w:headerReference w:type="default" r:id="rId9"/>
          <w:pgSz w:w="11906" w:h="16838"/>
          <w:pgMar w:top="1134" w:right="567" w:bottom="1134" w:left="1701" w:header="709" w:footer="709" w:gutter="0"/>
          <w:cols w:space="708"/>
          <w:docGrid w:linePitch="360"/>
        </w:sectPr>
      </w:pPr>
      <w:bookmarkStart w:id="4" w:name="_Toc149904144"/>
      <w:bookmarkStart w:id="5" w:name="_Toc150695622"/>
      <w:bookmarkStart w:id="6" w:name="_Toc150695787"/>
    </w:p>
    <w:p w14:paraId="03B6880D" w14:textId="48DFECCF" w:rsidR="00E52263" w:rsidRPr="001729BE" w:rsidRDefault="006E7FF4" w:rsidP="00E52263">
      <w:pPr>
        <w:pStyle w:val="1f"/>
      </w:pPr>
      <w:bookmarkStart w:id="7" w:name="_Toc210831383"/>
      <w:bookmarkStart w:id="8" w:name="_Toc210831427"/>
      <w:bookmarkStart w:id="9" w:name="_Toc210831471"/>
      <w:bookmarkStart w:id="10" w:name="_Toc210831515"/>
      <w:r w:rsidRPr="001729BE">
        <w:lastRenderedPageBreak/>
        <w:t>1. Общая характеристика</w:t>
      </w:r>
      <w:bookmarkEnd w:id="4"/>
      <w:bookmarkEnd w:id="5"/>
      <w:bookmarkEnd w:id="6"/>
      <w:r w:rsidR="00E52263" w:rsidRPr="001729BE">
        <w:t xml:space="preserve"> ПРИМЕРНОЙ</w:t>
      </w:r>
      <w:r w:rsidR="00E52263" w:rsidRPr="001729BE">
        <w:rPr>
          <w:rFonts w:asciiTheme="minorHAnsi" w:hAnsiTheme="minorHAnsi"/>
          <w:lang w:val="ru-RU"/>
        </w:rPr>
        <w:t xml:space="preserve"> </w:t>
      </w:r>
      <w:r w:rsidR="00E52263" w:rsidRPr="001729BE">
        <w:t>РАБОЧЕЙ ПРОГРАММЫ</w:t>
      </w:r>
      <w:r w:rsidR="00E52263" w:rsidRPr="001729BE">
        <w:rPr>
          <w:rFonts w:asciiTheme="minorHAnsi" w:hAnsiTheme="minorHAnsi"/>
          <w:lang w:val="ru-RU"/>
        </w:rPr>
        <w:t xml:space="preserve"> </w:t>
      </w:r>
      <w:r w:rsidR="00E52263" w:rsidRPr="001729BE">
        <w:t>ПРОФЕССИОНАЛЬНОГО МОДУЛЯ</w:t>
      </w:r>
      <w:bookmarkEnd w:id="7"/>
      <w:bookmarkEnd w:id="8"/>
      <w:bookmarkEnd w:id="9"/>
      <w:bookmarkEnd w:id="10"/>
    </w:p>
    <w:p w14:paraId="0C8E1B64" w14:textId="45E0B6E7" w:rsidR="00E52263" w:rsidRPr="001729BE" w:rsidRDefault="00E52263" w:rsidP="00E52263">
      <w:pPr>
        <w:pStyle w:val="1d"/>
        <w:jc w:val="center"/>
        <w:rPr>
          <w:rFonts w:eastAsia="Segoe UI"/>
          <w:lang w:val="ru-RU"/>
        </w:rPr>
      </w:pPr>
      <w:r w:rsidRPr="001729BE">
        <w:rPr>
          <w:rFonts w:eastAsia="Segoe UI"/>
          <w:lang w:val="ru-RU"/>
        </w:rPr>
        <w:t>«</w:t>
      </w:r>
      <w:r w:rsidR="00137D19" w:rsidRPr="001729BE">
        <w:rPr>
          <w:lang w:val="ru-RU"/>
        </w:rPr>
        <w:t>ПМ.01 ОРГАНИЗАЦИЯ БИБЛИОТЕЧНО-ИНФОРМАЦИОННОГО ОБСЛУЖИВАНИЯ</w:t>
      </w:r>
      <w:r w:rsidRPr="001729BE">
        <w:rPr>
          <w:rFonts w:eastAsia="Segoe UI"/>
          <w:lang w:val="ru-RU"/>
        </w:rPr>
        <w:t>»</w:t>
      </w:r>
    </w:p>
    <w:p w14:paraId="19B931A0" w14:textId="794F26AC" w:rsidR="006E7FF4" w:rsidRPr="00424699" w:rsidRDefault="006E7FF4" w:rsidP="0020413C">
      <w:pPr>
        <w:pStyle w:val="1f"/>
        <w:rPr>
          <w:rFonts w:asciiTheme="minorHAnsi" w:hAnsiTheme="minorHAnsi"/>
          <w:sz w:val="10"/>
          <w:szCs w:val="10"/>
          <w:lang w:val="ru-RU"/>
        </w:rPr>
      </w:pPr>
    </w:p>
    <w:p w14:paraId="46AC078F" w14:textId="476B70BD" w:rsidR="00C63897" w:rsidRPr="001729BE" w:rsidRDefault="007863C1" w:rsidP="00C85F4D">
      <w:pPr>
        <w:pStyle w:val="114"/>
        <w:spacing w:after="0" w:line="240" w:lineRule="auto"/>
        <w:jc w:val="both"/>
        <w:rPr>
          <w:rFonts w:ascii="Times New Roman" w:hAnsi="Times New Roman"/>
        </w:rPr>
      </w:pPr>
      <w:bookmarkStart w:id="11" w:name="_Toc150695623"/>
      <w:bookmarkStart w:id="12" w:name="_Toc210831384"/>
      <w:bookmarkStart w:id="13" w:name="_Toc210831428"/>
      <w:bookmarkStart w:id="14" w:name="_Toc210831472"/>
      <w:bookmarkStart w:id="15" w:name="_Toc210831516"/>
      <w:r w:rsidRPr="001729BE">
        <w:rPr>
          <w:rFonts w:ascii="Times New Roman" w:hAnsi="Times New Roman"/>
        </w:rPr>
        <w:t xml:space="preserve">1.1. </w:t>
      </w:r>
      <w:bookmarkEnd w:id="11"/>
      <w:r w:rsidR="00E52263" w:rsidRPr="001729BE">
        <w:rPr>
          <w:rFonts w:ascii="Times New Roman" w:hAnsi="Times New Roman"/>
        </w:rPr>
        <w:t>Цель и место профессионального модуля в структуре образовательной программы</w:t>
      </w:r>
      <w:bookmarkEnd w:id="12"/>
      <w:bookmarkEnd w:id="13"/>
      <w:bookmarkEnd w:id="14"/>
      <w:bookmarkEnd w:id="15"/>
    </w:p>
    <w:p w14:paraId="7ACE19DE" w14:textId="3537AA79" w:rsidR="00B35C5B" w:rsidRPr="001729BE" w:rsidRDefault="00B35C5B" w:rsidP="00C85F4D">
      <w:pPr>
        <w:suppressAutoHyphens/>
        <w:ind w:firstLine="709"/>
        <w:jc w:val="both"/>
        <w:rPr>
          <w:rFonts w:ascii="Times New Roman" w:hAnsi="Times New Roman" w:cs="Times New Roman"/>
          <w:sz w:val="24"/>
          <w:szCs w:val="24"/>
        </w:rPr>
      </w:pPr>
      <w:r w:rsidRPr="001729BE">
        <w:rPr>
          <w:rFonts w:ascii="Times New Roman" w:eastAsia="Times New Roman" w:hAnsi="Times New Roman" w:cs="Times New Roman"/>
          <w:sz w:val="24"/>
          <w:szCs w:val="24"/>
          <w:lang w:eastAsia="ru-RU"/>
        </w:rPr>
        <w:t>Цель модуля: освоение вида деятельности «Организация библиотечно-</w:t>
      </w:r>
      <w:r w:rsidRPr="001729BE">
        <w:rPr>
          <w:rFonts w:ascii="Times New Roman" w:hAnsi="Times New Roman" w:cs="Times New Roman"/>
          <w:sz w:val="24"/>
          <w:szCs w:val="24"/>
        </w:rPr>
        <w:t xml:space="preserve">информационного обслуживания». </w:t>
      </w:r>
    </w:p>
    <w:p w14:paraId="4FC34758" w14:textId="77777777" w:rsidR="00B35C5B" w:rsidRPr="001729BE" w:rsidRDefault="00B35C5B" w:rsidP="00C85F4D">
      <w:pPr>
        <w:suppressAutoHyphens/>
        <w:ind w:firstLine="709"/>
        <w:jc w:val="both"/>
        <w:rPr>
          <w:rFonts w:ascii="Times New Roman" w:hAnsi="Times New Roman" w:cs="Times New Roman"/>
          <w:sz w:val="24"/>
          <w:szCs w:val="24"/>
        </w:rPr>
      </w:pPr>
      <w:r w:rsidRPr="001729BE">
        <w:rPr>
          <w:rFonts w:ascii="Times New Roman" w:hAnsi="Times New Roman" w:cs="Times New Roman"/>
          <w:sz w:val="24"/>
          <w:szCs w:val="24"/>
        </w:rPr>
        <w:t>Профессиональный модуль включен в обязательную часть образовательной программы.</w:t>
      </w:r>
    </w:p>
    <w:p w14:paraId="3D789A95" w14:textId="56CF2AAE" w:rsidR="00EA6E1D" w:rsidRPr="001729BE" w:rsidRDefault="00EA6E1D" w:rsidP="00C85F4D">
      <w:pPr>
        <w:suppressAutoHyphens/>
        <w:ind w:firstLine="709"/>
        <w:jc w:val="both"/>
        <w:rPr>
          <w:rFonts w:ascii="Times New Roman" w:hAnsi="Times New Roman" w:cs="Times New Roman"/>
          <w:sz w:val="24"/>
          <w:szCs w:val="24"/>
        </w:rPr>
      </w:pPr>
    </w:p>
    <w:p w14:paraId="64A54C45" w14:textId="06AA0913" w:rsidR="00EA6E1D" w:rsidRPr="001729BE" w:rsidRDefault="00EA6E1D" w:rsidP="00C85F4D">
      <w:pPr>
        <w:pStyle w:val="114"/>
        <w:spacing w:after="0" w:line="240" w:lineRule="auto"/>
        <w:jc w:val="both"/>
        <w:rPr>
          <w:rFonts w:ascii="Times New Roman" w:hAnsi="Times New Roman"/>
        </w:rPr>
      </w:pPr>
      <w:bookmarkStart w:id="16" w:name="_Toc210831385"/>
      <w:bookmarkStart w:id="17" w:name="_Toc210831429"/>
      <w:bookmarkStart w:id="18" w:name="_Toc210831473"/>
      <w:bookmarkStart w:id="19" w:name="_Toc210831517"/>
      <w:r w:rsidRPr="001729BE">
        <w:rPr>
          <w:rFonts w:ascii="Times New Roman" w:hAnsi="Times New Roman"/>
        </w:rPr>
        <w:t>1.2. Планируемые результаты освоения профессионального модуля</w:t>
      </w:r>
      <w:bookmarkEnd w:id="16"/>
      <w:bookmarkEnd w:id="17"/>
      <w:bookmarkEnd w:id="18"/>
      <w:bookmarkEnd w:id="19"/>
    </w:p>
    <w:p w14:paraId="006FC725" w14:textId="16DBC869" w:rsidR="00C63897" w:rsidRPr="001729BE" w:rsidRDefault="00EA6E1D" w:rsidP="00C85F4D">
      <w:pPr>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1729BE">
        <w:rPr>
          <w:rFonts w:ascii="Times New Roman" w:eastAsia="Times New Roman" w:hAnsi="Times New Roman" w:cs="Times New Roman"/>
          <w:sz w:val="24"/>
          <w:szCs w:val="24"/>
          <w:lang w:eastAsia="ru-RU"/>
        </w:rPr>
        <w:t xml:space="preserve">матрице компетенций выпускника (п. </w:t>
      </w:r>
      <w:r w:rsidR="00F53FDC" w:rsidRPr="001729BE">
        <w:rPr>
          <w:rFonts w:ascii="Times New Roman" w:eastAsia="Times New Roman" w:hAnsi="Times New Roman" w:cs="Times New Roman"/>
          <w:sz w:val="24"/>
          <w:szCs w:val="24"/>
          <w:lang w:eastAsia="ru-RU"/>
        </w:rPr>
        <w:t>4.3</w:t>
      </w:r>
      <w:r w:rsidR="0020413C" w:rsidRPr="001729BE">
        <w:rPr>
          <w:rFonts w:ascii="Times New Roman" w:eastAsia="Times New Roman" w:hAnsi="Times New Roman" w:cs="Times New Roman"/>
          <w:sz w:val="24"/>
          <w:szCs w:val="24"/>
          <w:lang w:eastAsia="ru-RU"/>
        </w:rPr>
        <w:t xml:space="preserve"> </w:t>
      </w:r>
      <w:r w:rsidR="00D37EAF" w:rsidRPr="001729BE">
        <w:rPr>
          <w:rFonts w:ascii="Times New Roman" w:eastAsia="Times New Roman" w:hAnsi="Times New Roman" w:cs="Times New Roman"/>
          <w:sz w:val="24"/>
          <w:szCs w:val="24"/>
          <w:lang w:eastAsia="ru-RU"/>
        </w:rPr>
        <w:t>ПОП</w:t>
      </w:r>
      <w:r w:rsidR="001729BE" w:rsidRPr="001729BE">
        <w:rPr>
          <w:rFonts w:ascii="Times New Roman" w:eastAsia="Times New Roman" w:hAnsi="Times New Roman" w:cs="Times New Roman"/>
          <w:sz w:val="24"/>
          <w:szCs w:val="24"/>
          <w:lang w:eastAsia="ru-RU"/>
        </w:rPr>
        <w:t xml:space="preserve"> СПО</w:t>
      </w:r>
      <w:r w:rsidR="0020413C" w:rsidRPr="001729BE">
        <w:rPr>
          <w:rFonts w:ascii="Times New Roman" w:eastAsia="Times New Roman" w:hAnsi="Times New Roman" w:cs="Times New Roman"/>
          <w:sz w:val="24"/>
          <w:szCs w:val="24"/>
          <w:lang w:eastAsia="ru-RU"/>
        </w:rPr>
        <w:t>)</w:t>
      </w:r>
      <w:r w:rsidRPr="001729BE">
        <w:rPr>
          <w:rFonts w:ascii="Times New Roman" w:eastAsia="Times New Roman" w:hAnsi="Times New Roman" w:cs="Times New Roman"/>
          <w:sz w:val="24"/>
          <w:szCs w:val="24"/>
          <w:lang w:eastAsia="ru-RU"/>
        </w:rPr>
        <w:t>.</w:t>
      </w:r>
    </w:p>
    <w:p w14:paraId="2C55BA32" w14:textId="6BDB3B14" w:rsidR="0020413C" w:rsidRPr="001729BE" w:rsidRDefault="0020413C" w:rsidP="00C85F4D">
      <w:pPr>
        <w:ind w:firstLine="709"/>
        <w:rPr>
          <w:rFonts w:ascii="Times New Roman" w:hAnsi="Times New Roman" w:cs="Times New Roman"/>
          <w:bCs/>
          <w:sz w:val="24"/>
          <w:szCs w:val="24"/>
        </w:rPr>
      </w:pPr>
      <w:r w:rsidRPr="001729BE">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2982"/>
        <w:gridCol w:w="3015"/>
        <w:gridCol w:w="2365"/>
      </w:tblGrid>
      <w:tr w:rsidR="001729BE" w:rsidRPr="001729BE" w14:paraId="67A28173" w14:textId="77777777" w:rsidTr="00EC2C0C">
        <w:tc>
          <w:tcPr>
            <w:tcW w:w="1266" w:type="dxa"/>
            <w:tcBorders>
              <w:top w:val="single" w:sz="4" w:space="0" w:color="auto"/>
              <w:left w:val="single" w:sz="4" w:space="0" w:color="auto"/>
              <w:right w:val="single" w:sz="4" w:space="0" w:color="auto"/>
            </w:tcBorders>
            <w:vAlign w:val="center"/>
          </w:tcPr>
          <w:p w14:paraId="73D75119" w14:textId="77777777" w:rsidR="00B35C5B" w:rsidRPr="001729BE" w:rsidRDefault="00B35C5B" w:rsidP="00EC2C0C">
            <w:pPr>
              <w:jc w:val="center"/>
              <w:rPr>
                <w:rStyle w:val="afb"/>
                <w:b/>
                <w:i w:val="0"/>
                <w:sz w:val="24"/>
                <w:szCs w:val="24"/>
              </w:rPr>
            </w:pPr>
            <w:r w:rsidRPr="001729BE">
              <w:rPr>
                <w:rStyle w:val="afb"/>
                <w:b/>
                <w:i w:val="0"/>
                <w:sz w:val="24"/>
                <w:szCs w:val="24"/>
              </w:rPr>
              <w:t>Код ОК, ПК</w:t>
            </w:r>
          </w:p>
        </w:tc>
        <w:tc>
          <w:tcPr>
            <w:tcW w:w="2982" w:type="dxa"/>
            <w:tcBorders>
              <w:top w:val="single" w:sz="4" w:space="0" w:color="auto"/>
              <w:left w:val="single" w:sz="4" w:space="0" w:color="auto"/>
              <w:right w:val="single" w:sz="4" w:space="0" w:color="auto"/>
            </w:tcBorders>
            <w:vAlign w:val="center"/>
          </w:tcPr>
          <w:p w14:paraId="264F325B" w14:textId="77777777" w:rsidR="00B35C5B" w:rsidRPr="001729BE" w:rsidRDefault="00B35C5B" w:rsidP="00EC2C0C">
            <w:pPr>
              <w:jc w:val="center"/>
              <w:rPr>
                <w:rFonts w:ascii="Times New Roman" w:hAnsi="Times New Roman" w:cs="Times New Roman"/>
                <w:b/>
                <w:sz w:val="24"/>
                <w:szCs w:val="24"/>
              </w:rPr>
            </w:pPr>
            <w:r w:rsidRPr="001729BE">
              <w:rPr>
                <w:rFonts w:ascii="Times New Roman" w:hAnsi="Times New Roman" w:cs="Times New Roman"/>
                <w:b/>
                <w:sz w:val="24"/>
                <w:szCs w:val="24"/>
              </w:rPr>
              <w:t>Уметь</w:t>
            </w:r>
          </w:p>
        </w:tc>
        <w:tc>
          <w:tcPr>
            <w:tcW w:w="3015" w:type="dxa"/>
            <w:tcBorders>
              <w:top w:val="single" w:sz="4" w:space="0" w:color="auto"/>
              <w:left w:val="single" w:sz="4" w:space="0" w:color="auto"/>
              <w:bottom w:val="single" w:sz="4" w:space="0" w:color="auto"/>
              <w:right w:val="single" w:sz="4" w:space="0" w:color="auto"/>
            </w:tcBorders>
            <w:shd w:val="clear" w:color="auto" w:fill="auto"/>
            <w:vAlign w:val="center"/>
          </w:tcPr>
          <w:p w14:paraId="474B93B7" w14:textId="77777777" w:rsidR="00B35C5B" w:rsidRPr="001729BE" w:rsidRDefault="00B35C5B" w:rsidP="00EC2C0C">
            <w:pPr>
              <w:jc w:val="center"/>
              <w:rPr>
                <w:rFonts w:ascii="Times New Roman" w:hAnsi="Times New Roman" w:cs="Times New Roman"/>
                <w:b/>
                <w:sz w:val="24"/>
                <w:szCs w:val="24"/>
              </w:rPr>
            </w:pPr>
            <w:r w:rsidRPr="001729BE">
              <w:rPr>
                <w:rFonts w:ascii="Times New Roman" w:hAnsi="Times New Roman" w:cs="Times New Roman"/>
                <w:b/>
                <w:sz w:val="24"/>
                <w:szCs w:val="24"/>
              </w:rPr>
              <w:t>Знать</w:t>
            </w:r>
          </w:p>
        </w:tc>
        <w:tc>
          <w:tcPr>
            <w:tcW w:w="2365" w:type="dxa"/>
            <w:tcBorders>
              <w:top w:val="single" w:sz="4" w:space="0" w:color="auto"/>
              <w:left w:val="single" w:sz="4" w:space="0" w:color="auto"/>
              <w:bottom w:val="single" w:sz="4" w:space="0" w:color="auto"/>
              <w:right w:val="single" w:sz="4" w:space="0" w:color="auto"/>
            </w:tcBorders>
            <w:vAlign w:val="center"/>
          </w:tcPr>
          <w:p w14:paraId="396EB856" w14:textId="77777777" w:rsidR="00B35C5B" w:rsidRPr="001729BE" w:rsidRDefault="00B35C5B" w:rsidP="00EC2C0C">
            <w:pPr>
              <w:jc w:val="center"/>
              <w:rPr>
                <w:rFonts w:ascii="Times New Roman" w:hAnsi="Times New Roman" w:cs="Times New Roman"/>
                <w:b/>
                <w:sz w:val="24"/>
                <w:szCs w:val="24"/>
              </w:rPr>
            </w:pPr>
            <w:r w:rsidRPr="001729BE">
              <w:rPr>
                <w:rFonts w:ascii="Times New Roman" w:hAnsi="Times New Roman" w:cs="Times New Roman"/>
                <w:b/>
                <w:sz w:val="24"/>
                <w:szCs w:val="24"/>
              </w:rPr>
              <w:t>Владеть навыками</w:t>
            </w:r>
          </w:p>
        </w:tc>
      </w:tr>
      <w:tr w:rsidR="001729BE" w:rsidRPr="001729BE" w14:paraId="3CA90A2A" w14:textId="77777777" w:rsidTr="00EC2C0C">
        <w:tc>
          <w:tcPr>
            <w:tcW w:w="1266" w:type="dxa"/>
            <w:tcBorders>
              <w:top w:val="single" w:sz="4" w:space="0" w:color="auto"/>
              <w:left w:val="single" w:sz="4" w:space="0" w:color="auto"/>
              <w:right w:val="single" w:sz="4" w:space="0" w:color="auto"/>
            </w:tcBorders>
          </w:tcPr>
          <w:p w14:paraId="604CFA2F" w14:textId="42A9320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01</w:t>
            </w:r>
          </w:p>
        </w:tc>
        <w:tc>
          <w:tcPr>
            <w:tcW w:w="2982" w:type="dxa"/>
            <w:tcBorders>
              <w:top w:val="single" w:sz="4" w:space="0" w:color="auto"/>
              <w:left w:val="single" w:sz="4" w:space="0" w:color="auto"/>
              <w:right w:val="single" w:sz="4" w:space="0" w:color="auto"/>
            </w:tcBorders>
            <w:hideMark/>
          </w:tcPr>
          <w:p w14:paraId="0426BC03"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D0777E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28F0D2B"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4F8EBF5" w14:textId="0D300CD7" w:rsidR="00B35C5B" w:rsidRPr="001729BE" w:rsidRDefault="00B35C5B" w:rsidP="00EC2C0C">
            <w:pPr>
              <w:rPr>
                <w:rFonts w:ascii="Times New Roman" w:eastAsia="Calibri" w:hAnsi="Times New Roman" w:cs="Times New Roman"/>
                <w:sz w:val="24"/>
                <w:szCs w:val="24"/>
              </w:rPr>
            </w:pPr>
            <w:r w:rsidRPr="001729BE">
              <w:rPr>
                <w:rFonts w:ascii="Times New Roman" w:hAnsi="Times New Roman" w:cs="Times New Roman"/>
                <w:bCs/>
                <w:sz w:val="24"/>
                <w:szCs w:val="24"/>
              </w:rPr>
              <w:t>владеть актуальными</w:t>
            </w:r>
            <w:r w:rsidRPr="001729BE">
              <w:rPr>
                <w:rFonts w:ascii="Times New Roman" w:eastAsia="Calibri" w:hAnsi="Times New Roman" w:cs="Times New Roman"/>
                <w:sz w:val="24"/>
                <w:szCs w:val="24"/>
              </w:rPr>
              <w:t xml:space="preserve"> методами работы в профессиональной и смежных сферах</w:t>
            </w:r>
            <w:r w:rsidR="00934C00">
              <w:rPr>
                <w:rFonts w:ascii="Times New Roman" w:eastAsia="Calibri" w:hAnsi="Times New Roman" w:cs="Times New Roman"/>
                <w:sz w:val="24"/>
                <w:szCs w:val="24"/>
              </w:rPr>
              <w:t>;</w:t>
            </w:r>
          </w:p>
          <w:p w14:paraId="1C80FED5" w14:textId="77777777" w:rsidR="00B35C5B" w:rsidRPr="001729BE" w:rsidRDefault="00B35C5B" w:rsidP="00EC2C0C">
            <w:pPr>
              <w:rPr>
                <w:rFonts w:ascii="Times New Roman" w:hAnsi="Times New Roman" w:cs="Times New Roman"/>
                <w:bCs/>
                <w:sz w:val="24"/>
                <w:szCs w:val="24"/>
              </w:rPr>
            </w:pPr>
            <w:r w:rsidRPr="001729BE">
              <w:rPr>
                <w:rFonts w:ascii="Times New Roman" w:eastAsia="Calibri" w:hAnsi="Times New Roman" w:cs="Times New Roman"/>
                <w:sz w:val="24"/>
                <w:szCs w:val="24"/>
              </w:rPr>
              <w:t>оценивать результат и последствия своих действий (самостоятельно или с помощью наставника)</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BBD0048" w14:textId="781BBD95"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r w:rsidR="00934C00">
              <w:rPr>
                <w:rFonts w:ascii="Times New Roman" w:hAnsi="Times New Roman" w:cs="Times New Roman"/>
                <w:bCs/>
                <w:sz w:val="24"/>
                <w:szCs w:val="24"/>
              </w:rPr>
              <w:t>;</w:t>
            </w:r>
            <w:r w:rsidRPr="001729BE">
              <w:rPr>
                <w:rFonts w:ascii="Times New Roman" w:hAnsi="Times New Roman" w:cs="Times New Roman"/>
                <w:bCs/>
                <w:sz w:val="24"/>
                <w:szCs w:val="24"/>
              </w:rPr>
              <w:t xml:space="preserve"> </w:t>
            </w:r>
          </w:p>
          <w:p w14:paraId="3CC087E6" w14:textId="575DD35F"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структур</w:t>
            </w:r>
            <w:r w:rsidR="00942A03">
              <w:rPr>
                <w:rFonts w:ascii="Times New Roman" w:hAnsi="Times New Roman" w:cs="Times New Roman"/>
                <w:bCs/>
                <w:sz w:val="24"/>
                <w:szCs w:val="24"/>
              </w:rPr>
              <w:t>у</w:t>
            </w:r>
            <w:r w:rsidRPr="001729BE">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412A4FCE" w14:textId="366292CF"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r w:rsidR="00934C00">
              <w:rPr>
                <w:rFonts w:ascii="Times New Roman" w:hAnsi="Times New Roman" w:cs="Times New Roman"/>
                <w:bCs/>
                <w:sz w:val="24"/>
                <w:szCs w:val="24"/>
              </w:rPr>
              <w:t>;</w:t>
            </w:r>
          </w:p>
          <w:p w14:paraId="26A0E86F" w14:textId="193CFA1F" w:rsidR="000C2175"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методы работы в профессиональной и смежных сферах</w:t>
            </w:r>
            <w:r w:rsidR="00934C00">
              <w:rPr>
                <w:rFonts w:ascii="Times New Roman" w:hAnsi="Times New Roman" w:cs="Times New Roman"/>
                <w:bCs/>
                <w:sz w:val="24"/>
                <w:szCs w:val="24"/>
              </w:rPr>
              <w:t>;</w:t>
            </w:r>
          </w:p>
          <w:p w14:paraId="50732B8B" w14:textId="7E5BE659"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порядок оценки результатов решения задач профессиональной деятельности</w:t>
            </w:r>
          </w:p>
        </w:tc>
        <w:tc>
          <w:tcPr>
            <w:tcW w:w="2365" w:type="dxa"/>
            <w:tcBorders>
              <w:top w:val="single" w:sz="4" w:space="0" w:color="auto"/>
              <w:left w:val="single" w:sz="4" w:space="0" w:color="auto"/>
              <w:bottom w:val="single" w:sz="4" w:space="0" w:color="auto"/>
              <w:right w:val="single" w:sz="4" w:space="0" w:color="auto"/>
            </w:tcBorders>
          </w:tcPr>
          <w:p w14:paraId="6D5A4F81" w14:textId="77777777" w:rsidR="00B35C5B" w:rsidRPr="001729BE" w:rsidRDefault="00B35C5B" w:rsidP="00EC2C0C">
            <w:pPr>
              <w:rPr>
                <w:rFonts w:ascii="Times New Roman" w:hAnsi="Times New Roman" w:cs="Times New Roman"/>
                <w:bCs/>
                <w:sz w:val="24"/>
                <w:szCs w:val="24"/>
              </w:rPr>
            </w:pPr>
          </w:p>
        </w:tc>
      </w:tr>
      <w:tr w:rsidR="001729BE" w:rsidRPr="001729BE" w14:paraId="3F08B8AA" w14:textId="77777777" w:rsidTr="00EC2C0C">
        <w:tc>
          <w:tcPr>
            <w:tcW w:w="1266" w:type="dxa"/>
            <w:tcBorders>
              <w:left w:val="single" w:sz="4" w:space="0" w:color="auto"/>
              <w:bottom w:val="single" w:sz="4" w:space="0" w:color="auto"/>
              <w:right w:val="single" w:sz="4" w:space="0" w:color="auto"/>
            </w:tcBorders>
          </w:tcPr>
          <w:p w14:paraId="3BF7C24D" w14:textId="0DA11631"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02</w:t>
            </w:r>
          </w:p>
          <w:p w14:paraId="2AE5E408" w14:textId="77777777" w:rsidR="00B35C5B" w:rsidRPr="001729BE" w:rsidRDefault="00B35C5B" w:rsidP="00EC2C0C">
            <w:pPr>
              <w:rPr>
                <w:rFonts w:ascii="Times New Roman" w:hAnsi="Times New Roman" w:cs="Times New Roman"/>
                <w:bCs/>
                <w:sz w:val="24"/>
                <w:szCs w:val="24"/>
              </w:rPr>
            </w:pPr>
          </w:p>
        </w:tc>
        <w:tc>
          <w:tcPr>
            <w:tcW w:w="2982" w:type="dxa"/>
            <w:tcBorders>
              <w:left w:val="single" w:sz="4" w:space="0" w:color="auto"/>
              <w:bottom w:val="single" w:sz="4" w:space="0" w:color="auto"/>
              <w:right w:val="single" w:sz="4" w:space="0" w:color="auto"/>
            </w:tcBorders>
          </w:tcPr>
          <w:p w14:paraId="5069DB80"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8169A1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выделять наиболее значимое в перечне </w:t>
            </w:r>
            <w:r w:rsidRPr="001729BE">
              <w:rPr>
                <w:rFonts w:ascii="Times New Roman" w:hAnsi="Times New Roman" w:cs="Times New Roman"/>
                <w:bCs/>
                <w:sz w:val="24"/>
                <w:szCs w:val="24"/>
              </w:rPr>
              <w:lastRenderedPageBreak/>
              <w:t>информации, структурировать получаемую информацию, оформлять результаты поиска;</w:t>
            </w:r>
          </w:p>
          <w:p w14:paraId="6623117E"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оценивать практическую значимость результатов поиска;</w:t>
            </w:r>
          </w:p>
          <w:p w14:paraId="6A62E92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F96BFC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0548FE6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C53A016" w14:textId="434AFB81"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номенклатур</w:t>
            </w:r>
            <w:r w:rsidR="00942A03">
              <w:rPr>
                <w:rFonts w:ascii="Times New Roman" w:hAnsi="Times New Roman" w:cs="Times New Roman"/>
                <w:bCs/>
                <w:sz w:val="24"/>
                <w:szCs w:val="24"/>
              </w:rPr>
              <w:t>у</w:t>
            </w:r>
            <w:r w:rsidRPr="001729BE">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0F314576"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приемы структурирования информации;</w:t>
            </w:r>
          </w:p>
          <w:p w14:paraId="70426EB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формат оформления результатов поиска информации;</w:t>
            </w:r>
          </w:p>
          <w:p w14:paraId="3F9D90A9"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современные средства и устройства информатизации, порядок их применения; </w:t>
            </w:r>
          </w:p>
          <w:p w14:paraId="1AC36FC0"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365" w:type="dxa"/>
            <w:tcBorders>
              <w:top w:val="single" w:sz="4" w:space="0" w:color="auto"/>
              <w:left w:val="single" w:sz="4" w:space="0" w:color="auto"/>
              <w:bottom w:val="single" w:sz="4" w:space="0" w:color="auto"/>
              <w:right w:val="single" w:sz="4" w:space="0" w:color="auto"/>
            </w:tcBorders>
          </w:tcPr>
          <w:p w14:paraId="56A2CFBF" w14:textId="77777777" w:rsidR="00B35C5B" w:rsidRPr="001729BE" w:rsidRDefault="00B35C5B" w:rsidP="00EC2C0C">
            <w:pPr>
              <w:rPr>
                <w:rFonts w:ascii="Times New Roman" w:hAnsi="Times New Roman" w:cs="Times New Roman"/>
                <w:bCs/>
                <w:sz w:val="24"/>
                <w:szCs w:val="24"/>
              </w:rPr>
            </w:pPr>
          </w:p>
        </w:tc>
      </w:tr>
      <w:tr w:rsidR="00333D14" w:rsidRPr="001729BE" w14:paraId="60895A7E" w14:textId="77777777" w:rsidTr="00EC2C0C">
        <w:tc>
          <w:tcPr>
            <w:tcW w:w="1266" w:type="dxa"/>
            <w:tcBorders>
              <w:left w:val="single" w:sz="4" w:space="0" w:color="auto"/>
              <w:bottom w:val="single" w:sz="4" w:space="0" w:color="auto"/>
              <w:right w:val="single" w:sz="4" w:space="0" w:color="auto"/>
            </w:tcBorders>
          </w:tcPr>
          <w:p w14:paraId="74A08F3B" w14:textId="762135CE" w:rsidR="00333D14" w:rsidRPr="001729BE" w:rsidRDefault="00333D14" w:rsidP="00EC2C0C">
            <w:pPr>
              <w:rPr>
                <w:rFonts w:ascii="Times New Roman" w:hAnsi="Times New Roman" w:cs="Times New Roman"/>
                <w:bCs/>
                <w:sz w:val="24"/>
                <w:szCs w:val="24"/>
              </w:rPr>
            </w:pPr>
            <w:r>
              <w:rPr>
                <w:rFonts w:ascii="Times New Roman" w:hAnsi="Times New Roman" w:cs="Times New Roman"/>
                <w:bCs/>
                <w:sz w:val="24"/>
                <w:szCs w:val="24"/>
              </w:rPr>
              <w:t>ОК</w:t>
            </w:r>
            <w:r w:rsidR="00EC2C0C">
              <w:rPr>
                <w:rFonts w:ascii="Times New Roman" w:hAnsi="Times New Roman" w:cs="Times New Roman"/>
                <w:bCs/>
                <w:sz w:val="24"/>
                <w:szCs w:val="24"/>
              </w:rPr>
              <w:t>.</w:t>
            </w:r>
            <w:r>
              <w:rPr>
                <w:rFonts w:ascii="Times New Roman" w:hAnsi="Times New Roman" w:cs="Times New Roman"/>
                <w:bCs/>
                <w:sz w:val="24"/>
                <w:szCs w:val="24"/>
              </w:rPr>
              <w:t>03</w:t>
            </w:r>
          </w:p>
        </w:tc>
        <w:tc>
          <w:tcPr>
            <w:tcW w:w="2982" w:type="dxa"/>
            <w:tcBorders>
              <w:left w:val="single" w:sz="4" w:space="0" w:color="auto"/>
              <w:bottom w:val="single" w:sz="4" w:space="0" w:color="auto"/>
              <w:right w:val="single" w:sz="4" w:space="0" w:color="auto"/>
            </w:tcBorders>
          </w:tcPr>
          <w:p w14:paraId="03749486"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2A728869"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применять современную научную профессиональную терминологию</w:t>
            </w:r>
            <w:r>
              <w:rPr>
                <w:rFonts w:ascii="Times New Roman" w:hAnsi="Times New Roman" w:cs="Times New Roman"/>
                <w:bCs/>
                <w:sz w:val="24"/>
                <w:szCs w:val="24"/>
              </w:rPr>
              <w:t>;</w:t>
            </w:r>
          </w:p>
          <w:p w14:paraId="06E7F2AC"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определять и выстраивать траектории профессионального развития и самообразования</w:t>
            </w:r>
            <w:r>
              <w:rPr>
                <w:rFonts w:ascii="Times New Roman" w:hAnsi="Times New Roman" w:cs="Times New Roman"/>
                <w:bCs/>
                <w:sz w:val="24"/>
                <w:szCs w:val="24"/>
              </w:rPr>
              <w:t>;</w:t>
            </w:r>
          </w:p>
          <w:p w14:paraId="0B5571C0"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выявлять достоинства и недостатки коммерческой идеи</w:t>
            </w:r>
            <w:r>
              <w:rPr>
                <w:rFonts w:ascii="Times New Roman" w:hAnsi="Times New Roman" w:cs="Times New Roman"/>
                <w:bCs/>
                <w:sz w:val="24"/>
                <w:szCs w:val="24"/>
              </w:rPr>
              <w:t>;</w:t>
            </w:r>
          </w:p>
          <w:p w14:paraId="67F98E3E"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sz w:val="24"/>
                <w:szCs w:val="24"/>
              </w:rPr>
              <w:t>;</w:t>
            </w:r>
          </w:p>
          <w:p w14:paraId="6BD2C2E7"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презентовать идеи открытия собственного дела в профессиональной деятельности</w:t>
            </w:r>
            <w:r>
              <w:rPr>
                <w:rFonts w:ascii="Times New Roman" w:hAnsi="Times New Roman" w:cs="Times New Roman"/>
                <w:bCs/>
                <w:sz w:val="24"/>
                <w:szCs w:val="24"/>
              </w:rPr>
              <w:t>;</w:t>
            </w:r>
          </w:p>
          <w:p w14:paraId="0F8C04B8"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определять источники достоверной правовой информации</w:t>
            </w:r>
            <w:r>
              <w:rPr>
                <w:rFonts w:ascii="Times New Roman" w:hAnsi="Times New Roman" w:cs="Times New Roman"/>
                <w:bCs/>
                <w:sz w:val="24"/>
                <w:szCs w:val="24"/>
              </w:rPr>
              <w:t>;</w:t>
            </w:r>
          </w:p>
          <w:p w14:paraId="099DB06F"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lastRenderedPageBreak/>
              <w:t>составлять различные правовые документы</w:t>
            </w:r>
            <w:r>
              <w:rPr>
                <w:rFonts w:ascii="Times New Roman" w:hAnsi="Times New Roman" w:cs="Times New Roman"/>
                <w:bCs/>
                <w:sz w:val="24"/>
                <w:szCs w:val="24"/>
              </w:rPr>
              <w:t>;</w:t>
            </w:r>
          </w:p>
          <w:p w14:paraId="01863E89"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находить интересные проектные идеи, грамотно их формулировать и документировать</w:t>
            </w:r>
            <w:r>
              <w:rPr>
                <w:rFonts w:ascii="Times New Roman" w:hAnsi="Times New Roman" w:cs="Times New Roman"/>
                <w:bCs/>
                <w:sz w:val="24"/>
                <w:szCs w:val="24"/>
              </w:rPr>
              <w:t>;</w:t>
            </w:r>
          </w:p>
          <w:p w14:paraId="4EA3C1A5" w14:textId="1619C7B1" w:rsidR="00333D14" w:rsidRPr="001729BE"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оценивать жизнеспособность проектной идеи, составлять план проекта</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760E946F"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lastRenderedPageBreak/>
              <w:t>содержание актуальной нормативно-правовой документации</w:t>
            </w:r>
            <w:r>
              <w:rPr>
                <w:rFonts w:ascii="Times New Roman" w:hAnsi="Times New Roman" w:cs="Times New Roman"/>
                <w:bCs/>
                <w:sz w:val="24"/>
                <w:szCs w:val="24"/>
              </w:rPr>
              <w:t>;</w:t>
            </w:r>
          </w:p>
          <w:p w14:paraId="28616870" w14:textId="5E049118"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современн</w:t>
            </w:r>
            <w:r w:rsidR="00942A03">
              <w:rPr>
                <w:rFonts w:ascii="Times New Roman" w:hAnsi="Times New Roman" w:cs="Times New Roman"/>
                <w:bCs/>
                <w:sz w:val="24"/>
                <w:szCs w:val="24"/>
              </w:rPr>
              <w:t>ую</w:t>
            </w:r>
            <w:r w:rsidRPr="003C0B58">
              <w:rPr>
                <w:rFonts w:ascii="Times New Roman" w:hAnsi="Times New Roman" w:cs="Times New Roman"/>
                <w:bCs/>
                <w:sz w:val="24"/>
                <w:szCs w:val="24"/>
              </w:rPr>
              <w:t xml:space="preserve"> научн</w:t>
            </w:r>
            <w:r w:rsidR="00942A03">
              <w:rPr>
                <w:rFonts w:ascii="Times New Roman" w:hAnsi="Times New Roman" w:cs="Times New Roman"/>
                <w:bCs/>
                <w:sz w:val="24"/>
                <w:szCs w:val="24"/>
              </w:rPr>
              <w:t>ую</w:t>
            </w:r>
            <w:r w:rsidRPr="003C0B58">
              <w:rPr>
                <w:rFonts w:ascii="Times New Roman" w:hAnsi="Times New Roman" w:cs="Times New Roman"/>
                <w:bCs/>
                <w:sz w:val="24"/>
                <w:szCs w:val="24"/>
              </w:rPr>
              <w:t xml:space="preserve"> и профессиональн</w:t>
            </w:r>
            <w:r w:rsidR="00942A03">
              <w:rPr>
                <w:rFonts w:ascii="Times New Roman" w:hAnsi="Times New Roman" w:cs="Times New Roman"/>
                <w:bCs/>
                <w:sz w:val="24"/>
                <w:szCs w:val="24"/>
              </w:rPr>
              <w:t xml:space="preserve">ую </w:t>
            </w:r>
            <w:r w:rsidRPr="003C0B58">
              <w:rPr>
                <w:rFonts w:ascii="Times New Roman" w:hAnsi="Times New Roman" w:cs="Times New Roman"/>
                <w:bCs/>
                <w:sz w:val="24"/>
                <w:szCs w:val="24"/>
              </w:rPr>
              <w:t>терминология</w:t>
            </w:r>
            <w:r>
              <w:rPr>
                <w:rFonts w:ascii="Times New Roman" w:hAnsi="Times New Roman" w:cs="Times New Roman"/>
                <w:bCs/>
                <w:sz w:val="24"/>
                <w:szCs w:val="24"/>
              </w:rPr>
              <w:t>;</w:t>
            </w:r>
          </w:p>
          <w:p w14:paraId="3BF06788"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возможные траектории профессионального развития и самообразования</w:t>
            </w:r>
            <w:r>
              <w:rPr>
                <w:rFonts w:ascii="Times New Roman" w:hAnsi="Times New Roman" w:cs="Times New Roman"/>
                <w:bCs/>
                <w:sz w:val="24"/>
                <w:szCs w:val="24"/>
              </w:rPr>
              <w:t>;</w:t>
            </w:r>
          </w:p>
          <w:p w14:paraId="10C093E4"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основы предпринимательской деятельности, правовой и финансовой грамотности</w:t>
            </w:r>
            <w:r>
              <w:rPr>
                <w:rFonts w:ascii="Times New Roman" w:hAnsi="Times New Roman" w:cs="Times New Roman"/>
                <w:bCs/>
                <w:sz w:val="24"/>
                <w:szCs w:val="24"/>
              </w:rPr>
              <w:t>;</w:t>
            </w:r>
          </w:p>
          <w:p w14:paraId="46F6503E"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правила разработки презентации</w:t>
            </w:r>
            <w:r>
              <w:rPr>
                <w:rFonts w:ascii="Times New Roman" w:hAnsi="Times New Roman" w:cs="Times New Roman"/>
                <w:bCs/>
                <w:sz w:val="24"/>
                <w:szCs w:val="24"/>
              </w:rPr>
              <w:t>;</w:t>
            </w:r>
          </w:p>
          <w:p w14:paraId="7B48B07A" w14:textId="72714020" w:rsidR="00333D14" w:rsidRPr="001729BE"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основные этапы разработки и реализации проекта</w:t>
            </w:r>
          </w:p>
        </w:tc>
        <w:tc>
          <w:tcPr>
            <w:tcW w:w="2365" w:type="dxa"/>
            <w:tcBorders>
              <w:top w:val="single" w:sz="4" w:space="0" w:color="auto"/>
              <w:left w:val="single" w:sz="4" w:space="0" w:color="auto"/>
              <w:bottom w:val="single" w:sz="4" w:space="0" w:color="auto"/>
              <w:right w:val="single" w:sz="4" w:space="0" w:color="auto"/>
            </w:tcBorders>
          </w:tcPr>
          <w:p w14:paraId="2EA73AD9" w14:textId="77777777" w:rsidR="00333D14" w:rsidRPr="001729BE" w:rsidRDefault="00333D14" w:rsidP="00EC2C0C">
            <w:pPr>
              <w:rPr>
                <w:rFonts w:ascii="Times New Roman" w:hAnsi="Times New Roman" w:cs="Times New Roman"/>
                <w:bCs/>
                <w:sz w:val="24"/>
                <w:szCs w:val="24"/>
              </w:rPr>
            </w:pPr>
          </w:p>
        </w:tc>
      </w:tr>
      <w:tr w:rsidR="00333D14" w:rsidRPr="001729BE" w14:paraId="452BF1CE" w14:textId="77777777" w:rsidTr="00EC2C0C">
        <w:tc>
          <w:tcPr>
            <w:tcW w:w="1266" w:type="dxa"/>
            <w:tcBorders>
              <w:left w:val="single" w:sz="4" w:space="0" w:color="auto"/>
              <w:bottom w:val="single" w:sz="4" w:space="0" w:color="auto"/>
              <w:right w:val="single" w:sz="4" w:space="0" w:color="auto"/>
            </w:tcBorders>
          </w:tcPr>
          <w:p w14:paraId="7F1D7D81" w14:textId="4D03E91A" w:rsidR="00333D14" w:rsidRPr="001729BE" w:rsidRDefault="00333D14" w:rsidP="00EC2C0C">
            <w:pPr>
              <w:rPr>
                <w:rFonts w:ascii="Times New Roman" w:hAnsi="Times New Roman" w:cs="Times New Roman"/>
                <w:bCs/>
                <w:sz w:val="24"/>
                <w:szCs w:val="24"/>
              </w:rPr>
            </w:pPr>
            <w:r>
              <w:rPr>
                <w:rFonts w:ascii="Times New Roman" w:hAnsi="Times New Roman" w:cs="Times New Roman"/>
                <w:bCs/>
                <w:sz w:val="24"/>
                <w:szCs w:val="24"/>
              </w:rPr>
              <w:t>ОК</w:t>
            </w:r>
            <w:r w:rsidR="00EC2C0C">
              <w:rPr>
                <w:rFonts w:ascii="Times New Roman" w:hAnsi="Times New Roman" w:cs="Times New Roman"/>
                <w:bCs/>
                <w:sz w:val="24"/>
                <w:szCs w:val="24"/>
              </w:rPr>
              <w:t>.</w:t>
            </w:r>
            <w:r>
              <w:rPr>
                <w:rFonts w:ascii="Times New Roman" w:hAnsi="Times New Roman" w:cs="Times New Roman"/>
                <w:bCs/>
                <w:sz w:val="24"/>
                <w:szCs w:val="24"/>
              </w:rPr>
              <w:t>04</w:t>
            </w:r>
          </w:p>
        </w:tc>
        <w:tc>
          <w:tcPr>
            <w:tcW w:w="2982" w:type="dxa"/>
            <w:tcBorders>
              <w:left w:val="single" w:sz="4" w:space="0" w:color="auto"/>
              <w:bottom w:val="single" w:sz="4" w:space="0" w:color="auto"/>
              <w:right w:val="single" w:sz="4" w:space="0" w:color="auto"/>
            </w:tcBorders>
          </w:tcPr>
          <w:p w14:paraId="3431FE3F" w14:textId="77777777" w:rsidR="00333D14" w:rsidRPr="00B965E7" w:rsidRDefault="00333D14" w:rsidP="00EC2C0C">
            <w:pPr>
              <w:rPr>
                <w:rFonts w:ascii="Times New Roman" w:hAnsi="Times New Roman" w:cs="Times New Roman"/>
                <w:bCs/>
                <w:sz w:val="24"/>
                <w:szCs w:val="24"/>
              </w:rPr>
            </w:pPr>
            <w:r w:rsidRPr="00B965E7">
              <w:rPr>
                <w:rFonts w:ascii="Times New Roman" w:hAnsi="Times New Roman" w:cs="Times New Roman"/>
                <w:bCs/>
                <w:sz w:val="24"/>
                <w:szCs w:val="24"/>
              </w:rPr>
              <w:t>организовывать работу коллектива и команды</w:t>
            </w:r>
            <w:r>
              <w:rPr>
                <w:rFonts w:ascii="Times New Roman" w:hAnsi="Times New Roman" w:cs="Times New Roman"/>
                <w:bCs/>
                <w:sz w:val="24"/>
                <w:szCs w:val="24"/>
              </w:rPr>
              <w:t>;</w:t>
            </w:r>
          </w:p>
          <w:p w14:paraId="2964B527" w14:textId="7CF387E1" w:rsidR="00333D14" w:rsidRPr="001729BE" w:rsidRDefault="00333D14" w:rsidP="00EC2C0C">
            <w:pPr>
              <w:rPr>
                <w:rFonts w:ascii="Times New Roman" w:hAnsi="Times New Roman" w:cs="Times New Roman"/>
                <w:bCs/>
                <w:sz w:val="24"/>
                <w:szCs w:val="24"/>
              </w:rPr>
            </w:pPr>
            <w:r w:rsidRPr="00B965E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25B0D081" w14:textId="77777777" w:rsidR="00333D14" w:rsidRPr="00AC0183" w:rsidRDefault="00333D14" w:rsidP="00EC2C0C">
            <w:pPr>
              <w:rPr>
                <w:rFonts w:ascii="Times New Roman" w:hAnsi="Times New Roman" w:cs="Times New Roman"/>
                <w:bCs/>
                <w:sz w:val="24"/>
                <w:szCs w:val="24"/>
              </w:rPr>
            </w:pPr>
            <w:r w:rsidRPr="00AC0183">
              <w:rPr>
                <w:rFonts w:ascii="Times New Roman" w:hAnsi="Times New Roman" w:cs="Times New Roman"/>
                <w:bCs/>
                <w:sz w:val="24"/>
                <w:szCs w:val="24"/>
              </w:rPr>
              <w:t>психологические основы деятельности коллектива</w:t>
            </w:r>
            <w:r>
              <w:rPr>
                <w:rFonts w:ascii="Times New Roman" w:hAnsi="Times New Roman" w:cs="Times New Roman"/>
                <w:bCs/>
                <w:sz w:val="24"/>
                <w:szCs w:val="24"/>
              </w:rPr>
              <w:t>;</w:t>
            </w:r>
          </w:p>
          <w:p w14:paraId="1786533D" w14:textId="0B3BB1D1" w:rsidR="00333D14" w:rsidRPr="001729BE" w:rsidRDefault="00333D14" w:rsidP="00EC2C0C">
            <w:pPr>
              <w:rPr>
                <w:rFonts w:ascii="Times New Roman" w:hAnsi="Times New Roman" w:cs="Times New Roman"/>
                <w:bCs/>
                <w:sz w:val="24"/>
                <w:szCs w:val="24"/>
              </w:rPr>
            </w:pPr>
            <w:r w:rsidRPr="00AC0183">
              <w:rPr>
                <w:rFonts w:ascii="Times New Roman" w:hAnsi="Times New Roman" w:cs="Times New Roman"/>
                <w:bCs/>
                <w:sz w:val="24"/>
                <w:szCs w:val="24"/>
              </w:rPr>
              <w:t>психологические особенности личности</w:t>
            </w:r>
          </w:p>
        </w:tc>
        <w:tc>
          <w:tcPr>
            <w:tcW w:w="2365" w:type="dxa"/>
            <w:tcBorders>
              <w:top w:val="single" w:sz="4" w:space="0" w:color="auto"/>
              <w:left w:val="single" w:sz="4" w:space="0" w:color="auto"/>
              <w:bottom w:val="single" w:sz="4" w:space="0" w:color="auto"/>
              <w:right w:val="single" w:sz="4" w:space="0" w:color="auto"/>
            </w:tcBorders>
          </w:tcPr>
          <w:p w14:paraId="17341C3C" w14:textId="77777777" w:rsidR="00333D14" w:rsidRPr="001729BE" w:rsidRDefault="00333D14" w:rsidP="00EC2C0C">
            <w:pPr>
              <w:rPr>
                <w:rFonts w:ascii="Times New Roman" w:hAnsi="Times New Roman" w:cs="Times New Roman"/>
                <w:bCs/>
                <w:sz w:val="24"/>
                <w:szCs w:val="24"/>
              </w:rPr>
            </w:pPr>
          </w:p>
        </w:tc>
      </w:tr>
      <w:tr w:rsidR="001729BE" w:rsidRPr="001729BE" w14:paraId="582173EA" w14:textId="77777777" w:rsidTr="00EC2C0C">
        <w:tc>
          <w:tcPr>
            <w:tcW w:w="1266" w:type="dxa"/>
            <w:tcBorders>
              <w:left w:val="single" w:sz="4" w:space="0" w:color="auto"/>
              <w:bottom w:val="single" w:sz="4" w:space="0" w:color="auto"/>
              <w:right w:val="single" w:sz="4" w:space="0" w:color="auto"/>
            </w:tcBorders>
          </w:tcPr>
          <w:p w14:paraId="5DB94243" w14:textId="2B950E93"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 xml:space="preserve">05 </w:t>
            </w:r>
          </w:p>
        </w:tc>
        <w:tc>
          <w:tcPr>
            <w:tcW w:w="2982" w:type="dxa"/>
            <w:tcBorders>
              <w:left w:val="single" w:sz="4" w:space="0" w:color="auto"/>
              <w:bottom w:val="single" w:sz="4" w:space="0" w:color="auto"/>
              <w:right w:val="single" w:sz="4" w:space="0" w:color="auto"/>
            </w:tcBorders>
          </w:tcPr>
          <w:p w14:paraId="272FEA65"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43FE74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проявлять толерантность в рабочем коллективе</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299612B"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правила оформления документов; </w:t>
            </w:r>
          </w:p>
          <w:p w14:paraId="6131938C"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правила построения устных сообщений;</w:t>
            </w:r>
          </w:p>
          <w:p w14:paraId="45F65566"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особенности социального и культурного контекста</w:t>
            </w:r>
          </w:p>
        </w:tc>
        <w:tc>
          <w:tcPr>
            <w:tcW w:w="2365" w:type="dxa"/>
            <w:tcBorders>
              <w:top w:val="single" w:sz="4" w:space="0" w:color="auto"/>
              <w:left w:val="single" w:sz="4" w:space="0" w:color="auto"/>
              <w:bottom w:val="single" w:sz="4" w:space="0" w:color="auto"/>
              <w:right w:val="single" w:sz="4" w:space="0" w:color="auto"/>
            </w:tcBorders>
          </w:tcPr>
          <w:p w14:paraId="16370758" w14:textId="77777777" w:rsidR="00B35C5B" w:rsidRPr="001729BE" w:rsidRDefault="00B35C5B" w:rsidP="00EC2C0C">
            <w:pPr>
              <w:rPr>
                <w:rFonts w:ascii="Times New Roman" w:hAnsi="Times New Roman" w:cs="Times New Roman"/>
                <w:bCs/>
                <w:sz w:val="24"/>
                <w:szCs w:val="24"/>
              </w:rPr>
            </w:pPr>
          </w:p>
        </w:tc>
      </w:tr>
      <w:tr w:rsidR="001729BE" w:rsidRPr="001729BE" w14:paraId="530D8FFD" w14:textId="77777777" w:rsidTr="00EC2C0C">
        <w:tc>
          <w:tcPr>
            <w:tcW w:w="1266" w:type="dxa"/>
            <w:tcBorders>
              <w:left w:val="single" w:sz="4" w:space="0" w:color="auto"/>
              <w:bottom w:val="single" w:sz="4" w:space="0" w:color="auto"/>
              <w:right w:val="single" w:sz="4" w:space="0" w:color="auto"/>
            </w:tcBorders>
          </w:tcPr>
          <w:p w14:paraId="1668B3A6" w14:textId="54D16D62"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06</w:t>
            </w:r>
          </w:p>
        </w:tc>
        <w:tc>
          <w:tcPr>
            <w:tcW w:w="2982" w:type="dxa"/>
            <w:tcBorders>
              <w:top w:val="single" w:sz="4" w:space="0" w:color="auto"/>
              <w:left w:val="single" w:sz="4" w:space="0" w:color="auto"/>
              <w:right w:val="single" w:sz="4" w:space="0" w:color="auto"/>
            </w:tcBorders>
          </w:tcPr>
          <w:p w14:paraId="49C0A066"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проявлять гражданско-патриотическую позицию;</w:t>
            </w:r>
          </w:p>
          <w:p w14:paraId="7DD652A0"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демонстрировать осознанное поведение;</w:t>
            </w:r>
          </w:p>
          <w:p w14:paraId="222CC1B5"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описывать значимость своей специальности;</w:t>
            </w:r>
          </w:p>
          <w:p w14:paraId="2A1000B7"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применять стандарты антикоррупционного поведения</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2F83CA7"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сущность гражданско-патриотической позиции;</w:t>
            </w:r>
          </w:p>
          <w:p w14:paraId="483BBA25" w14:textId="3A6513B1"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традиционны</w:t>
            </w:r>
            <w:r w:rsidR="00942A03">
              <w:rPr>
                <w:rFonts w:ascii="Times New Roman" w:hAnsi="Times New Roman" w:cs="Times New Roman"/>
                <w:bCs/>
                <w:sz w:val="24"/>
                <w:szCs w:val="24"/>
              </w:rPr>
              <w:t>е</w:t>
            </w:r>
            <w:r w:rsidRPr="001729BE">
              <w:rPr>
                <w:rFonts w:ascii="Times New Roman" w:hAnsi="Times New Roman" w:cs="Times New Roman"/>
                <w:bCs/>
                <w:sz w:val="24"/>
                <w:szCs w:val="24"/>
              </w:rPr>
              <w:t xml:space="preserve"> общечеловечески</w:t>
            </w:r>
            <w:r w:rsidR="00942A03">
              <w:rPr>
                <w:rFonts w:ascii="Times New Roman" w:hAnsi="Times New Roman" w:cs="Times New Roman"/>
                <w:bCs/>
                <w:sz w:val="24"/>
                <w:szCs w:val="24"/>
              </w:rPr>
              <w:t>е</w:t>
            </w:r>
            <w:r w:rsidRPr="001729BE">
              <w:rPr>
                <w:rFonts w:ascii="Times New Roman" w:hAnsi="Times New Roman" w:cs="Times New Roman"/>
                <w:bCs/>
                <w:sz w:val="24"/>
                <w:szCs w:val="24"/>
              </w:rPr>
              <w:t xml:space="preserve"> ценност</w:t>
            </w:r>
            <w:r w:rsidR="00942A03">
              <w:rPr>
                <w:rFonts w:ascii="Times New Roman" w:hAnsi="Times New Roman" w:cs="Times New Roman"/>
                <w:bCs/>
                <w:sz w:val="24"/>
                <w:szCs w:val="24"/>
              </w:rPr>
              <w:t>и</w:t>
            </w:r>
            <w:r w:rsidRPr="001729BE">
              <w:rPr>
                <w:rFonts w:ascii="Times New Roman" w:hAnsi="Times New Roman" w:cs="Times New Roman"/>
                <w:bCs/>
                <w:sz w:val="24"/>
                <w:szCs w:val="24"/>
              </w:rPr>
              <w:t>, в том числе с учетом гармонизации межнациональных и межрелигиозных отношений;</w:t>
            </w:r>
          </w:p>
          <w:p w14:paraId="3660F15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значимость профессиональной деятельности по специальности;</w:t>
            </w:r>
          </w:p>
          <w:p w14:paraId="4018410C"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стандарты антикоррупционного поведения и последствия его нарушения</w:t>
            </w:r>
          </w:p>
        </w:tc>
        <w:tc>
          <w:tcPr>
            <w:tcW w:w="2365" w:type="dxa"/>
            <w:tcBorders>
              <w:top w:val="single" w:sz="4" w:space="0" w:color="auto"/>
              <w:left w:val="single" w:sz="4" w:space="0" w:color="auto"/>
              <w:bottom w:val="single" w:sz="4" w:space="0" w:color="auto"/>
              <w:right w:val="single" w:sz="4" w:space="0" w:color="auto"/>
            </w:tcBorders>
          </w:tcPr>
          <w:p w14:paraId="7D842F0A" w14:textId="77777777" w:rsidR="00B35C5B" w:rsidRPr="001729BE" w:rsidRDefault="00B35C5B" w:rsidP="00EC2C0C">
            <w:pPr>
              <w:rPr>
                <w:rFonts w:ascii="Times New Roman" w:hAnsi="Times New Roman" w:cs="Times New Roman"/>
                <w:bCs/>
                <w:sz w:val="24"/>
                <w:szCs w:val="24"/>
              </w:rPr>
            </w:pPr>
          </w:p>
        </w:tc>
      </w:tr>
      <w:tr w:rsidR="001729BE" w:rsidRPr="001729BE" w14:paraId="11553230" w14:textId="77777777" w:rsidTr="00EC2C0C">
        <w:tc>
          <w:tcPr>
            <w:tcW w:w="1266" w:type="dxa"/>
            <w:tcBorders>
              <w:left w:val="single" w:sz="4" w:space="0" w:color="auto"/>
              <w:bottom w:val="single" w:sz="4" w:space="0" w:color="auto"/>
              <w:right w:val="single" w:sz="4" w:space="0" w:color="auto"/>
            </w:tcBorders>
          </w:tcPr>
          <w:p w14:paraId="4A59B267" w14:textId="13593ADB"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09</w:t>
            </w:r>
          </w:p>
        </w:tc>
        <w:tc>
          <w:tcPr>
            <w:tcW w:w="2982" w:type="dxa"/>
            <w:tcBorders>
              <w:top w:val="single" w:sz="4" w:space="0" w:color="auto"/>
              <w:left w:val="single" w:sz="4" w:space="0" w:color="auto"/>
              <w:right w:val="single" w:sz="4" w:space="0" w:color="auto"/>
            </w:tcBorders>
          </w:tcPr>
          <w:p w14:paraId="6E1DFCEC"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F7CCBF8"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участвовать в диалогах на знакомые общие и профессиональные темы;</w:t>
            </w:r>
          </w:p>
          <w:p w14:paraId="41A9A1AA"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строить простые высказывания о себе и о своей профессиональной деятельности;</w:t>
            </w:r>
          </w:p>
          <w:p w14:paraId="23ABD5EB"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кратко обосновывать и объяснять свои действия (текущие и планируемые);</w:t>
            </w:r>
          </w:p>
          <w:p w14:paraId="123A6613"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56AA83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47C514FC"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основные общеупотребительные глаголы (бытовая и профессиональная лексика);</w:t>
            </w:r>
          </w:p>
          <w:p w14:paraId="6EC2E5CE"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лексический минимум, относящийся к описанию предметов, средств и процессов профессиональной деятельности;</w:t>
            </w:r>
          </w:p>
          <w:p w14:paraId="45F6FD0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особенности произношения;</w:t>
            </w:r>
          </w:p>
          <w:p w14:paraId="2F55023B"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правила чтения текстов профессиональной направленности</w:t>
            </w:r>
          </w:p>
        </w:tc>
        <w:tc>
          <w:tcPr>
            <w:tcW w:w="2365" w:type="dxa"/>
            <w:tcBorders>
              <w:top w:val="single" w:sz="4" w:space="0" w:color="auto"/>
              <w:left w:val="single" w:sz="4" w:space="0" w:color="auto"/>
              <w:bottom w:val="single" w:sz="4" w:space="0" w:color="auto"/>
              <w:right w:val="single" w:sz="4" w:space="0" w:color="auto"/>
            </w:tcBorders>
          </w:tcPr>
          <w:p w14:paraId="6B43565E" w14:textId="77777777" w:rsidR="00B35C5B" w:rsidRPr="001729BE" w:rsidRDefault="00B35C5B" w:rsidP="00EC2C0C">
            <w:pPr>
              <w:rPr>
                <w:rFonts w:ascii="Times New Roman" w:hAnsi="Times New Roman" w:cs="Times New Roman"/>
                <w:bCs/>
                <w:sz w:val="24"/>
                <w:szCs w:val="24"/>
              </w:rPr>
            </w:pPr>
          </w:p>
        </w:tc>
      </w:tr>
      <w:tr w:rsidR="00333D14" w:rsidRPr="001729BE" w14:paraId="26AF9D06" w14:textId="77777777" w:rsidTr="00EC2C0C">
        <w:tc>
          <w:tcPr>
            <w:tcW w:w="1266" w:type="dxa"/>
            <w:tcBorders>
              <w:left w:val="single" w:sz="4" w:space="0" w:color="auto"/>
              <w:bottom w:val="single" w:sz="4" w:space="0" w:color="auto"/>
              <w:right w:val="single" w:sz="4" w:space="0" w:color="auto"/>
            </w:tcBorders>
          </w:tcPr>
          <w:p w14:paraId="5F64A545" w14:textId="55C84C33" w:rsidR="00333D14" w:rsidRPr="001729BE" w:rsidRDefault="00333D14" w:rsidP="00EC2C0C">
            <w:pPr>
              <w:rPr>
                <w:rFonts w:ascii="Times New Roman" w:hAnsi="Times New Roman" w:cs="Times New Roman"/>
                <w:bCs/>
                <w:sz w:val="24"/>
                <w:szCs w:val="24"/>
              </w:rPr>
            </w:pPr>
            <w:r w:rsidRPr="001729BE">
              <w:rPr>
                <w:rFonts w:ascii="Times New Roman" w:hAnsi="Times New Roman" w:cs="Times New Roman"/>
                <w:bCs/>
                <w:sz w:val="24"/>
                <w:szCs w:val="24"/>
              </w:rPr>
              <w:t>ПК 1.1.</w:t>
            </w:r>
          </w:p>
        </w:tc>
        <w:tc>
          <w:tcPr>
            <w:tcW w:w="2982" w:type="dxa"/>
            <w:tcBorders>
              <w:top w:val="single" w:sz="4" w:space="0" w:color="auto"/>
              <w:left w:val="single" w:sz="4" w:space="0" w:color="auto"/>
              <w:right w:val="single" w:sz="4" w:space="0" w:color="auto"/>
            </w:tcBorders>
          </w:tcPr>
          <w:p w14:paraId="4B21F76B"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выявлять читательские интересы, информационные запросы и потре</w:t>
            </w:r>
            <w:r>
              <w:rPr>
                <w:rFonts w:ascii="Times New Roman" w:hAnsi="Times New Roman" w:cs="Times New Roman"/>
                <w:bCs/>
                <w:sz w:val="24"/>
                <w:szCs w:val="24"/>
              </w:rPr>
              <w:t>бности пользователей библиотеки;</w:t>
            </w:r>
          </w:p>
          <w:p w14:paraId="711DB011"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осуществлять дифференцированное библиоте</w:t>
            </w:r>
            <w:r>
              <w:rPr>
                <w:rFonts w:ascii="Times New Roman" w:hAnsi="Times New Roman" w:cs="Times New Roman"/>
                <w:bCs/>
                <w:sz w:val="24"/>
                <w:szCs w:val="24"/>
              </w:rPr>
              <w:t>чное обслуживание пользователей;</w:t>
            </w:r>
          </w:p>
          <w:p w14:paraId="1AF8611B"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выполнять информационные запросы различных категорий пользователей на основе собственных и сетевых ресурсов библиотеки</w:t>
            </w:r>
            <w:r>
              <w:rPr>
                <w:rFonts w:ascii="Times New Roman" w:hAnsi="Times New Roman" w:cs="Times New Roman"/>
                <w:bCs/>
                <w:sz w:val="24"/>
                <w:szCs w:val="24"/>
              </w:rPr>
              <w:t>;</w:t>
            </w:r>
          </w:p>
          <w:p w14:paraId="45B2160F"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 xml:space="preserve">оформлять результаты библиотечного обслуживания в учетно-технологических </w:t>
            </w:r>
            <w:r>
              <w:rPr>
                <w:rFonts w:ascii="Times New Roman" w:hAnsi="Times New Roman" w:cs="Times New Roman"/>
                <w:bCs/>
                <w:sz w:val="24"/>
                <w:szCs w:val="24"/>
              </w:rPr>
              <w:t>д</w:t>
            </w:r>
            <w:r w:rsidRPr="007C6755">
              <w:rPr>
                <w:rFonts w:ascii="Times New Roman" w:hAnsi="Times New Roman" w:cs="Times New Roman"/>
                <w:bCs/>
                <w:sz w:val="24"/>
                <w:szCs w:val="24"/>
              </w:rPr>
              <w:t>окументах библиотеки;</w:t>
            </w:r>
          </w:p>
          <w:p w14:paraId="5C0521B4"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 xml:space="preserve">использовать различные формы и методы в процессе стационарного, </w:t>
            </w:r>
            <w:proofErr w:type="spellStart"/>
            <w:r w:rsidRPr="007C6755">
              <w:rPr>
                <w:rFonts w:ascii="Times New Roman" w:hAnsi="Times New Roman" w:cs="Times New Roman"/>
                <w:bCs/>
                <w:sz w:val="24"/>
                <w:szCs w:val="24"/>
              </w:rPr>
              <w:t>внестационарного</w:t>
            </w:r>
            <w:proofErr w:type="spellEnd"/>
            <w:r w:rsidRPr="007C6755">
              <w:rPr>
                <w:rFonts w:ascii="Times New Roman" w:hAnsi="Times New Roman" w:cs="Times New Roman"/>
                <w:bCs/>
                <w:sz w:val="24"/>
                <w:szCs w:val="24"/>
              </w:rPr>
              <w:t xml:space="preserve"> и дистанционного обслуживания пользователей библиотеки;</w:t>
            </w:r>
          </w:p>
          <w:p w14:paraId="4BEAD194" w14:textId="77777777" w:rsidR="00333D14"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соблюдать нормы профессиональной этики в процессе взаимодействия с пользователем;</w:t>
            </w:r>
          </w:p>
          <w:p w14:paraId="0A76F6C8"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организовывать, оформлять и презентовать библиотечные выставки;</w:t>
            </w:r>
          </w:p>
          <w:p w14:paraId="10E60C3C"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lastRenderedPageBreak/>
              <w:t>организовывать комфортное библиотечное пространство</w:t>
            </w:r>
            <w:r>
              <w:rPr>
                <w:rFonts w:ascii="Times New Roman" w:hAnsi="Times New Roman" w:cs="Times New Roman"/>
                <w:bCs/>
                <w:sz w:val="24"/>
                <w:szCs w:val="24"/>
              </w:rPr>
              <w:t>;</w:t>
            </w:r>
          </w:p>
          <w:p w14:paraId="33251EE9" w14:textId="64700866" w:rsidR="00333D14" w:rsidRPr="001729BE" w:rsidRDefault="00333D14" w:rsidP="00EC2C0C">
            <w:pPr>
              <w:rPr>
                <w:rFonts w:ascii="Times New Roman" w:hAnsi="Times New Roman" w:cs="Times New Roman"/>
                <w:bCs/>
                <w:sz w:val="24"/>
                <w:szCs w:val="24"/>
              </w:rPr>
            </w:pPr>
            <w:r w:rsidRPr="00201FF8">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библиотечно-информационного обслуживания</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0F4C3F1" w14:textId="52B14185" w:rsidR="00333D14" w:rsidRDefault="00333D14" w:rsidP="00EC2C0C">
            <w:pPr>
              <w:pStyle w:val="western"/>
              <w:spacing w:before="0" w:beforeAutospacing="0" w:after="0" w:line="240" w:lineRule="auto"/>
            </w:pPr>
            <w:r>
              <w:lastRenderedPageBreak/>
              <w:t>основ</w:t>
            </w:r>
            <w:r w:rsidR="00942A03">
              <w:t>ы</w:t>
            </w:r>
            <w:r>
              <w:t xml:space="preserve"> государственной политики в сфере культуры, науки и образования;</w:t>
            </w:r>
          </w:p>
          <w:p w14:paraId="390DD0CA" w14:textId="371AE5E5" w:rsidR="00333D14" w:rsidRDefault="00333D14" w:rsidP="00EC2C0C">
            <w:pPr>
              <w:pStyle w:val="western"/>
              <w:spacing w:before="0" w:beforeAutospacing="0" w:after="0" w:line="240" w:lineRule="auto"/>
            </w:pPr>
            <w:r w:rsidRPr="000615DA">
              <w:t>нормативно-правовы</w:t>
            </w:r>
            <w:r w:rsidR="00942A03">
              <w:t>е</w:t>
            </w:r>
            <w:r w:rsidRPr="000615DA">
              <w:t xml:space="preserve"> акт</w:t>
            </w:r>
            <w:r w:rsidR="00942A03">
              <w:t>ы</w:t>
            </w:r>
            <w:r w:rsidRPr="000615DA">
              <w:t xml:space="preserve"> по библиот</w:t>
            </w:r>
            <w:r w:rsidR="00D33441">
              <w:t xml:space="preserve">ечно-информационной деятельности; </w:t>
            </w:r>
            <w:r w:rsidR="00E67B2C" w:rsidRPr="00D33441">
              <w:t>в области обеспечения информационной защиты</w:t>
            </w:r>
            <w:r w:rsidR="00611AFE" w:rsidRPr="00D33441">
              <w:t xml:space="preserve"> персональных данных, защиты информации</w:t>
            </w:r>
            <w:r w:rsidR="00934C00" w:rsidRPr="00D33441">
              <w:t>;</w:t>
            </w:r>
            <w:r w:rsidR="00942A03" w:rsidRPr="00D33441">
              <w:t xml:space="preserve"> </w:t>
            </w:r>
            <w:r w:rsidRPr="00D33441">
              <w:t>защите авторского права и интеллектуальной собственности, в т.ч.</w:t>
            </w:r>
            <w:r w:rsidR="005D41C0" w:rsidRPr="00D33441">
              <w:t xml:space="preserve"> </w:t>
            </w:r>
            <w:r w:rsidRPr="00D33441">
              <w:t>в цифровой среде</w:t>
            </w:r>
            <w:r w:rsidR="00934C00" w:rsidRPr="00D33441">
              <w:t>;</w:t>
            </w:r>
            <w:r w:rsidR="00942A03" w:rsidRPr="00D33441">
              <w:t xml:space="preserve"> </w:t>
            </w:r>
            <w:r w:rsidRPr="00D33441">
              <w:t>противодействи</w:t>
            </w:r>
            <w:r w:rsidR="00611AFE" w:rsidRPr="00D33441">
              <w:t>я</w:t>
            </w:r>
            <w:r w:rsidRPr="00D33441">
              <w:t xml:space="preserve"> экстремистской деятельности</w:t>
            </w:r>
            <w:r w:rsidR="00942A03" w:rsidRPr="00D33441">
              <w:t>,</w:t>
            </w:r>
            <w:r w:rsidRPr="00D33441">
              <w:t xml:space="preserve"> защите детей от информации, причиняющей вред их здоровью и развитию;</w:t>
            </w:r>
          </w:p>
          <w:p w14:paraId="620F9FDC" w14:textId="35D54129" w:rsidR="00333D14" w:rsidRDefault="00333D14" w:rsidP="00EC2C0C">
            <w:pPr>
              <w:pStyle w:val="western"/>
              <w:spacing w:before="0" w:beforeAutospacing="0" w:after="0" w:line="240" w:lineRule="auto"/>
            </w:pPr>
            <w:r>
              <w:t>норм</w:t>
            </w:r>
            <w:r w:rsidR="00942A03">
              <w:t>ы</w:t>
            </w:r>
            <w:r>
              <w:t xml:space="preserve"> профессиональной библиотечной этики и корпоративной культуры;</w:t>
            </w:r>
          </w:p>
          <w:p w14:paraId="0C74A9E5" w14:textId="54182E9F" w:rsidR="00333D14" w:rsidRDefault="00333D14" w:rsidP="00EC2C0C">
            <w:pPr>
              <w:pStyle w:val="western"/>
              <w:spacing w:before="0" w:beforeAutospacing="0" w:after="0" w:line="240" w:lineRule="auto"/>
            </w:pPr>
            <w:r>
              <w:t>основ</w:t>
            </w:r>
            <w:r w:rsidR="00942A03">
              <w:t>ы</w:t>
            </w:r>
            <w:r>
              <w:t xml:space="preserve"> библиотековедения, </w:t>
            </w:r>
            <w:proofErr w:type="spellStart"/>
            <w:r>
              <w:t>библиографоведения</w:t>
            </w:r>
            <w:proofErr w:type="spellEnd"/>
            <w: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72A66A0A" w14:textId="3EC16CE4" w:rsidR="00333D14" w:rsidRDefault="00333D14" w:rsidP="00EC2C0C">
            <w:pPr>
              <w:pStyle w:val="western"/>
              <w:spacing w:before="0" w:beforeAutospacing="0" w:after="0" w:line="240" w:lineRule="auto"/>
            </w:pPr>
            <w:r>
              <w:lastRenderedPageBreak/>
              <w:t>основ</w:t>
            </w:r>
            <w:r w:rsidR="00942A03">
              <w:t>ы</w:t>
            </w:r>
            <w:r>
              <w:t xml:space="preserve"> гуманитарных, социальных, технических и естественных наук;</w:t>
            </w:r>
          </w:p>
          <w:p w14:paraId="753EF625" w14:textId="0EA956C1" w:rsidR="00333D14" w:rsidRDefault="00333D14" w:rsidP="00EC2C0C">
            <w:pPr>
              <w:pStyle w:val="western"/>
              <w:spacing w:before="0" w:beforeAutospacing="0" w:after="0" w:line="240" w:lineRule="auto"/>
            </w:pPr>
            <w:r>
              <w:t>особенност</w:t>
            </w:r>
            <w:r w:rsidR="00942A03">
              <w:t>и</w:t>
            </w:r>
            <w:r>
              <w:t xml:space="preserve"> и технологии стационарного, </w:t>
            </w:r>
            <w:proofErr w:type="spellStart"/>
            <w:r>
              <w:t>внестационарного</w:t>
            </w:r>
            <w:proofErr w:type="spellEnd"/>
            <w:r>
              <w:t xml:space="preserve"> и дистанционного обслуживания;</w:t>
            </w:r>
          </w:p>
          <w:p w14:paraId="0B75D4AB" w14:textId="59BEAAF9" w:rsidR="00333D14" w:rsidRDefault="00333D14" w:rsidP="00EC2C0C">
            <w:pPr>
              <w:pStyle w:val="western"/>
              <w:spacing w:before="0" w:beforeAutospacing="0" w:after="0" w:line="240" w:lineRule="auto"/>
            </w:pPr>
            <w:r>
              <w:t>типологи</w:t>
            </w:r>
            <w:r w:rsidR="00942A03">
              <w:t>ю</w:t>
            </w:r>
            <w:r>
              <w:t xml:space="preserve"> читателей;</w:t>
            </w:r>
          </w:p>
          <w:p w14:paraId="426C54E6" w14:textId="253DA736" w:rsidR="00333D14" w:rsidRDefault="00333D14" w:rsidP="00EC2C0C">
            <w:pPr>
              <w:pStyle w:val="western"/>
              <w:spacing w:before="0" w:beforeAutospacing="0" w:after="0" w:line="240" w:lineRule="auto"/>
            </w:pPr>
            <w:r>
              <w:t>метод</w:t>
            </w:r>
            <w:r w:rsidR="00942A03">
              <w:t>ы</w:t>
            </w:r>
            <w:r>
              <w:t xml:space="preserve"> изучения читательских интересов и запросов пользователей библиотек;</w:t>
            </w:r>
          </w:p>
          <w:p w14:paraId="5101DEE9" w14:textId="6541B16F" w:rsidR="00333D14" w:rsidRDefault="00333D14" w:rsidP="00EC2C0C">
            <w:pPr>
              <w:pStyle w:val="western"/>
              <w:spacing w:before="0" w:beforeAutospacing="0" w:after="0" w:line="240" w:lineRule="auto"/>
            </w:pPr>
            <w:r>
              <w:t>форм</w:t>
            </w:r>
            <w:r w:rsidR="00942A03">
              <w:t>ы</w:t>
            </w:r>
            <w:r>
              <w:t xml:space="preserve"> и методы библиотечного обслуживания пользователей;</w:t>
            </w:r>
          </w:p>
          <w:p w14:paraId="4FD164F0" w14:textId="77777777" w:rsidR="00333D14" w:rsidRDefault="00333D14" w:rsidP="00EC2C0C">
            <w:pPr>
              <w:pStyle w:val="western"/>
              <w:spacing w:before="0" w:beforeAutospacing="0" w:after="0" w:line="240" w:lineRule="auto"/>
            </w:pPr>
            <w:r>
              <w:t>основные формы и методы обслуживания особых категорий пользователей (пользователей с ограниченными возможностями здоровья и др.);</w:t>
            </w:r>
          </w:p>
          <w:p w14:paraId="2F1A324A" w14:textId="77777777" w:rsidR="00333D14" w:rsidRDefault="00333D14" w:rsidP="00EC2C0C">
            <w:pPr>
              <w:pStyle w:val="western"/>
              <w:spacing w:before="0" w:beforeAutospacing="0" w:after="0" w:line="240" w:lineRule="auto"/>
            </w:pPr>
            <w:r>
              <w:t>методики выставочной деятельности;</w:t>
            </w:r>
          </w:p>
          <w:p w14:paraId="321F9821" w14:textId="1B081854" w:rsidR="00333D14" w:rsidRPr="001729BE" w:rsidRDefault="00333D14" w:rsidP="00EC2C0C">
            <w:pPr>
              <w:rPr>
                <w:rFonts w:ascii="Times New Roman" w:hAnsi="Times New Roman" w:cs="Times New Roman"/>
                <w:bCs/>
                <w:sz w:val="24"/>
                <w:szCs w:val="24"/>
              </w:rPr>
            </w:pPr>
            <w:r w:rsidRPr="00B919B7">
              <w:rPr>
                <w:rFonts w:ascii="Times New Roman" w:eastAsia="Times New Roman" w:hAnsi="Times New Roman" w:cs="Times New Roman"/>
                <w:sz w:val="24"/>
                <w:szCs w:val="24"/>
                <w:lang w:eastAsia="ru-RU"/>
              </w:rPr>
              <w:t>методики индивидуальной и групповой работы по</w:t>
            </w:r>
            <w:r w:rsidRPr="00BB1295">
              <w:rPr>
                <w:rFonts w:ascii="Times New Roman" w:eastAsia="Times New Roman" w:hAnsi="Times New Roman" w:cs="Times New Roman"/>
                <w:sz w:val="24"/>
                <w:szCs w:val="24"/>
                <w:lang w:eastAsia="ru-RU"/>
              </w:rPr>
              <w:t xml:space="preserve"> продвижению чтения</w:t>
            </w:r>
          </w:p>
        </w:tc>
        <w:tc>
          <w:tcPr>
            <w:tcW w:w="2365" w:type="dxa"/>
            <w:tcBorders>
              <w:top w:val="single" w:sz="4" w:space="0" w:color="auto"/>
              <w:left w:val="single" w:sz="4" w:space="0" w:color="auto"/>
              <w:bottom w:val="single" w:sz="4" w:space="0" w:color="auto"/>
              <w:right w:val="single" w:sz="4" w:space="0" w:color="auto"/>
            </w:tcBorders>
          </w:tcPr>
          <w:p w14:paraId="4F25E0A0" w14:textId="77777777" w:rsidR="00333D14" w:rsidRPr="00F2170C" w:rsidRDefault="00333D14" w:rsidP="00EC2C0C">
            <w:pPr>
              <w:rPr>
                <w:rFonts w:ascii="Times New Roman" w:hAnsi="Times New Roman" w:cs="Times New Roman"/>
                <w:bCs/>
                <w:sz w:val="24"/>
                <w:szCs w:val="24"/>
              </w:rPr>
            </w:pPr>
            <w:r w:rsidRPr="00F2170C">
              <w:rPr>
                <w:rFonts w:ascii="Times New Roman" w:hAnsi="Times New Roman" w:cs="Times New Roman"/>
                <w:bCs/>
                <w:sz w:val="24"/>
                <w:szCs w:val="24"/>
              </w:rPr>
              <w:lastRenderedPageBreak/>
              <w:t>применения методов и форм библиотечно-информационного обслуживания пользователей в традиционном и автоматизированном режимах</w:t>
            </w:r>
            <w:r>
              <w:rPr>
                <w:rFonts w:ascii="Times New Roman" w:hAnsi="Times New Roman" w:cs="Times New Roman"/>
                <w:bCs/>
                <w:sz w:val="24"/>
                <w:szCs w:val="24"/>
              </w:rPr>
              <w:t>;</w:t>
            </w:r>
          </w:p>
          <w:p w14:paraId="011BE868" w14:textId="7B2742B9" w:rsidR="00333D14" w:rsidRPr="001729BE" w:rsidRDefault="00333D14" w:rsidP="00EC2C0C">
            <w:pPr>
              <w:rPr>
                <w:rFonts w:ascii="Times New Roman" w:hAnsi="Times New Roman" w:cs="Times New Roman"/>
                <w:bCs/>
                <w:sz w:val="24"/>
                <w:szCs w:val="24"/>
              </w:rPr>
            </w:pPr>
            <w:r w:rsidRPr="00F2170C">
              <w:rPr>
                <w:rFonts w:ascii="Times New Roman" w:hAnsi="Times New Roman" w:cs="Times New Roman"/>
                <w:bCs/>
                <w:sz w:val="24"/>
                <w:szCs w:val="24"/>
              </w:rPr>
              <w:t>оформления результатов библиотечно-информационного обслуживания в традиционн</w:t>
            </w:r>
            <w:r>
              <w:rPr>
                <w:rFonts w:ascii="Times New Roman" w:hAnsi="Times New Roman" w:cs="Times New Roman"/>
                <w:bCs/>
                <w:sz w:val="24"/>
                <w:szCs w:val="24"/>
              </w:rPr>
              <w:t>ом и автоматизированном режимах</w:t>
            </w:r>
          </w:p>
        </w:tc>
      </w:tr>
      <w:tr w:rsidR="00333D14" w:rsidRPr="001729BE" w14:paraId="2B306F6D" w14:textId="77777777" w:rsidTr="00EC2C0C">
        <w:tc>
          <w:tcPr>
            <w:tcW w:w="1266" w:type="dxa"/>
            <w:tcBorders>
              <w:top w:val="single" w:sz="4" w:space="0" w:color="auto"/>
              <w:left w:val="single" w:sz="4" w:space="0" w:color="auto"/>
              <w:right w:val="single" w:sz="4" w:space="0" w:color="auto"/>
            </w:tcBorders>
          </w:tcPr>
          <w:p w14:paraId="0C730D6B" w14:textId="77777777" w:rsidR="00333D14" w:rsidRPr="001729BE" w:rsidRDefault="00333D14" w:rsidP="00EC2C0C">
            <w:pPr>
              <w:rPr>
                <w:rFonts w:ascii="Times New Roman" w:hAnsi="Times New Roman" w:cs="Times New Roman"/>
                <w:bCs/>
                <w:sz w:val="24"/>
                <w:szCs w:val="24"/>
              </w:rPr>
            </w:pPr>
            <w:r w:rsidRPr="001729BE">
              <w:rPr>
                <w:rFonts w:ascii="Times New Roman" w:eastAsia="Times New Roman" w:hAnsi="Times New Roman" w:cs="Times New Roman"/>
                <w:sz w:val="24"/>
                <w:szCs w:val="24"/>
                <w:lang w:eastAsia="ru-RU"/>
              </w:rPr>
              <w:t xml:space="preserve">ПК 1.2. </w:t>
            </w:r>
          </w:p>
        </w:tc>
        <w:tc>
          <w:tcPr>
            <w:tcW w:w="2982" w:type="dxa"/>
            <w:tcBorders>
              <w:top w:val="single" w:sz="4" w:space="0" w:color="auto"/>
              <w:left w:val="single" w:sz="4" w:space="0" w:color="auto"/>
              <w:right w:val="single" w:sz="4" w:space="0" w:color="auto"/>
            </w:tcBorders>
            <w:hideMark/>
          </w:tcPr>
          <w:p w14:paraId="1DB02DE7" w14:textId="77777777" w:rsidR="00333D14" w:rsidRPr="004D2198" w:rsidRDefault="00333D14" w:rsidP="00EC2C0C">
            <w:pPr>
              <w:pStyle w:val="western"/>
              <w:spacing w:before="0" w:beforeAutospacing="0" w:after="0" w:line="240" w:lineRule="auto"/>
            </w:pPr>
            <w:r w:rsidRPr="004D2198">
              <w:t>выявлять читательские интересы, информационные запросы и потребности пользователей детского возраста в соответствии с их возрастными и психолого-педагогическими особенностями, родителей и специалистов по детскому чтению</w:t>
            </w:r>
            <w:r>
              <w:t>;</w:t>
            </w:r>
          </w:p>
          <w:p w14:paraId="0ADDA65A" w14:textId="2009FC84" w:rsidR="00333D14" w:rsidRPr="004D2198" w:rsidRDefault="00333D14" w:rsidP="00EC2C0C">
            <w:pPr>
              <w:pStyle w:val="western"/>
              <w:spacing w:before="0" w:beforeAutospacing="0" w:after="0" w:line="240" w:lineRule="auto"/>
            </w:pPr>
            <w:r w:rsidRPr="004D2198">
              <w:t xml:space="preserve">осуществлять </w:t>
            </w:r>
            <w:r w:rsidR="00934C00" w:rsidRPr="004D2198">
              <w:t>дифференцированное</w:t>
            </w:r>
            <w:r w:rsidR="00934C00">
              <w:t xml:space="preserve"> библиотечное</w:t>
            </w:r>
            <w:r w:rsidRPr="004D2198">
              <w:t xml:space="preserve"> обслуживание пользователей детского возраста в соответствии с их возрастными и психолого-педагогическими особенностями, родителей и специалистов по детскому чтению</w:t>
            </w:r>
            <w:r>
              <w:t>;</w:t>
            </w:r>
          </w:p>
          <w:p w14:paraId="74437D58" w14:textId="77777777" w:rsidR="00333D14" w:rsidRPr="004D2198" w:rsidRDefault="00333D14" w:rsidP="00EC2C0C">
            <w:pPr>
              <w:pStyle w:val="western"/>
              <w:spacing w:before="0" w:beforeAutospacing="0" w:after="0" w:line="240" w:lineRule="auto"/>
            </w:pPr>
            <w:r w:rsidRPr="004D2198">
              <w:lastRenderedPageBreak/>
              <w:t xml:space="preserve">организовывать и проводить культурно-досуговые мероприятия с учетом возрастных особенностей </w:t>
            </w:r>
            <w:r>
              <w:t>пользователей детского возраста;</w:t>
            </w:r>
          </w:p>
          <w:p w14:paraId="5C2C9114" w14:textId="77777777" w:rsidR="00333D14" w:rsidRPr="004D2198" w:rsidRDefault="00333D14" w:rsidP="00EC2C0C">
            <w:pPr>
              <w:pStyle w:val="western"/>
              <w:spacing w:before="0" w:beforeAutospacing="0" w:after="0" w:line="240" w:lineRule="auto"/>
            </w:pPr>
            <w:r w:rsidRPr="004D2198">
              <w:t>консультировать родителей (законных представителей) пользователей детского возраста по организации детского, подросткового и юношеского чтения и обучен</w:t>
            </w:r>
            <w:r>
              <w:t>ию методикам совместного чтения;</w:t>
            </w:r>
          </w:p>
          <w:p w14:paraId="34C68CB3" w14:textId="77777777" w:rsidR="00333D14" w:rsidRPr="004D2198" w:rsidRDefault="00333D14" w:rsidP="00EC2C0C">
            <w:pPr>
              <w:pStyle w:val="western"/>
              <w:spacing w:before="0" w:beforeAutospacing="0" w:after="0" w:line="240" w:lineRule="auto"/>
            </w:pPr>
            <w:r w:rsidRPr="004D2198">
              <w:t xml:space="preserve">использовать формы и методы библиотечной работы по развитию читательской культуры, </w:t>
            </w:r>
            <w:proofErr w:type="spellStart"/>
            <w:r w:rsidRPr="004D2198">
              <w:t>медийно</w:t>
            </w:r>
            <w:proofErr w:type="spellEnd"/>
            <w:r w:rsidRPr="004D2198">
              <w:t xml:space="preserve">-информационной и цифровой грамотности </w:t>
            </w:r>
            <w:r>
              <w:t>пользователей детского возраста;</w:t>
            </w:r>
          </w:p>
          <w:p w14:paraId="4010801A" w14:textId="77777777" w:rsidR="00333D14" w:rsidRPr="004D2198" w:rsidRDefault="00333D14" w:rsidP="00EC2C0C">
            <w:pPr>
              <w:pStyle w:val="western"/>
              <w:spacing w:before="0" w:beforeAutospacing="0" w:after="0" w:line="240" w:lineRule="auto"/>
            </w:pPr>
            <w:r w:rsidRPr="004D2198">
              <w:t xml:space="preserve">уметь использовать игровые технологии </w:t>
            </w:r>
            <w:r>
              <w:t>в профессиональной деятельности;</w:t>
            </w:r>
          </w:p>
          <w:p w14:paraId="540F2D73" w14:textId="77777777" w:rsidR="00333D14" w:rsidRPr="004D2198" w:rsidRDefault="00333D14" w:rsidP="00EC2C0C">
            <w:pPr>
              <w:rPr>
                <w:rFonts w:ascii="Times New Roman" w:eastAsia="Times New Roman" w:hAnsi="Times New Roman" w:cs="Times New Roman"/>
                <w:sz w:val="24"/>
                <w:szCs w:val="24"/>
                <w:lang w:eastAsia="ru-RU"/>
              </w:rPr>
            </w:pPr>
            <w:r w:rsidRPr="004D2198">
              <w:rPr>
                <w:rFonts w:ascii="Times New Roman" w:eastAsia="Times New Roman" w:hAnsi="Times New Roman" w:cs="Times New Roman"/>
                <w:sz w:val="24"/>
                <w:szCs w:val="24"/>
                <w:lang w:eastAsia="ru-RU"/>
              </w:rPr>
              <w:t xml:space="preserve">соблюдать нормы </w:t>
            </w:r>
            <w:r w:rsidRPr="00860917">
              <w:rPr>
                <w:rFonts w:ascii="Times New Roman" w:eastAsia="Times New Roman" w:hAnsi="Times New Roman" w:cs="Times New Roman"/>
                <w:sz w:val="24"/>
                <w:szCs w:val="24"/>
                <w:lang w:eastAsia="ru-RU"/>
              </w:rPr>
              <w:t>этик</w:t>
            </w:r>
            <w:r>
              <w:rPr>
                <w:rFonts w:ascii="Times New Roman" w:eastAsia="Times New Roman" w:hAnsi="Times New Roman" w:cs="Times New Roman"/>
                <w:sz w:val="24"/>
                <w:szCs w:val="24"/>
                <w:lang w:eastAsia="ru-RU"/>
              </w:rPr>
              <w:t>и</w:t>
            </w:r>
            <w:r w:rsidRPr="00860917">
              <w:rPr>
                <w:rFonts w:ascii="Times New Roman" w:eastAsia="Times New Roman" w:hAnsi="Times New Roman" w:cs="Times New Roman"/>
                <w:sz w:val="24"/>
                <w:szCs w:val="24"/>
                <w:lang w:eastAsia="ru-RU"/>
              </w:rPr>
              <w:t xml:space="preserve"> профессионального общения с пользователями детского возраста, родителями (законными представителями)</w:t>
            </w:r>
            <w:r>
              <w:rPr>
                <w:rFonts w:ascii="Times New Roman" w:eastAsia="Times New Roman" w:hAnsi="Times New Roman" w:cs="Times New Roman"/>
                <w:sz w:val="24"/>
                <w:szCs w:val="24"/>
                <w:lang w:eastAsia="ru-RU"/>
              </w:rPr>
              <w:t>;</w:t>
            </w:r>
          </w:p>
          <w:p w14:paraId="654F83F8" w14:textId="77777777" w:rsidR="00333D14" w:rsidRPr="004D2198" w:rsidRDefault="00333D14" w:rsidP="00EC2C0C">
            <w:pPr>
              <w:rPr>
                <w:rFonts w:ascii="Times New Roman" w:eastAsia="Times New Roman" w:hAnsi="Times New Roman" w:cs="Times New Roman"/>
                <w:sz w:val="24"/>
                <w:szCs w:val="24"/>
                <w:highlight w:val="yellow"/>
                <w:lang w:eastAsia="ru-RU"/>
              </w:rPr>
            </w:pPr>
            <w:r w:rsidRPr="004D2198">
              <w:rPr>
                <w:rFonts w:ascii="Times New Roman" w:eastAsia="Times New Roman" w:hAnsi="Times New Roman" w:cs="Times New Roman"/>
                <w:sz w:val="24"/>
                <w:szCs w:val="24"/>
                <w:lang w:eastAsia="ru-RU"/>
              </w:rPr>
              <w:t>организовывать, оформлять и презентовать библиотечные выставки</w:t>
            </w:r>
            <w:r>
              <w:rPr>
                <w:rFonts w:ascii="Times New Roman" w:eastAsia="Times New Roman" w:hAnsi="Times New Roman" w:cs="Times New Roman"/>
                <w:sz w:val="24"/>
                <w:szCs w:val="24"/>
                <w:lang w:eastAsia="ru-RU"/>
              </w:rPr>
              <w:t>;</w:t>
            </w:r>
          </w:p>
          <w:p w14:paraId="3686B037" w14:textId="77777777" w:rsidR="00333D14" w:rsidRPr="004D2198" w:rsidRDefault="00333D14" w:rsidP="00EC2C0C">
            <w:pPr>
              <w:rPr>
                <w:rFonts w:ascii="Times New Roman" w:eastAsia="Times New Roman" w:hAnsi="Times New Roman" w:cs="Times New Roman"/>
                <w:sz w:val="24"/>
                <w:szCs w:val="24"/>
                <w:lang w:eastAsia="ru-RU"/>
              </w:rPr>
            </w:pPr>
            <w:r w:rsidRPr="004D2198">
              <w:rPr>
                <w:rFonts w:ascii="Times New Roman" w:eastAsia="Times New Roman" w:hAnsi="Times New Roman" w:cs="Times New Roman"/>
                <w:sz w:val="24"/>
                <w:szCs w:val="24"/>
                <w:lang w:eastAsia="ru-RU"/>
              </w:rPr>
              <w:t>организовывать комфортное библиотечное пространство</w:t>
            </w:r>
            <w:r>
              <w:rPr>
                <w:rFonts w:ascii="Times New Roman" w:eastAsia="Times New Roman" w:hAnsi="Times New Roman" w:cs="Times New Roman"/>
                <w:sz w:val="24"/>
                <w:szCs w:val="24"/>
                <w:lang w:eastAsia="ru-RU"/>
              </w:rPr>
              <w:t>;</w:t>
            </w:r>
          </w:p>
          <w:p w14:paraId="6822EFC4" w14:textId="77777777" w:rsidR="00333D14" w:rsidRDefault="00333D14" w:rsidP="00EC2C0C">
            <w:pPr>
              <w:pStyle w:val="western"/>
              <w:spacing w:before="0" w:beforeAutospacing="0" w:after="0" w:line="240" w:lineRule="auto"/>
              <w:rPr>
                <w:color w:val="000000"/>
              </w:rPr>
            </w:pPr>
            <w:r>
              <w:t>и</w:t>
            </w:r>
            <w:r w:rsidRPr="004D2198">
              <w:rPr>
                <w:color w:val="000000"/>
              </w:rPr>
              <w:t>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библиотечно-информационном обслуживании</w:t>
            </w:r>
          </w:p>
          <w:p w14:paraId="1F551E7A" w14:textId="77777777" w:rsidR="00333D14" w:rsidRDefault="00333D14" w:rsidP="00EC2C0C">
            <w:pPr>
              <w:pStyle w:val="western"/>
              <w:spacing w:before="0" w:beforeAutospacing="0" w:after="0" w:line="240" w:lineRule="auto"/>
              <w:rPr>
                <w:color w:val="000000"/>
              </w:rPr>
            </w:pPr>
          </w:p>
          <w:p w14:paraId="1F7EF3DB" w14:textId="77777777" w:rsidR="00333D14" w:rsidRPr="000240FB" w:rsidRDefault="00333D14" w:rsidP="00EC2C0C">
            <w:pPr>
              <w:rPr>
                <w:rFonts w:ascii="Times New Roman" w:eastAsia="Times New Roman" w:hAnsi="Times New Roman" w:cs="Times New Roman"/>
                <w:color w:val="000000"/>
                <w:sz w:val="24"/>
                <w:szCs w:val="24"/>
                <w:lang w:eastAsia="ru-RU"/>
              </w:rPr>
            </w:pPr>
          </w:p>
          <w:p w14:paraId="0D75EA2C" w14:textId="521228B3" w:rsidR="00333D14" w:rsidRPr="001729BE" w:rsidRDefault="00333D14" w:rsidP="00EC2C0C">
            <w:pPr>
              <w:rPr>
                <w:rFonts w:ascii="Times New Roman" w:hAnsi="Times New Roman" w:cs="Times New Roman"/>
                <w:bCs/>
                <w:sz w:val="24"/>
                <w:szCs w:val="24"/>
              </w:rPr>
            </w:pPr>
          </w:p>
        </w:tc>
        <w:tc>
          <w:tcPr>
            <w:tcW w:w="3015" w:type="dxa"/>
            <w:shd w:val="clear" w:color="auto" w:fill="auto"/>
          </w:tcPr>
          <w:p w14:paraId="5A0A8573" w14:textId="2440E4AA" w:rsidR="00333D14" w:rsidRDefault="00333D14" w:rsidP="00EC2C0C">
            <w:pPr>
              <w:rPr>
                <w:rFonts w:ascii="Times New Roman" w:hAnsi="Times New Roman" w:cs="Times New Roman"/>
                <w:bCs/>
                <w:sz w:val="24"/>
                <w:szCs w:val="24"/>
              </w:rPr>
            </w:pPr>
            <w:r>
              <w:rPr>
                <w:rFonts w:ascii="Times New Roman" w:hAnsi="Times New Roman" w:cs="Times New Roman"/>
                <w:bCs/>
                <w:sz w:val="24"/>
                <w:szCs w:val="24"/>
              </w:rPr>
              <w:lastRenderedPageBreak/>
              <w:t>о</w:t>
            </w:r>
            <w:r w:rsidRPr="004D2198">
              <w:rPr>
                <w:rFonts w:ascii="Times New Roman" w:hAnsi="Times New Roman" w:cs="Times New Roman"/>
                <w:bCs/>
                <w:sz w:val="24"/>
                <w:szCs w:val="24"/>
              </w:rPr>
              <w:t>снов</w:t>
            </w:r>
            <w:r w:rsidR="00942A03">
              <w:rPr>
                <w:rFonts w:ascii="Times New Roman" w:hAnsi="Times New Roman" w:cs="Times New Roman"/>
                <w:bCs/>
                <w:sz w:val="24"/>
                <w:szCs w:val="24"/>
              </w:rPr>
              <w:t>ы</w:t>
            </w:r>
            <w:r w:rsidRPr="004D2198">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r w:rsidRPr="004D2198">
              <w:rPr>
                <w:rFonts w:ascii="Times New Roman" w:hAnsi="Times New Roman" w:cs="Times New Roman"/>
                <w:bCs/>
                <w:sz w:val="24"/>
                <w:szCs w:val="24"/>
              </w:rPr>
              <w:t xml:space="preserve"> </w:t>
            </w:r>
          </w:p>
          <w:p w14:paraId="60AE7A2C" w14:textId="3BD06A80"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нормативно-правовы</w:t>
            </w:r>
            <w:r w:rsidR="00942A03">
              <w:rPr>
                <w:rFonts w:ascii="Times New Roman" w:hAnsi="Times New Roman" w:cs="Times New Roman"/>
                <w:bCs/>
                <w:sz w:val="24"/>
                <w:szCs w:val="24"/>
              </w:rPr>
              <w:t>е</w:t>
            </w:r>
            <w:r w:rsidRPr="004D2198">
              <w:rPr>
                <w:rFonts w:ascii="Times New Roman" w:hAnsi="Times New Roman" w:cs="Times New Roman"/>
                <w:bCs/>
                <w:sz w:val="24"/>
                <w:szCs w:val="24"/>
              </w:rPr>
              <w:t xml:space="preserve"> </w:t>
            </w:r>
            <w:r>
              <w:rPr>
                <w:rFonts w:ascii="Times New Roman" w:hAnsi="Times New Roman" w:cs="Times New Roman"/>
                <w:bCs/>
                <w:sz w:val="24"/>
                <w:szCs w:val="24"/>
              </w:rPr>
              <w:t>акт</w:t>
            </w:r>
            <w:r w:rsidR="00942A03">
              <w:rPr>
                <w:rFonts w:ascii="Times New Roman" w:hAnsi="Times New Roman" w:cs="Times New Roman"/>
                <w:bCs/>
                <w:sz w:val="24"/>
                <w:szCs w:val="24"/>
              </w:rPr>
              <w:t>ы</w:t>
            </w:r>
            <w:r w:rsidRPr="004D2198">
              <w:rPr>
                <w:rFonts w:ascii="Times New Roman" w:hAnsi="Times New Roman" w:cs="Times New Roman"/>
                <w:bCs/>
                <w:sz w:val="24"/>
                <w:szCs w:val="24"/>
              </w:rPr>
              <w:t xml:space="preserve"> по библиотечно-информационному обслуживанию детей; защите детей от информации, причиняющей вред их здоровью и развитию</w:t>
            </w:r>
            <w:r>
              <w:rPr>
                <w:rFonts w:ascii="Times New Roman" w:hAnsi="Times New Roman" w:cs="Times New Roman"/>
                <w:bCs/>
                <w:sz w:val="24"/>
                <w:szCs w:val="24"/>
              </w:rPr>
              <w:t>;</w:t>
            </w:r>
          </w:p>
          <w:p w14:paraId="2091D6C8" w14:textId="2A2D8A3C" w:rsidR="00333D14" w:rsidRPr="004D2198" w:rsidRDefault="00333D14" w:rsidP="00EC2C0C">
            <w:pPr>
              <w:rPr>
                <w:rFonts w:ascii="Times New Roman" w:hAnsi="Times New Roman" w:cs="Times New Roman"/>
                <w:bCs/>
                <w:sz w:val="24"/>
                <w:szCs w:val="24"/>
              </w:rPr>
            </w:pPr>
            <w:r w:rsidRPr="005569C6">
              <w:rPr>
                <w:rFonts w:ascii="Times New Roman" w:hAnsi="Times New Roman" w:cs="Times New Roman"/>
                <w:bCs/>
                <w:sz w:val="24"/>
                <w:szCs w:val="24"/>
              </w:rPr>
              <w:t>нормативно-правовы</w:t>
            </w:r>
            <w:r w:rsidR="00942A03">
              <w:rPr>
                <w:rFonts w:ascii="Times New Roman" w:hAnsi="Times New Roman" w:cs="Times New Roman"/>
                <w:bCs/>
                <w:sz w:val="24"/>
                <w:szCs w:val="24"/>
              </w:rPr>
              <w:t>е</w:t>
            </w:r>
            <w:r w:rsidRPr="005569C6">
              <w:rPr>
                <w:rFonts w:ascii="Times New Roman" w:hAnsi="Times New Roman" w:cs="Times New Roman"/>
                <w:bCs/>
                <w:sz w:val="24"/>
                <w:szCs w:val="24"/>
              </w:rPr>
              <w:t xml:space="preserve"> акт</w:t>
            </w:r>
            <w:r w:rsidR="00942A03">
              <w:rPr>
                <w:rFonts w:ascii="Times New Roman" w:hAnsi="Times New Roman" w:cs="Times New Roman"/>
                <w:bCs/>
                <w:sz w:val="24"/>
                <w:szCs w:val="24"/>
              </w:rPr>
              <w:t>ы</w:t>
            </w:r>
            <w:r w:rsidRPr="005569C6">
              <w:rPr>
                <w:rFonts w:ascii="Times New Roman" w:hAnsi="Times New Roman" w:cs="Times New Roman"/>
                <w:bCs/>
                <w:sz w:val="24"/>
                <w:szCs w:val="24"/>
              </w:rPr>
              <w:t xml:space="preserve"> по библиотечно-информационной деятельности</w:t>
            </w:r>
            <w:r w:rsidR="00934C00">
              <w:rPr>
                <w:rFonts w:ascii="Times New Roman" w:hAnsi="Times New Roman" w:cs="Times New Roman"/>
                <w:bCs/>
                <w:sz w:val="24"/>
                <w:szCs w:val="24"/>
              </w:rPr>
              <w:t>;</w:t>
            </w:r>
            <w:r w:rsidR="00942A03">
              <w:rPr>
                <w:rFonts w:ascii="Times New Roman" w:hAnsi="Times New Roman" w:cs="Times New Roman"/>
                <w:bCs/>
                <w:sz w:val="24"/>
                <w:szCs w:val="24"/>
              </w:rPr>
              <w:t xml:space="preserve"> </w:t>
            </w:r>
            <w:r w:rsidR="00D33441" w:rsidRPr="00D33441">
              <w:rPr>
                <w:rFonts w:ascii="Times New Roman" w:hAnsi="Times New Roman" w:cs="Times New Roman"/>
                <w:bCs/>
                <w:sz w:val="24"/>
                <w:szCs w:val="24"/>
              </w:rPr>
              <w:t>в области обеспечения информационной защиты персональных данных</w:t>
            </w:r>
            <w:r w:rsidR="00D33441">
              <w:rPr>
                <w:rFonts w:ascii="Times New Roman" w:hAnsi="Times New Roman" w:cs="Times New Roman"/>
                <w:bCs/>
                <w:sz w:val="24"/>
                <w:szCs w:val="24"/>
              </w:rPr>
              <w:t>,</w:t>
            </w:r>
            <w:r w:rsidR="00D33441" w:rsidRPr="00D33441">
              <w:rPr>
                <w:rFonts w:ascii="Times New Roman" w:hAnsi="Times New Roman" w:cs="Times New Roman"/>
                <w:bCs/>
                <w:sz w:val="24"/>
                <w:szCs w:val="24"/>
              </w:rPr>
              <w:t xml:space="preserve"> </w:t>
            </w:r>
            <w:r w:rsidRPr="005569C6">
              <w:rPr>
                <w:rFonts w:ascii="Times New Roman" w:hAnsi="Times New Roman" w:cs="Times New Roman"/>
                <w:bCs/>
                <w:sz w:val="24"/>
                <w:szCs w:val="24"/>
              </w:rPr>
              <w:t>информационной безопасности</w:t>
            </w:r>
            <w:r w:rsidR="00934C00">
              <w:rPr>
                <w:rFonts w:ascii="Times New Roman" w:hAnsi="Times New Roman" w:cs="Times New Roman"/>
                <w:bCs/>
                <w:sz w:val="24"/>
                <w:szCs w:val="24"/>
              </w:rPr>
              <w:t>;</w:t>
            </w:r>
            <w:r w:rsidRPr="005569C6">
              <w:rPr>
                <w:rFonts w:ascii="Times New Roman" w:hAnsi="Times New Roman" w:cs="Times New Roman"/>
                <w:bCs/>
                <w:sz w:val="24"/>
                <w:szCs w:val="24"/>
              </w:rPr>
              <w:t xml:space="preserve"> защите авторского права и интеллектуальной собственности, в т.ч.</w:t>
            </w:r>
            <w:r w:rsidR="005D41C0">
              <w:rPr>
                <w:rFonts w:ascii="Times New Roman" w:hAnsi="Times New Roman" w:cs="Times New Roman"/>
                <w:bCs/>
                <w:sz w:val="24"/>
                <w:szCs w:val="24"/>
              </w:rPr>
              <w:t xml:space="preserve"> </w:t>
            </w:r>
            <w:r w:rsidRPr="005569C6">
              <w:rPr>
                <w:rFonts w:ascii="Times New Roman" w:hAnsi="Times New Roman" w:cs="Times New Roman"/>
                <w:bCs/>
                <w:sz w:val="24"/>
                <w:szCs w:val="24"/>
              </w:rPr>
              <w:t xml:space="preserve">в </w:t>
            </w:r>
            <w:r w:rsidRPr="005569C6">
              <w:rPr>
                <w:rFonts w:ascii="Times New Roman" w:hAnsi="Times New Roman" w:cs="Times New Roman"/>
                <w:bCs/>
                <w:sz w:val="24"/>
                <w:szCs w:val="24"/>
              </w:rPr>
              <w:lastRenderedPageBreak/>
              <w:t>цифровой среде; персональных данных; противодействию экстремистской деятельности</w:t>
            </w:r>
            <w:r>
              <w:rPr>
                <w:rFonts w:ascii="Times New Roman" w:hAnsi="Times New Roman" w:cs="Times New Roman"/>
                <w:bCs/>
                <w:sz w:val="24"/>
                <w:szCs w:val="24"/>
              </w:rPr>
              <w:t>;</w:t>
            </w:r>
            <w:r w:rsidRPr="00B919B7">
              <w:rPr>
                <w:rFonts w:ascii="Times New Roman" w:hAnsi="Times New Roman" w:cs="Times New Roman"/>
                <w:bCs/>
                <w:sz w:val="24"/>
                <w:szCs w:val="24"/>
              </w:rPr>
              <w:t xml:space="preserve"> </w:t>
            </w:r>
          </w:p>
          <w:p w14:paraId="15E9869C" w14:textId="7FEDE93F" w:rsidR="00333D14"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норм</w:t>
            </w:r>
            <w:r w:rsidR="00942A03">
              <w:rPr>
                <w:rFonts w:ascii="Times New Roman" w:hAnsi="Times New Roman" w:cs="Times New Roman"/>
                <w:bCs/>
                <w:sz w:val="24"/>
                <w:szCs w:val="24"/>
              </w:rPr>
              <w:t>ы</w:t>
            </w:r>
            <w:r w:rsidRPr="004D2198">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3ADDBAE1" w14:textId="651A1F27" w:rsidR="00333D14" w:rsidRPr="004D2198" w:rsidRDefault="00333D14" w:rsidP="00EC2C0C">
            <w:pPr>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о</w:t>
            </w:r>
            <w:r w:rsidRPr="000240FB">
              <w:rPr>
                <w:rFonts w:ascii="Times New Roman" w:eastAsia="Times New Roman" w:hAnsi="Times New Roman" w:cs="Times New Roman"/>
                <w:color w:val="000000"/>
                <w:sz w:val="24"/>
                <w:szCs w:val="24"/>
                <w:lang w:eastAsia="ru-RU"/>
              </w:rPr>
              <w:t>снов</w:t>
            </w:r>
            <w:r w:rsidR="00942A03">
              <w:rPr>
                <w:rFonts w:ascii="Times New Roman" w:eastAsia="Times New Roman" w:hAnsi="Times New Roman" w:cs="Times New Roman"/>
                <w:color w:val="000000"/>
                <w:sz w:val="24"/>
                <w:szCs w:val="24"/>
                <w:lang w:eastAsia="ru-RU"/>
              </w:rPr>
              <w:t>ы</w:t>
            </w:r>
            <w:r w:rsidRPr="000240FB">
              <w:rPr>
                <w:rFonts w:ascii="Times New Roman" w:eastAsia="Times New Roman" w:hAnsi="Times New Roman" w:cs="Times New Roman"/>
                <w:color w:val="000000"/>
                <w:sz w:val="24"/>
                <w:szCs w:val="24"/>
                <w:lang w:eastAsia="ru-RU"/>
              </w:rPr>
              <w:t xml:space="preserve"> библиотековедения</w:t>
            </w:r>
            <w:r w:rsidRPr="004D2198">
              <w:rPr>
                <w:rFonts w:ascii="Times New Roman" w:hAnsi="Times New Roman" w:cs="Times New Roman"/>
                <w:bCs/>
                <w:sz w:val="24"/>
                <w:szCs w:val="24"/>
              </w:rPr>
              <w:t xml:space="preserve">, </w:t>
            </w:r>
            <w:proofErr w:type="spellStart"/>
            <w:r w:rsidRPr="004D2198">
              <w:rPr>
                <w:rFonts w:ascii="Times New Roman" w:hAnsi="Times New Roman" w:cs="Times New Roman"/>
                <w:bCs/>
                <w:sz w:val="24"/>
                <w:szCs w:val="24"/>
              </w:rPr>
              <w:t>библиографоведения</w:t>
            </w:r>
            <w:proofErr w:type="spellEnd"/>
            <w:r w:rsidRPr="004D2198">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детской литературы, искусства, русского и иностранного языка</w:t>
            </w:r>
            <w:r>
              <w:rPr>
                <w:rFonts w:ascii="Times New Roman" w:hAnsi="Times New Roman" w:cs="Times New Roman"/>
                <w:bCs/>
                <w:sz w:val="24"/>
                <w:szCs w:val="24"/>
              </w:rPr>
              <w:t>;</w:t>
            </w:r>
          </w:p>
          <w:p w14:paraId="67572A05" w14:textId="31B2EBFA"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основ</w:t>
            </w:r>
            <w:r w:rsidR="00F841E8">
              <w:rPr>
                <w:rFonts w:ascii="Times New Roman" w:hAnsi="Times New Roman" w:cs="Times New Roman"/>
                <w:bCs/>
                <w:sz w:val="24"/>
                <w:szCs w:val="24"/>
              </w:rPr>
              <w:t>ы</w:t>
            </w:r>
            <w:r w:rsidRPr="004D2198">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15F3EB51"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основы педагогики, общей и возрастной психологии и смежных наук по проблемам детского чтения и библиотечно</w:t>
            </w:r>
            <w:r>
              <w:rPr>
                <w:rFonts w:ascii="Times New Roman" w:hAnsi="Times New Roman" w:cs="Times New Roman"/>
                <w:bCs/>
                <w:sz w:val="24"/>
                <w:szCs w:val="24"/>
              </w:rPr>
              <w:t>-информационной работе с детьми;</w:t>
            </w:r>
          </w:p>
          <w:p w14:paraId="499752AC"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виды библиотечного обслуживания с учетом психологии детей и возрастных особенностей</w:t>
            </w:r>
            <w:r>
              <w:rPr>
                <w:rFonts w:ascii="Times New Roman" w:hAnsi="Times New Roman" w:cs="Times New Roman"/>
                <w:bCs/>
                <w:sz w:val="24"/>
                <w:szCs w:val="24"/>
              </w:rPr>
              <w:t>;</w:t>
            </w:r>
          </w:p>
          <w:p w14:paraId="4D4B7EEE"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формы и методы библиотечного обслуживания детей</w:t>
            </w:r>
            <w:r>
              <w:rPr>
                <w:rFonts w:ascii="Times New Roman" w:hAnsi="Times New Roman" w:cs="Times New Roman"/>
                <w:bCs/>
                <w:sz w:val="24"/>
                <w:szCs w:val="24"/>
              </w:rPr>
              <w:t>;</w:t>
            </w:r>
          </w:p>
          <w:p w14:paraId="64514042"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методику индивидуальной и группой работы по продвижению детского чтения</w:t>
            </w:r>
            <w:r>
              <w:rPr>
                <w:rFonts w:ascii="Times New Roman" w:hAnsi="Times New Roman" w:cs="Times New Roman"/>
                <w:bCs/>
                <w:sz w:val="24"/>
                <w:szCs w:val="24"/>
              </w:rPr>
              <w:t>;</w:t>
            </w:r>
          </w:p>
          <w:p w14:paraId="1C1B0EFA"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 xml:space="preserve">принципы, методологические и психолого-педагогические основы библиотечно-информационного обслуживания детей, приобщения их к чтению, руководства детским чтением, формирования </w:t>
            </w:r>
            <w:proofErr w:type="spellStart"/>
            <w:r w:rsidRPr="004D2198">
              <w:rPr>
                <w:rFonts w:ascii="Times New Roman" w:hAnsi="Times New Roman" w:cs="Times New Roman"/>
                <w:bCs/>
                <w:sz w:val="24"/>
                <w:szCs w:val="24"/>
              </w:rPr>
              <w:t>медийно</w:t>
            </w:r>
            <w:proofErr w:type="spellEnd"/>
            <w:r w:rsidRPr="004D2198">
              <w:rPr>
                <w:rFonts w:ascii="Times New Roman" w:hAnsi="Times New Roman" w:cs="Times New Roman"/>
                <w:bCs/>
                <w:sz w:val="24"/>
                <w:szCs w:val="24"/>
              </w:rPr>
              <w:t>-информ</w:t>
            </w:r>
            <w:r>
              <w:rPr>
                <w:rFonts w:ascii="Times New Roman" w:hAnsi="Times New Roman" w:cs="Times New Roman"/>
                <w:bCs/>
                <w:sz w:val="24"/>
                <w:szCs w:val="24"/>
              </w:rPr>
              <w:t>ационной и цифровой грамотности;</w:t>
            </w:r>
          </w:p>
          <w:p w14:paraId="3E872DA5" w14:textId="551A4EFB" w:rsidR="00333D14" w:rsidRPr="001729BE" w:rsidRDefault="00333D14" w:rsidP="00EC2C0C">
            <w:pPr>
              <w:pStyle w:val="western"/>
              <w:spacing w:before="0" w:beforeAutospacing="0" w:after="0" w:line="240" w:lineRule="auto"/>
              <w:rPr>
                <w:bCs/>
              </w:rPr>
            </w:pPr>
            <w:r>
              <w:rPr>
                <w:bCs/>
              </w:rPr>
              <w:lastRenderedPageBreak/>
              <w:t>э</w:t>
            </w:r>
            <w:r w:rsidRPr="004D2198">
              <w:rPr>
                <w:bCs/>
              </w:rPr>
              <w:t>тик</w:t>
            </w:r>
            <w:r>
              <w:rPr>
                <w:bCs/>
              </w:rPr>
              <w:t>у</w:t>
            </w:r>
            <w:r w:rsidRPr="004D2198">
              <w:rPr>
                <w:bCs/>
              </w:rPr>
              <w:t xml:space="preserve"> профессионального общения с пользователями детского возраста, родителями (законными представителями)</w:t>
            </w:r>
          </w:p>
        </w:tc>
        <w:tc>
          <w:tcPr>
            <w:tcW w:w="2365" w:type="dxa"/>
            <w:tcBorders>
              <w:top w:val="single" w:sz="4" w:space="0" w:color="auto"/>
              <w:left w:val="single" w:sz="4" w:space="0" w:color="auto"/>
              <w:bottom w:val="single" w:sz="4" w:space="0" w:color="auto"/>
              <w:right w:val="single" w:sz="4" w:space="0" w:color="auto"/>
            </w:tcBorders>
            <w:hideMark/>
          </w:tcPr>
          <w:p w14:paraId="6B86371D"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lastRenderedPageBreak/>
              <w:t>осуществления разных форм библиотечной работы с пользователями детского возраста по привитию навыков чтения, развитию читательской культуры, информационной и цифровой грамотности, с руководителями детского чтения</w:t>
            </w:r>
            <w:r>
              <w:rPr>
                <w:rFonts w:ascii="Times New Roman" w:hAnsi="Times New Roman" w:cs="Times New Roman"/>
                <w:bCs/>
                <w:sz w:val="24"/>
                <w:szCs w:val="24"/>
              </w:rPr>
              <w:t>;</w:t>
            </w:r>
          </w:p>
          <w:p w14:paraId="7FF6693E" w14:textId="6B320045" w:rsidR="00333D14" w:rsidRPr="001729BE"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оформления результатов библиотечно-информационного обслуживания в традиционном и автоматизированном режимах</w:t>
            </w:r>
          </w:p>
        </w:tc>
      </w:tr>
      <w:tr w:rsidR="00333D14" w:rsidRPr="001729BE" w14:paraId="2BDE75F7" w14:textId="77777777" w:rsidTr="00EC2C0C">
        <w:trPr>
          <w:trHeight w:val="1143"/>
        </w:trPr>
        <w:tc>
          <w:tcPr>
            <w:tcW w:w="1266" w:type="dxa"/>
            <w:tcBorders>
              <w:left w:val="single" w:sz="4" w:space="0" w:color="auto"/>
              <w:right w:val="single" w:sz="4" w:space="0" w:color="auto"/>
            </w:tcBorders>
          </w:tcPr>
          <w:p w14:paraId="7C8A3840" w14:textId="6E6E565D" w:rsidR="00333D14" w:rsidRPr="001729BE" w:rsidRDefault="00333D14"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ПК 1.3.</w:t>
            </w:r>
          </w:p>
        </w:tc>
        <w:tc>
          <w:tcPr>
            <w:tcW w:w="2982" w:type="dxa"/>
            <w:tcBorders>
              <w:top w:val="single" w:sz="4" w:space="0" w:color="auto"/>
              <w:left w:val="single" w:sz="4" w:space="0" w:color="auto"/>
              <w:right w:val="single" w:sz="4" w:space="0" w:color="auto"/>
            </w:tcBorders>
          </w:tcPr>
          <w:p w14:paraId="65452034"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использовать нормативно-правовую документацию в практике работы библиотеки;</w:t>
            </w:r>
          </w:p>
          <w:p w14:paraId="27F15165"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применять принципы и формы управленческой деятельности в библиотечной практике;</w:t>
            </w:r>
          </w:p>
          <w:p w14:paraId="6FCC55BF"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составлять внутреннюю нормативную документацию, планы и отчеты деятельности библиотеки;</w:t>
            </w:r>
          </w:p>
          <w:p w14:paraId="0D027A39"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проводить маркетинговые исследования;</w:t>
            </w:r>
          </w:p>
          <w:p w14:paraId="33179DAC"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подбирать персонал и создавать благоприятный климат в коллективе;</w:t>
            </w:r>
          </w:p>
          <w:p w14:paraId="2C089578"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планировать деловую карьеру;</w:t>
            </w:r>
          </w:p>
          <w:p w14:paraId="605AE918"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использовать унификацию и стандартизацию в делопроизводстве в традиционном и автоматизированном режимах</w:t>
            </w:r>
            <w:r>
              <w:rPr>
                <w:rFonts w:ascii="Times New Roman" w:hAnsi="Times New Roman" w:cs="Times New Roman"/>
                <w:bCs/>
                <w:sz w:val="24"/>
                <w:szCs w:val="24"/>
              </w:rPr>
              <w:t>;</w:t>
            </w:r>
          </w:p>
          <w:p w14:paraId="5D9CE4D0" w14:textId="1AAD2905"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EE7FFAD" w14:textId="3B8A1E2C"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основ</w:t>
            </w:r>
            <w:r w:rsidR="00F841E8">
              <w:rPr>
                <w:rFonts w:ascii="Times New Roman" w:hAnsi="Times New Roman" w:cs="Times New Roman"/>
                <w:bCs/>
                <w:sz w:val="24"/>
                <w:szCs w:val="24"/>
              </w:rPr>
              <w:t>ы</w:t>
            </w:r>
            <w:r w:rsidRPr="00457ED6">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p>
          <w:p w14:paraId="354868A4" w14:textId="06D2A637" w:rsidR="00333D14" w:rsidRPr="00457ED6" w:rsidRDefault="00333D14" w:rsidP="00EC2C0C">
            <w:pPr>
              <w:rPr>
                <w:rFonts w:ascii="Times New Roman" w:hAnsi="Times New Roman" w:cs="Times New Roman"/>
                <w:bCs/>
                <w:sz w:val="24"/>
                <w:szCs w:val="24"/>
              </w:rPr>
            </w:pPr>
            <w:r w:rsidRPr="0086562A">
              <w:rPr>
                <w:rFonts w:ascii="Times New Roman" w:hAnsi="Times New Roman" w:cs="Times New Roman"/>
                <w:bCs/>
                <w:sz w:val="24"/>
                <w:szCs w:val="24"/>
              </w:rPr>
              <w:t>нормативно-правовы</w:t>
            </w:r>
            <w:r w:rsidR="00F841E8">
              <w:rPr>
                <w:rFonts w:ascii="Times New Roman" w:hAnsi="Times New Roman" w:cs="Times New Roman"/>
                <w:bCs/>
                <w:sz w:val="24"/>
                <w:szCs w:val="24"/>
              </w:rPr>
              <w:t>е</w:t>
            </w:r>
            <w:r w:rsidRPr="0086562A">
              <w:rPr>
                <w:rFonts w:ascii="Times New Roman" w:hAnsi="Times New Roman" w:cs="Times New Roman"/>
                <w:bCs/>
                <w:sz w:val="24"/>
                <w:szCs w:val="24"/>
              </w:rPr>
              <w:t xml:space="preserve"> акт</w:t>
            </w:r>
            <w:r w:rsidR="00F841E8">
              <w:rPr>
                <w:rFonts w:ascii="Times New Roman" w:hAnsi="Times New Roman" w:cs="Times New Roman"/>
                <w:bCs/>
                <w:sz w:val="24"/>
                <w:szCs w:val="24"/>
              </w:rPr>
              <w:t>ы</w:t>
            </w:r>
            <w:r w:rsidRPr="0086562A">
              <w:rPr>
                <w:rFonts w:ascii="Times New Roman" w:hAnsi="Times New Roman" w:cs="Times New Roman"/>
                <w:bCs/>
                <w:sz w:val="24"/>
                <w:szCs w:val="24"/>
              </w:rPr>
              <w:t xml:space="preserve"> по библиотечно-информационной деятельности</w:t>
            </w:r>
            <w:r w:rsidR="00934C00">
              <w:rPr>
                <w:rFonts w:ascii="Times New Roman" w:hAnsi="Times New Roman" w:cs="Times New Roman"/>
                <w:bCs/>
                <w:sz w:val="24"/>
                <w:szCs w:val="24"/>
              </w:rPr>
              <w:t>;</w:t>
            </w:r>
            <w:r w:rsidR="00F841E8">
              <w:rPr>
                <w:rFonts w:ascii="Times New Roman" w:hAnsi="Times New Roman" w:cs="Times New Roman"/>
                <w:bCs/>
                <w:sz w:val="24"/>
                <w:szCs w:val="24"/>
              </w:rPr>
              <w:t xml:space="preserve"> </w:t>
            </w:r>
            <w:r w:rsidR="00D33441" w:rsidRPr="00D33441">
              <w:rPr>
                <w:rFonts w:ascii="Times New Roman" w:hAnsi="Times New Roman" w:cs="Times New Roman"/>
                <w:bCs/>
                <w:sz w:val="24"/>
                <w:szCs w:val="24"/>
              </w:rPr>
              <w:t xml:space="preserve">в области обеспечения информационной защиты персональных данных, </w:t>
            </w:r>
            <w:r w:rsidRPr="0086562A">
              <w:rPr>
                <w:rFonts w:ascii="Times New Roman" w:hAnsi="Times New Roman" w:cs="Times New Roman"/>
                <w:bCs/>
                <w:sz w:val="24"/>
                <w:szCs w:val="24"/>
              </w:rPr>
              <w:t>информационной безопасност</w:t>
            </w:r>
            <w:r w:rsidR="00934C00">
              <w:rPr>
                <w:rFonts w:ascii="Times New Roman" w:hAnsi="Times New Roman" w:cs="Times New Roman"/>
                <w:bCs/>
                <w:sz w:val="24"/>
                <w:szCs w:val="24"/>
              </w:rPr>
              <w:t>и;</w:t>
            </w:r>
            <w:r w:rsidRPr="0086562A">
              <w:rPr>
                <w:rFonts w:ascii="Times New Roman" w:hAnsi="Times New Roman" w:cs="Times New Roman"/>
                <w:bCs/>
                <w:sz w:val="24"/>
                <w:szCs w:val="24"/>
              </w:rPr>
              <w:t xml:space="preserve"> защите авторского права и интеллектуальной собственности, в т.ч.</w:t>
            </w:r>
            <w:r w:rsidR="005D41C0">
              <w:rPr>
                <w:rFonts w:ascii="Times New Roman" w:hAnsi="Times New Roman" w:cs="Times New Roman"/>
                <w:bCs/>
                <w:sz w:val="24"/>
                <w:szCs w:val="24"/>
              </w:rPr>
              <w:t xml:space="preserve"> </w:t>
            </w:r>
            <w:r w:rsidRPr="0086562A">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35E3260F" w14:textId="15558942"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норм</w:t>
            </w:r>
            <w:r w:rsidR="00F841E8">
              <w:rPr>
                <w:rFonts w:ascii="Times New Roman" w:hAnsi="Times New Roman" w:cs="Times New Roman"/>
                <w:bCs/>
                <w:sz w:val="24"/>
                <w:szCs w:val="24"/>
              </w:rPr>
              <w:t>ы</w:t>
            </w:r>
            <w:r w:rsidRPr="00457ED6">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6637D60D" w14:textId="0D7F53FD"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основ</w:t>
            </w:r>
            <w:r w:rsidR="00F841E8">
              <w:rPr>
                <w:rFonts w:ascii="Times New Roman" w:hAnsi="Times New Roman" w:cs="Times New Roman"/>
                <w:bCs/>
                <w:sz w:val="24"/>
                <w:szCs w:val="24"/>
              </w:rPr>
              <w:t>ы</w:t>
            </w:r>
            <w:r w:rsidRPr="00457ED6">
              <w:rPr>
                <w:rFonts w:ascii="Times New Roman" w:hAnsi="Times New Roman" w:cs="Times New Roman"/>
                <w:bCs/>
                <w:sz w:val="24"/>
                <w:szCs w:val="24"/>
              </w:rPr>
              <w:t xml:space="preserve"> библиотековедения, </w:t>
            </w:r>
            <w:proofErr w:type="spellStart"/>
            <w:r w:rsidRPr="00457ED6">
              <w:rPr>
                <w:rFonts w:ascii="Times New Roman" w:hAnsi="Times New Roman" w:cs="Times New Roman"/>
                <w:bCs/>
                <w:sz w:val="24"/>
                <w:szCs w:val="24"/>
              </w:rPr>
              <w:t>библиографоведения</w:t>
            </w:r>
            <w:proofErr w:type="spellEnd"/>
            <w:r w:rsidRPr="00457ED6">
              <w:rPr>
                <w:rFonts w:ascii="Times New Roman" w:hAnsi="Times New Roman" w:cs="Times New Roman"/>
                <w:bCs/>
                <w:sz w:val="24"/>
                <w:szCs w:val="24"/>
              </w:rPr>
              <w:t>, документоведения, организации библиотечных фондов и каталогов, информатики и ИКТ, библиотечного менеджмента, русского и иностранного языка</w:t>
            </w:r>
            <w:r>
              <w:rPr>
                <w:rFonts w:ascii="Times New Roman" w:hAnsi="Times New Roman" w:cs="Times New Roman"/>
                <w:bCs/>
                <w:sz w:val="24"/>
                <w:szCs w:val="24"/>
              </w:rPr>
              <w:t>;</w:t>
            </w:r>
          </w:p>
          <w:p w14:paraId="071BB14E"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теоретические основы экономики и управления библиотекой;</w:t>
            </w:r>
          </w:p>
          <w:p w14:paraId="4C6DA51F" w14:textId="440AEBB6" w:rsidR="00333D14" w:rsidRPr="00457ED6" w:rsidRDefault="00D01F02" w:rsidP="00EC2C0C">
            <w:pPr>
              <w:rPr>
                <w:rFonts w:ascii="Times New Roman" w:hAnsi="Times New Roman" w:cs="Times New Roman"/>
                <w:bCs/>
                <w:sz w:val="24"/>
                <w:szCs w:val="24"/>
              </w:rPr>
            </w:pPr>
            <w:r w:rsidRPr="00457ED6">
              <w:rPr>
                <w:rFonts w:ascii="Times New Roman" w:hAnsi="Times New Roman" w:cs="Times New Roman"/>
                <w:bCs/>
                <w:sz w:val="24"/>
                <w:szCs w:val="24"/>
              </w:rPr>
              <w:t>внутренн</w:t>
            </w:r>
            <w:r>
              <w:rPr>
                <w:rFonts w:ascii="Times New Roman" w:hAnsi="Times New Roman" w:cs="Times New Roman"/>
                <w:bCs/>
                <w:sz w:val="24"/>
                <w:szCs w:val="24"/>
              </w:rPr>
              <w:t xml:space="preserve">юю </w:t>
            </w:r>
            <w:r w:rsidRPr="00457ED6">
              <w:rPr>
                <w:rFonts w:ascii="Times New Roman" w:hAnsi="Times New Roman" w:cs="Times New Roman"/>
                <w:bCs/>
                <w:sz w:val="24"/>
                <w:szCs w:val="24"/>
              </w:rPr>
              <w:t>нор</w:t>
            </w:r>
            <w:r>
              <w:rPr>
                <w:rFonts w:ascii="Times New Roman" w:hAnsi="Times New Roman" w:cs="Times New Roman"/>
                <w:bCs/>
                <w:sz w:val="24"/>
                <w:szCs w:val="24"/>
              </w:rPr>
              <w:t>мативную</w:t>
            </w:r>
            <w:r w:rsidR="00333D14">
              <w:rPr>
                <w:rFonts w:ascii="Times New Roman" w:hAnsi="Times New Roman" w:cs="Times New Roman"/>
                <w:bCs/>
                <w:sz w:val="24"/>
                <w:szCs w:val="24"/>
              </w:rPr>
              <w:t xml:space="preserve"> документаци</w:t>
            </w:r>
            <w:r>
              <w:rPr>
                <w:rFonts w:ascii="Times New Roman" w:hAnsi="Times New Roman" w:cs="Times New Roman"/>
                <w:bCs/>
                <w:sz w:val="24"/>
                <w:szCs w:val="24"/>
              </w:rPr>
              <w:t>ю</w:t>
            </w:r>
            <w:r w:rsidR="00333D14">
              <w:rPr>
                <w:rFonts w:ascii="Times New Roman" w:hAnsi="Times New Roman" w:cs="Times New Roman"/>
                <w:bCs/>
                <w:sz w:val="24"/>
                <w:szCs w:val="24"/>
              </w:rPr>
              <w:t xml:space="preserve"> библиотек;</w:t>
            </w:r>
          </w:p>
          <w:p w14:paraId="25648169" w14:textId="3DDDB546"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методик</w:t>
            </w:r>
            <w:r w:rsidR="00D01F02">
              <w:rPr>
                <w:rFonts w:ascii="Times New Roman" w:hAnsi="Times New Roman" w:cs="Times New Roman"/>
                <w:bCs/>
                <w:sz w:val="24"/>
                <w:szCs w:val="24"/>
              </w:rPr>
              <w:t>у</w:t>
            </w:r>
            <w:r w:rsidRPr="00457ED6">
              <w:rPr>
                <w:rFonts w:ascii="Times New Roman" w:hAnsi="Times New Roman" w:cs="Times New Roman"/>
                <w:bCs/>
                <w:sz w:val="24"/>
                <w:szCs w:val="24"/>
              </w:rPr>
              <w:t xml:space="preserve"> учета, отчетности и планирования библиотеки;</w:t>
            </w:r>
          </w:p>
          <w:p w14:paraId="1BC5693F"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 xml:space="preserve">кадровое, информационное, техническое и правовое </w:t>
            </w:r>
            <w:r w:rsidRPr="00457ED6">
              <w:rPr>
                <w:rFonts w:ascii="Times New Roman" w:hAnsi="Times New Roman" w:cs="Times New Roman"/>
                <w:bCs/>
                <w:sz w:val="24"/>
                <w:szCs w:val="24"/>
              </w:rPr>
              <w:lastRenderedPageBreak/>
              <w:t>обеспечение системы управления персоналом;</w:t>
            </w:r>
          </w:p>
          <w:p w14:paraId="7F635007" w14:textId="77777777" w:rsidR="00333D14" w:rsidRPr="00457ED6" w:rsidRDefault="00333D14" w:rsidP="00EC2C0C">
            <w:pPr>
              <w:rPr>
                <w:rFonts w:ascii="Times New Roman" w:hAnsi="Times New Roman" w:cs="Times New Roman"/>
                <w:bCs/>
                <w:sz w:val="24"/>
                <w:szCs w:val="24"/>
              </w:rPr>
            </w:pPr>
            <w:r>
              <w:rPr>
                <w:rFonts w:ascii="Times New Roman" w:hAnsi="Times New Roman" w:cs="Times New Roman"/>
                <w:bCs/>
                <w:sz w:val="24"/>
                <w:szCs w:val="24"/>
              </w:rPr>
              <w:t>о</w:t>
            </w:r>
            <w:r w:rsidRPr="00457ED6">
              <w:rPr>
                <w:rFonts w:ascii="Times New Roman" w:hAnsi="Times New Roman" w:cs="Times New Roman"/>
                <w:bCs/>
                <w:sz w:val="24"/>
                <w:szCs w:val="24"/>
              </w:rPr>
              <w:t>сновные процессы документационного обеспечения управления</w:t>
            </w:r>
          </w:p>
          <w:p w14:paraId="20021AF3"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содержание инновационной деятельности библиотек</w:t>
            </w:r>
          </w:p>
          <w:p w14:paraId="0BD0A03E" w14:textId="3C9CA2BD" w:rsidR="00333D14"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 xml:space="preserve">сущность, задачи </w:t>
            </w:r>
            <w:r>
              <w:rPr>
                <w:rFonts w:ascii="Times New Roman" w:hAnsi="Times New Roman" w:cs="Times New Roman"/>
                <w:bCs/>
                <w:sz w:val="24"/>
                <w:szCs w:val="24"/>
              </w:rPr>
              <w:t>и структуру методической работы</w:t>
            </w:r>
            <w:r w:rsidR="00D01F02">
              <w:rPr>
                <w:rFonts w:ascii="Times New Roman" w:hAnsi="Times New Roman" w:cs="Times New Roman"/>
                <w:bCs/>
                <w:sz w:val="24"/>
                <w:szCs w:val="24"/>
              </w:rPr>
              <w:t>;</w:t>
            </w:r>
          </w:p>
          <w:p w14:paraId="5DA01455"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научно-методические центры и их функции;</w:t>
            </w:r>
          </w:p>
          <w:p w14:paraId="6702D940" w14:textId="2C9440CC"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виды методических пособий</w:t>
            </w:r>
          </w:p>
        </w:tc>
        <w:tc>
          <w:tcPr>
            <w:tcW w:w="2365" w:type="dxa"/>
            <w:tcBorders>
              <w:top w:val="single" w:sz="4" w:space="0" w:color="auto"/>
              <w:left w:val="single" w:sz="4" w:space="0" w:color="auto"/>
              <w:bottom w:val="single" w:sz="4" w:space="0" w:color="auto"/>
              <w:right w:val="single" w:sz="4" w:space="0" w:color="auto"/>
            </w:tcBorders>
          </w:tcPr>
          <w:p w14:paraId="52496771"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lastRenderedPageBreak/>
              <w:t>применения законов и нормативов по библиотечному делу в практической деятельности;</w:t>
            </w:r>
          </w:p>
          <w:p w14:paraId="65124618"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 xml:space="preserve">ведения учетной документации библиотеки; </w:t>
            </w:r>
          </w:p>
          <w:p w14:paraId="09180414"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составления планов, отчетов библиотеки и их анализа;</w:t>
            </w:r>
          </w:p>
          <w:p w14:paraId="79612251"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проведения маркетинговых исследований рынка библиотечных услуг и продукции, формирования спроса на библиотечные услуги и продукцию</w:t>
            </w:r>
            <w:r>
              <w:rPr>
                <w:rFonts w:ascii="Times New Roman" w:hAnsi="Times New Roman" w:cs="Times New Roman"/>
                <w:bCs/>
                <w:sz w:val="24"/>
                <w:szCs w:val="24"/>
              </w:rPr>
              <w:t>;</w:t>
            </w:r>
          </w:p>
          <w:p w14:paraId="73555658" w14:textId="1E6E8054"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подготовки и анализа статистических данных организации библиотечно-информационного обслуживания</w:t>
            </w:r>
          </w:p>
        </w:tc>
      </w:tr>
      <w:tr w:rsidR="00333D14" w:rsidRPr="001729BE" w14:paraId="679326D0" w14:textId="77777777" w:rsidTr="00EC2C0C">
        <w:trPr>
          <w:trHeight w:val="327"/>
        </w:trPr>
        <w:tc>
          <w:tcPr>
            <w:tcW w:w="1266" w:type="dxa"/>
            <w:tcBorders>
              <w:left w:val="single" w:sz="4" w:space="0" w:color="auto"/>
              <w:right w:val="single" w:sz="4" w:space="0" w:color="auto"/>
            </w:tcBorders>
          </w:tcPr>
          <w:p w14:paraId="7C2F84D5" w14:textId="77777777" w:rsidR="00333D14" w:rsidRPr="001729BE" w:rsidRDefault="00333D14"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ПК 1.4. </w:t>
            </w:r>
          </w:p>
        </w:tc>
        <w:tc>
          <w:tcPr>
            <w:tcW w:w="2982" w:type="dxa"/>
            <w:tcBorders>
              <w:top w:val="single" w:sz="4" w:space="0" w:color="auto"/>
              <w:left w:val="single" w:sz="4" w:space="0" w:color="auto"/>
              <w:right w:val="single" w:sz="4" w:space="0" w:color="auto"/>
            </w:tcBorders>
          </w:tcPr>
          <w:p w14:paraId="55054655"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выполнять информационные запросы различных категорий пользователей на основе собственны</w:t>
            </w:r>
            <w:r>
              <w:rPr>
                <w:rFonts w:ascii="Times New Roman" w:hAnsi="Times New Roman" w:cs="Times New Roman"/>
                <w:bCs/>
                <w:sz w:val="24"/>
                <w:szCs w:val="24"/>
              </w:rPr>
              <w:t>х и сетевых ресурсов библиотеки;</w:t>
            </w:r>
          </w:p>
          <w:p w14:paraId="46680B9C"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анализировать и применять на практике различные виды и типы информационных и библиографических изданий / ресурсов</w:t>
            </w:r>
            <w:r>
              <w:rPr>
                <w:rFonts w:ascii="Times New Roman" w:hAnsi="Times New Roman" w:cs="Times New Roman"/>
                <w:bCs/>
                <w:sz w:val="24"/>
                <w:szCs w:val="24"/>
              </w:rPr>
              <w:t>;</w:t>
            </w:r>
          </w:p>
          <w:p w14:paraId="20924C9F"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выявлять и изучать информационно-библиографические потребности пользователей</w:t>
            </w:r>
            <w:r>
              <w:rPr>
                <w:rFonts w:ascii="Times New Roman" w:hAnsi="Times New Roman" w:cs="Times New Roman"/>
                <w:bCs/>
                <w:sz w:val="24"/>
                <w:szCs w:val="24"/>
              </w:rPr>
              <w:t>;</w:t>
            </w:r>
          </w:p>
          <w:p w14:paraId="27922749"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осуществлять справочно-библиографическое обслуживание</w:t>
            </w:r>
            <w:r>
              <w:rPr>
                <w:rFonts w:ascii="Times New Roman" w:hAnsi="Times New Roman" w:cs="Times New Roman"/>
                <w:bCs/>
                <w:sz w:val="24"/>
                <w:szCs w:val="24"/>
              </w:rPr>
              <w:t>;</w:t>
            </w:r>
          </w:p>
          <w:p w14:paraId="2CF9E5DA"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использовать различные формы библиографического информирования</w:t>
            </w:r>
            <w:r>
              <w:rPr>
                <w:rFonts w:ascii="Times New Roman" w:hAnsi="Times New Roman" w:cs="Times New Roman"/>
                <w:bCs/>
                <w:sz w:val="24"/>
                <w:szCs w:val="24"/>
              </w:rPr>
              <w:t>;</w:t>
            </w:r>
          </w:p>
          <w:p w14:paraId="09F396DE" w14:textId="77777777" w:rsidR="00333D14" w:rsidRDefault="00333D14" w:rsidP="00EC2C0C">
            <w:pPr>
              <w:rPr>
                <w:rFonts w:ascii="Times New Roman" w:hAnsi="Times New Roman" w:cs="Times New Roman"/>
                <w:bCs/>
                <w:sz w:val="24"/>
                <w:szCs w:val="24"/>
              </w:rPr>
            </w:pPr>
            <w:r>
              <w:rPr>
                <w:rFonts w:ascii="Times New Roman" w:hAnsi="Times New Roman" w:cs="Times New Roman"/>
                <w:bCs/>
                <w:sz w:val="24"/>
                <w:szCs w:val="24"/>
              </w:rPr>
              <w:t>и</w:t>
            </w:r>
            <w:r w:rsidRPr="00457ED6">
              <w:rPr>
                <w:rFonts w:ascii="Times New Roman" w:hAnsi="Times New Roman" w:cs="Times New Roman"/>
                <w:bCs/>
                <w:sz w:val="24"/>
                <w:szCs w:val="24"/>
              </w:rPr>
              <w:t>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p w14:paraId="60EF7EBD" w14:textId="77777777" w:rsidR="00333D14" w:rsidRDefault="00333D14" w:rsidP="00EC2C0C">
            <w:pPr>
              <w:rPr>
                <w:rFonts w:ascii="Times New Roman" w:hAnsi="Times New Roman" w:cs="Times New Roman"/>
                <w:bCs/>
                <w:sz w:val="24"/>
                <w:szCs w:val="24"/>
              </w:rPr>
            </w:pPr>
          </w:p>
          <w:p w14:paraId="4DD893F2" w14:textId="7AC0E45A" w:rsidR="00333D14" w:rsidRPr="001729BE" w:rsidRDefault="00333D14" w:rsidP="00EC2C0C">
            <w:pPr>
              <w:rPr>
                <w:rFonts w:ascii="Times New Roman" w:hAnsi="Times New Roman" w:cs="Times New Roman"/>
                <w:bCs/>
                <w:sz w:val="24"/>
                <w:szCs w:val="2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78F7D6E" w14:textId="3F9967FE"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lastRenderedPageBreak/>
              <w:t>основ</w:t>
            </w:r>
            <w:r w:rsidR="00D01F02">
              <w:rPr>
                <w:rFonts w:ascii="Times New Roman" w:hAnsi="Times New Roman" w:cs="Times New Roman"/>
                <w:bCs/>
                <w:sz w:val="24"/>
                <w:szCs w:val="24"/>
              </w:rPr>
              <w:t>ы</w:t>
            </w:r>
            <w:r w:rsidRPr="00457ED6">
              <w:rPr>
                <w:rFonts w:ascii="Times New Roman" w:hAnsi="Times New Roman" w:cs="Times New Roman"/>
                <w:bCs/>
                <w:sz w:val="24"/>
                <w:szCs w:val="24"/>
              </w:rPr>
              <w:t xml:space="preserve"> государственной политики в сфер</w:t>
            </w:r>
            <w:r>
              <w:rPr>
                <w:rFonts w:ascii="Times New Roman" w:hAnsi="Times New Roman" w:cs="Times New Roman"/>
                <w:bCs/>
                <w:sz w:val="24"/>
                <w:szCs w:val="24"/>
              </w:rPr>
              <w:t>е культуры, науки и образования;</w:t>
            </w:r>
          </w:p>
          <w:p w14:paraId="26CB918C" w14:textId="762DB33F" w:rsidR="00333D14" w:rsidRDefault="00333D14" w:rsidP="00EC2C0C">
            <w:pPr>
              <w:rPr>
                <w:rFonts w:ascii="Times New Roman" w:hAnsi="Times New Roman" w:cs="Times New Roman"/>
                <w:bCs/>
                <w:sz w:val="24"/>
                <w:szCs w:val="24"/>
              </w:rPr>
            </w:pPr>
            <w:r w:rsidRPr="00412F7C">
              <w:rPr>
                <w:rFonts w:ascii="Times New Roman" w:hAnsi="Times New Roman" w:cs="Times New Roman"/>
                <w:bCs/>
                <w:sz w:val="24"/>
                <w:szCs w:val="24"/>
              </w:rPr>
              <w:t>нормативно-правовы</w:t>
            </w:r>
            <w:r w:rsidR="00D01F02">
              <w:rPr>
                <w:rFonts w:ascii="Times New Roman" w:hAnsi="Times New Roman" w:cs="Times New Roman"/>
                <w:bCs/>
                <w:sz w:val="24"/>
                <w:szCs w:val="24"/>
              </w:rPr>
              <w:t>е</w:t>
            </w:r>
            <w:r w:rsidRPr="00412F7C">
              <w:rPr>
                <w:rFonts w:ascii="Times New Roman" w:hAnsi="Times New Roman" w:cs="Times New Roman"/>
                <w:bCs/>
                <w:sz w:val="24"/>
                <w:szCs w:val="24"/>
              </w:rPr>
              <w:t xml:space="preserve"> акт</w:t>
            </w:r>
            <w:r w:rsidR="00D01F02">
              <w:rPr>
                <w:rFonts w:ascii="Times New Roman" w:hAnsi="Times New Roman" w:cs="Times New Roman"/>
                <w:bCs/>
                <w:sz w:val="24"/>
                <w:szCs w:val="24"/>
              </w:rPr>
              <w:t>ы</w:t>
            </w:r>
            <w:r w:rsidRPr="00412F7C">
              <w:rPr>
                <w:rFonts w:ascii="Times New Roman" w:hAnsi="Times New Roman" w:cs="Times New Roman"/>
                <w:bCs/>
                <w:sz w:val="24"/>
                <w:szCs w:val="24"/>
              </w:rPr>
              <w:t xml:space="preserve"> по библиотечно-информационной деятельности</w:t>
            </w:r>
            <w:r w:rsidR="00934C00">
              <w:rPr>
                <w:rFonts w:ascii="Times New Roman" w:hAnsi="Times New Roman" w:cs="Times New Roman"/>
                <w:bCs/>
                <w:sz w:val="24"/>
                <w:szCs w:val="24"/>
              </w:rPr>
              <w:t>;</w:t>
            </w:r>
            <w:r w:rsidR="00D01F02">
              <w:rPr>
                <w:rFonts w:ascii="Times New Roman" w:hAnsi="Times New Roman" w:cs="Times New Roman"/>
                <w:bCs/>
                <w:sz w:val="24"/>
                <w:szCs w:val="24"/>
              </w:rPr>
              <w:t xml:space="preserve"> </w:t>
            </w:r>
            <w:r w:rsidRPr="00412F7C">
              <w:rPr>
                <w:rFonts w:ascii="Times New Roman" w:hAnsi="Times New Roman" w:cs="Times New Roman"/>
                <w:bCs/>
                <w:sz w:val="24"/>
                <w:szCs w:val="24"/>
              </w:rPr>
              <w:t>информационной безопасности</w:t>
            </w:r>
            <w:r w:rsidR="00934C00">
              <w:rPr>
                <w:rFonts w:ascii="Times New Roman" w:hAnsi="Times New Roman" w:cs="Times New Roman"/>
                <w:bCs/>
                <w:sz w:val="24"/>
                <w:szCs w:val="24"/>
              </w:rPr>
              <w:t>;</w:t>
            </w:r>
            <w:r w:rsidRPr="00412F7C">
              <w:rPr>
                <w:rFonts w:ascii="Times New Roman" w:hAnsi="Times New Roman" w:cs="Times New Roman"/>
                <w:bCs/>
                <w:sz w:val="24"/>
                <w:szCs w:val="24"/>
              </w:rPr>
              <w:t xml:space="preserve"> защите авторского права и интеллектуальной собственности, в т.ч.</w:t>
            </w:r>
            <w:r w:rsidR="005D41C0">
              <w:rPr>
                <w:rFonts w:ascii="Times New Roman" w:hAnsi="Times New Roman" w:cs="Times New Roman"/>
                <w:bCs/>
                <w:sz w:val="24"/>
                <w:szCs w:val="24"/>
              </w:rPr>
              <w:t xml:space="preserve"> </w:t>
            </w:r>
            <w:r w:rsidRPr="00412F7C">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6A9B5E41" w14:textId="44319D43"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норм</w:t>
            </w:r>
            <w:r w:rsidR="00D01F02">
              <w:rPr>
                <w:rFonts w:ascii="Times New Roman" w:hAnsi="Times New Roman" w:cs="Times New Roman"/>
                <w:bCs/>
                <w:sz w:val="24"/>
                <w:szCs w:val="24"/>
              </w:rPr>
              <w:t>ы</w:t>
            </w:r>
            <w:r w:rsidRPr="00457ED6">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0F1EAD03" w14:textId="3E6AE709"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основ</w:t>
            </w:r>
            <w:r w:rsidR="00D01F02">
              <w:rPr>
                <w:rFonts w:ascii="Times New Roman" w:hAnsi="Times New Roman" w:cs="Times New Roman"/>
                <w:bCs/>
                <w:sz w:val="24"/>
                <w:szCs w:val="24"/>
              </w:rPr>
              <w:t>ы</w:t>
            </w:r>
            <w:r w:rsidRPr="00457ED6">
              <w:rPr>
                <w:rFonts w:ascii="Times New Roman" w:hAnsi="Times New Roman" w:cs="Times New Roman"/>
                <w:bCs/>
                <w:sz w:val="24"/>
                <w:szCs w:val="24"/>
              </w:rPr>
              <w:t xml:space="preserve"> библиотековедения, </w:t>
            </w:r>
            <w:proofErr w:type="spellStart"/>
            <w:r w:rsidRPr="00457ED6">
              <w:rPr>
                <w:rFonts w:ascii="Times New Roman" w:hAnsi="Times New Roman" w:cs="Times New Roman"/>
                <w:bCs/>
                <w:sz w:val="24"/>
                <w:szCs w:val="24"/>
              </w:rPr>
              <w:t>библиографоведения</w:t>
            </w:r>
            <w:proofErr w:type="spellEnd"/>
            <w:r w:rsidRPr="00457ED6">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c>
          <w:tcPr>
            <w:tcW w:w="2365" w:type="dxa"/>
            <w:tcBorders>
              <w:top w:val="single" w:sz="4" w:space="0" w:color="auto"/>
              <w:left w:val="single" w:sz="4" w:space="0" w:color="auto"/>
              <w:bottom w:val="single" w:sz="4" w:space="0" w:color="auto"/>
              <w:right w:val="single" w:sz="4" w:space="0" w:color="auto"/>
            </w:tcBorders>
          </w:tcPr>
          <w:p w14:paraId="1B136C31"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применения методов и форм информационно-библиографического обслуживания пользователей в традиционном и автоматизированном режимах;</w:t>
            </w:r>
          </w:p>
          <w:p w14:paraId="532A494C"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использования для выполнения информационно-библиографического запроса собственные и сетевые ресурсы библиотеки, открытые ресурсы Интернет</w:t>
            </w:r>
            <w:r>
              <w:rPr>
                <w:rFonts w:ascii="Times New Roman" w:hAnsi="Times New Roman" w:cs="Times New Roman"/>
                <w:bCs/>
                <w:sz w:val="24"/>
                <w:szCs w:val="24"/>
              </w:rPr>
              <w:t>;</w:t>
            </w:r>
            <w:r w:rsidRPr="00457ED6">
              <w:rPr>
                <w:rFonts w:ascii="Times New Roman" w:hAnsi="Times New Roman" w:cs="Times New Roman"/>
                <w:bCs/>
                <w:sz w:val="24"/>
                <w:szCs w:val="24"/>
              </w:rPr>
              <w:t xml:space="preserve"> </w:t>
            </w:r>
          </w:p>
          <w:p w14:paraId="002D5E9C" w14:textId="184ADCFA"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оформления результатов информационно-библиографического обслуживания в традиционном и автоматизированном режимах</w:t>
            </w:r>
          </w:p>
        </w:tc>
      </w:tr>
      <w:tr w:rsidR="00333D14" w:rsidRPr="001729BE" w14:paraId="0AA5186A" w14:textId="77777777" w:rsidTr="00EC2C0C">
        <w:trPr>
          <w:trHeight w:val="327"/>
        </w:trPr>
        <w:tc>
          <w:tcPr>
            <w:tcW w:w="1266" w:type="dxa"/>
            <w:tcBorders>
              <w:left w:val="single" w:sz="4" w:space="0" w:color="auto"/>
              <w:bottom w:val="single" w:sz="4" w:space="0" w:color="auto"/>
              <w:right w:val="single" w:sz="4" w:space="0" w:color="auto"/>
            </w:tcBorders>
          </w:tcPr>
          <w:p w14:paraId="1344F6D9" w14:textId="77777777" w:rsidR="00333D14" w:rsidRPr="001729BE" w:rsidRDefault="00333D14"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ПК 1.5. </w:t>
            </w:r>
          </w:p>
        </w:tc>
        <w:tc>
          <w:tcPr>
            <w:tcW w:w="2982" w:type="dxa"/>
            <w:tcBorders>
              <w:left w:val="single" w:sz="4" w:space="0" w:color="auto"/>
              <w:bottom w:val="single" w:sz="4" w:space="0" w:color="auto"/>
              <w:right w:val="single" w:sz="4" w:space="0" w:color="auto"/>
            </w:tcBorders>
          </w:tcPr>
          <w:p w14:paraId="276AF0F7" w14:textId="77777777"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определять информационно-библиографические потребности пользователей</w:t>
            </w:r>
            <w:r>
              <w:rPr>
                <w:rFonts w:ascii="Times New Roman" w:hAnsi="Times New Roman" w:cs="Times New Roman"/>
                <w:bCs/>
                <w:sz w:val="24"/>
                <w:szCs w:val="24"/>
              </w:rPr>
              <w:t>;</w:t>
            </w:r>
          </w:p>
          <w:p w14:paraId="4CAAFAB0" w14:textId="4836D060"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применять методику создания различных видов и типов информационных и библиографических изданий/ресурсов</w:t>
            </w:r>
            <w:r>
              <w:rPr>
                <w:rFonts w:ascii="Times New Roman" w:hAnsi="Times New Roman" w:cs="Times New Roman"/>
                <w:bCs/>
                <w:sz w:val="24"/>
                <w:szCs w:val="24"/>
              </w:rPr>
              <w:t>;</w:t>
            </w:r>
          </w:p>
          <w:p w14:paraId="56600C4D" w14:textId="77777777" w:rsidR="00333D14"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использовать методику организации библиотечной выставки в традиционном и автоматизированном режимах</w:t>
            </w:r>
            <w:r>
              <w:rPr>
                <w:rFonts w:ascii="Times New Roman" w:hAnsi="Times New Roman" w:cs="Times New Roman"/>
                <w:bCs/>
                <w:sz w:val="24"/>
                <w:szCs w:val="24"/>
              </w:rPr>
              <w:t>;</w:t>
            </w:r>
          </w:p>
          <w:p w14:paraId="3DC4C20F" w14:textId="77777777" w:rsidR="00333D14"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 технологических процессах</w:t>
            </w:r>
          </w:p>
          <w:p w14:paraId="40559C5B" w14:textId="77777777" w:rsidR="00333D14" w:rsidRDefault="00333D14" w:rsidP="00EC2C0C">
            <w:pPr>
              <w:rPr>
                <w:rFonts w:ascii="Times New Roman" w:hAnsi="Times New Roman" w:cs="Times New Roman"/>
                <w:bCs/>
                <w:sz w:val="24"/>
                <w:szCs w:val="24"/>
              </w:rPr>
            </w:pPr>
          </w:p>
          <w:p w14:paraId="2F5C1FE8" w14:textId="77777777"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 xml:space="preserve"> </w:t>
            </w:r>
          </w:p>
          <w:p w14:paraId="11699445" w14:textId="7B8B3B32" w:rsidR="00333D14" w:rsidRPr="001729BE" w:rsidRDefault="00333D14" w:rsidP="00EC2C0C">
            <w:pPr>
              <w:rPr>
                <w:rFonts w:ascii="Times New Roman" w:hAnsi="Times New Roman" w:cs="Times New Roman"/>
                <w:bCs/>
                <w:sz w:val="24"/>
                <w:szCs w:val="2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FFAD494" w14:textId="262E19FD"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основ</w:t>
            </w:r>
            <w:r w:rsidR="00D01F02">
              <w:rPr>
                <w:rFonts w:ascii="Times New Roman" w:hAnsi="Times New Roman" w:cs="Times New Roman"/>
                <w:bCs/>
                <w:sz w:val="24"/>
                <w:szCs w:val="24"/>
              </w:rPr>
              <w:t>ы</w:t>
            </w:r>
            <w:r w:rsidRPr="0010066B">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r w:rsidRPr="0010066B">
              <w:rPr>
                <w:rFonts w:ascii="Times New Roman" w:hAnsi="Times New Roman" w:cs="Times New Roman"/>
                <w:bCs/>
                <w:sz w:val="24"/>
                <w:szCs w:val="24"/>
              </w:rPr>
              <w:t xml:space="preserve"> </w:t>
            </w:r>
          </w:p>
          <w:p w14:paraId="34BA1FD6" w14:textId="111C454B" w:rsidR="00333D14" w:rsidRPr="0010066B" w:rsidRDefault="00333D14" w:rsidP="00EC2C0C">
            <w:pPr>
              <w:rPr>
                <w:rFonts w:ascii="Times New Roman" w:hAnsi="Times New Roman" w:cs="Times New Roman"/>
                <w:bCs/>
                <w:sz w:val="24"/>
                <w:szCs w:val="24"/>
              </w:rPr>
            </w:pPr>
            <w:r w:rsidRPr="00412F7C">
              <w:rPr>
                <w:rFonts w:ascii="Times New Roman" w:hAnsi="Times New Roman" w:cs="Times New Roman"/>
                <w:bCs/>
                <w:sz w:val="24"/>
                <w:szCs w:val="24"/>
              </w:rPr>
              <w:t>нормативно-правовы</w:t>
            </w:r>
            <w:r w:rsidR="00D01F02">
              <w:rPr>
                <w:rFonts w:ascii="Times New Roman" w:hAnsi="Times New Roman" w:cs="Times New Roman"/>
                <w:bCs/>
                <w:sz w:val="24"/>
                <w:szCs w:val="24"/>
              </w:rPr>
              <w:t>е</w:t>
            </w:r>
            <w:r w:rsidRPr="00412F7C">
              <w:rPr>
                <w:rFonts w:ascii="Times New Roman" w:hAnsi="Times New Roman" w:cs="Times New Roman"/>
                <w:bCs/>
                <w:sz w:val="24"/>
                <w:szCs w:val="24"/>
              </w:rPr>
              <w:t xml:space="preserve"> акт</w:t>
            </w:r>
            <w:r w:rsidR="00D01F02">
              <w:rPr>
                <w:rFonts w:ascii="Times New Roman" w:hAnsi="Times New Roman" w:cs="Times New Roman"/>
                <w:bCs/>
                <w:sz w:val="24"/>
                <w:szCs w:val="24"/>
              </w:rPr>
              <w:t>ы</w:t>
            </w:r>
            <w:r w:rsidRPr="00412F7C">
              <w:rPr>
                <w:rFonts w:ascii="Times New Roman" w:hAnsi="Times New Roman" w:cs="Times New Roman"/>
                <w:bCs/>
                <w:sz w:val="24"/>
                <w:szCs w:val="24"/>
              </w:rPr>
              <w:t xml:space="preserve"> по библиотечно-информационной деятельности; </w:t>
            </w:r>
            <w:r w:rsidR="00D33441" w:rsidRPr="00D33441">
              <w:rPr>
                <w:rFonts w:ascii="Times New Roman" w:hAnsi="Times New Roman" w:cs="Times New Roman"/>
                <w:bCs/>
                <w:sz w:val="24"/>
                <w:szCs w:val="24"/>
              </w:rPr>
              <w:t xml:space="preserve">в области обеспечения информационной защиты персональных данных, </w:t>
            </w:r>
            <w:r w:rsidRPr="00412F7C">
              <w:rPr>
                <w:rFonts w:ascii="Times New Roman" w:hAnsi="Times New Roman" w:cs="Times New Roman"/>
                <w:bCs/>
                <w:sz w:val="24"/>
                <w:szCs w:val="24"/>
              </w:rPr>
              <w:t>информационной безопасности</w:t>
            </w:r>
            <w:r w:rsidR="00934C00">
              <w:rPr>
                <w:rFonts w:ascii="Times New Roman" w:hAnsi="Times New Roman" w:cs="Times New Roman"/>
                <w:bCs/>
                <w:sz w:val="24"/>
                <w:szCs w:val="24"/>
              </w:rPr>
              <w:t>;</w:t>
            </w:r>
            <w:r w:rsidRPr="00412F7C">
              <w:rPr>
                <w:rFonts w:ascii="Times New Roman" w:hAnsi="Times New Roman" w:cs="Times New Roman"/>
                <w:bCs/>
                <w:sz w:val="24"/>
                <w:szCs w:val="24"/>
              </w:rPr>
              <w:t xml:space="preserve"> защите авторского права и интеллектуальной собственности, в т.ч.</w:t>
            </w:r>
            <w:r w:rsidR="005D41C0">
              <w:rPr>
                <w:rFonts w:ascii="Times New Roman" w:hAnsi="Times New Roman" w:cs="Times New Roman"/>
                <w:bCs/>
                <w:sz w:val="24"/>
                <w:szCs w:val="24"/>
              </w:rPr>
              <w:t xml:space="preserve"> </w:t>
            </w:r>
            <w:r w:rsidRPr="00412F7C">
              <w:rPr>
                <w:rFonts w:ascii="Times New Roman" w:hAnsi="Times New Roman" w:cs="Times New Roman"/>
                <w:bCs/>
                <w:sz w:val="24"/>
                <w:szCs w:val="24"/>
              </w:rPr>
              <w:t>в цифровой среде; персональных данных</w:t>
            </w:r>
            <w:r w:rsidR="00D01F02">
              <w:rPr>
                <w:rFonts w:ascii="Times New Roman" w:hAnsi="Times New Roman" w:cs="Times New Roman"/>
                <w:bCs/>
                <w:sz w:val="24"/>
                <w:szCs w:val="24"/>
              </w:rPr>
              <w:t>,</w:t>
            </w:r>
            <w:r w:rsidRPr="00412F7C">
              <w:rPr>
                <w:rFonts w:ascii="Times New Roman" w:hAnsi="Times New Roman" w:cs="Times New Roman"/>
                <w:bCs/>
                <w:sz w:val="24"/>
                <w:szCs w:val="24"/>
              </w:rPr>
              <w:t xml:space="preserve"> противодействию экстремистской деятельности</w:t>
            </w:r>
            <w:r w:rsidR="00AF21F6">
              <w:rPr>
                <w:rFonts w:ascii="Times New Roman" w:hAnsi="Times New Roman" w:cs="Times New Roman"/>
                <w:bCs/>
                <w:sz w:val="24"/>
                <w:szCs w:val="24"/>
              </w:rPr>
              <w:t>;</w:t>
            </w:r>
            <w:r w:rsidRPr="00412F7C">
              <w:rPr>
                <w:rFonts w:ascii="Times New Roman" w:hAnsi="Times New Roman" w:cs="Times New Roman"/>
                <w:bCs/>
                <w:sz w:val="24"/>
                <w:szCs w:val="24"/>
              </w:rPr>
              <w:t xml:space="preserve"> защите детей от информации, причиняющей вред их здоровью и развитию</w:t>
            </w:r>
            <w:r>
              <w:rPr>
                <w:rFonts w:ascii="Times New Roman" w:hAnsi="Times New Roman" w:cs="Times New Roman"/>
                <w:bCs/>
                <w:sz w:val="24"/>
                <w:szCs w:val="24"/>
              </w:rPr>
              <w:t>;</w:t>
            </w:r>
            <w:r w:rsidRPr="0010066B">
              <w:rPr>
                <w:rFonts w:ascii="Times New Roman" w:hAnsi="Times New Roman" w:cs="Times New Roman"/>
                <w:bCs/>
                <w:sz w:val="24"/>
                <w:szCs w:val="24"/>
              </w:rPr>
              <w:t xml:space="preserve"> </w:t>
            </w:r>
          </w:p>
          <w:p w14:paraId="63642810" w14:textId="2E0AC7FF"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норм</w:t>
            </w:r>
            <w:r w:rsidR="00D01F02">
              <w:rPr>
                <w:rFonts w:ascii="Times New Roman" w:hAnsi="Times New Roman" w:cs="Times New Roman"/>
                <w:bCs/>
                <w:sz w:val="24"/>
                <w:szCs w:val="24"/>
              </w:rPr>
              <w:t>ы</w:t>
            </w:r>
            <w:r w:rsidRPr="0010066B">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1461C70E" w14:textId="6EA754F4"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основ</w:t>
            </w:r>
            <w:r w:rsidR="00D01F02">
              <w:rPr>
                <w:rFonts w:ascii="Times New Roman" w:hAnsi="Times New Roman" w:cs="Times New Roman"/>
                <w:bCs/>
                <w:sz w:val="24"/>
                <w:szCs w:val="24"/>
              </w:rPr>
              <w:t>ы</w:t>
            </w:r>
            <w:r w:rsidRPr="0010066B">
              <w:rPr>
                <w:rFonts w:ascii="Times New Roman" w:hAnsi="Times New Roman" w:cs="Times New Roman"/>
                <w:bCs/>
                <w:sz w:val="24"/>
                <w:szCs w:val="24"/>
              </w:rPr>
              <w:t xml:space="preserve"> библиотековедения, </w:t>
            </w:r>
            <w:proofErr w:type="spellStart"/>
            <w:r w:rsidRPr="0010066B">
              <w:rPr>
                <w:rFonts w:ascii="Times New Roman" w:hAnsi="Times New Roman" w:cs="Times New Roman"/>
                <w:bCs/>
                <w:sz w:val="24"/>
                <w:szCs w:val="24"/>
              </w:rPr>
              <w:t>библиографоведения</w:t>
            </w:r>
            <w:proofErr w:type="spellEnd"/>
            <w:r w:rsidRPr="0010066B">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21C511CF" w14:textId="061E2461" w:rsidR="00333D14" w:rsidRPr="001729BE"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методику разработки информационно-библиографического продукта</w:t>
            </w:r>
          </w:p>
        </w:tc>
        <w:tc>
          <w:tcPr>
            <w:tcW w:w="2365" w:type="dxa"/>
            <w:tcBorders>
              <w:top w:val="single" w:sz="4" w:space="0" w:color="auto"/>
              <w:left w:val="single" w:sz="4" w:space="0" w:color="auto"/>
              <w:bottom w:val="single" w:sz="4" w:space="0" w:color="auto"/>
              <w:right w:val="single" w:sz="4" w:space="0" w:color="auto"/>
            </w:tcBorders>
          </w:tcPr>
          <w:p w14:paraId="6853183D" w14:textId="7A316CAD"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организаци</w:t>
            </w:r>
            <w:r w:rsidR="00E97835">
              <w:rPr>
                <w:rFonts w:ascii="Times New Roman" w:hAnsi="Times New Roman" w:cs="Times New Roman"/>
                <w:bCs/>
                <w:sz w:val="24"/>
                <w:szCs w:val="24"/>
              </w:rPr>
              <w:t>и</w:t>
            </w:r>
            <w:r w:rsidRPr="0010066B">
              <w:rPr>
                <w:rFonts w:ascii="Times New Roman" w:hAnsi="Times New Roman" w:cs="Times New Roman"/>
                <w:bCs/>
                <w:sz w:val="24"/>
                <w:szCs w:val="24"/>
              </w:rPr>
              <w:t xml:space="preserve"> выставок, раскрывающих библиотечный фонд и другие информационные ресурсы, в традиционном и цифровом формате</w:t>
            </w:r>
            <w:r>
              <w:rPr>
                <w:rFonts w:ascii="Times New Roman" w:hAnsi="Times New Roman" w:cs="Times New Roman"/>
                <w:bCs/>
                <w:sz w:val="24"/>
                <w:szCs w:val="24"/>
              </w:rPr>
              <w:t>;</w:t>
            </w:r>
          </w:p>
          <w:p w14:paraId="56D5C416" w14:textId="77777777"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создания информационно-библиографические продукты разных типов, видов и жанров в соответствии с потребностями пользователей в традиционной, электронной и сетевой формах</w:t>
            </w:r>
            <w:r>
              <w:rPr>
                <w:rFonts w:ascii="Times New Roman" w:hAnsi="Times New Roman" w:cs="Times New Roman"/>
                <w:bCs/>
                <w:sz w:val="24"/>
                <w:szCs w:val="24"/>
              </w:rPr>
              <w:t>;</w:t>
            </w:r>
          </w:p>
          <w:p w14:paraId="61D0575B" w14:textId="77777777"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организовывать, оформлять и презентовать библиотечные выставки в традиционной, электронной и сетевой формах;</w:t>
            </w:r>
          </w:p>
          <w:p w14:paraId="48589DA8" w14:textId="10B43652" w:rsidR="00333D14" w:rsidRPr="001729BE"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 xml:space="preserve">использования </w:t>
            </w:r>
            <w:r w:rsidRPr="00483C21">
              <w:rPr>
                <w:rFonts w:ascii="Times New Roman" w:hAnsi="Times New Roman" w:cs="Times New Roman"/>
                <w:bCs/>
                <w:sz w:val="24"/>
                <w:szCs w:val="24"/>
              </w:rPr>
              <w:t>технологии работы с автоматизированной библиотечно-информационной системой, цифровые технологии и технические средства в технологических процессах</w:t>
            </w:r>
          </w:p>
        </w:tc>
      </w:tr>
    </w:tbl>
    <w:p w14:paraId="16926D2E" w14:textId="5436C2BB" w:rsidR="0020413C" w:rsidRPr="001729BE" w:rsidRDefault="0020413C" w:rsidP="00EA6E1D">
      <w:pPr>
        <w:ind w:firstLine="709"/>
        <w:rPr>
          <w:rFonts w:ascii="Times New Roman" w:eastAsia="Times New Roman" w:hAnsi="Times New Roman" w:cs="Times New Roman"/>
          <w:sz w:val="24"/>
          <w:szCs w:val="24"/>
          <w:lang w:eastAsia="ru-RU"/>
        </w:rPr>
      </w:pPr>
    </w:p>
    <w:p w14:paraId="5B4B5E66" w14:textId="77777777" w:rsidR="000156CF" w:rsidRPr="001729BE" w:rsidRDefault="000156CF" w:rsidP="000156CF">
      <w:pPr>
        <w:pStyle w:val="1f"/>
        <w:rPr>
          <w:rFonts w:ascii="Times New Roman" w:hAnsi="Times New Roman"/>
        </w:rPr>
      </w:pPr>
      <w:bookmarkStart w:id="20" w:name="_Toc152334663"/>
      <w:bookmarkStart w:id="21" w:name="_Toc210831386"/>
      <w:bookmarkStart w:id="22" w:name="_Toc210831430"/>
      <w:bookmarkStart w:id="23" w:name="_Toc210831474"/>
      <w:bookmarkStart w:id="24" w:name="_Toc210831518"/>
      <w:r w:rsidRPr="001729BE">
        <w:rPr>
          <w:rFonts w:ascii="Times New Roman" w:hAnsi="Times New Roman"/>
        </w:rPr>
        <w:t>2. Структура и содержание профессионального модуля</w:t>
      </w:r>
      <w:bookmarkEnd w:id="20"/>
      <w:bookmarkEnd w:id="21"/>
      <w:bookmarkEnd w:id="22"/>
      <w:bookmarkEnd w:id="23"/>
      <w:bookmarkEnd w:id="24"/>
    </w:p>
    <w:p w14:paraId="757157CD" w14:textId="77777777" w:rsidR="000156CF" w:rsidRPr="001729BE" w:rsidRDefault="000156CF" w:rsidP="000156CF">
      <w:pPr>
        <w:pStyle w:val="114"/>
        <w:rPr>
          <w:rFonts w:ascii="Times New Roman" w:hAnsi="Times New Roman"/>
        </w:rPr>
      </w:pPr>
      <w:bookmarkStart w:id="25" w:name="_Toc152334664"/>
      <w:bookmarkStart w:id="26" w:name="_Toc210831387"/>
      <w:bookmarkStart w:id="27" w:name="_Toc210831431"/>
      <w:bookmarkStart w:id="28" w:name="_Toc210831475"/>
      <w:bookmarkStart w:id="29" w:name="_Toc210831519"/>
      <w:r w:rsidRPr="001729BE">
        <w:rPr>
          <w:rFonts w:ascii="Times New Roman" w:hAnsi="Times New Roman"/>
        </w:rPr>
        <w:t>2.1. Трудоемкость освоения модуля</w:t>
      </w:r>
      <w:bookmarkEnd w:id="25"/>
      <w:bookmarkEnd w:id="26"/>
      <w:bookmarkEnd w:id="27"/>
      <w:bookmarkEnd w:id="28"/>
      <w:bookmarkEnd w:id="29"/>
      <w:r w:rsidRPr="001729B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729BE" w:rsidRPr="001729BE" w14:paraId="2AAF9ABC" w14:textId="77777777" w:rsidTr="008A7970">
        <w:trPr>
          <w:trHeight w:val="23"/>
        </w:trPr>
        <w:tc>
          <w:tcPr>
            <w:tcW w:w="2460" w:type="pct"/>
            <w:vAlign w:val="center"/>
          </w:tcPr>
          <w:p w14:paraId="5B206047" w14:textId="77777777" w:rsidR="00E52263" w:rsidRPr="001729BE" w:rsidRDefault="00E52263" w:rsidP="008A7970">
            <w:pPr>
              <w:jc w:val="center"/>
              <w:rPr>
                <w:rFonts w:ascii="Times New Roman" w:hAnsi="Times New Roman" w:cs="Times New Roman"/>
                <w:b/>
                <w:sz w:val="24"/>
              </w:rPr>
            </w:pPr>
            <w:bookmarkStart w:id="30" w:name="_Hlk152333186"/>
            <w:r w:rsidRPr="001729BE">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1729BE" w:rsidRDefault="00E52263" w:rsidP="008A7970">
            <w:pPr>
              <w:jc w:val="center"/>
              <w:rPr>
                <w:rFonts w:ascii="Times New Roman" w:hAnsi="Times New Roman" w:cs="Times New Roman"/>
                <w:b/>
                <w:iCs/>
                <w:sz w:val="24"/>
              </w:rPr>
            </w:pPr>
            <w:r w:rsidRPr="001729BE">
              <w:rPr>
                <w:rFonts w:ascii="Times New Roman" w:hAnsi="Times New Roman" w:cs="Times New Roman"/>
                <w:b/>
                <w:iCs/>
                <w:sz w:val="24"/>
              </w:rPr>
              <w:t>Объем в часах</w:t>
            </w:r>
          </w:p>
        </w:tc>
        <w:tc>
          <w:tcPr>
            <w:tcW w:w="1345" w:type="pct"/>
          </w:tcPr>
          <w:p w14:paraId="049D8979" w14:textId="77777777" w:rsidR="00E52263" w:rsidRPr="001729BE" w:rsidRDefault="00E52263" w:rsidP="008A7970">
            <w:pPr>
              <w:jc w:val="center"/>
              <w:rPr>
                <w:rFonts w:ascii="Times New Roman" w:hAnsi="Times New Roman" w:cs="Times New Roman"/>
                <w:b/>
                <w:iCs/>
                <w:sz w:val="24"/>
              </w:rPr>
            </w:pPr>
            <w:r w:rsidRPr="001729BE">
              <w:rPr>
                <w:rFonts w:ascii="Times New Roman" w:hAnsi="Times New Roman" w:cs="Times New Roman"/>
                <w:b/>
                <w:sz w:val="24"/>
              </w:rPr>
              <w:t xml:space="preserve">В т.ч. в форме </w:t>
            </w:r>
            <w:proofErr w:type="spellStart"/>
            <w:r w:rsidRPr="001729BE">
              <w:rPr>
                <w:rFonts w:ascii="Times New Roman" w:hAnsi="Times New Roman" w:cs="Times New Roman"/>
                <w:b/>
                <w:sz w:val="24"/>
              </w:rPr>
              <w:t>практ</w:t>
            </w:r>
            <w:proofErr w:type="spellEnd"/>
            <w:r w:rsidRPr="001729BE">
              <w:rPr>
                <w:rFonts w:ascii="Times New Roman" w:hAnsi="Times New Roman" w:cs="Times New Roman"/>
                <w:b/>
                <w:sz w:val="24"/>
              </w:rPr>
              <w:t>. подготовки</w:t>
            </w:r>
          </w:p>
        </w:tc>
      </w:tr>
      <w:tr w:rsidR="001729BE" w:rsidRPr="001729BE" w14:paraId="28B769CC" w14:textId="77777777" w:rsidTr="008A7970">
        <w:trPr>
          <w:trHeight w:val="23"/>
        </w:trPr>
        <w:tc>
          <w:tcPr>
            <w:tcW w:w="2460" w:type="pct"/>
            <w:vAlign w:val="center"/>
          </w:tcPr>
          <w:p w14:paraId="2DCFE57B"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Учебные занятия</w:t>
            </w:r>
          </w:p>
        </w:tc>
        <w:tc>
          <w:tcPr>
            <w:tcW w:w="1195" w:type="pct"/>
            <w:vAlign w:val="center"/>
          </w:tcPr>
          <w:p w14:paraId="1BA36897" w14:textId="6AABE500"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258</w:t>
            </w:r>
          </w:p>
        </w:tc>
        <w:tc>
          <w:tcPr>
            <w:tcW w:w="1345" w:type="pct"/>
            <w:vAlign w:val="center"/>
          </w:tcPr>
          <w:p w14:paraId="66F03894" w14:textId="2241C905" w:rsidR="00E52263" w:rsidRPr="001729BE" w:rsidRDefault="00B35C5B"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200</w:t>
            </w:r>
          </w:p>
        </w:tc>
      </w:tr>
      <w:tr w:rsidR="001729BE" w:rsidRPr="001729BE" w14:paraId="73D3236C" w14:textId="77777777" w:rsidTr="008A7970">
        <w:trPr>
          <w:trHeight w:val="23"/>
        </w:trPr>
        <w:tc>
          <w:tcPr>
            <w:tcW w:w="2460" w:type="pct"/>
            <w:vAlign w:val="center"/>
          </w:tcPr>
          <w:p w14:paraId="1F627D65"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Курсовая работа (проект)</w:t>
            </w:r>
          </w:p>
        </w:tc>
        <w:tc>
          <w:tcPr>
            <w:tcW w:w="1195" w:type="pct"/>
            <w:vAlign w:val="center"/>
          </w:tcPr>
          <w:p w14:paraId="20714DB5" w14:textId="7B132442"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ECD34" w14:textId="2862E9CB"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11D29532" w14:textId="77777777" w:rsidTr="008A7970">
        <w:trPr>
          <w:trHeight w:val="23"/>
        </w:trPr>
        <w:tc>
          <w:tcPr>
            <w:tcW w:w="2460" w:type="pct"/>
            <w:vAlign w:val="center"/>
          </w:tcPr>
          <w:p w14:paraId="0602D6C8"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lastRenderedPageBreak/>
              <w:t>Самостоятельная работа</w:t>
            </w:r>
          </w:p>
        </w:tc>
        <w:tc>
          <w:tcPr>
            <w:tcW w:w="1195" w:type="pct"/>
            <w:vAlign w:val="center"/>
          </w:tcPr>
          <w:p w14:paraId="35F6638A" w14:textId="5F7D109B"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8557767" w14:textId="5BF301D1"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13A6F7FA" w14:textId="77777777" w:rsidTr="008A7970">
        <w:trPr>
          <w:trHeight w:val="23"/>
        </w:trPr>
        <w:tc>
          <w:tcPr>
            <w:tcW w:w="2460" w:type="pct"/>
            <w:vAlign w:val="center"/>
          </w:tcPr>
          <w:p w14:paraId="56B24C6B"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Практика, в т.ч.:</w:t>
            </w:r>
          </w:p>
        </w:tc>
        <w:tc>
          <w:tcPr>
            <w:tcW w:w="1195" w:type="pct"/>
            <w:vAlign w:val="center"/>
          </w:tcPr>
          <w:p w14:paraId="112A99FD" w14:textId="05444649" w:rsidR="00E52263" w:rsidRPr="001729BE" w:rsidRDefault="00B35C5B"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c>
          <w:tcPr>
            <w:tcW w:w="1345" w:type="pct"/>
            <w:vAlign w:val="center"/>
          </w:tcPr>
          <w:p w14:paraId="2A622EB7" w14:textId="35B391A1" w:rsidR="00E52263" w:rsidRPr="001729BE" w:rsidRDefault="00B35C5B"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r>
      <w:tr w:rsidR="001729BE" w:rsidRPr="001729BE" w14:paraId="3DFC8064" w14:textId="77777777" w:rsidTr="008A7970">
        <w:trPr>
          <w:trHeight w:val="23"/>
        </w:trPr>
        <w:tc>
          <w:tcPr>
            <w:tcW w:w="2460" w:type="pct"/>
            <w:vAlign w:val="center"/>
          </w:tcPr>
          <w:p w14:paraId="0783EEF7"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учебная</w:t>
            </w:r>
          </w:p>
        </w:tc>
        <w:tc>
          <w:tcPr>
            <w:tcW w:w="1195" w:type="pct"/>
            <w:vAlign w:val="center"/>
          </w:tcPr>
          <w:p w14:paraId="6B733599" w14:textId="5C6F5890" w:rsidR="00E52263" w:rsidRPr="00440CD0" w:rsidRDefault="00B35C5B" w:rsidP="008A7970">
            <w:pPr>
              <w:jc w:val="center"/>
              <w:rPr>
                <w:rFonts w:ascii="Times New Roman" w:hAnsi="Times New Roman" w:cs="Times New Roman"/>
                <w:bCs/>
                <w:sz w:val="24"/>
                <w:szCs w:val="24"/>
              </w:rPr>
            </w:pPr>
            <w:r w:rsidRPr="00440CD0">
              <w:rPr>
                <w:rFonts w:ascii="Times New Roman" w:hAnsi="Times New Roman" w:cs="Times New Roman"/>
                <w:bCs/>
                <w:sz w:val="24"/>
                <w:szCs w:val="24"/>
              </w:rPr>
              <w:t>36</w:t>
            </w:r>
          </w:p>
        </w:tc>
        <w:tc>
          <w:tcPr>
            <w:tcW w:w="1345" w:type="pct"/>
            <w:vAlign w:val="center"/>
          </w:tcPr>
          <w:p w14:paraId="3DDC0D71" w14:textId="027D95A5" w:rsidR="00E52263" w:rsidRPr="00440CD0" w:rsidRDefault="00B35C5B" w:rsidP="008A7970">
            <w:pPr>
              <w:jc w:val="center"/>
              <w:rPr>
                <w:rFonts w:ascii="Times New Roman" w:hAnsi="Times New Roman" w:cs="Times New Roman"/>
                <w:bCs/>
                <w:sz w:val="24"/>
                <w:szCs w:val="24"/>
              </w:rPr>
            </w:pPr>
            <w:r w:rsidRPr="00440CD0">
              <w:rPr>
                <w:rFonts w:ascii="Times New Roman" w:hAnsi="Times New Roman" w:cs="Times New Roman"/>
                <w:bCs/>
                <w:sz w:val="24"/>
                <w:szCs w:val="24"/>
              </w:rPr>
              <w:t>36</w:t>
            </w:r>
          </w:p>
        </w:tc>
      </w:tr>
      <w:tr w:rsidR="001729BE" w:rsidRPr="001729BE" w14:paraId="5DAC4275" w14:textId="77777777" w:rsidTr="008A7970">
        <w:trPr>
          <w:trHeight w:val="23"/>
        </w:trPr>
        <w:tc>
          <w:tcPr>
            <w:tcW w:w="2460" w:type="pct"/>
            <w:vAlign w:val="center"/>
          </w:tcPr>
          <w:p w14:paraId="1AD65C17"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производственная</w:t>
            </w:r>
          </w:p>
        </w:tc>
        <w:tc>
          <w:tcPr>
            <w:tcW w:w="1195" w:type="pct"/>
            <w:vAlign w:val="center"/>
          </w:tcPr>
          <w:p w14:paraId="2C979714" w14:textId="5D6D05CF" w:rsidR="00E52263" w:rsidRPr="00333D14" w:rsidRDefault="00B35C5B" w:rsidP="008A7970">
            <w:pPr>
              <w:jc w:val="center"/>
              <w:rPr>
                <w:rFonts w:ascii="Times New Roman" w:hAnsi="Times New Roman" w:cs="Times New Roman"/>
                <w:bCs/>
                <w:sz w:val="24"/>
                <w:szCs w:val="24"/>
              </w:rPr>
            </w:pPr>
            <w:r w:rsidRPr="00333D14">
              <w:rPr>
                <w:rFonts w:ascii="Times New Roman" w:hAnsi="Times New Roman" w:cs="Times New Roman"/>
                <w:bCs/>
                <w:sz w:val="24"/>
                <w:szCs w:val="24"/>
              </w:rPr>
              <w:t>72</w:t>
            </w:r>
          </w:p>
        </w:tc>
        <w:tc>
          <w:tcPr>
            <w:tcW w:w="1345" w:type="pct"/>
            <w:vAlign w:val="center"/>
          </w:tcPr>
          <w:p w14:paraId="4E8BA0FF" w14:textId="133F14D2" w:rsidR="00E52263" w:rsidRPr="00333D14" w:rsidRDefault="00B35C5B" w:rsidP="008A7970">
            <w:pPr>
              <w:jc w:val="center"/>
              <w:rPr>
                <w:rFonts w:ascii="Times New Roman" w:hAnsi="Times New Roman" w:cs="Times New Roman"/>
                <w:bCs/>
                <w:sz w:val="24"/>
                <w:szCs w:val="24"/>
              </w:rPr>
            </w:pPr>
            <w:r w:rsidRPr="00333D14">
              <w:rPr>
                <w:rFonts w:ascii="Times New Roman" w:hAnsi="Times New Roman" w:cs="Times New Roman"/>
                <w:bCs/>
                <w:sz w:val="24"/>
                <w:szCs w:val="24"/>
              </w:rPr>
              <w:t>72</w:t>
            </w:r>
          </w:p>
        </w:tc>
      </w:tr>
      <w:tr w:rsidR="001729BE" w:rsidRPr="001729BE" w14:paraId="5472E0DC" w14:textId="77777777" w:rsidTr="008A7970">
        <w:trPr>
          <w:trHeight w:val="23"/>
        </w:trPr>
        <w:tc>
          <w:tcPr>
            <w:tcW w:w="2460" w:type="pct"/>
            <w:vAlign w:val="center"/>
          </w:tcPr>
          <w:p w14:paraId="347E6AF4"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 xml:space="preserve">Промежуточная аттестация </w:t>
            </w:r>
          </w:p>
        </w:tc>
        <w:tc>
          <w:tcPr>
            <w:tcW w:w="1195" w:type="pct"/>
            <w:vAlign w:val="center"/>
          </w:tcPr>
          <w:p w14:paraId="70D9F46B" w14:textId="13081135" w:rsidR="00E52263" w:rsidRPr="001729BE" w:rsidRDefault="006675FD" w:rsidP="008A797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482AEA5" w14:textId="24CFAA44" w:rsidR="00E52263" w:rsidRPr="001729BE" w:rsidRDefault="00E52263" w:rsidP="008A7970">
            <w:pPr>
              <w:jc w:val="center"/>
              <w:rPr>
                <w:rFonts w:ascii="Times New Roman" w:hAnsi="Times New Roman" w:cs="Times New Roman"/>
                <w:bCs/>
                <w:sz w:val="24"/>
                <w:szCs w:val="24"/>
              </w:rPr>
            </w:pPr>
          </w:p>
        </w:tc>
      </w:tr>
      <w:tr w:rsidR="00E52263" w:rsidRPr="001729BE" w14:paraId="1B09F0D6" w14:textId="77777777" w:rsidTr="008A7970">
        <w:trPr>
          <w:trHeight w:val="23"/>
        </w:trPr>
        <w:tc>
          <w:tcPr>
            <w:tcW w:w="2460" w:type="pct"/>
            <w:vAlign w:val="center"/>
          </w:tcPr>
          <w:p w14:paraId="56292792"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Всего</w:t>
            </w:r>
          </w:p>
        </w:tc>
        <w:tc>
          <w:tcPr>
            <w:tcW w:w="1195" w:type="pct"/>
            <w:vAlign w:val="center"/>
          </w:tcPr>
          <w:p w14:paraId="03DFE91B" w14:textId="7848D3DA" w:rsidR="00E52263" w:rsidRPr="001729BE" w:rsidRDefault="006675FD" w:rsidP="008A7970">
            <w:pPr>
              <w:jc w:val="center"/>
              <w:rPr>
                <w:rFonts w:ascii="Times New Roman" w:hAnsi="Times New Roman" w:cs="Times New Roman"/>
                <w:b/>
                <w:sz w:val="24"/>
                <w:szCs w:val="24"/>
              </w:rPr>
            </w:pPr>
            <w:r>
              <w:rPr>
                <w:rFonts w:ascii="Times New Roman" w:hAnsi="Times New Roman" w:cs="Times New Roman"/>
                <w:b/>
                <w:sz w:val="24"/>
                <w:szCs w:val="24"/>
              </w:rPr>
              <w:t>38</w:t>
            </w:r>
            <w:r w:rsidR="00EC2C0C">
              <w:rPr>
                <w:rFonts w:ascii="Times New Roman" w:hAnsi="Times New Roman" w:cs="Times New Roman"/>
                <w:b/>
                <w:sz w:val="24"/>
                <w:szCs w:val="24"/>
              </w:rPr>
              <w:t>4</w:t>
            </w:r>
          </w:p>
        </w:tc>
        <w:tc>
          <w:tcPr>
            <w:tcW w:w="1345" w:type="pct"/>
            <w:vAlign w:val="center"/>
          </w:tcPr>
          <w:p w14:paraId="3FFE54D9" w14:textId="02711877" w:rsidR="00E52263" w:rsidRPr="001729BE" w:rsidRDefault="00B35C5B" w:rsidP="008A7970">
            <w:pPr>
              <w:jc w:val="center"/>
              <w:rPr>
                <w:rFonts w:ascii="Times New Roman" w:hAnsi="Times New Roman" w:cs="Times New Roman"/>
                <w:b/>
                <w:sz w:val="24"/>
                <w:szCs w:val="24"/>
              </w:rPr>
            </w:pPr>
            <w:r w:rsidRPr="001729BE">
              <w:rPr>
                <w:rFonts w:ascii="Times New Roman" w:hAnsi="Times New Roman" w:cs="Times New Roman"/>
                <w:b/>
                <w:sz w:val="24"/>
                <w:szCs w:val="24"/>
              </w:rPr>
              <w:t>308</w:t>
            </w:r>
          </w:p>
        </w:tc>
      </w:tr>
      <w:bookmarkEnd w:id="30"/>
    </w:tbl>
    <w:p w14:paraId="76B5549A" w14:textId="0CE78B54" w:rsidR="00EA6E1D" w:rsidRDefault="00EA6E1D" w:rsidP="00C63897">
      <w:pPr>
        <w:rPr>
          <w:rFonts w:ascii="Times New Roman" w:hAnsi="Times New Roman" w:cs="Times New Roman"/>
          <w:i/>
          <w:sz w:val="24"/>
          <w:szCs w:val="24"/>
        </w:rPr>
      </w:pPr>
    </w:p>
    <w:p w14:paraId="29D8DC8D" w14:textId="77777777" w:rsidR="00FF461D" w:rsidRPr="001729BE" w:rsidRDefault="00FF461D" w:rsidP="00C63897">
      <w:pPr>
        <w:rPr>
          <w:rFonts w:ascii="Times New Roman" w:hAnsi="Times New Roman" w:cs="Times New Roman"/>
          <w:i/>
          <w:sz w:val="24"/>
          <w:szCs w:val="24"/>
        </w:rPr>
      </w:pPr>
    </w:p>
    <w:p w14:paraId="18C85FF8" w14:textId="29FA0E43" w:rsidR="00C63897" w:rsidRPr="001729BE" w:rsidRDefault="00C63897" w:rsidP="007863C1">
      <w:pPr>
        <w:pStyle w:val="114"/>
        <w:rPr>
          <w:rFonts w:ascii="Times New Roman" w:hAnsi="Times New Roman"/>
        </w:rPr>
      </w:pPr>
      <w:bookmarkStart w:id="31" w:name="_Toc150695625"/>
      <w:bookmarkStart w:id="32" w:name="_Toc210831388"/>
      <w:bookmarkStart w:id="33" w:name="_Toc210831432"/>
      <w:bookmarkStart w:id="34" w:name="_Toc210831476"/>
      <w:bookmarkStart w:id="35" w:name="_Toc210831520"/>
      <w:r w:rsidRPr="001729BE">
        <w:rPr>
          <w:rFonts w:ascii="Times New Roman" w:hAnsi="Times New Roman"/>
        </w:rPr>
        <w:t>2.</w:t>
      </w:r>
      <w:r w:rsidR="000156CF" w:rsidRPr="001729BE">
        <w:rPr>
          <w:rFonts w:ascii="Times New Roman" w:hAnsi="Times New Roman"/>
        </w:rPr>
        <w:t>2</w:t>
      </w:r>
      <w:r w:rsidRPr="001729BE">
        <w:rPr>
          <w:rFonts w:ascii="Times New Roman" w:hAnsi="Times New Roman"/>
        </w:rPr>
        <w:t>. Структура профессионального модуля</w:t>
      </w:r>
      <w:bookmarkEnd w:id="31"/>
      <w:bookmarkEnd w:id="32"/>
      <w:bookmarkEnd w:id="33"/>
      <w:bookmarkEnd w:id="34"/>
      <w:bookmarkEnd w:id="35"/>
      <w:r w:rsidRPr="001729BE">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545"/>
        <w:gridCol w:w="851"/>
        <w:gridCol w:w="709"/>
        <w:gridCol w:w="707"/>
        <w:gridCol w:w="568"/>
        <w:gridCol w:w="568"/>
        <w:gridCol w:w="566"/>
        <w:gridCol w:w="566"/>
        <w:gridCol w:w="560"/>
      </w:tblGrid>
      <w:tr w:rsidR="001729BE" w:rsidRPr="001729BE" w14:paraId="6F87E685" w14:textId="77777777" w:rsidTr="00EC2C0C">
        <w:trPr>
          <w:cantSplit/>
          <w:trHeight w:val="3271"/>
        </w:trPr>
        <w:tc>
          <w:tcPr>
            <w:tcW w:w="513" w:type="pct"/>
            <w:tcBorders>
              <w:bottom w:val="single" w:sz="4" w:space="0" w:color="auto"/>
            </w:tcBorders>
          </w:tcPr>
          <w:p w14:paraId="64CDAFAF"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Код ОК, ПК</w:t>
            </w:r>
          </w:p>
        </w:tc>
        <w:tc>
          <w:tcPr>
            <w:tcW w:w="1841" w:type="pct"/>
            <w:tcBorders>
              <w:bottom w:val="single" w:sz="4" w:space="0" w:color="auto"/>
            </w:tcBorders>
            <w:vAlign w:val="center"/>
          </w:tcPr>
          <w:p w14:paraId="41D9AA4F"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56677B74" w14:textId="77777777" w:rsidR="00E52263" w:rsidRPr="001729BE" w:rsidRDefault="00E52263"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5AF7FA6A" w14:textId="77777777" w:rsidR="00E52263" w:rsidRPr="001729BE" w:rsidRDefault="00E52263"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 т.ч. в форме практической подготовки</w:t>
            </w:r>
          </w:p>
        </w:tc>
        <w:tc>
          <w:tcPr>
            <w:tcW w:w="367" w:type="pct"/>
            <w:shd w:val="clear" w:color="auto" w:fill="D9D9D9" w:themeFill="background1" w:themeFillShade="D9"/>
            <w:textDirection w:val="btLr"/>
            <w:vAlign w:val="center"/>
          </w:tcPr>
          <w:p w14:paraId="764E9636" w14:textId="77777777" w:rsidR="00E52263" w:rsidRPr="001729BE" w:rsidRDefault="00E52263" w:rsidP="008A7970">
            <w:pPr>
              <w:suppressAutoHyphens/>
              <w:ind w:left="113" w:right="113"/>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Обучение по МДК, в т.ч.:</w:t>
            </w:r>
          </w:p>
        </w:tc>
        <w:tc>
          <w:tcPr>
            <w:tcW w:w="295" w:type="pct"/>
            <w:textDirection w:val="btLr"/>
            <w:vAlign w:val="center"/>
          </w:tcPr>
          <w:p w14:paraId="3FE5906D"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hAnsi="Times New Roman" w:cs="Times New Roman"/>
                <w:bCs/>
                <w:sz w:val="24"/>
                <w:szCs w:val="24"/>
              </w:rPr>
              <w:t>Учебные занятия</w:t>
            </w:r>
          </w:p>
        </w:tc>
        <w:tc>
          <w:tcPr>
            <w:tcW w:w="295" w:type="pct"/>
            <w:textDirection w:val="btLr"/>
            <w:vAlign w:val="center"/>
          </w:tcPr>
          <w:p w14:paraId="64E27458"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Курсовая работа (проект)</w:t>
            </w:r>
          </w:p>
        </w:tc>
        <w:tc>
          <w:tcPr>
            <w:tcW w:w="294" w:type="pct"/>
            <w:textDirection w:val="btLr"/>
            <w:vAlign w:val="center"/>
          </w:tcPr>
          <w:p w14:paraId="5E96507F" w14:textId="72E05552"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Самостоятельная работа</w:t>
            </w:r>
          </w:p>
        </w:tc>
        <w:tc>
          <w:tcPr>
            <w:tcW w:w="294" w:type="pct"/>
            <w:shd w:val="clear" w:color="auto" w:fill="D9D9D9" w:themeFill="background1" w:themeFillShade="D9"/>
            <w:textDirection w:val="btLr"/>
            <w:vAlign w:val="center"/>
          </w:tcPr>
          <w:p w14:paraId="479B13FE"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Учебная практика</w:t>
            </w:r>
          </w:p>
        </w:tc>
        <w:tc>
          <w:tcPr>
            <w:tcW w:w="291" w:type="pct"/>
            <w:shd w:val="clear" w:color="auto" w:fill="D9D9D9" w:themeFill="background1" w:themeFillShade="D9"/>
            <w:textDirection w:val="btLr"/>
          </w:tcPr>
          <w:p w14:paraId="235ADAC8"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Производственная практика</w:t>
            </w:r>
          </w:p>
        </w:tc>
      </w:tr>
      <w:tr w:rsidR="001729BE" w:rsidRPr="001729BE" w14:paraId="1E0380C1" w14:textId="77777777" w:rsidTr="00EC2C0C">
        <w:trPr>
          <w:cantSplit/>
          <w:trHeight w:val="73"/>
        </w:trPr>
        <w:tc>
          <w:tcPr>
            <w:tcW w:w="513" w:type="pct"/>
            <w:tcBorders>
              <w:bottom w:val="single" w:sz="4" w:space="0" w:color="auto"/>
            </w:tcBorders>
            <w:vAlign w:val="center"/>
          </w:tcPr>
          <w:p w14:paraId="4BA3818A"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w:t>
            </w:r>
          </w:p>
        </w:tc>
        <w:tc>
          <w:tcPr>
            <w:tcW w:w="1841" w:type="pct"/>
            <w:tcBorders>
              <w:bottom w:val="single" w:sz="4" w:space="0" w:color="auto"/>
            </w:tcBorders>
            <w:vAlign w:val="center"/>
          </w:tcPr>
          <w:p w14:paraId="5AAD6379"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48CDF8B7" w14:textId="77777777" w:rsidR="00E52263" w:rsidRPr="001729BE" w:rsidRDefault="00E52263"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20CB6391" w14:textId="77777777" w:rsidR="00E52263" w:rsidRPr="001729BE" w:rsidRDefault="00E52263"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sz w:val="16"/>
                <w:szCs w:val="16"/>
                <w:lang w:eastAsia="ru-RU"/>
              </w:rPr>
              <w:t>4</w:t>
            </w:r>
          </w:p>
        </w:tc>
        <w:tc>
          <w:tcPr>
            <w:tcW w:w="367" w:type="pct"/>
            <w:shd w:val="clear" w:color="auto" w:fill="D9D9D9" w:themeFill="background1" w:themeFillShade="D9"/>
            <w:vAlign w:val="center"/>
          </w:tcPr>
          <w:p w14:paraId="35B77869"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5</w:t>
            </w:r>
          </w:p>
        </w:tc>
        <w:tc>
          <w:tcPr>
            <w:tcW w:w="295" w:type="pct"/>
            <w:vAlign w:val="center"/>
          </w:tcPr>
          <w:p w14:paraId="5A93199A"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6</w:t>
            </w:r>
          </w:p>
        </w:tc>
        <w:tc>
          <w:tcPr>
            <w:tcW w:w="295" w:type="pct"/>
            <w:vAlign w:val="center"/>
          </w:tcPr>
          <w:p w14:paraId="584A1165"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7</w:t>
            </w:r>
          </w:p>
        </w:tc>
        <w:tc>
          <w:tcPr>
            <w:tcW w:w="294" w:type="pct"/>
            <w:vAlign w:val="center"/>
          </w:tcPr>
          <w:p w14:paraId="2C8A3179"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4C98CA5E"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1C986911"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10</w:t>
            </w:r>
          </w:p>
        </w:tc>
      </w:tr>
      <w:tr w:rsidR="001729BE" w:rsidRPr="001729BE" w14:paraId="69946EFA" w14:textId="77777777" w:rsidTr="00EC2C0C">
        <w:tc>
          <w:tcPr>
            <w:tcW w:w="513" w:type="pct"/>
            <w:vAlign w:val="center"/>
          </w:tcPr>
          <w:p w14:paraId="6D199112" w14:textId="77777777" w:rsidR="00EC2C0C" w:rsidRDefault="00EC2C0C" w:rsidP="00960591">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ОК.01 – ОК.06, ОК.09, </w:t>
            </w:r>
          </w:p>
          <w:p w14:paraId="0E13F379" w14:textId="77777777" w:rsidR="00EC2C0C" w:rsidRDefault="00EC2C0C" w:rsidP="0096059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1.1,</w:t>
            </w:r>
          </w:p>
          <w:p w14:paraId="076F1BD9" w14:textId="0064233B" w:rsidR="00960591" w:rsidRPr="001729BE" w:rsidRDefault="00EC2C0C" w:rsidP="00960591">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1.2, ПК 1.3 </w:t>
            </w:r>
          </w:p>
        </w:tc>
        <w:tc>
          <w:tcPr>
            <w:tcW w:w="1841" w:type="pct"/>
            <w:vAlign w:val="center"/>
          </w:tcPr>
          <w:p w14:paraId="4C8BFBFE" w14:textId="54171B96" w:rsidR="00960591" w:rsidRPr="001729BE" w:rsidRDefault="00A63401" w:rsidP="00960591">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1. </w:t>
            </w:r>
            <w:r w:rsidR="00960591" w:rsidRPr="001729BE">
              <w:rPr>
                <w:rFonts w:ascii="Times New Roman" w:eastAsia="Times New Roman" w:hAnsi="Times New Roman" w:cs="Times New Roman"/>
                <w:iCs/>
                <w:lang w:eastAsia="ru-RU"/>
              </w:rPr>
              <w:t>Библиотечно-информационное обслуживание</w:t>
            </w:r>
          </w:p>
        </w:tc>
        <w:tc>
          <w:tcPr>
            <w:tcW w:w="442" w:type="pct"/>
            <w:vAlign w:val="center"/>
          </w:tcPr>
          <w:p w14:paraId="314F26E7" w14:textId="524ADC08"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166</w:t>
            </w:r>
          </w:p>
        </w:tc>
        <w:tc>
          <w:tcPr>
            <w:tcW w:w="368" w:type="pct"/>
            <w:vAlign w:val="center"/>
          </w:tcPr>
          <w:p w14:paraId="44942769" w14:textId="1CE7F8AC"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120</w:t>
            </w:r>
          </w:p>
        </w:tc>
        <w:tc>
          <w:tcPr>
            <w:tcW w:w="367" w:type="pct"/>
            <w:shd w:val="clear" w:color="auto" w:fill="D9D9D9" w:themeFill="background1" w:themeFillShade="D9"/>
            <w:vAlign w:val="center"/>
          </w:tcPr>
          <w:p w14:paraId="02B8C988" w14:textId="0A3BA931"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166</w:t>
            </w:r>
          </w:p>
        </w:tc>
        <w:tc>
          <w:tcPr>
            <w:tcW w:w="295" w:type="pct"/>
            <w:vAlign w:val="center"/>
          </w:tcPr>
          <w:p w14:paraId="0618067B" w14:textId="6A638EEE"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166</w:t>
            </w:r>
          </w:p>
        </w:tc>
        <w:tc>
          <w:tcPr>
            <w:tcW w:w="295" w:type="pct"/>
            <w:vAlign w:val="center"/>
          </w:tcPr>
          <w:p w14:paraId="62BD4645" w14:textId="318AF551"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vAlign w:val="center"/>
          </w:tcPr>
          <w:p w14:paraId="123DAEA2" w14:textId="069ED15A"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636144C8" w14:textId="77777777" w:rsidR="00960591" w:rsidRPr="00333D14" w:rsidRDefault="00960591" w:rsidP="00333D14">
            <w:pPr>
              <w:jc w:val="center"/>
              <w:rPr>
                <w:rFonts w:ascii="Times New Roman" w:eastAsia="Times New Roman" w:hAnsi="Times New Roman" w:cs="Times New Roman"/>
                <w:lang w:eastAsia="ru-RU"/>
              </w:rPr>
            </w:pPr>
          </w:p>
        </w:tc>
        <w:tc>
          <w:tcPr>
            <w:tcW w:w="291" w:type="pct"/>
            <w:shd w:val="clear" w:color="auto" w:fill="D9D9D9" w:themeFill="background1" w:themeFillShade="D9"/>
            <w:vAlign w:val="center"/>
          </w:tcPr>
          <w:p w14:paraId="259894E2" w14:textId="77777777" w:rsidR="00960591" w:rsidRPr="00333D14" w:rsidRDefault="00960591" w:rsidP="00333D14">
            <w:pPr>
              <w:jc w:val="center"/>
              <w:rPr>
                <w:rFonts w:ascii="Times New Roman" w:eastAsia="Times New Roman" w:hAnsi="Times New Roman" w:cs="Times New Roman"/>
                <w:lang w:eastAsia="ru-RU"/>
              </w:rPr>
            </w:pPr>
          </w:p>
        </w:tc>
      </w:tr>
      <w:tr w:rsidR="001729BE" w:rsidRPr="001729BE" w14:paraId="7964359A" w14:textId="77777777" w:rsidTr="00EC2C0C">
        <w:trPr>
          <w:trHeight w:val="314"/>
        </w:trPr>
        <w:tc>
          <w:tcPr>
            <w:tcW w:w="513" w:type="pct"/>
            <w:vAlign w:val="center"/>
          </w:tcPr>
          <w:p w14:paraId="5A43CB1F" w14:textId="77777777"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w:t>
            </w:r>
            <w:r>
              <w:rPr>
                <w:rFonts w:ascii="Times New Roman" w:eastAsia="Times New Roman" w:hAnsi="Times New Roman" w:cs="Times New Roman"/>
                <w:bCs/>
                <w:lang w:eastAsia="ru-RU"/>
              </w:rPr>
              <w:t>1,</w:t>
            </w:r>
          </w:p>
          <w:p w14:paraId="2B33C15E" w14:textId="7B8DEC77"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0EB58FB6" w14:textId="312F3DE2"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239765C3" w14:textId="29833FCF"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ОК.06, ОК.09, </w:t>
            </w:r>
          </w:p>
          <w:p w14:paraId="0227A8EF" w14:textId="0E8FA820"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w:t>
            </w:r>
            <w:r>
              <w:rPr>
                <w:rFonts w:ascii="Times New Roman" w:eastAsia="Times New Roman" w:hAnsi="Times New Roman" w:cs="Times New Roman"/>
                <w:bCs/>
                <w:lang w:eastAsia="ru-RU"/>
              </w:rPr>
              <w:t>2</w:t>
            </w:r>
            <w:r>
              <w:rPr>
                <w:rFonts w:ascii="Times New Roman" w:eastAsia="Times New Roman" w:hAnsi="Times New Roman" w:cs="Times New Roman"/>
                <w:bCs/>
                <w:lang w:eastAsia="ru-RU"/>
              </w:rPr>
              <w:t>,</w:t>
            </w:r>
          </w:p>
          <w:p w14:paraId="7E725498" w14:textId="27A35D5C" w:rsidR="00960591" w:rsidRPr="001729BE"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w:t>
            </w:r>
            <w:r>
              <w:rPr>
                <w:rFonts w:ascii="Times New Roman" w:eastAsia="Times New Roman" w:hAnsi="Times New Roman" w:cs="Times New Roman"/>
                <w:bCs/>
                <w:lang w:eastAsia="ru-RU"/>
              </w:rPr>
              <w:t>4</w:t>
            </w:r>
            <w:r>
              <w:rPr>
                <w:rFonts w:ascii="Times New Roman" w:eastAsia="Times New Roman" w:hAnsi="Times New Roman" w:cs="Times New Roman"/>
                <w:bCs/>
                <w:lang w:eastAsia="ru-RU"/>
              </w:rPr>
              <w:t>, ПК 1.</w:t>
            </w:r>
            <w:r>
              <w:rPr>
                <w:rFonts w:ascii="Times New Roman" w:eastAsia="Times New Roman" w:hAnsi="Times New Roman" w:cs="Times New Roman"/>
                <w:bCs/>
                <w:lang w:eastAsia="ru-RU"/>
              </w:rPr>
              <w:t>5</w:t>
            </w:r>
          </w:p>
        </w:tc>
        <w:tc>
          <w:tcPr>
            <w:tcW w:w="1841" w:type="pct"/>
            <w:vAlign w:val="center"/>
          </w:tcPr>
          <w:p w14:paraId="03243B04" w14:textId="69838B7E" w:rsidR="00960591" w:rsidRPr="001729BE" w:rsidRDefault="00A63401" w:rsidP="00960591">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2. </w:t>
            </w:r>
            <w:r w:rsidR="00960591" w:rsidRPr="001729BE">
              <w:rPr>
                <w:rFonts w:ascii="Times New Roman" w:eastAsia="Times New Roman" w:hAnsi="Times New Roman" w:cs="Times New Roman"/>
                <w:iCs/>
                <w:lang w:eastAsia="ru-RU"/>
              </w:rPr>
              <w:t>Информационно-библиографическое обслуживание</w:t>
            </w:r>
          </w:p>
        </w:tc>
        <w:tc>
          <w:tcPr>
            <w:tcW w:w="442" w:type="pct"/>
            <w:vAlign w:val="center"/>
          </w:tcPr>
          <w:p w14:paraId="1FF8BC3B" w14:textId="2BBC6020"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368" w:type="pct"/>
            <w:vAlign w:val="center"/>
          </w:tcPr>
          <w:p w14:paraId="2459EA9F" w14:textId="6CBBC2BE"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80</w:t>
            </w:r>
          </w:p>
        </w:tc>
        <w:tc>
          <w:tcPr>
            <w:tcW w:w="367" w:type="pct"/>
            <w:shd w:val="clear" w:color="auto" w:fill="D9D9D9" w:themeFill="background1" w:themeFillShade="D9"/>
            <w:vAlign w:val="center"/>
          </w:tcPr>
          <w:p w14:paraId="288A8F4F" w14:textId="12206B80"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295" w:type="pct"/>
            <w:vAlign w:val="center"/>
          </w:tcPr>
          <w:p w14:paraId="66A8905B" w14:textId="222B2206"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295" w:type="pct"/>
            <w:vAlign w:val="center"/>
          </w:tcPr>
          <w:p w14:paraId="6BB6D7E9" w14:textId="6CE8B416"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vAlign w:val="center"/>
          </w:tcPr>
          <w:p w14:paraId="6085F237" w14:textId="36519539"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0DAA0977" w14:textId="77777777" w:rsidR="00960591" w:rsidRPr="00333D14" w:rsidRDefault="00960591" w:rsidP="00333D14">
            <w:pPr>
              <w:jc w:val="center"/>
              <w:rPr>
                <w:rFonts w:ascii="Times New Roman" w:eastAsia="Times New Roman" w:hAnsi="Times New Roman" w:cs="Times New Roman"/>
                <w:lang w:eastAsia="ru-RU"/>
              </w:rPr>
            </w:pPr>
          </w:p>
        </w:tc>
        <w:tc>
          <w:tcPr>
            <w:tcW w:w="291" w:type="pct"/>
            <w:shd w:val="clear" w:color="auto" w:fill="D9D9D9" w:themeFill="background1" w:themeFillShade="D9"/>
            <w:vAlign w:val="center"/>
          </w:tcPr>
          <w:p w14:paraId="4F39D9C5" w14:textId="77777777" w:rsidR="00960591" w:rsidRPr="00333D14" w:rsidRDefault="00960591" w:rsidP="00333D14">
            <w:pPr>
              <w:jc w:val="center"/>
              <w:rPr>
                <w:rFonts w:ascii="Times New Roman" w:eastAsia="Times New Roman" w:hAnsi="Times New Roman" w:cs="Times New Roman"/>
                <w:lang w:eastAsia="ru-RU"/>
              </w:rPr>
            </w:pPr>
          </w:p>
        </w:tc>
      </w:tr>
      <w:tr w:rsidR="00EC2C0C" w:rsidRPr="001729BE" w14:paraId="7D7DCCE8" w14:textId="77777777" w:rsidTr="00EC2C0C">
        <w:trPr>
          <w:trHeight w:val="870"/>
        </w:trPr>
        <w:tc>
          <w:tcPr>
            <w:tcW w:w="513" w:type="pct"/>
            <w:vMerge w:val="restart"/>
          </w:tcPr>
          <w:p w14:paraId="61D2216D" w14:textId="77777777" w:rsidR="00EC2C0C" w:rsidRPr="00EC2C0C" w:rsidRDefault="00EC2C0C" w:rsidP="00EC2C0C">
            <w:pPr>
              <w:rPr>
                <w:rFonts w:ascii="Times New Roman" w:eastAsia="Times New Roman" w:hAnsi="Times New Roman" w:cs="Times New Roman"/>
                <w:bCs/>
                <w:lang w:eastAsia="ru-RU"/>
              </w:rPr>
            </w:pPr>
            <w:r w:rsidRPr="00EC2C0C">
              <w:rPr>
                <w:rFonts w:ascii="Times New Roman" w:eastAsia="Times New Roman" w:hAnsi="Times New Roman" w:cs="Times New Roman"/>
                <w:bCs/>
                <w:lang w:eastAsia="ru-RU"/>
              </w:rPr>
              <w:t>ОК.01,</w:t>
            </w:r>
          </w:p>
          <w:p w14:paraId="55593B59" w14:textId="77777777" w:rsidR="00EC2C0C" w:rsidRPr="00EC2C0C" w:rsidRDefault="00EC2C0C" w:rsidP="00EC2C0C">
            <w:pPr>
              <w:rPr>
                <w:rFonts w:ascii="Times New Roman" w:eastAsia="Times New Roman" w:hAnsi="Times New Roman" w:cs="Times New Roman"/>
                <w:bCs/>
                <w:lang w:eastAsia="ru-RU"/>
              </w:rPr>
            </w:pPr>
            <w:r w:rsidRPr="00EC2C0C">
              <w:rPr>
                <w:rFonts w:ascii="Times New Roman" w:eastAsia="Times New Roman" w:hAnsi="Times New Roman" w:cs="Times New Roman"/>
                <w:bCs/>
                <w:lang w:eastAsia="ru-RU"/>
              </w:rPr>
              <w:t>ОК.02,</w:t>
            </w:r>
          </w:p>
          <w:p w14:paraId="5B469C9F" w14:textId="77777777" w:rsidR="00EC2C0C" w:rsidRPr="00EC2C0C" w:rsidRDefault="00EC2C0C" w:rsidP="00EC2C0C">
            <w:pPr>
              <w:rPr>
                <w:rFonts w:ascii="Times New Roman" w:eastAsia="Times New Roman" w:hAnsi="Times New Roman" w:cs="Times New Roman"/>
                <w:bCs/>
                <w:lang w:eastAsia="ru-RU"/>
              </w:rPr>
            </w:pPr>
            <w:r w:rsidRPr="00EC2C0C">
              <w:rPr>
                <w:rFonts w:ascii="Times New Roman" w:eastAsia="Times New Roman" w:hAnsi="Times New Roman" w:cs="Times New Roman"/>
                <w:bCs/>
                <w:lang w:eastAsia="ru-RU"/>
              </w:rPr>
              <w:t>ОК.05,</w:t>
            </w:r>
          </w:p>
          <w:p w14:paraId="1C0A1091" w14:textId="77777777" w:rsidR="00EC2C0C" w:rsidRDefault="00EC2C0C" w:rsidP="00EC2C0C">
            <w:pPr>
              <w:rPr>
                <w:rFonts w:ascii="Times New Roman" w:eastAsia="Times New Roman" w:hAnsi="Times New Roman" w:cs="Times New Roman"/>
                <w:bCs/>
                <w:lang w:eastAsia="ru-RU"/>
              </w:rPr>
            </w:pPr>
            <w:r w:rsidRPr="00EC2C0C">
              <w:rPr>
                <w:rFonts w:ascii="Times New Roman" w:eastAsia="Times New Roman" w:hAnsi="Times New Roman" w:cs="Times New Roman"/>
                <w:bCs/>
                <w:lang w:eastAsia="ru-RU"/>
              </w:rPr>
              <w:t>ОК.06, ОК.09,</w:t>
            </w:r>
          </w:p>
          <w:p w14:paraId="14694963" w14:textId="4637F678" w:rsidR="00EC2C0C" w:rsidRPr="001729BE"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1.1 – ПК1.5</w:t>
            </w:r>
          </w:p>
        </w:tc>
        <w:tc>
          <w:tcPr>
            <w:tcW w:w="1841" w:type="pct"/>
          </w:tcPr>
          <w:p w14:paraId="263118EF" w14:textId="77777777" w:rsidR="00EC2C0C" w:rsidRPr="001729BE" w:rsidRDefault="00EC2C0C" w:rsidP="008A7970">
            <w:pPr>
              <w:rPr>
                <w:rFonts w:ascii="Times New Roman" w:eastAsia="Times New Roman" w:hAnsi="Times New Roman" w:cs="Times New Roman"/>
                <w:bCs/>
                <w:lang w:eastAsia="ru-RU"/>
              </w:rPr>
            </w:pPr>
            <w:r w:rsidRPr="001729BE">
              <w:rPr>
                <w:rFonts w:ascii="Times New Roman" w:eastAsia="Times New Roman" w:hAnsi="Times New Roman" w:cs="Times New Roman"/>
                <w:bCs/>
                <w:lang w:eastAsia="ru-RU"/>
              </w:rPr>
              <w:t>Учебная практика</w:t>
            </w:r>
          </w:p>
        </w:tc>
        <w:tc>
          <w:tcPr>
            <w:tcW w:w="442" w:type="pct"/>
            <w:vAlign w:val="center"/>
          </w:tcPr>
          <w:p w14:paraId="4496449E" w14:textId="3DC58974"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36</w:t>
            </w:r>
          </w:p>
        </w:tc>
        <w:tc>
          <w:tcPr>
            <w:tcW w:w="368" w:type="pct"/>
            <w:vAlign w:val="center"/>
          </w:tcPr>
          <w:p w14:paraId="53D3394A" w14:textId="7E97F594"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36</w:t>
            </w:r>
          </w:p>
        </w:tc>
        <w:tc>
          <w:tcPr>
            <w:tcW w:w="367" w:type="pct"/>
            <w:shd w:val="clear" w:color="auto" w:fill="D9D9D9" w:themeFill="background1" w:themeFillShade="D9"/>
            <w:vAlign w:val="center"/>
          </w:tcPr>
          <w:p w14:paraId="6949A831" w14:textId="77777777" w:rsidR="00EC2C0C" w:rsidRPr="00333D14" w:rsidRDefault="00EC2C0C" w:rsidP="00333D14">
            <w:pPr>
              <w:jc w:val="center"/>
              <w:rPr>
                <w:rFonts w:ascii="Times New Roman" w:eastAsia="Times New Roman" w:hAnsi="Times New Roman" w:cs="Times New Roman"/>
                <w:lang w:eastAsia="ru-RU"/>
              </w:rPr>
            </w:pPr>
          </w:p>
        </w:tc>
        <w:tc>
          <w:tcPr>
            <w:tcW w:w="884" w:type="pct"/>
            <w:gridSpan w:val="3"/>
            <w:shd w:val="clear" w:color="auto" w:fill="auto"/>
            <w:vAlign w:val="center"/>
          </w:tcPr>
          <w:p w14:paraId="49C6579C" w14:textId="77777777" w:rsidR="00EC2C0C" w:rsidRPr="00333D14" w:rsidRDefault="00EC2C0C" w:rsidP="00333D14">
            <w:pPr>
              <w:jc w:val="center"/>
              <w:rPr>
                <w:rFonts w:ascii="Times New Roman" w:eastAsia="Times New Roman" w:hAnsi="Times New Roman" w:cs="Times New Roman"/>
                <w:lang w:eastAsia="ru-RU"/>
              </w:rPr>
            </w:pPr>
          </w:p>
        </w:tc>
        <w:tc>
          <w:tcPr>
            <w:tcW w:w="294" w:type="pct"/>
            <w:shd w:val="clear" w:color="auto" w:fill="D9D9D9" w:themeFill="background1" w:themeFillShade="D9"/>
            <w:vAlign w:val="center"/>
          </w:tcPr>
          <w:p w14:paraId="591BE685" w14:textId="0D650E09"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36</w:t>
            </w:r>
          </w:p>
        </w:tc>
        <w:tc>
          <w:tcPr>
            <w:tcW w:w="291" w:type="pct"/>
            <w:shd w:val="clear" w:color="auto" w:fill="D9D9D9" w:themeFill="background1" w:themeFillShade="D9"/>
            <w:vAlign w:val="center"/>
          </w:tcPr>
          <w:p w14:paraId="1E6756E8" w14:textId="77777777" w:rsidR="00EC2C0C" w:rsidRPr="00333D14" w:rsidRDefault="00EC2C0C" w:rsidP="00333D14">
            <w:pPr>
              <w:jc w:val="center"/>
              <w:rPr>
                <w:rFonts w:ascii="Times New Roman" w:eastAsia="Times New Roman" w:hAnsi="Times New Roman" w:cs="Times New Roman"/>
                <w:lang w:eastAsia="ru-RU"/>
              </w:rPr>
            </w:pPr>
          </w:p>
        </w:tc>
      </w:tr>
      <w:tr w:rsidR="00EC2C0C" w:rsidRPr="001729BE" w14:paraId="7E9EC039" w14:textId="77777777" w:rsidTr="00EC2C0C">
        <w:trPr>
          <w:trHeight w:val="314"/>
        </w:trPr>
        <w:tc>
          <w:tcPr>
            <w:tcW w:w="513" w:type="pct"/>
            <w:vMerge/>
          </w:tcPr>
          <w:p w14:paraId="5E2ADD2F" w14:textId="53F901D8" w:rsidR="00EC2C0C" w:rsidRPr="001729BE" w:rsidRDefault="00EC2C0C" w:rsidP="008A7970">
            <w:pPr>
              <w:rPr>
                <w:rFonts w:ascii="Times New Roman" w:eastAsia="Times New Roman" w:hAnsi="Times New Roman" w:cs="Times New Roman"/>
                <w:lang w:eastAsia="ru-RU"/>
              </w:rPr>
            </w:pPr>
          </w:p>
        </w:tc>
        <w:tc>
          <w:tcPr>
            <w:tcW w:w="1841" w:type="pct"/>
          </w:tcPr>
          <w:p w14:paraId="2D744C7C" w14:textId="77777777" w:rsidR="00EC2C0C" w:rsidRPr="001729BE" w:rsidRDefault="00EC2C0C" w:rsidP="008A7970">
            <w:pPr>
              <w:rPr>
                <w:rFonts w:ascii="Times New Roman" w:eastAsia="Times New Roman" w:hAnsi="Times New Roman" w:cs="Times New Roman"/>
                <w:b/>
                <w:bCs/>
                <w:u w:val="single"/>
                <w:lang w:eastAsia="ru-RU"/>
              </w:rPr>
            </w:pPr>
            <w:r w:rsidRPr="001729BE">
              <w:rPr>
                <w:rFonts w:ascii="Times New Roman" w:eastAsia="Times New Roman" w:hAnsi="Times New Roman" w:cs="Times New Roman"/>
                <w:lang w:eastAsia="ru-RU"/>
              </w:rPr>
              <w:t>Производственная практика</w:t>
            </w:r>
          </w:p>
        </w:tc>
        <w:tc>
          <w:tcPr>
            <w:tcW w:w="442" w:type="pct"/>
            <w:vAlign w:val="center"/>
          </w:tcPr>
          <w:p w14:paraId="61A706EA" w14:textId="1A1B0422"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72</w:t>
            </w:r>
          </w:p>
        </w:tc>
        <w:tc>
          <w:tcPr>
            <w:tcW w:w="368" w:type="pct"/>
            <w:vAlign w:val="center"/>
          </w:tcPr>
          <w:p w14:paraId="5FC11EFD" w14:textId="05B54E3D"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72</w:t>
            </w:r>
          </w:p>
        </w:tc>
        <w:tc>
          <w:tcPr>
            <w:tcW w:w="367" w:type="pct"/>
            <w:shd w:val="clear" w:color="auto" w:fill="D9D9D9" w:themeFill="background1" w:themeFillShade="D9"/>
            <w:vAlign w:val="center"/>
          </w:tcPr>
          <w:p w14:paraId="0ECEC3E7" w14:textId="77777777" w:rsidR="00EC2C0C" w:rsidRPr="00333D14" w:rsidRDefault="00EC2C0C" w:rsidP="00333D14">
            <w:pPr>
              <w:jc w:val="center"/>
              <w:rPr>
                <w:rFonts w:ascii="Times New Roman" w:eastAsia="Times New Roman" w:hAnsi="Times New Roman" w:cs="Times New Roman"/>
                <w:lang w:eastAsia="ru-RU"/>
              </w:rPr>
            </w:pPr>
          </w:p>
        </w:tc>
        <w:tc>
          <w:tcPr>
            <w:tcW w:w="884" w:type="pct"/>
            <w:gridSpan w:val="3"/>
            <w:shd w:val="clear" w:color="auto" w:fill="auto"/>
            <w:vAlign w:val="center"/>
          </w:tcPr>
          <w:p w14:paraId="2D3E2F4A" w14:textId="77777777" w:rsidR="00EC2C0C" w:rsidRPr="00333D14" w:rsidRDefault="00EC2C0C" w:rsidP="00333D14">
            <w:pPr>
              <w:jc w:val="center"/>
              <w:rPr>
                <w:rFonts w:ascii="Times New Roman" w:eastAsia="Times New Roman" w:hAnsi="Times New Roman" w:cs="Times New Roman"/>
                <w:lang w:eastAsia="ru-RU"/>
              </w:rPr>
            </w:pPr>
          </w:p>
        </w:tc>
        <w:tc>
          <w:tcPr>
            <w:tcW w:w="294" w:type="pct"/>
            <w:shd w:val="clear" w:color="auto" w:fill="D9D9D9" w:themeFill="background1" w:themeFillShade="D9"/>
            <w:vAlign w:val="center"/>
          </w:tcPr>
          <w:p w14:paraId="45A8F077" w14:textId="77777777" w:rsidR="00EC2C0C" w:rsidRPr="00333D14" w:rsidRDefault="00EC2C0C" w:rsidP="00333D14">
            <w:pPr>
              <w:jc w:val="center"/>
              <w:rPr>
                <w:rFonts w:ascii="Times New Roman" w:eastAsia="Times New Roman" w:hAnsi="Times New Roman" w:cs="Times New Roman"/>
                <w:lang w:eastAsia="ru-RU"/>
              </w:rPr>
            </w:pPr>
          </w:p>
        </w:tc>
        <w:tc>
          <w:tcPr>
            <w:tcW w:w="291" w:type="pct"/>
            <w:shd w:val="clear" w:color="auto" w:fill="D9D9D9" w:themeFill="background1" w:themeFillShade="D9"/>
            <w:vAlign w:val="center"/>
          </w:tcPr>
          <w:p w14:paraId="7D1DE31D" w14:textId="37535EDF"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72</w:t>
            </w:r>
          </w:p>
        </w:tc>
      </w:tr>
      <w:tr w:rsidR="001729BE" w:rsidRPr="001729BE" w14:paraId="6936528C" w14:textId="77777777" w:rsidTr="00EC2C0C">
        <w:tc>
          <w:tcPr>
            <w:tcW w:w="513" w:type="pct"/>
          </w:tcPr>
          <w:p w14:paraId="2B41521B" w14:textId="77777777" w:rsidR="00E52263" w:rsidRPr="001729BE" w:rsidRDefault="00E52263" w:rsidP="008A7970">
            <w:pPr>
              <w:suppressAutoHyphens/>
              <w:rPr>
                <w:rFonts w:ascii="Times New Roman" w:eastAsia="Times New Roman" w:hAnsi="Times New Roman" w:cs="Times New Roman"/>
                <w:lang w:eastAsia="ru-RU"/>
              </w:rPr>
            </w:pPr>
          </w:p>
        </w:tc>
        <w:tc>
          <w:tcPr>
            <w:tcW w:w="1841" w:type="pct"/>
          </w:tcPr>
          <w:p w14:paraId="03F791FB" w14:textId="77777777" w:rsidR="00E52263" w:rsidRPr="001729BE" w:rsidRDefault="00E52263" w:rsidP="008A7970">
            <w:pPr>
              <w:suppressAutoHyphens/>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Промежуточная аттестация</w:t>
            </w:r>
          </w:p>
        </w:tc>
        <w:tc>
          <w:tcPr>
            <w:tcW w:w="442" w:type="pct"/>
          </w:tcPr>
          <w:p w14:paraId="4BA7F830" w14:textId="14ECB357" w:rsidR="00E52263" w:rsidRPr="001729BE" w:rsidRDefault="00C30F42" w:rsidP="008A7970">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8" w:type="pct"/>
            <w:shd w:val="clear" w:color="auto" w:fill="auto"/>
          </w:tcPr>
          <w:p w14:paraId="05E93783" w14:textId="77777777" w:rsidR="00E52263" w:rsidRPr="001729BE" w:rsidRDefault="00E52263" w:rsidP="008A7970">
            <w:pPr>
              <w:jc w:val="center"/>
              <w:rPr>
                <w:rFonts w:ascii="Times New Roman" w:eastAsia="Times New Roman" w:hAnsi="Times New Roman" w:cs="Times New Roman"/>
                <w:b/>
                <w:lang w:eastAsia="ru-RU"/>
              </w:rPr>
            </w:pPr>
          </w:p>
        </w:tc>
        <w:tc>
          <w:tcPr>
            <w:tcW w:w="367" w:type="pct"/>
            <w:shd w:val="clear" w:color="auto" w:fill="D9D9D9" w:themeFill="background1" w:themeFillShade="D9"/>
          </w:tcPr>
          <w:p w14:paraId="5F03498C" w14:textId="77777777" w:rsidR="00E52263" w:rsidRPr="001729BE" w:rsidRDefault="00E52263" w:rsidP="008A7970">
            <w:pPr>
              <w:jc w:val="center"/>
              <w:rPr>
                <w:rFonts w:ascii="Times New Roman" w:eastAsia="Times New Roman" w:hAnsi="Times New Roman" w:cs="Times New Roman"/>
                <w:i/>
                <w:lang w:eastAsia="ru-RU"/>
              </w:rPr>
            </w:pPr>
          </w:p>
        </w:tc>
        <w:tc>
          <w:tcPr>
            <w:tcW w:w="884" w:type="pct"/>
            <w:gridSpan w:val="3"/>
            <w:shd w:val="clear" w:color="auto" w:fill="auto"/>
          </w:tcPr>
          <w:p w14:paraId="1C29591A" w14:textId="77777777" w:rsidR="00E52263" w:rsidRPr="001729BE" w:rsidRDefault="00E52263" w:rsidP="008A7970">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794BFABB" w14:textId="77777777" w:rsidR="00E52263" w:rsidRPr="001729BE" w:rsidRDefault="00E52263" w:rsidP="008A7970">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2DED24A" w14:textId="77777777" w:rsidR="00E52263" w:rsidRPr="001729BE" w:rsidRDefault="00E52263" w:rsidP="008A7970">
            <w:pPr>
              <w:jc w:val="center"/>
              <w:rPr>
                <w:rFonts w:ascii="Times New Roman" w:eastAsia="Times New Roman" w:hAnsi="Times New Roman" w:cs="Times New Roman"/>
                <w:i/>
                <w:lang w:eastAsia="ru-RU"/>
              </w:rPr>
            </w:pPr>
          </w:p>
        </w:tc>
      </w:tr>
      <w:tr w:rsidR="001729BE" w:rsidRPr="001729BE" w14:paraId="409E2AC5" w14:textId="77777777" w:rsidTr="00EC2C0C">
        <w:trPr>
          <w:trHeight w:val="217"/>
        </w:trPr>
        <w:tc>
          <w:tcPr>
            <w:tcW w:w="513" w:type="pct"/>
          </w:tcPr>
          <w:p w14:paraId="6409B3D4" w14:textId="77777777" w:rsidR="00E52263" w:rsidRPr="001729BE" w:rsidRDefault="00E52263" w:rsidP="008A7970">
            <w:pPr>
              <w:rPr>
                <w:rFonts w:ascii="Times New Roman" w:eastAsia="Times New Roman" w:hAnsi="Times New Roman" w:cs="Times New Roman"/>
                <w:b/>
                <w:i/>
                <w:lang w:eastAsia="ru-RU"/>
              </w:rPr>
            </w:pPr>
          </w:p>
        </w:tc>
        <w:tc>
          <w:tcPr>
            <w:tcW w:w="1841" w:type="pct"/>
          </w:tcPr>
          <w:p w14:paraId="6344A63A" w14:textId="77777777" w:rsidR="00E52263" w:rsidRPr="001729BE" w:rsidRDefault="00E52263" w:rsidP="008A7970">
            <w:pPr>
              <w:rPr>
                <w:rFonts w:ascii="Times New Roman" w:eastAsia="Times New Roman" w:hAnsi="Times New Roman" w:cs="Times New Roman"/>
                <w:b/>
                <w:i/>
                <w:lang w:eastAsia="ru-RU"/>
              </w:rPr>
            </w:pPr>
            <w:r w:rsidRPr="001729BE">
              <w:rPr>
                <w:rFonts w:ascii="Times New Roman" w:eastAsia="Times New Roman" w:hAnsi="Times New Roman" w:cs="Times New Roman"/>
                <w:b/>
                <w:i/>
                <w:lang w:eastAsia="ru-RU"/>
              </w:rPr>
              <w:t xml:space="preserve">Всего: </w:t>
            </w:r>
          </w:p>
        </w:tc>
        <w:tc>
          <w:tcPr>
            <w:tcW w:w="442" w:type="pct"/>
          </w:tcPr>
          <w:p w14:paraId="5BA9F395" w14:textId="2758C55E" w:rsidR="00E52263" w:rsidRPr="00FF461D" w:rsidRDefault="00C30F42" w:rsidP="008A797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38</w:t>
            </w:r>
            <w:r w:rsidR="00EC2C0C">
              <w:rPr>
                <w:rFonts w:ascii="Times New Roman" w:eastAsia="Times New Roman" w:hAnsi="Times New Roman" w:cs="Times New Roman"/>
                <w:b/>
                <w:lang w:eastAsia="ru-RU"/>
              </w:rPr>
              <w:t>4</w:t>
            </w:r>
          </w:p>
        </w:tc>
        <w:tc>
          <w:tcPr>
            <w:tcW w:w="368" w:type="pct"/>
          </w:tcPr>
          <w:p w14:paraId="21F28647" w14:textId="049428D3" w:rsidR="00E52263" w:rsidRPr="001729BE" w:rsidRDefault="00960591"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308</w:t>
            </w:r>
          </w:p>
        </w:tc>
        <w:tc>
          <w:tcPr>
            <w:tcW w:w="367" w:type="pct"/>
            <w:shd w:val="clear" w:color="auto" w:fill="D9D9D9" w:themeFill="background1" w:themeFillShade="D9"/>
          </w:tcPr>
          <w:p w14:paraId="701621E4" w14:textId="1ECDBB49" w:rsidR="00E52263" w:rsidRPr="00333D14" w:rsidRDefault="00EC2C0C" w:rsidP="008A7970">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258</w:t>
            </w:r>
          </w:p>
        </w:tc>
        <w:tc>
          <w:tcPr>
            <w:tcW w:w="295" w:type="pct"/>
          </w:tcPr>
          <w:p w14:paraId="1C1F0857" w14:textId="0E12BE66" w:rsidR="00E52263" w:rsidRPr="00333D14" w:rsidRDefault="00EC2C0C" w:rsidP="008A7970">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258</w:t>
            </w:r>
          </w:p>
        </w:tc>
        <w:tc>
          <w:tcPr>
            <w:tcW w:w="295" w:type="pct"/>
          </w:tcPr>
          <w:p w14:paraId="6D8FA348" w14:textId="001F17D0" w:rsidR="00E52263" w:rsidRPr="00333D14" w:rsidRDefault="00EC2C0C" w:rsidP="008A7970">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294" w:type="pct"/>
          </w:tcPr>
          <w:p w14:paraId="3A77EB68" w14:textId="43E1485A" w:rsidR="00E52263" w:rsidRPr="001729BE" w:rsidRDefault="00EC2C0C"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94" w:type="pct"/>
            <w:shd w:val="clear" w:color="auto" w:fill="D9D9D9" w:themeFill="background1" w:themeFillShade="D9"/>
          </w:tcPr>
          <w:p w14:paraId="258EBE23" w14:textId="2BE53C31" w:rsidR="00E52263" w:rsidRPr="001729BE" w:rsidRDefault="00960591"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36</w:t>
            </w:r>
          </w:p>
        </w:tc>
        <w:tc>
          <w:tcPr>
            <w:tcW w:w="291" w:type="pct"/>
            <w:shd w:val="clear" w:color="auto" w:fill="D9D9D9" w:themeFill="background1" w:themeFillShade="D9"/>
          </w:tcPr>
          <w:p w14:paraId="702117E2" w14:textId="65157BC5" w:rsidR="00E52263" w:rsidRPr="001729BE" w:rsidRDefault="00960591"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72</w:t>
            </w:r>
          </w:p>
        </w:tc>
      </w:tr>
    </w:tbl>
    <w:p w14:paraId="09A25031" w14:textId="79B17E50" w:rsidR="00C63897" w:rsidRPr="001729BE" w:rsidRDefault="00C63897" w:rsidP="00C63897">
      <w:pPr>
        <w:spacing w:after="200" w:line="276" w:lineRule="auto"/>
        <w:rPr>
          <w:rFonts w:ascii="Times New Roman" w:eastAsia="Times New Roman" w:hAnsi="Times New Roman" w:cs="Times New Roman"/>
          <w:b/>
          <w:i/>
          <w:sz w:val="24"/>
          <w:szCs w:val="24"/>
          <w:lang w:eastAsia="ru-RU"/>
        </w:rPr>
      </w:pPr>
    </w:p>
    <w:p w14:paraId="7EC4B882" w14:textId="2C6FF406" w:rsidR="00C63897" w:rsidRPr="001729BE" w:rsidRDefault="00C63897" w:rsidP="007863C1">
      <w:pPr>
        <w:pStyle w:val="114"/>
        <w:rPr>
          <w:rFonts w:ascii="Times New Roman" w:hAnsi="Times New Roman"/>
        </w:rPr>
      </w:pPr>
      <w:bookmarkStart w:id="36" w:name="_Toc150695626"/>
      <w:bookmarkStart w:id="37" w:name="_Toc210831389"/>
      <w:bookmarkStart w:id="38" w:name="_Toc210831433"/>
      <w:bookmarkStart w:id="39" w:name="_Toc210831477"/>
      <w:bookmarkStart w:id="40" w:name="_Toc210831521"/>
      <w:r w:rsidRPr="001729BE">
        <w:rPr>
          <w:rFonts w:ascii="Times New Roman" w:hAnsi="Times New Roman"/>
        </w:rPr>
        <w:t>2.</w:t>
      </w:r>
      <w:r w:rsidR="00782EFC" w:rsidRPr="001729BE">
        <w:rPr>
          <w:rFonts w:ascii="Times New Roman" w:hAnsi="Times New Roman"/>
        </w:rPr>
        <w:t>3</w:t>
      </w:r>
      <w:r w:rsidRPr="001729BE">
        <w:rPr>
          <w:rFonts w:ascii="Times New Roman" w:hAnsi="Times New Roman"/>
        </w:rPr>
        <w:t>. </w:t>
      </w:r>
      <w:r w:rsidR="007863C1" w:rsidRPr="001729BE">
        <w:rPr>
          <w:rFonts w:ascii="Times New Roman" w:hAnsi="Times New Roman"/>
        </w:rPr>
        <w:t>Примерн</w:t>
      </w:r>
      <w:r w:rsidR="00782EFC" w:rsidRPr="001729BE">
        <w:rPr>
          <w:rFonts w:ascii="Times New Roman" w:hAnsi="Times New Roman"/>
        </w:rPr>
        <w:t>о</w:t>
      </w:r>
      <w:r w:rsidR="007863C1" w:rsidRPr="001729BE">
        <w:rPr>
          <w:rFonts w:ascii="Times New Roman" w:hAnsi="Times New Roman"/>
        </w:rPr>
        <w:t xml:space="preserve">е </w:t>
      </w:r>
      <w:r w:rsidRPr="001729BE">
        <w:rPr>
          <w:rFonts w:ascii="Times New Roman" w:hAnsi="Times New Roman"/>
        </w:rPr>
        <w:t xml:space="preserve">содержание </w:t>
      </w:r>
      <w:bookmarkEnd w:id="36"/>
      <w:r w:rsidR="00782EFC" w:rsidRPr="001729BE">
        <w:rPr>
          <w:rFonts w:ascii="Times New Roman" w:hAnsi="Times New Roman"/>
        </w:rPr>
        <w:t>профессионального модуля</w:t>
      </w:r>
      <w:bookmarkEnd w:id="37"/>
      <w:bookmarkEnd w:id="38"/>
      <w:bookmarkEnd w:id="39"/>
      <w:bookmarkEnd w:id="40"/>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333D14" w:rsidRPr="00FF461D" w14:paraId="7A08077F" w14:textId="77777777" w:rsidTr="00333D14">
        <w:trPr>
          <w:trHeight w:val="20"/>
        </w:trPr>
        <w:tc>
          <w:tcPr>
            <w:tcW w:w="2972" w:type="dxa"/>
            <w:tcBorders>
              <w:top w:val="single" w:sz="4" w:space="0" w:color="auto"/>
              <w:left w:val="single" w:sz="4" w:space="0" w:color="auto"/>
              <w:bottom w:val="single" w:sz="4" w:space="0" w:color="auto"/>
              <w:right w:val="single" w:sz="4" w:space="0" w:color="auto"/>
            </w:tcBorders>
            <w:vAlign w:val="center"/>
          </w:tcPr>
          <w:p w14:paraId="6D59FD9F" w14:textId="758E65B2" w:rsidR="00333D14" w:rsidRPr="00FF461D" w:rsidRDefault="00333D14" w:rsidP="00333D14">
            <w:pPr>
              <w:jc w:val="center"/>
              <w:rPr>
                <w:rFonts w:ascii="Times New Roman" w:eastAsia="Times New Roman" w:hAnsi="Times New Roman" w:cs="Times New Roman"/>
                <w:b/>
                <w:bCs/>
                <w:lang w:eastAsia="ru-RU"/>
              </w:rPr>
            </w:pPr>
            <w:bookmarkStart w:id="41" w:name="_Toc152334670"/>
            <w:r w:rsidRPr="00FF461D">
              <w:rPr>
                <w:rFonts w:ascii="Times New Roman" w:eastAsia="Times New Roman" w:hAnsi="Times New Roman" w:cs="Times New Roman"/>
                <w:b/>
                <w:bCs/>
                <w:lang w:eastAsia="ru-RU"/>
              </w:rPr>
              <w:t xml:space="preserve">Наименование разделов </w:t>
            </w:r>
            <w:r w:rsidRPr="00FF461D">
              <w:rPr>
                <w:rFonts w:ascii="Times New Roman" w:eastAsia="Times New Roman" w:hAnsi="Times New Roman" w:cs="Times New Roman"/>
                <w:b/>
                <w:bCs/>
                <w:lang w:eastAsia="ru-RU"/>
              </w:rPr>
              <w:br/>
              <w:t>и тем</w:t>
            </w:r>
          </w:p>
        </w:tc>
        <w:tc>
          <w:tcPr>
            <w:tcW w:w="6662" w:type="dxa"/>
            <w:tcBorders>
              <w:top w:val="single" w:sz="4" w:space="0" w:color="auto"/>
              <w:left w:val="single" w:sz="4" w:space="0" w:color="auto"/>
              <w:bottom w:val="single" w:sz="4" w:space="0" w:color="auto"/>
              <w:right w:val="single" w:sz="4" w:space="0" w:color="auto"/>
            </w:tcBorders>
            <w:vAlign w:val="center"/>
          </w:tcPr>
          <w:p w14:paraId="3063A6F0" w14:textId="4F10F371" w:rsidR="00333D14" w:rsidRPr="00FF461D" w:rsidRDefault="00333D14" w:rsidP="00333D14">
            <w:pPr>
              <w:suppressAutoHyphens/>
              <w:jc w:val="cente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Примерное содержание учебного материала, практических </w:t>
            </w:r>
            <w:r w:rsidRPr="00FF461D">
              <w:rPr>
                <w:rFonts w:ascii="Times New Roman" w:eastAsia="Times New Roman" w:hAnsi="Times New Roman" w:cs="Times New Roman"/>
                <w:b/>
                <w:bCs/>
                <w:lang w:eastAsia="ru-RU"/>
              </w:rPr>
              <w:br/>
              <w:t>и лабораторных занятия, курсовой проект (работа)</w:t>
            </w:r>
          </w:p>
        </w:tc>
      </w:tr>
      <w:tr w:rsidR="00333D14" w:rsidRPr="00FF461D" w14:paraId="2BF832B4" w14:textId="77777777" w:rsidTr="00333D14">
        <w:trPr>
          <w:trHeight w:val="20"/>
        </w:trPr>
        <w:tc>
          <w:tcPr>
            <w:tcW w:w="9634" w:type="dxa"/>
            <w:gridSpan w:val="2"/>
          </w:tcPr>
          <w:p w14:paraId="211489D3" w14:textId="5CF136A8" w:rsidR="00333D14" w:rsidRPr="00FF461D" w:rsidRDefault="00333D14" w:rsidP="00333D14">
            <w:pPr>
              <w:jc w:val="both"/>
              <w:rPr>
                <w:rFonts w:ascii="Times New Roman" w:eastAsia="Times New Roman" w:hAnsi="Times New Roman" w:cs="Times New Roman"/>
                <w:b/>
                <w:i/>
                <w:lang w:eastAsia="ru-RU"/>
              </w:rPr>
            </w:pPr>
            <w:r w:rsidRPr="00FF461D">
              <w:rPr>
                <w:rFonts w:ascii="Times New Roman" w:eastAsia="Times New Roman" w:hAnsi="Times New Roman" w:cs="Times New Roman"/>
                <w:b/>
                <w:bCs/>
                <w:lang w:eastAsia="ru-RU"/>
              </w:rPr>
              <w:t>Раздел 1.1.</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Библиотечно-информационное обслуживание</w:t>
            </w:r>
            <w:r w:rsidR="00EC2C0C">
              <w:rPr>
                <w:rFonts w:ascii="Times New Roman" w:eastAsia="Times New Roman" w:hAnsi="Times New Roman" w:cs="Times New Roman"/>
                <w:b/>
                <w:bCs/>
                <w:lang w:eastAsia="ru-RU"/>
              </w:rPr>
              <w:t xml:space="preserve"> (166 часов)</w:t>
            </w:r>
          </w:p>
        </w:tc>
      </w:tr>
      <w:tr w:rsidR="00333D14" w:rsidRPr="00FF461D" w14:paraId="70894A8C" w14:textId="77777777" w:rsidTr="00333D14">
        <w:trPr>
          <w:trHeight w:val="20"/>
        </w:trPr>
        <w:tc>
          <w:tcPr>
            <w:tcW w:w="9634" w:type="dxa"/>
            <w:gridSpan w:val="2"/>
          </w:tcPr>
          <w:p w14:paraId="6BBDEF11" w14:textId="77777777" w:rsidR="00333D14" w:rsidRPr="00FF461D" w:rsidRDefault="00333D14" w:rsidP="00333D14">
            <w:pPr>
              <w:jc w:val="both"/>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 01.01. Библиотечно-информационное обслуживание</w:t>
            </w:r>
          </w:p>
        </w:tc>
      </w:tr>
      <w:tr w:rsidR="00333D14" w:rsidRPr="00FF461D" w14:paraId="39640D67" w14:textId="77777777" w:rsidTr="00333D14">
        <w:trPr>
          <w:trHeight w:val="20"/>
        </w:trPr>
        <w:tc>
          <w:tcPr>
            <w:tcW w:w="2972" w:type="dxa"/>
            <w:vMerge w:val="restart"/>
          </w:tcPr>
          <w:p w14:paraId="5DFDC1F0" w14:textId="5AC81B38"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1.1.</w:t>
            </w:r>
            <w:r w:rsidRPr="00FF461D">
              <w:rPr>
                <w:rFonts w:ascii="Times New Roman" w:eastAsia="Times New Roman" w:hAnsi="Times New Roman" w:cs="Times New Roman"/>
                <w:b/>
                <w:bCs/>
                <w:lang w:eastAsia="ru-RU"/>
              </w:rPr>
              <w:t xml:space="preserve"> </w:t>
            </w:r>
          </w:p>
          <w:p w14:paraId="6B05EF5F" w14:textId="77777777" w:rsidR="00333D14" w:rsidRPr="00FF461D" w:rsidRDefault="00333D14" w:rsidP="00333D14">
            <w:pPr>
              <w:rPr>
                <w:rFonts w:ascii="Times New Roman" w:eastAsia="Times New Roman" w:hAnsi="Times New Roman" w:cs="Times New Roman"/>
                <w:b/>
                <w:bCs/>
                <w:lang w:eastAsia="ru-RU"/>
              </w:rPr>
            </w:pPr>
            <w:r w:rsidRPr="00FF461D">
              <w:rPr>
                <w:rFonts w:ascii="Times New Roman" w:hAnsi="Times New Roman"/>
                <w:b/>
              </w:rPr>
              <w:lastRenderedPageBreak/>
              <w:t xml:space="preserve">Цель, задачи и принципы библиотечного-информационного обслуживания </w:t>
            </w:r>
          </w:p>
        </w:tc>
        <w:tc>
          <w:tcPr>
            <w:tcW w:w="6662" w:type="dxa"/>
          </w:tcPr>
          <w:p w14:paraId="5DBD11E3" w14:textId="77777777" w:rsidR="00333D14" w:rsidRPr="00FF461D" w:rsidRDefault="00333D14" w:rsidP="00333D14">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lastRenderedPageBreak/>
              <w:t xml:space="preserve">Содержание </w:t>
            </w:r>
          </w:p>
        </w:tc>
      </w:tr>
      <w:tr w:rsidR="00333D14" w:rsidRPr="00FF461D" w14:paraId="739929CC" w14:textId="77777777" w:rsidTr="00333D14">
        <w:trPr>
          <w:trHeight w:val="20"/>
        </w:trPr>
        <w:tc>
          <w:tcPr>
            <w:tcW w:w="2972" w:type="dxa"/>
            <w:vMerge/>
          </w:tcPr>
          <w:p w14:paraId="4E62FD63"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469F980E" w14:textId="7C8AF049" w:rsidR="00333D14" w:rsidRPr="00FF461D" w:rsidRDefault="00333D14" w:rsidP="00333D14">
            <w:pPr>
              <w:suppressAutoHyphens/>
              <w:jc w:val="both"/>
              <w:rPr>
                <w:rFonts w:ascii="Times New Roman" w:hAnsi="Times New Roman"/>
              </w:rPr>
            </w:pPr>
            <w:r w:rsidRPr="00FF461D">
              <w:rPr>
                <w:rFonts w:ascii="Times New Roman" w:hAnsi="Times New Roman"/>
              </w:rPr>
              <w:t>Библиотечно-информационное обслуживание: понятие, цель, принципы, основные направления. Национальная программа поддержки и развития чтения в РФ. Понятия «читатель», «пользователь» публичной библиотеки. Библиотечные услуги. Нормативно-правовые документы, регулирующие библиотечно-информационное обслуживание. Библиотечные ассоциации, способствующие развитию чтения. Петербургское библиотечное общество. Требования, предъявляемые к библиотекарю отдела обслуживания.</w:t>
            </w:r>
            <w:r w:rsidR="00792B49">
              <w:rPr>
                <w:rFonts w:ascii="Times New Roman" w:hAnsi="Times New Roman"/>
              </w:rPr>
              <w:t xml:space="preserve"> Профессиональный стандарт «Специалист библиотечно-информационной деятельности».</w:t>
            </w:r>
            <w:r w:rsidRPr="00FF461D">
              <w:rPr>
                <w:rFonts w:ascii="Times New Roman" w:hAnsi="Times New Roman"/>
              </w:rPr>
              <w:t xml:space="preserve"> Профессиональные и личностные качества библиотекаря отдела обслуживания. Профессиональная этика российского библиотекаря</w:t>
            </w:r>
          </w:p>
        </w:tc>
      </w:tr>
      <w:tr w:rsidR="00333D14" w:rsidRPr="00FF461D" w14:paraId="0D956710" w14:textId="77777777" w:rsidTr="00333D14">
        <w:trPr>
          <w:trHeight w:val="20"/>
        </w:trPr>
        <w:tc>
          <w:tcPr>
            <w:tcW w:w="2972" w:type="dxa"/>
            <w:vMerge/>
          </w:tcPr>
          <w:p w14:paraId="55E579B5"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5F7B05AB" w14:textId="77777777" w:rsidR="00333D14" w:rsidRPr="00FF461D" w:rsidRDefault="00333D14" w:rsidP="00333D14">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62335E71" w14:textId="77777777" w:rsidTr="00333D14">
        <w:trPr>
          <w:trHeight w:val="20"/>
        </w:trPr>
        <w:tc>
          <w:tcPr>
            <w:tcW w:w="2972" w:type="dxa"/>
            <w:vMerge/>
          </w:tcPr>
          <w:p w14:paraId="379F808B"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7D132304" w14:textId="77777777" w:rsidR="00333D14" w:rsidRPr="00FF461D" w:rsidRDefault="00333D14" w:rsidP="00333D14">
            <w:pPr>
              <w:suppressAutoHyphens/>
              <w:jc w:val="both"/>
              <w:rPr>
                <w:rFonts w:ascii="Times New Roman" w:eastAsia="Times New Roman" w:hAnsi="Times New Roman" w:cs="Times New Roman"/>
                <w:iCs/>
                <w:lang w:eastAsia="ru-RU"/>
              </w:rPr>
            </w:pPr>
            <w:r w:rsidRPr="00FF461D">
              <w:rPr>
                <w:rFonts w:ascii="Times New Roman" w:eastAsia="Times New Roman" w:hAnsi="Times New Roman" w:cs="Times New Roman"/>
                <w:iCs/>
                <w:lang w:eastAsia="ru-RU"/>
              </w:rPr>
              <w:t xml:space="preserve">Разработка </w:t>
            </w:r>
            <w:proofErr w:type="spellStart"/>
            <w:r w:rsidRPr="00FF461D">
              <w:rPr>
                <w:rFonts w:ascii="Times New Roman" w:eastAsia="Times New Roman" w:hAnsi="Times New Roman" w:cs="Times New Roman"/>
                <w:iCs/>
                <w:lang w:eastAsia="ru-RU"/>
              </w:rPr>
              <w:t>профессиограммы</w:t>
            </w:r>
            <w:proofErr w:type="spellEnd"/>
            <w:r w:rsidRPr="00FF461D">
              <w:rPr>
                <w:rFonts w:ascii="Times New Roman" w:eastAsia="Times New Roman" w:hAnsi="Times New Roman" w:cs="Times New Roman"/>
                <w:iCs/>
                <w:lang w:eastAsia="ru-RU"/>
              </w:rPr>
              <w:t xml:space="preserve"> (ранжирование профессиональных и личностных качеств) библиотекаря отдела обслуживания</w:t>
            </w:r>
          </w:p>
        </w:tc>
      </w:tr>
      <w:tr w:rsidR="00333D14" w:rsidRPr="00FF461D" w14:paraId="6193DBF3" w14:textId="77777777" w:rsidTr="00333D14">
        <w:trPr>
          <w:trHeight w:val="20"/>
        </w:trPr>
        <w:tc>
          <w:tcPr>
            <w:tcW w:w="2972" w:type="dxa"/>
            <w:vMerge/>
          </w:tcPr>
          <w:p w14:paraId="67BAF6FB" w14:textId="77777777" w:rsidR="00333D14" w:rsidRPr="00FF461D" w:rsidRDefault="00333D14" w:rsidP="00333D14">
            <w:pPr>
              <w:rPr>
                <w:rFonts w:ascii="Times New Roman" w:eastAsia="Times New Roman" w:hAnsi="Times New Roman" w:cs="Times New Roman"/>
                <w:b/>
                <w:bCs/>
                <w:lang w:eastAsia="ru-RU"/>
              </w:rPr>
            </w:pPr>
          </w:p>
        </w:tc>
        <w:tc>
          <w:tcPr>
            <w:tcW w:w="6662" w:type="dxa"/>
            <w:vAlign w:val="bottom"/>
          </w:tcPr>
          <w:p w14:paraId="0AA1E489"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самостоятельная работа обучающихся</w:t>
            </w:r>
          </w:p>
          <w:p w14:paraId="7FC91E14" w14:textId="77777777" w:rsidR="00333D14" w:rsidRPr="00985327" w:rsidRDefault="00333D14" w:rsidP="00333D14">
            <w:pPr>
              <w:jc w:val="both"/>
              <w:rPr>
                <w:rFonts w:ascii="Times New Roman" w:eastAsia="Times New Roman" w:hAnsi="Times New Roman" w:cs="Times New Roman"/>
                <w:i/>
                <w:lang w:eastAsia="ru-RU"/>
              </w:rPr>
            </w:pPr>
            <w:r w:rsidRPr="00EC2C0C">
              <w:rPr>
                <w:rFonts w:ascii="Times New Roman" w:eastAsia="Times New Roman" w:hAnsi="Times New Roman" w:cs="Times New Roman"/>
                <w:i/>
                <w:sz w:val="20"/>
                <w:szCs w:val="20"/>
                <w:lang w:eastAsia="ru-RU"/>
              </w:rPr>
              <w:t xml:space="preserve">Необходимость и тематика определяются образовательной организацией </w:t>
            </w:r>
          </w:p>
        </w:tc>
      </w:tr>
      <w:tr w:rsidR="00333D14" w:rsidRPr="00FF461D" w14:paraId="6862AD31" w14:textId="77777777" w:rsidTr="00333D14">
        <w:trPr>
          <w:trHeight w:val="20"/>
        </w:trPr>
        <w:tc>
          <w:tcPr>
            <w:tcW w:w="2972" w:type="dxa"/>
            <w:vMerge w:val="restart"/>
          </w:tcPr>
          <w:p w14:paraId="0069EEB2" w14:textId="0921798B"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1.2.</w:t>
            </w:r>
            <w:r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br/>
              <w:t>Организация и технология библиотечно-информационного обслуживания</w:t>
            </w:r>
          </w:p>
        </w:tc>
        <w:tc>
          <w:tcPr>
            <w:tcW w:w="6662" w:type="dxa"/>
            <w:tcBorders>
              <w:top w:val="single" w:sz="4" w:space="0" w:color="auto"/>
              <w:left w:val="single" w:sz="4" w:space="0" w:color="auto"/>
              <w:bottom w:val="single" w:sz="4" w:space="0" w:color="auto"/>
              <w:right w:val="single" w:sz="4" w:space="0" w:color="auto"/>
            </w:tcBorders>
            <w:vAlign w:val="bottom"/>
          </w:tcPr>
          <w:p w14:paraId="7AF6C7FA"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4D8FB2C9" w14:textId="77777777" w:rsidTr="00333D14">
        <w:trPr>
          <w:trHeight w:val="20"/>
        </w:trPr>
        <w:tc>
          <w:tcPr>
            <w:tcW w:w="2972" w:type="dxa"/>
            <w:vMerge/>
          </w:tcPr>
          <w:p w14:paraId="2C9B2444"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CB1B05" w14:textId="77777777" w:rsidR="00333D14" w:rsidRPr="00FF461D" w:rsidRDefault="00333D14" w:rsidP="00333D14">
            <w:pPr>
              <w:jc w:val="both"/>
              <w:rPr>
                <w:rFonts w:ascii="Times New Roman" w:hAnsi="Times New Roman"/>
              </w:rPr>
            </w:pPr>
            <w:r w:rsidRPr="00FF461D">
              <w:rPr>
                <w:rFonts w:ascii="Times New Roman" w:hAnsi="Times New Roman"/>
              </w:rPr>
              <w:t xml:space="preserve">Характеристика понятий «технология», «библиотечная технология». </w:t>
            </w:r>
          </w:p>
          <w:p w14:paraId="32A3B627" w14:textId="15552C7E" w:rsidR="00333D14" w:rsidRPr="00FF461D" w:rsidRDefault="00333D14" w:rsidP="00793BCC">
            <w:pPr>
              <w:jc w:val="both"/>
              <w:rPr>
                <w:rFonts w:ascii="Times New Roman" w:eastAsia="Times New Roman" w:hAnsi="Times New Roman" w:cs="Times New Roman"/>
                <w:lang w:eastAsia="ru-RU"/>
              </w:rPr>
            </w:pPr>
            <w:r w:rsidRPr="00FF461D">
              <w:rPr>
                <w:rFonts w:ascii="Times New Roman" w:hAnsi="Times New Roman"/>
              </w:rPr>
              <w:t xml:space="preserve">Технологические процессы и операции, применяемые при выполнении библиотечных услуг: библиотечный запрос, запись читателей в библиотеку, прием и выдача изданий в традиционной и электронной форме (на примере АБИС, АРМ «читатель», </w:t>
            </w:r>
            <w:r w:rsidR="00793BCC">
              <w:rPr>
                <w:rFonts w:ascii="Times New Roman" w:hAnsi="Times New Roman"/>
              </w:rPr>
              <w:t xml:space="preserve">АРМ </w:t>
            </w:r>
            <w:r w:rsidRPr="00FF461D">
              <w:rPr>
                <w:rFonts w:ascii="Times New Roman" w:hAnsi="Times New Roman"/>
              </w:rPr>
              <w:t>«книговыдача»). Разработка «модели технологического процесса обслуживания». Развитие библиотечно-информационного обслуживания на базе использования информационных технологий. Учетно-технологические документы, применяемые в</w:t>
            </w:r>
            <w:r w:rsidR="005B4903">
              <w:rPr>
                <w:rFonts w:ascii="Times New Roman" w:hAnsi="Times New Roman"/>
              </w:rPr>
              <w:t xml:space="preserve">  </w:t>
            </w:r>
            <w:r w:rsidRPr="00FF461D">
              <w:rPr>
                <w:rFonts w:ascii="Times New Roman" w:hAnsi="Times New Roman"/>
              </w:rPr>
              <w:t>библиотеках, их назначение, особенности в условиях автоматизации библиотечных процессов</w:t>
            </w:r>
            <w:r w:rsidRPr="00FF461D">
              <w:rPr>
                <w:rFonts w:ascii="Times New Roman" w:eastAsia="Times New Roman" w:hAnsi="Times New Roman" w:cs="Times New Roman"/>
                <w:lang w:eastAsia="ru-RU"/>
              </w:rPr>
              <w:t>.</w:t>
            </w:r>
          </w:p>
        </w:tc>
      </w:tr>
      <w:tr w:rsidR="00333D14" w:rsidRPr="00FF461D" w14:paraId="37E1AC90" w14:textId="77777777" w:rsidTr="00333D14">
        <w:trPr>
          <w:trHeight w:val="20"/>
        </w:trPr>
        <w:tc>
          <w:tcPr>
            <w:tcW w:w="2972" w:type="dxa"/>
            <w:vMerge/>
          </w:tcPr>
          <w:p w14:paraId="1CCAA0D7"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890716"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3F4D3C34" w14:textId="77777777" w:rsidTr="00333D14">
        <w:trPr>
          <w:trHeight w:val="20"/>
        </w:trPr>
        <w:tc>
          <w:tcPr>
            <w:tcW w:w="2972" w:type="dxa"/>
            <w:vMerge/>
          </w:tcPr>
          <w:p w14:paraId="67A5D46C"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D31158"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сообщения «Библиотечно-информационное обслуживание в электронном мире»</w:t>
            </w:r>
          </w:p>
        </w:tc>
      </w:tr>
      <w:tr w:rsidR="00EC2C0C" w:rsidRPr="00FF461D" w14:paraId="6607E942" w14:textId="77777777" w:rsidTr="00DE572B">
        <w:trPr>
          <w:trHeight w:val="20"/>
        </w:trPr>
        <w:tc>
          <w:tcPr>
            <w:tcW w:w="2972" w:type="dxa"/>
            <w:vMerge/>
          </w:tcPr>
          <w:p w14:paraId="110B6B90"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0D2F8CC6"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94943E" w14:textId="74382E71" w:rsidR="00EC2C0C" w:rsidRPr="00985327"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0A182FDA" w14:textId="77777777" w:rsidTr="00333D14">
        <w:trPr>
          <w:trHeight w:val="20"/>
        </w:trPr>
        <w:tc>
          <w:tcPr>
            <w:tcW w:w="2972" w:type="dxa"/>
            <w:vMerge w:val="restart"/>
          </w:tcPr>
          <w:p w14:paraId="3ABEE301" w14:textId="1FEC6DAD"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1.3.</w:t>
            </w:r>
            <w:r w:rsidRPr="00FF461D">
              <w:rPr>
                <w:rFonts w:ascii="Times New Roman" w:eastAsia="Times New Roman" w:hAnsi="Times New Roman" w:cs="Times New Roman"/>
                <w:b/>
                <w:bCs/>
                <w:lang w:eastAsia="ru-RU"/>
              </w:rPr>
              <w:t xml:space="preserve"> </w:t>
            </w:r>
          </w:p>
          <w:p w14:paraId="588C87E7" w14:textId="46D37F13"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Организация и технология библиотечно-информационного обслуживания на абонементе и в читальном зале</w:t>
            </w:r>
          </w:p>
        </w:tc>
        <w:tc>
          <w:tcPr>
            <w:tcW w:w="6662" w:type="dxa"/>
          </w:tcPr>
          <w:p w14:paraId="22469D95" w14:textId="77777777" w:rsidR="00333D14" w:rsidRPr="00FF461D" w:rsidRDefault="00333D14" w:rsidP="00333D14">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56FE97CA" w14:textId="77777777" w:rsidTr="00333D14">
        <w:trPr>
          <w:trHeight w:val="20"/>
        </w:trPr>
        <w:tc>
          <w:tcPr>
            <w:tcW w:w="2972" w:type="dxa"/>
            <w:vMerge/>
          </w:tcPr>
          <w:p w14:paraId="5CF0860D"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125381FC"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Определение понятия «библиотечный абонемент». Его роль и значение в обслуживании пользователей. История создания абонемента. Виды абонементов. Создание новых структурных подразделений на абонементе. Технология обслуживания читателей на абонементе, правила пользования.</w:t>
            </w:r>
          </w:p>
          <w:p w14:paraId="28AE4B2F" w14:textId="77777777" w:rsidR="00333D14" w:rsidRPr="00FF461D" w:rsidRDefault="00333D14" w:rsidP="00333D14">
            <w:pPr>
              <w:pStyle w:val="a4"/>
              <w:ind w:left="0" w:firstLine="46"/>
              <w:jc w:val="both"/>
              <w:rPr>
                <w:rFonts w:ascii="Times New Roman" w:hAnsi="Times New Roman"/>
              </w:rPr>
            </w:pPr>
            <w:r w:rsidRPr="00FF461D">
              <w:rPr>
                <w:rFonts w:ascii="Times New Roman" w:hAnsi="Times New Roman"/>
              </w:rPr>
              <w:t>Определение понятия «библиотечный читальный зал». История читальных залов, виды. Особенности обслуживания читателей, пользователей. Новые подходы к организации работы читальных залов. Технология обслуживания в читальном зале.</w:t>
            </w:r>
          </w:p>
          <w:p w14:paraId="74C2247C" w14:textId="0E3940C8" w:rsidR="00333D14" w:rsidRPr="00FF461D" w:rsidRDefault="00333D14" w:rsidP="00424699">
            <w:pPr>
              <w:suppressAutoHyphens/>
              <w:jc w:val="both"/>
              <w:rPr>
                <w:rFonts w:ascii="Times New Roman" w:eastAsia="Times New Roman" w:hAnsi="Times New Roman" w:cs="Times New Roman"/>
                <w:lang w:eastAsia="ru-RU"/>
              </w:rPr>
            </w:pPr>
            <w:r w:rsidRPr="00FF461D">
              <w:rPr>
                <w:rFonts w:ascii="Times New Roman" w:hAnsi="Times New Roman"/>
              </w:rPr>
              <w:t>Автоматизация процессов обслуживания на абонементе и в читальном зале. Обработка с помощью компьютера запросов читателей, учет новых читателей, выдачи и возвращения литературы. Использование электронного каталога, интернет-возможностей.</w:t>
            </w:r>
            <w:r w:rsidRPr="00FF461D">
              <w:rPr>
                <w:rFonts w:ascii="Times New Roman" w:eastAsia="Times New Roman" w:hAnsi="Times New Roman" w:cs="Times New Roman"/>
                <w:lang w:eastAsia="ru-RU"/>
              </w:rPr>
              <w:t xml:space="preserve"> </w:t>
            </w:r>
          </w:p>
        </w:tc>
      </w:tr>
      <w:tr w:rsidR="00333D14" w:rsidRPr="00FF461D" w14:paraId="59385E63" w14:textId="77777777" w:rsidTr="00333D14">
        <w:trPr>
          <w:trHeight w:val="20"/>
        </w:trPr>
        <w:tc>
          <w:tcPr>
            <w:tcW w:w="2972" w:type="dxa"/>
            <w:vMerge/>
          </w:tcPr>
          <w:p w14:paraId="00120C35"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4F6B0F57" w14:textId="77777777" w:rsidR="00333D14" w:rsidRPr="00FF461D" w:rsidRDefault="00333D14" w:rsidP="00333D14">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736E796B" w14:textId="77777777" w:rsidTr="00333D14">
        <w:trPr>
          <w:trHeight w:val="20"/>
        </w:trPr>
        <w:tc>
          <w:tcPr>
            <w:tcW w:w="2972" w:type="dxa"/>
            <w:vMerge/>
          </w:tcPr>
          <w:p w14:paraId="6289E503"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5F239741" w14:textId="77777777" w:rsidR="00333D14" w:rsidRPr="00FF461D" w:rsidRDefault="00333D14" w:rsidP="00333D14">
            <w:pPr>
              <w:pStyle w:val="a4"/>
              <w:ind w:left="46"/>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Запись читателя в</w:t>
            </w:r>
            <w:r w:rsidRPr="00FF461D">
              <w:rPr>
                <w:rFonts w:ascii="Times New Roman" w:hAnsi="Times New Roman"/>
              </w:rPr>
              <w:t xml:space="preserve"> библиотеку в электронной форме </w:t>
            </w:r>
          </w:p>
        </w:tc>
      </w:tr>
      <w:tr w:rsidR="00EC2C0C" w:rsidRPr="00FF461D" w14:paraId="0CC3F27B" w14:textId="77777777" w:rsidTr="00333D14">
        <w:trPr>
          <w:trHeight w:val="20"/>
        </w:trPr>
        <w:tc>
          <w:tcPr>
            <w:tcW w:w="2972" w:type="dxa"/>
            <w:vMerge/>
          </w:tcPr>
          <w:p w14:paraId="7034F1C8"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258ABFC9"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181AAB" w14:textId="56EC44A1" w:rsidR="00EC2C0C" w:rsidRPr="00985327" w:rsidRDefault="00EC2C0C" w:rsidP="00EC2C0C">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01FACC9C" w14:textId="77777777" w:rsidTr="00333D14">
        <w:trPr>
          <w:trHeight w:val="20"/>
        </w:trPr>
        <w:tc>
          <w:tcPr>
            <w:tcW w:w="2972" w:type="dxa"/>
            <w:vMerge w:val="restart"/>
          </w:tcPr>
          <w:p w14:paraId="46E8DBB3" w14:textId="30B1344B"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1.4.</w:t>
            </w:r>
            <w:r w:rsidR="005D41C0" w:rsidRPr="00FF461D">
              <w:rPr>
                <w:rFonts w:ascii="Times New Roman" w:eastAsia="Times New Roman" w:hAnsi="Times New Roman" w:cs="Times New Roman"/>
                <w:b/>
                <w:bCs/>
                <w:lang w:eastAsia="ru-RU"/>
              </w:rPr>
              <w:t xml:space="preserve"> </w:t>
            </w:r>
          </w:p>
          <w:p w14:paraId="543A22C9" w14:textId="481774CE"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Организация и технология </w:t>
            </w:r>
            <w:proofErr w:type="spellStart"/>
            <w:r w:rsidRPr="00FF461D">
              <w:rPr>
                <w:rFonts w:ascii="Times New Roman" w:eastAsia="Times New Roman" w:hAnsi="Times New Roman" w:cs="Times New Roman"/>
                <w:b/>
                <w:bCs/>
                <w:lang w:eastAsia="ru-RU"/>
              </w:rPr>
              <w:t>внестационарного</w:t>
            </w:r>
            <w:proofErr w:type="spellEnd"/>
            <w:r w:rsidRPr="00FF461D">
              <w:rPr>
                <w:rFonts w:ascii="Times New Roman" w:eastAsia="Times New Roman" w:hAnsi="Times New Roman" w:cs="Times New Roman"/>
                <w:b/>
                <w:bCs/>
                <w:lang w:eastAsia="ru-RU"/>
              </w:rPr>
              <w:t xml:space="preserve"> и удаленного библиотечно-</w:t>
            </w:r>
            <w:r w:rsidRPr="00FF461D">
              <w:rPr>
                <w:rFonts w:ascii="Times New Roman" w:eastAsia="Times New Roman" w:hAnsi="Times New Roman" w:cs="Times New Roman"/>
                <w:b/>
                <w:bCs/>
                <w:lang w:eastAsia="ru-RU"/>
              </w:rPr>
              <w:lastRenderedPageBreak/>
              <w:t>информационного обслуживания</w:t>
            </w:r>
          </w:p>
          <w:p w14:paraId="55556B82" w14:textId="77777777" w:rsidR="00333D14" w:rsidRPr="00FF461D" w:rsidRDefault="00333D14" w:rsidP="00333D14">
            <w:pPr>
              <w:rPr>
                <w:rFonts w:ascii="Times New Roman" w:eastAsia="Times New Roman" w:hAnsi="Times New Roman" w:cs="Times New Roman"/>
                <w:b/>
                <w:bCs/>
                <w:lang w:eastAsia="ru-RU"/>
              </w:rPr>
            </w:pPr>
          </w:p>
          <w:p w14:paraId="490A490C"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A11DA3"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Содержание </w:t>
            </w:r>
          </w:p>
        </w:tc>
      </w:tr>
      <w:tr w:rsidR="00333D14" w:rsidRPr="00FF461D" w14:paraId="3C6C60C2" w14:textId="77777777" w:rsidTr="00333D14">
        <w:trPr>
          <w:trHeight w:val="20"/>
        </w:trPr>
        <w:tc>
          <w:tcPr>
            <w:tcW w:w="2972" w:type="dxa"/>
            <w:vMerge/>
          </w:tcPr>
          <w:p w14:paraId="0D8840B6"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2736E6" w14:textId="77777777" w:rsidR="00333D14" w:rsidRPr="00FF461D" w:rsidRDefault="00333D14" w:rsidP="00333D14">
            <w:pPr>
              <w:pStyle w:val="a4"/>
              <w:ind w:left="0"/>
              <w:jc w:val="both"/>
              <w:rPr>
                <w:rFonts w:ascii="Times New Roman" w:hAnsi="Times New Roman" w:cs="Times New Roman"/>
              </w:rPr>
            </w:pPr>
            <w:proofErr w:type="spellStart"/>
            <w:r w:rsidRPr="00FF461D">
              <w:rPr>
                <w:rFonts w:ascii="Times New Roman" w:hAnsi="Times New Roman" w:cs="Times New Roman"/>
              </w:rPr>
              <w:t>Внестационарное</w:t>
            </w:r>
            <w:proofErr w:type="spellEnd"/>
            <w:r w:rsidRPr="00FF461D">
              <w:rPr>
                <w:rFonts w:ascii="Times New Roman" w:hAnsi="Times New Roman" w:cs="Times New Roman"/>
              </w:rPr>
              <w:t xml:space="preserve"> обслуживание (ВСО) в ЦБС.</w:t>
            </w:r>
          </w:p>
          <w:p w14:paraId="5E71E98C" w14:textId="2305B9D9" w:rsidR="00333D14" w:rsidRPr="00FF461D" w:rsidRDefault="00333D14" w:rsidP="00333D14">
            <w:pPr>
              <w:jc w:val="both"/>
              <w:rPr>
                <w:rFonts w:ascii="Times New Roman" w:hAnsi="Times New Roman" w:cs="Times New Roman"/>
              </w:rPr>
            </w:pPr>
            <w:r w:rsidRPr="00FF461D">
              <w:rPr>
                <w:rFonts w:ascii="Times New Roman" w:hAnsi="Times New Roman" w:cs="Times New Roman"/>
              </w:rPr>
              <w:t>Понятие «</w:t>
            </w:r>
            <w:proofErr w:type="spellStart"/>
            <w:r w:rsidRPr="00FF461D">
              <w:rPr>
                <w:rFonts w:ascii="Times New Roman" w:hAnsi="Times New Roman" w:cs="Times New Roman"/>
              </w:rPr>
              <w:t>внестационарное</w:t>
            </w:r>
            <w:proofErr w:type="spellEnd"/>
            <w:r w:rsidRPr="00FF461D">
              <w:rPr>
                <w:rFonts w:ascii="Times New Roman" w:hAnsi="Times New Roman" w:cs="Times New Roman"/>
              </w:rPr>
              <w:t xml:space="preserve"> обслуживание читателей», его определение. Значение </w:t>
            </w:r>
            <w:proofErr w:type="spellStart"/>
            <w:r w:rsidRPr="00FF461D">
              <w:rPr>
                <w:rFonts w:ascii="Times New Roman" w:hAnsi="Times New Roman" w:cs="Times New Roman"/>
              </w:rPr>
              <w:t>внестационарного</w:t>
            </w:r>
            <w:proofErr w:type="spellEnd"/>
            <w:r w:rsidRPr="00FF461D">
              <w:rPr>
                <w:rFonts w:ascii="Times New Roman" w:hAnsi="Times New Roman" w:cs="Times New Roman"/>
              </w:rPr>
              <w:t xml:space="preserve"> обслуживания, виды </w:t>
            </w:r>
            <w:r w:rsidRPr="00FF461D">
              <w:rPr>
                <w:rFonts w:ascii="Times New Roman" w:hAnsi="Times New Roman" w:cs="Times New Roman"/>
              </w:rPr>
              <w:lastRenderedPageBreak/>
              <w:t>территориально-обособленных подразделений библиотеки. Организация и технология обслуживания в библиотечном пункте, передвижной библиотеке (биб</w:t>
            </w:r>
            <w:r w:rsidR="0042443F">
              <w:rPr>
                <w:rFonts w:ascii="Times New Roman" w:hAnsi="Times New Roman" w:cs="Times New Roman"/>
              </w:rPr>
              <w:t>л</w:t>
            </w:r>
            <w:r w:rsidRPr="00FF461D">
              <w:rPr>
                <w:rFonts w:ascii="Times New Roman" w:hAnsi="Times New Roman" w:cs="Times New Roman"/>
              </w:rPr>
              <w:t xml:space="preserve">иобус, Комплексе информационно-библиотечного обслуживания). Опыт российских и зарубежных библиотек по развитию </w:t>
            </w:r>
            <w:proofErr w:type="spellStart"/>
            <w:r w:rsidRPr="00FF461D">
              <w:rPr>
                <w:rFonts w:ascii="Times New Roman" w:hAnsi="Times New Roman" w:cs="Times New Roman"/>
              </w:rPr>
              <w:t>внестационарного</w:t>
            </w:r>
            <w:proofErr w:type="spellEnd"/>
            <w:r w:rsidRPr="00FF461D">
              <w:rPr>
                <w:rFonts w:ascii="Times New Roman" w:hAnsi="Times New Roman" w:cs="Times New Roman"/>
              </w:rPr>
              <w:t xml:space="preserve"> обслуживания.</w:t>
            </w:r>
          </w:p>
          <w:p w14:paraId="16EDD0B5" w14:textId="2CE6DE31" w:rsidR="00333D14" w:rsidRPr="00FF461D" w:rsidRDefault="00333D14" w:rsidP="00440CD0">
            <w:pPr>
              <w:pStyle w:val="a4"/>
              <w:ind w:left="0"/>
              <w:jc w:val="both"/>
              <w:rPr>
                <w:rFonts w:ascii="Times New Roman" w:eastAsia="Times New Roman" w:hAnsi="Times New Roman" w:cs="Times New Roman"/>
                <w:lang w:eastAsia="ru-RU"/>
              </w:rPr>
            </w:pPr>
            <w:r w:rsidRPr="00FF461D">
              <w:rPr>
                <w:rFonts w:ascii="Times New Roman" w:hAnsi="Times New Roman" w:cs="Times New Roman"/>
              </w:rPr>
              <w:t>Определение понятий «Межбиблиотечный абонемент», «международный межбиблиотечный абонемент», «удаленный пользователь», «электронная доставка документов», «доставка документов». Значение МБА. Технология выполнения требований на издания по МБА. Правила пользования МБА. Учет работы по МБА. Опыт работы российских и зарубежных библиотек по использованию новейших технологий.</w:t>
            </w:r>
          </w:p>
        </w:tc>
      </w:tr>
      <w:tr w:rsidR="00333D14" w:rsidRPr="00FF461D" w14:paraId="529BED0F" w14:textId="77777777" w:rsidTr="00333D14">
        <w:trPr>
          <w:trHeight w:val="20"/>
        </w:trPr>
        <w:tc>
          <w:tcPr>
            <w:tcW w:w="2972" w:type="dxa"/>
            <w:vMerge/>
          </w:tcPr>
          <w:p w14:paraId="24C8C460"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225ECE"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5702E3E9" w14:textId="77777777" w:rsidTr="00333D14">
        <w:trPr>
          <w:trHeight w:val="20"/>
        </w:trPr>
        <w:tc>
          <w:tcPr>
            <w:tcW w:w="2972" w:type="dxa"/>
            <w:vMerge/>
          </w:tcPr>
          <w:p w14:paraId="42E24BB0"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7E86B6"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Заполнение учетно-технологических документов библиотечного пункта, МБА</w:t>
            </w:r>
          </w:p>
        </w:tc>
      </w:tr>
      <w:tr w:rsidR="00EC2C0C" w:rsidRPr="00FF461D" w14:paraId="11B285D6" w14:textId="77777777" w:rsidTr="00386760">
        <w:trPr>
          <w:trHeight w:val="20"/>
        </w:trPr>
        <w:tc>
          <w:tcPr>
            <w:tcW w:w="2972" w:type="dxa"/>
            <w:vMerge/>
          </w:tcPr>
          <w:p w14:paraId="24EE3BC9"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417CA2A1"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6974CC" w14:textId="6577BEBF" w:rsidR="00EC2C0C" w:rsidRPr="004D07EA"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7EF1B48B" w14:textId="77777777" w:rsidTr="00333D14">
        <w:trPr>
          <w:trHeight w:val="20"/>
        </w:trPr>
        <w:tc>
          <w:tcPr>
            <w:tcW w:w="2972" w:type="dxa"/>
            <w:vMerge w:val="restart"/>
          </w:tcPr>
          <w:p w14:paraId="032F2325" w14:textId="7F45F1B6" w:rsidR="00333D14" w:rsidRPr="00FF461D" w:rsidRDefault="002B35B9" w:rsidP="00333D1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1.5.</w:t>
            </w:r>
            <w:r w:rsidR="00333D14" w:rsidRPr="00FF461D">
              <w:rPr>
                <w:rFonts w:ascii="Times New Roman" w:eastAsia="Times New Roman" w:hAnsi="Times New Roman" w:cs="Times New Roman"/>
                <w:b/>
                <w:bCs/>
                <w:lang w:eastAsia="ru-RU"/>
              </w:rPr>
              <w:t xml:space="preserve"> </w:t>
            </w:r>
          </w:p>
          <w:p w14:paraId="0D7BFB7C" w14:textId="78D7A057"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Психология чтения. Типология читателей. Методы изучения читателей</w:t>
            </w:r>
          </w:p>
        </w:tc>
        <w:tc>
          <w:tcPr>
            <w:tcW w:w="6662" w:type="dxa"/>
            <w:tcBorders>
              <w:top w:val="single" w:sz="4" w:space="0" w:color="auto"/>
              <w:left w:val="single" w:sz="4" w:space="0" w:color="auto"/>
              <w:bottom w:val="single" w:sz="4" w:space="0" w:color="auto"/>
              <w:right w:val="single" w:sz="4" w:space="0" w:color="auto"/>
            </w:tcBorders>
            <w:vAlign w:val="bottom"/>
          </w:tcPr>
          <w:p w14:paraId="686B7EF0"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781DA45F" w14:textId="77777777" w:rsidTr="00333D14">
        <w:trPr>
          <w:trHeight w:val="20"/>
        </w:trPr>
        <w:tc>
          <w:tcPr>
            <w:tcW w:w="2972" w:type="dxa"/>
            <w:vMerge/>
          </w:tcPr>
          <w:p w14:paraId="19A84643"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9C454A" w14:textId="3956D7F7" w:rsidR="00333D14" w:rsidRPr="00FF461D" w:rsidRDefault="00333D14" w:rsidP="00EC2C0C">
            <w:pPr>
              <w:pStyle w:val="a4"/>
              <w:ind w:left="46"/>
              <w:jc w:val="both"/>
              <w:rPr>
                <w:rFonts w:ascii="Times New Roman" w:hAnsi="Times New Roman"/>
              </w:rPr>
            </w:pPr>
            <w:r w:rsidRPr="00FF461D">
              <w:rPr>
                <w:rFonts w:ascii="Times New Roman" w:hAnsi="Times New Roman"/>
              </w:rPr>
              <w:t>Определение понятий: читатель, пользователь (ГОСТ 7.0-99), психология чтения История изучения читателей в России в дореволюционный период (до 1917</w:t>
            </w:r>
            <w:r w:rsidR="00440CD0">
              <w:rPr>
                <w:rFonts w:ascii="Times New Roman" w:hAnsi="Times New Roman"/>
              </w:rPr>
              <w:t xml:space="preserve"> </w:t>
            </w:r>
            <w:r w:rsidRPr="00FF461D">
              <w:rPr>
                <w:rFonts w:ascii="Times New Roman" w:hAnsi="Times New Roman"/>
              </w:rPr>
              <w:t>г.). Изучение читателей в советский период («Советский читатель», «Книга и чтение в жизни небольших городов», «Книга и чтение советского села», «Советский рабочий-читатель», «Специалист-библиотека-библиография»). Региональные исследования.</w:t>
            </w:r>
          </w:p>
          <w:p w14:paraId="711B16A0" w14:textId="77777777" w:rsidR="00333D14" w:rsidRPr="00FF461D" w:rsidRDefault="00333D14" w:rsidP="00EC2C0C">
            <w:pPr>
              <w:pStyle w:val="a4"/>
              <w:ind w:left="46"/>
              <w:jc w:val="both"/>
              <w:rPr>
                <w:rFonts w:ascii="Times New Roman" w:hAnsi="Times New Roman"/>
              </w:rPr>
            </w:pPr>
            <w:r w:rsidRPr="00FF461D">
              <w:rPr>
                <w:rFonts w:ascii="Times New Roman" w:hAnsi="Times New Roman"/>
              </w:rPr>
              <w:t>Современное состояние исследования по чтению и библиотечному обслуживанию. Исследования, проводимые РНБ, РГБ, и др. библиотеками. («Библиотекарь как читатель». «Чтение в библиотеках России»).</w:t>
            </w:r>
          </w:p>
          <w:p w14:paraId="373FE3CC" w14:textId="3F1A0495" w:rsidR="00333D14" w:rsidRPr="00FF461D" w:rsidRDefault="00333D14" w:rsidP="00EC2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jc w:val="both"/>
              <w:rPr>
                <w:rFonts w:ascii="Times New Roman" w:hAnsi="Times New Roman"/>
              </w:rPr>
            </w:pPr>
            <w:r w:rsidRPr="00FF461D">
              <w:rPr>
                <w:rFonts w:ascii="Times New Roman" w:hAnsi="Times New Roman"/>
              </w:rPr>
              <w:t xml:space="preserve">Разработка теории психологии чтения современными библиотековедами В.А. Бородиной, </w:t>
            </w:r>
            <w:r w:rsidR="004D07EA" w:rsidRPr="005B1BED">
              <w:rPr>
                <w:rFonts w:ascii="Times New Roman" w:hAnsi="Times New Roman"/>
              </w:rPr>
              <w:t>С.А.</w:t>
            </w:r>
            <w:r w:rsidR="004D07EA">
              <w:rPr>
                <w:rFonts w:ascii="Times New Roman" w:hAnsi="Times New Roman"/>
              </w:rPr>
              <w:t xml:space="preserve"> </w:t>
            </w:r>
            <w:proofErr w:type="spellStart"/>
            <w:r w:rsidRPr="004D07EA">
              <w:rPr>
                <w:rFonts w:ascii="Times New Roman" w:hAnsi="Times New Roman"/>
              </w:rPr>
              <w:t>Езовой</w:t>
            </w:r>
            <w:proofErr w:type="spellEnd"/>
            <w:r w:rsidR="005D41C0" w:rsidRPr="00FF461D">
              <w:rPr>
                <w:rFonts w:ascii="Times New Roman" w:hAnsi="Times New Roman"/>
                <w:i/>
              </w:rPr>
              <w:t xml:space="preserve"> </w:t>
            </w:r>
            <w:r w:rsidRPr="00FF461D">
              <w:rPr>
                <w:rFonts w:ascii="Times New Roman" w:hAnsi="Times New Roman"/>
              </w:rPr>
              <w:t>и</w:t>
            </w:r>
            <w:r w:rsidR="005D41C0" w:rsidRPr="00FF461D">
              <w:rPr>
                <w:rFonts w:ascii="Times New Roman" w:hAnsi="Times New Roman"/>
              </w:rPr>
              <w:t xml:space="preserve"> </w:t>
            </w:r>
            <w:r w:rsidRPr="00FF461D">
              <w:rPr>
                <w:rFonts w:ascii="Times New Roman" w:hAnsi="Times New Roman"/>
              </w:rPr>
              <w:t>др.</w:t>
            </w:r>
            <w:r w:rsidR="005B4903">
              <w:rPr>
                <w:rFonts w:ascii="Times New Roman" w:hAnsi="Times New Roman"/>
              </w:rPr>
              <w:t xml:space="preserve">  </w:t>
            </w:r>
            <w:r w:rsidRPr="00FF461D">
              <w:rPr>
                <w:rFonts w:ascii="Times New Roman" w:hAnsi="Times New Roman"/>
              </w:rPr>
              <w:t>Роль психологии чтения на современном этапе в обслуживании читателей</w:t>
            </w:r>
            <w:r w:rsidRPr="00FF461D">
              <w:rPr>
                <w:rFonts w:ascii="Times New Roman" w:hAnsi="Times New Roman"/>
                <w:i/>
              </w:rPr>
              <w:t xml:space="preserve">. </w:t>
            </w:r>
            <w:r w:rsidRPr="00FF461D">
              <w:rPr>
                <w:rFonts w:ascii="Times New Roman" w:hAnsi="Times New Roman"/>
              </w:rPr>
              <w:t>Чтение как форма познавательной и духовной деятельности. Влияние книги на поведение человека, на изменения в его сознании. Влияние окружающей среды на характер и на содержание чтения. Учет психологических качеств личности (воображение, воля, темперамент) при организации чтения. Использование психологических процессов (восприятие, мотивация, интересы, потребности и др.) в процессе чтения читателей. Классификация читателей на основе социально-демографических признаков. Типология читателей как учение о типах читателей. Значение типологии читателей. Основные подходы к разработке типов читателей известных библиотековедов.</w:t>
            </w:r>
          </w:p>
          <w:p w14:paraId="2912E3B3" w14:textId="1E5A0EDD" w:rsidR="00333D14" w:rsidRPr="00FF461D" w:rsidRDefault="00333D14" w:rsidP="00EC2C0C">
            <w:pPr>
              <w:pStyle w:val="a4"/>
              <w:ind w:left="46"/>
              <w:jc w:val="both"/>
              <w:rPr>
                <w:rFonts w:ascii="Times New Roman" w:hAnsi="Times New Roman"/>
              </w:rPr>
            </w:pPr>
            <w:r w:rsidRPr="00FF461D">
              <w:rPr>
                <w:rFonts w:ascii="Times New Roman" w:hAnsi="Times New Roman"/>
              </w:rPr>
              <w:t xml:space="preserve">Понятие «психология чтения». История развития психологии чтения. Учение Н.А. Рубакина, С.Л. </w:t>
            </w:r>
            <w:proofErr w:type="spellStart"/>
            <w:r w:rsidRPr="00FF461D">
              <w:rPr>
                <w:rFonts w:ascii="Times New Roman" w:hAnsi="Times New Roman"/>
              </w:rPr>
              <w:t>Вальдгарда</w:t>
            </w:r>
            <w:proofErr w:type="spellEnd"/>
            <w:r w:rsidRPr="00FF461D">
              <w:rPr>
                <w:rFonts w:ascii="Times New Roman" w:hAnsi="Times New Roman"/>
              </w:rPr>
              <w:t xml:space="preserve"> о психологии чтения. </w:t>
            </w:r>
            <w:r w:rsidRPr="005B1BED">
              <w:rPr>
                <w:rFonts w:ascii="Times New Roman" w:hAnsi="Times New Roman"/>
              </w:rPr>
              <w:t>Разработка теоретических положений по психологии чтения библиотековедами Б.В. Банк</w:t>
            </w:r>
            <w:r w:rsidR="004D07EA" w:rsidRPr="005B1BED">
              <w:rPr>
                <w:rFonts w:ascii="Times New Roman" w:hAnsi="Times New Roman"/>
              </w:rPr>
              <w:t>ом</w:t>
            </w:r>
            <w:r w:rsidRPr="005B1BED">
              <w:rPr>
                <w:rFonts w:ascii="Times New Roman" w:hAnsi="Times New Roman"/>
              </w:rPr>
              <w:t xml:space="preserve">, А.И. </w:t>
            </w:r>
            <w:proofErr w:type="spellStart"/>
            <w:r w:rsidRPr="005B1BED">
              <w:rPr>
                <w:rFonts w:ascii="Times New Roman" w:hAnsi="Times New Roman"/>
              </w:rPr>
              <w:t>Рейтблат</w:t>
            </w:r>
            <w:r w:rsidR="004D07EA" w:rsidRPr="005B1BED">
              <w:rPr>
                <w:rFonts w:ascii="Times New Roman" w:hAnsi="Times New Roman"/>
              </w:rPr>
              <w:t>ом</w:t>
            </w:r>
            <w:proofErr w:type="spellEnd"/>
            <w:r w:rsidRPr="005B1BED">
              <w:rPr>
                <w:rFonts w:ascii="Times New Roman" w:hAnsi="Times New Roman"/>
              </w:rPr>
              <w:t>, исследовател</w:t>
            </w:r>
            <w:r w:rsidR="004D07EA" w:rsidRPr="005B1BED">
              <w:rPr>
                <w:rFonts w:ascii="Times New Roman" w:hAnsi="Times New Roman"/>
              </w:rPr>
              <w:t>ями</w:t>
            </w:r>
            <w:r w:rsidRPr="005B1BED">
              <w:rPr>
                <w:rFonts w:ascii="Times New Roman" w:hAnsi="Times New Roman"/>
              </w:rPr>
              <w:t xml:space="preserve"> </w:t>
            </w:r>
            <w:r w:rsidR="00151AFC" w:rsidRPr="005B1BED">
              <w:rPr>
                <w:rFonts w:ascii="Times New Roman" w:hAnsi="Times New Roman"/>
              </w:rPr>
              <w:t>крупных научных центров</w:t>
            </w:r>
          </w:p>
          <w:p w14:paraId="54B614A8" w14:textId="5B69EDB3" w:rsidR="00333D14" w:rsidRPr="00FF461D" w:rsidRDefault="00333D14" w:rsidP="00EC2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jc w:val="both"/>
              <w:rPr>
                <w:rFonts w:ascii="Times New Roman" w:hAnsi="Times New Roman"/>
              </w:rPr>
            </w:pPr>
            <w:r w:rsidRPr="00FF461D">
              <w:rPr>
                <w:rFonts w:ascii="Times New Roman" w:hAnsi="Times New Roman"/>
              </w:rPr>
              <w:t>Состав и характеристика читателей, пользователей современных библиотек. Дифференцированный подход в обслуживании читателей.</w:t>
            </w:r>
          </w:p>
          <w:p w14:paraId="68434792" w14:textId="70C163BC" w:rsidR="00333D14" w:rsidRPr="00FF461D" w:rsidRDefault="00333D14" w:rsidP="00EC2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jc w:val="both"/>
              <w:rPr>
                <w:rFonts w:ascii="Times New Roman" w:eastAsia="Times New Roman" w:hAnsi="Times New Roman" w:cs="Times New Roman"/>
                <w:lang w:eastAsia="ru-RU"/>
              </w:rPr>
            </w:pPr>
            <w:r w:rsidRPr="00FF461D">
              <w:rPr>
                <w:rFonts w:ascii="Times New Roman" w:hAnsi="Times New Roman"/>
              </w:rPr>
              <w:t>Методы изучения: анализ документов; опрос: письменный (анкетирование, тестирование), устный (интервьюирование, беседа); наблюдение; эксперимент;</w:t>
            </w:r>
            <w:r w:rsidR="005D41C0" w:rsidRPr="00FF461D">
              <w:rPr>
                <w:rFonts w:ascii="Times New Roman" w:hAnsi="Times New Roman"/>
              </w:rPr>
              <w:t xml:space="preserve"> </w:t>
            </w:r>
            <w:r w:rsidRPr="00FF461D">
              <w:rPr>
                <w:rFonts w:ascii="Times New Roman" w:hAnsi="Times New Roman"/>
              </w:rPr>
              <w:t>психологические методы изучения. Обобщение результатов анализа. Организация работы библиотеки по изучению читателей, пользователей.</w:t>
            </w:r>
          </w:p>
        </w:tc>
      </w:tr>
      <w:tr w:rsidR="00333D14" w:rsidRPr="00FF461D" w14:paraId="62220364" w14:textId="77777777" w:rsidTr="00333D14">
        <w:trPr>
          <w:trHeight w:val="20"/>
        </w:trPr>
        <w:tc>
          <w:tcPr>
            <w:tcW w:w="2972" w:type="dxa"/>
            <w:vMerge/>
          </w:tcPr>
          <w:p w14:paraId="2437C5C7"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AB211D"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71FF4173" w14:textId="77777777" w:rsidTr="00333D14">
        <w:trPr>
          <w:trHeight w:val="20"/>
        </w:trPr>
        <w:tc>
          <w:tcPr>
            <w:tcW w:w="2972" w:type="dxa"/>
            <w:vMerge/>
          </w:tcPr>
          <w:p w14:paraId="4DE8F376"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D0D16D"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hAnsi="Times New Roman"/>
              </w:rPr>
              <w:t xml:space="preserve">Сравнить существующую дифференциацию читателей художественной литературы с предлагаемой типологией Л.И. Беляевой, </w:t>
            </w:r>
            <w:r w:rsidRPr="00FF461D">
              <w:rPr>
                <w:rFonts w:ascii="Times New Roman" w:hAnsi="Times New Roman"/>
                <w:i/>
              </w:rPr>
              <w:t xml:space="preserve">О.С. </w:t>
            </w:r>
            <w:proofErr w:type="spellStart"/>
            <w:r w:rsidRPr="00FF461D">
              <w:rPr>
                <w:rFonts w:ascii="Times New Roman" w:hAnsi="Times New Roman"/>
                <w:i/>
              </w:rPr>
              <w:t>Либовой</w:t>
            </w:r>
            <w:proofErr w:type="spellEnd"/>
            <w:r w:rsidRPr="00FF461D">
              <w:rPr>
                <w:rFonts w:ascii="Times New Roman" w:hAnsi="Times New Roman"/>
              </w:rPr>
              <w:t xml:space="preserve"> (РНБ). Определить отличительные признаки</w:t>
            </w:r>
          </w:p>
        </w:tc>
      </w:tr>
      <w:tr w:rsidR="00333D14" w:rsidRPr="00FF461D" w14:paraId="5A3C57B7" w14:textId="77777777" w:rsidTr="00333D14">
        <w:trPr>
          <w:trHeight w:val="20"/>
        </w:trPr>
        <w:tc>
          <w:tcPr>
            <w:tcW w:w="2972" w:type="dxa"/>
            <w:vMerge/>
          </w:tcPr>
          <w:p w14:paraId="687EC68C"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93C6BE"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Тестирование студентов</w:t>
            </w:r>
          </w:p>
        </w:tc>
      </w:tr>
      <w:tr w:rsidR="00333D14" w:rsidRPr="00FF461D" w14:paraId="6C19B5C2" w14:textId="77777777" w:rsidTr="00333D14">
        <w:trPr>
          <w:trHeight w:val="20"/>
        </w:trPr>
        <w:tc>
          <w:tcPr>
            <w:tcW w:w="2972" w:type="dxa"/>
            <w:vMerge/>
          </w:tcPr>
          <w:p w14:paraId="57FDE883"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CDCC0C"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hAnsi="Times New Roman"/>
              </w:rPr>
              <w:t>Анализ формуляра читателя, составление характеристики чтения</w:t>
            </w:r>
          </w:p>
        </w:tc>
      </w:tr>
      <w:tr w:rsidR="00333D14" w:rsidRPr="00FF461D" w14:paraId="62F2DCEF" w14:textId="77777777" w:rsidTr="00333D14">
        <w:trPr>
          <w:trHeight w:val="20"/>
        </w:trPr>
        <w:tc>
          <w:tcPr>
            <w:tcW w:w="2972" w:type="dxa"/>
            <w:vMerge/>
          </w:tcPr>
          <w:p w14:paraId="315EC5AB"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D20412"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анкеты с целью изучения читателей</w:t>
            </w:r>
          </w:p>
        </w:tc>
      </w:tr>
      <w:tr w:rsidR="00EC2C0C" w:rsidRPr="00FF461D" w14:paraId="4350B75B" w14:textId="77777777" w:rsidTr="004F40BC">
        <w:trPr>
          <w:trHeight w:val="20"/>
        </w:trPr>
        <w:tc>
          <w:tcPr>
            <w:tcW w:w="2972" w:type="dxa"/>
            <w:vMerge/>
          </w:tcPr>
          <w:p w14:paraId="1A12B815"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784D81A0"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2AD596" w14:textId="5072C2B9" w:rsidR="00EC2C0C" w:rsidRPr="00675959"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7E86A3BB" w14:textId="77777777" w:rsidTr="00333D14">
        <w:trPr>
          <w:trHeight w:val="20"/>
        </w:trPr>
        <w:tc>
          <w:tcPr>
            <w:tcW w:w="2972" w:type="dxa"/>
            <w:vMerge w:val="restart"/>
            <w:shd w:val="clear" w:color="auto" w:fill="auto"/>
          </w:tcPr>
          <w:p w14:paraId="0DB622E1" w14:textId="170D1E80" w:rsidR="00333D14" w:rsidRPr="00FF461D" w:rsidRDefault="002B35B9" w:rsidP="00333D1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1.6.</w:t>
            </w:r>
            <w:r w:rsidR="00333D14" w:rsidRPr="00FF461D">
              <w:rPr>
                <w:rFonts w:ascii="Times New Roman" w:eastAsia="Times New Roman" w:hAnsi="Times New Roman" w:cs="Times New Roman"/>
                <w:b/>
                <w:bCs/>
                <w:lang w:eastAsia="ru-RU"/>
              </w:rPr>
              <w:t xml:space="preserve"> </w:t>
            </w:r>
          </w:p>
          <w:p w14:paraId="0A96EC10" w14:textId="4263E788"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Методы и средства библиотечного обслуживания</w:t>
            </w:r>
          </w:p>
        </w:tc>
        <w:tc>
          <w:tcPr>
            <w:tcW w:w="6662" w:type="dxa"/>
            <w:tcBorders>
              <w:top w:val="single" w:sz="4" w:space="0" w:color="auto"/>
              <w:left w:val="single" w:sz="4" w:space="0" w:color="auto"/>
              <w:bottom w:val="single" w:sz="4" w:space="0" w:color="auto"/>
              <w:right w:val="single" w:sz="4" w:space="0" w:color="auto"/>
            </w:tcBorders>
            <w:vAlign w:val="bottom"/>
          </w:tcPr>
          <w:p w14:paraId="5AEAD8A9"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3D6F61CE" w14:textId="77777777" w:rsidTr="00333D14">
        <w:trPr>
          <w:trHeight w:val="20"/>
        </w:trPr>
        <w:tc>
          <w:tcPr>
            <w:tcW w:w="2972" w:type="dxa"/>
            <w:vMerge/>
            <w:shd w:val="clear" w:color="auto" w:fill="auto"/>
          </w:tcPr>
          <w:p w14:paraId="0E44430F"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BCD4F51" w14:textId="381BF071" w:rsidR="00333D14" w:rsidRPr="00FF461D" w:rsidRDefault="00333D14" w:rsidP="00333D14">
            <w:pPr>
              <w:pStyle w:val="a4"/>
              <w:ind w:left="46"/>
              <w:jc w:val="both"/>
              <w:rPr>
                <w:rFonts w:ascii="Times New Roman" w:hAnsi="Times New Roman"/>
              </w:rPr>
            </w:pPr>
            <w:r w:rsidRPr="00FF461D">
              <w:rPr>
                <w:rFonts w:ascii="Times New Roman" w:hAnsi="Times New Roman"/>
                <w:bCs/>
              </w:rPr>
              <w:t>Индивидуальное обслуживание</w:t>
            </w:r>
            <w:r w:rsidR="00534E44">
              <w:rPr>
                <w:rFonts w:ascii="Times New Roman" w:hAnsi="Times New Roman"/>
                <w:bCs/>
              </w:rPr>
              <w:t xml:space="preserve"> </w:t>
            </w:r>
            <w:r w:rsidR="00534E44" w:rsidRPr="005B1BED">
              <w:rPr>
                <w:rFonts w:ascii="Times New Roman" w:hAnsi="Times New Roman"/>
                <w:bCs/>
              </w:rPr>
              <w:t>(ИО)</w:t>
            </w:r>
            <w:r w:rsidRPr="00FF461D">
              <w:rPr>
                <w:rFonts w:ascii="Times New Roman" w:hAnsi="Times New Roman"/>
                <w:bCs/>
              </w:rPr>
              <w:t xml:space="preserve"> -</w:t>
            </w:r>
            <w:r w:rsidRPr="00FF461D">
              <w:rPr>
                <w:rFonts w:ascii="Times New Roman" w:hAnsi="Times New Roman"/>
              </w:rPr>
              <w:t xml:space="preserve"> понятие, специфика. Индивидуальное информирование, групповое, фронтальное</w:t>
            </w:r>
            <w:r w:rsidR="005D41C0" w:rsidRPr="00FF461D">
              <w:rPr>
                <w:rFonts w:ascii="Times New Roman" w:hAnsi="Times New Roman"/>
              </w:rPr>
              <w:t xml:space="preserve"> </w:t>
            </w:r>
            <w:r w:rsidRPr="00FF461D">
              <w:rPr>
                <w:rFonts w:ascii="Times New Roman" w:hAnsi="Times New Roman"/>
              </w:rPr>
              <w:t>обслуживание, массовое информирование (ГОСТ 7.0-99).</w:t>
            </w:r>
          </w:p>
          <w:p w14:paraId="3E68D175"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Использование в ИО теории отечественных специалистов: Н.А. Рубакина, Н.К. Крупской, А.А. Покровского, Б.В. Банка и др. и практического опыта библиотек.</w:t>
            </w:r>
          </w:p>
          <w:p w14:paraId="5638593C"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Средства ИО: консультация, индивидуальная информация, индивидуальные планы чтения, беседы. Беседа с читателями как основа всех средств ИО. Особенность проведения бесед в условиях открытого доступа к фонду.</w:t>
            </w:r>
          </w:p>
          <w:p w14:paraId="4AC42392"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Виды бесед; методика их подготовки и проведения. Индивидуальные консультации, их содержание. Индивидуальные планы чтения. методика их составления. Совместная деятельность читателя, библиотекаря, библиографа в их разработке.</w:t>
            </w:r>
          </w:p>
          <w:p w14:paraId="61956A89"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Дистанционное индивидуальное обслуживание с помощью интернета, электронной почты. Роль библиотекаря как информационного посредника и консультанта. Цель, задачи, основные направления сотрудничества библиотекаря и читателя в процессе обслуживания.</w:t>
            </w:r>
          </w:p>
          <w:p w14:paraId="3C24E316"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 xml:space="preserve">Требования, предъявляемые к библиотекарю в индивидуальном обслуживании: повышение квалификации библиотечных работников, участвующих в качестве информационных посредников и консультантов, информационных аналитиков, текстологов, специалистов </w:t>
            </w:r>
            <w:r w:rsidRPr="00FF461D">
              <w:rPr>
                <w:rFonts w:ascii="Times New Roman" w:hAnsi="Times New Roman"/>
                <w:lang w:val="en-US"/>
              </w:rPr>
              <w:t>SMM</w:t>
            </w:r>
            <w:r w:rsidRPr="00FF461D">
              <w:rPr>
                <w:rFonts w:ascii="Times New Roman" w:hAnsi="Times New Roman"/>
              </w:rPr>
              <w:t>.</w:t>
            </w:r>
          </w:p>
          <w:p w14:paraId="6E288A3F" w14:textId="14F08DCE" w:rsidR="00333D14" w:rsidRPr="00FF461D" w:rsidRDefault="00333D14" w:rsidP="00333D14">
            <w:pPr>
              <w:pStyle w:val="a4"/>
              <w:ind w:left="46"/>
              <w:jc w:val="both"/>
              <w:rPr>
                <w:rFonts w:ascii="Times New Roman" w:hAnsi="Times New Roman"/>
              </w:rPr>
            </w:pPr>
            <w:r w:rsidRPr="00FF461D">
              <w:rPr>
                <w:rFonts w:ascii="Times New Roman" w:hAnsi="Times New Roman"/>
              </w:rPr>
              <w:t>Конфликты и конфликтные ситуации в обслуживании читателей и их разрешение.</w:t>
            </w:r>
            <w:r w:rsidR="005D41C0" w:rsidRPr="00FF461D">
              <w:rPr>
                <w:rFonts w:ascii="Times New Roman" w:hAnsi="Times New Roman"/>
              </w:rPr>
              <w:t xml:space="preserve"> </w:t>
            </w:r>
          </w:p>
          <w:p w14:paraId="244C8920" w14:textId="30A14A6E" w:rsidR="00333D14" w:rsidRPr="00FF461D" w:rsidRDefault="00333D14" w:rsidP="00333D14">
            <w:pPr>
              <w:pStyle w:val="a4"/>
              <w:ind w:left="46"/>
              <w:jc w:val="both"/>
              <w:rPr>
                <w:rFonts w:ascii="Times New Roman" w:hAnsi="Times New Roman"/>
              </w:rPr>
            </w:pPr>
            <w:r w:rsidRPr="00FF461D">
              <w:rPr>
                <w:rFonts w:ascii="Times New Roman" w:hAnsi="Times New Roman"/>
              </w:rPr>
              <w:t>Учет эффективности индивидуального обслуживания.</w:t>
            </w:r>
            <w:r w:rsidR="005D41C0" w:rsidRPr="00FF461D">
              <w:rPr>
                <w:rFonts w:ascii="Times New Roman" w:hAnsi="Times New Roman"/>
              </w:rPr>
              <w:t xml:space="preserve"> </w:t>
            </w:r>
            <w:r w:rsidRPr="00FF461D">
              <w:rPr>
                <w:rFonts w:ascii="Times New Roman" w:hAnsi="Times New Roman"/>
              </w:rPr>
              <w:t>Применение новейших информационных технологий в библиотечно-библиографическом обслуживании. Требования, предъявляемые к групповым и массовым мероприятиям.</w:t>
            </w:r>
          </w:p>
          <w:p w14:paraId="27355C61"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Наглядные средства: библиотечные выставки. Виды выставок, их целевое назначение, технология разработки, нетрадиционный подход к разработке выставки (использование дополнительных аксессуаров, средств, усиливающих воздействие выставки). Дизайн и расположение выставок в библиотеке. Презентация. Использование информационных технологий в выставочной деятельности библиотек. Электронные библиотечные выставки. Технология подготовки и организации. Учет эффективности выставок.</w:t>
            </w:r>
          </w:p>
          <w:p w14:paraId="54723BDD" w14:textId="7927F28D" w:rsidR="00333D14" w:rsidRPr="00FF461D" w:rsidRDefault="00333D14" w:rsidP="00333D14">
            <w:pPr>
              <w:pStyle w:val="a4"/>
              <w:ind w:left="46"/>
              <w:jc w:val="both"/>
              <w:rPr>
                <w:rFonts w:ascii="Times New Roman" w:eastAsia="Times New Roman" w:hAnsi="Times New Roman" w:cs="Times New Roman"/>
                <w:b/>
                <w:bCs/>
                <w:lang w:eastAsia="ru-RU"/>
              </w:rPr>
            </w:pPr>
            <w:r w:rsidRPr="00FF461D">
              <w:rPr>
                <w:rFonts w:ascii="Times New Roman" w:hAnsi="Times New Roman"/>
              </w:rPr>
              <w:t>Библиотечные плакаты. Значение, виды плакатов. Методика разработки и оформления. Использование плакатов в целях популяризации изданий, рекламирования информационной продукции и услуг библиотеки. Стенды, альбомы, афиши и т.д. Особенности разработки и оформления. Новые наглядные формы, применяемые в практике работы библиотек.</w:t>
            </w:r>
          </w:p>
        </w:tc>
      </w:tr>
      <w:tr w:rsidR="00333D14" w:rsidRPr="00FF461D" w14:paraId="272100FB" w14:textId="77777777" w:rsidTr="00333D14">
        <w:trPr>
          <w:trHeight w:val="20"/>
        </w:trPr>
        <w:tc>
          <w:tcPr>
            <w:tcW w:w="2972" w:type="dxa"/>
            <w:vMerge/>
            <w:shd w:val="clear" w:color="auto" w:fill="auto"/>
          </w:tcPr>
          <w:p w14:paraId="7507F17A"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C7C6C3" w14:textId="77777777" w:rsidR="00333D14" w:rsidRPr="00FF461D" w:rsidRDefault="00333D14" w:rsidP="00333D14">
            <w:pPr>
              <w:pStyle w:val="a4"/>
              <w:ind w:left="0"/>
              <w:jc w:val="both"/>
              <w:rPr>
                <w:rFonts w:ascii="Times New Roman" w:hAnsi="Times New Roman" w:cs="Times New Roman"/>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26F56FD0" w14:textId="77777777" w:rsidTr="00333D14">
        <w:trPr>
          <w:trHeight w:val="20"/>
        </w:trPr>
        <w:tc>
          <w:tcPr>
            <w:tcW w:w="2972" w:type="dxa"/>
            <w:vMerge/>
            <w:shd w:val="clear" w:color="auto" w:fill="auto"/>
          </w:tcPr>
          <w:p w14:paraId="382F645E"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2A330F" w14:textId="77777777" w:rsidR="00333D14" w:rsidRPr="00FF461D" w:rsidRDefault="00333D14" w:rsidP="00333D14">
            <w:pPr>
              <w:pStyle w:val="a4"/>
              <w:ind w:left="0"/>
              <w:jc w:val="both"/>
              <w:rPr>
                <w:rFonts w:ascii="Times New Roman" w:hAnsi="Times New Roman" w:cs="Times New Roman"/>
              </w:rPr>
            </w:pPr>
            <w:r w:rsidRPr="00FF461D">
              <w:rPr>
                <w:rFonts w:ascii="Times New Roman" w:hAnsi="Times New Roman" w:cs="Times New Roman"/>
              </w:rPr>
              <w:t>Разработка текста беседы при записи читателя в библиотеку.</w:t>
            </w:r>
          </w:p>
        </w:tc>
      </w:tr>
      <w:tr w:rsidR="00333D14" w:rsidRPr="00FF461D" w14:paraId="3D5279DB" w14:textId="77777777" w:rsidTr="00333D14">
        <w:trPr>
          <w:trHeight w:val="20"/>
        </w:trPr>
        <w:tc>
          <w:tcPr>
            <w:tcW w:w="2972" w:type="dxa"/>
            <w:vMerge/>
            <w:shd w:val="clear" w:color="auto" w:fill="auto"/>
          </w:tcPr>
          <w:p w14:paraId="30CF3C3B"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4669B8" w14:textId="77777777" w:rsidR="00333D14" w:rsidRPr="00FF461D" w:rsidRDefault="00333D14" w:rsidP="00333D14">
            <w:pPr>
              <w:jc w:val="both"/>
              <w:rPr>
                <w:rFonts w:ascii="Times New Roman" w:hAnsi="Times New Roman" w:cs="Times New Roman"/>
              </w:rPr>
            </w:pPr>
            <w:r w:rsidRPr="00FF461D">
              <w:rPr>
                <w:rFonts w:ascii="Times New Roman" w:hAnsi="Times New Roman" w:cs="Times New Roman"/>
              </w:rPr>
              <w:t>Проведение и анализ бесед при выдаче и приеме от читателей книг (с предварительной домашней подготовкой).</w:t>
            </w:r>
          </w:p>
        </w:tc>
      </w:tr>
      <w:tr w:rsidR="00333D14" w:rsidRPr="00FF461D" w14:paraId="390C2B8A" w14:textId="77777777" w:rsidTr="00333D14">
        <w:trPr>
          <w:trHeight w:val="20"/>
        </w:trPr>
        <w:tc>
          <w:tcPr>
            <w:tcW w:w="2972" w:type="dxa"/>
            <w:vMerge/>
            <w:shd w:val="clear" w:color="auto" w:fill="auto"/>
          </w:tcPr>
          <w:p w14:paraId="2019A160"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50990C" w14:textId="77777777" w:rsidR="00333D14" w:rsidRPr="00FF461D" w:rsidRDefault="00333D14" w:rsidP="00333D14">
            <w:pPr>
              <w:jc w:val="both"/>
              <w:rPr>
                <w:rFonts w:ascii="Times New Roman" w:hAnsi="Times New Roman" w:cs="Times New Roman"/>
              </w:rPr>
            </w:pPr>
            <w:r w:rsidRPr="00FF461D">
              <w:rPr>
                <w:rFonts w:ascii="Times New Roman" w:hAnsi="Times New Roman" w:cs="Times New Roman"/>
              </w:rPr>
              <w:t>Разработка и оформление библиотечной выставки в традиционном формате.</w:t>
            </w:r>
          </w:p>
        </w:tc>
      </w:tr>
      <w:tr w:rsidR="00333D14" w:rsidRPr="00FF461D" w14:paraId="7F65C137" w14:textId="77777777" w:rsidTr="00333D14">
        <w:trPr>
          <w:trHeight w:val="20"/>
        </w:trPr>
        <w:tc>
          <w:tcPr>
            <w:tcW w:w="2972" w:type="dxa"/>
            <w:vMerge/>
            <w:shd w:val="clear" w:color="auto" w:fill="auto"/>
          </w:tcPr>
          <w:p w14:paraId="22EF203B"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B43BC5"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hAnsi="Times New Roman" w:cs="Times New Roman"/>
              </w:rPr>
              <w:t>Анализ электронной выставки, размещенной на сайте библиотеки (по заданию преподавателя)</w:t>
            </w:r>
          </w:p>
        </w:tc>
      </w:tr>
      <w:tr w:rsidR="00EC2C0C" w:rsidRPr="00FF461D" w14:paraId="27794C51" w14:textId="77777777" w:rsidTr="005B148D">
        <w:trPr>
          <w:trHeight w:val="20"/>
        </w:trPr>
        <w:tc>
          <w:tcPr>
            <w:tcW w:w="2972" w:type="dxa"/>
            <w:vMerge/>
            <w:shd w:val="clear" w:color="auto" w:fill="auto"/>
          </w:tcPr>
          <w:p w14:paraId="7DB25436"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6A4B2471"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B21FC3" w14:textId="5FC202CD" w:rsidR="00EC2C0C" w:rsidRPr="00E95EA5"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10A2AEA8" w14:textId="77777777" w:rsidTr="00333D14">
        <w:trPr>
          <w:trHeight w:val="20"/>
        </w:trPr>
        <w:tc>
          <w:tcPr>
            <w:tcW w:w="2972" w:type="dxa"/>
            <w:vMerge w:val="restart"/>
            <w:shd w:val="clear" w:color="auto" w:fill="auto"/>
          </w:tcPr>
          <w:p w14:paraId="7371760C" w14:textId="032522D2" w:rsidR="00333D14" w:rsidRPr="00FF461D" w:rsidRDefault="002B35B9" w:rsidP="00333D1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1.7.</w:t>
            </w:r>
            <w:r w:rsidR="00333D14" w:rsidRPr="00FF461D">
              <w:rPr>
                <w:rFonts w:ascii="Times New Roman" w:eastAsia="Times New Roman" w:hAnsi="Times New Roman" w:cs="Times New Roman"/>
                <w:b/>
                <w:bCs/>
                <w:lang w:eastAsia="ru-RU"/>
              </w:rPr>
              <w:t xml:space="preserve"> Дифференцированное и специализированное библиотечно-информационное обслуживание</w:t>
            </w:r>
          </w:p>
        </w:tc>
        <w:tc>
          <w:tcPr>
            <w:tcW w:w="6662" w:type="dxa"/>
            <w:tcBorders>
              <w:top w:val="single" w:sz="4" w:space="0" w:color="auto"/>
              <w:left w:val="single" w:sz="4" w:space="0" w:color="auto"/>
              <w:bottom w:val="single" w:sz="4" w:space="0" w:color="auto"/>
              <w:right w:val="single" w:sz="4" w:space="0" w:color="auto"/>
            </w:tcBorders>
            <w:vAlign w:val="bottom"/>
          </w:tcPr>
          <w:p w14:paraId="62CA9428"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2ED14AD8" w14:textId="77777777" w:rsidTr="00333D14">
        <w:trPr>
          <w:trHeight w:val="20"/>
        </w:trPr>
        <w:tc>
          <w:tcPr>
            <w:tcW w:w="2972" w:type="dxa"/>
            <w:vMerge/>
            <w:shd w:val="clear" w:color="auto" w:fill="auto"/>
          </w:tcPr>
          <w:p w14:paraId="4C131AA1"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F163CA" w14:textId="45C81B63" w:rsidR="00333D14" w:rsidRPr="00FF461D" w:rsidRDefault="00333D14" w:rsidP="0033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F461D">
              <w:rPr>
                <w:rFonts w:ascii="Times New Roman" w:hAnsi="Times New Roman"/>
              </w:rPr>
              <w:t>Основные понятия дифференцированного и специализированного обслуживания, особенности. Информатизация общества и повышение требований к публичным библиотекам, появление в структуре библиотек специализированных отделов, секторов, читальных залов, информационно-деловых центров и др. Особенности обслуживания различных категорий читателей, пользователей в специализированных отделах.</w:t>
            </w:r>
            <w:r w:rsidR="005D41C0" w:rsidRPr="00FF461D">
              <w:rPr>
                <w:rFonts w:ascii="Times New Roman" w:hAnsi="Times New Roman"/>
              </w:rPr>
              <w:t xml:space="preserve"> </w:t>
            </w:r>
          </w:p>
          <w:p w14:paraId="2E8DF2EF" w14:textId="5B7BD792" w:rsidR="00333D14" w:rsidRPr="00FF461D" w:rsidRDefault="00333D14" w:rsidP="00333D14">
            <w:pPr>
              <w:pStyle w:val="a4"/>
              <w:ind w:left="0"/>
              <w:jc w:val="both"/>
              <w:rPr>
                <w:rFonts w:ascii="Times New Roman" w:hAnsi="Times New Roman"/>
              </w:rPr>
            </w:pPr>
            <w:r w:rsidRPr="00FF461D">
              <w:rPr>
                <w:rFonts w:ascii="Times New Roman" w:hAnsi="Times New Roman"/>
              </w:rPr>
              <w:t>Библиотечно-информационное обслуживание органов государственной власти, местного самоуправления. Сотрудничество библиотек и деловых информационных центров своего района.</w:t>
            </w:r>
          </w:p>
          <w:p w14:paraId="16AD774B" w14:textId="3DEC97BB" w:rsidR="00333D14" w:rsidRPr="00FF461D" w:rsidRDefault="00333D14" w:rsidP="00333D14">
            <w:pPr>
              <w:pStyle w:val="a4"/>
              <w:ind w:left="0"/>
              <w:jc w:val="both"/>
              <w:rPr>
                <w:rFonts w:ascii="Times New Roman" w:hAnsi="Times New Roman"/>
              </w:rPr>
            </w:pPr>
            <w:r w:rsidRPr="00FF461D">
              <w:rPr>
                <w:rFonts w:ascii="Times New Roman" w:hAnsi="Times New Roman"/>
              </w:rPr>
              <w:t>Дифференцированное обслуживание студентов.</w:t>
            </w:r>
            <w:r w:rsidR="005D41C0" w:rsidRPr="00FF461D">
              <w:rPr>
                <w:rFonts w:ascii="Times New Roman" w:hAnsi="Times New Roman"/>
              </w:rPr>
              <w:t xml:space="preserve"> </w:t>
            </w:r>
          </w:p>
          <w:p w14:paraId="17C64221" w14:textId="7A0835E1" w:rsidR="00333D14" w:rsidRPr="00FF461D" w:rsidRDefault="00333D14" w:rsidP="00333D14">
            <w:pPr>
              <w:pStyle w:val="a4"/>
              <w:ind w:left="0"/>
              <w:jc w:val="both"/>
              <w:rPr>
                <w:rFonts w:ascii="Times New Roman" w:hAnsi="Times New Roman"/>
              </w:rPr>
            </w:pPr>
            <w:r w:rsidRPr="00FF461D">
              <w:rPr>
                <w:rFonts w:ascii="Times New Roman" w:hAnsi="Times New Roman"/>
              </w:rPr>
              <w:t>Взаимодействие библиотек с другими социальными институтами.</w:t>
            </w:r>
            <w:r w:rsidR="005D41C0" w:rsidRPr="00FF461D">
              <w:rPr>
                <w:rFonts w:ascii="Times New Roman" w:hAnsi="Times New Roman"/>
              </w:rPr>
              <w:t xml:space="preserve"> </w:t>
            </w:r>
          </w:p>
          <w:p w14:paraId="56F9236F" w14:textId="5357048B" w:rsidR="00333D14" w:rsidRPr="00FF461D" w:rsidRDefault="00333D14" w:rsidP="00424699">
            <w:pPr>
              <w:jc w:val="both"/>
              <w:rPr>
                <w:rFonts w:ascii="Times New Roman" w:eastAsia="Times New Roman" w:hAnsi="Times New Roman" w:cs="Times New Roman"/>
                <w:lang w:eastAsia="ru-RU"/>
              </w:rPr>
            </w:pPr>
            <w:r w:rsidRPr="00FF461D">
              <w:rPr>
                <w:rFonts w:ascii="Times New Roman" w:hAnsi="Times New Roman"/>
              </w:rPr>
              <w:t>Содержание и облуживание читателей, пользователей документами и изданиями по различным отраслям знания.</w:t>
            </w:r>
            <w:r w:rsidR="005D41C0" w:rsidRPr="00FF461D">
              <w:rPr>
                <w:rFonts w:ascii="Times New Roman" w:hAnsi="Times New Roman"/>
              </w:rPr>
              <w:t xml:space="preserve"> </w:t>
            </w:r>
            <w:r w:rsidRPr="00FF461D">
              <w:rPr>
                <w:rFonts w:ascii="Times New Roman" w:hAnsi="Times New Roman"/>
              </w:rPr>
              <w:t>Учет разнообразных потребностей читателей.</w:t>
            </w:r>
            <w:r w:rsidR="005B4903">
              <w:rPr>
                <w:rFonts w:ascii="Times New Roman" w:hAnsi="Times New Roman"/>
              </w:rPr>
              <w:t xml:space="preserve">  </w:t>
            </w:r>
            <w:r w:rsidRPr="00FF461D">
              <w:rPr>
                <w:rFonts w:ascii="Times New Roman" w:hAnsi="Times New Roman"/>
              </w:rPr>
              <w:t>Книги и чтение в читательском развитии личности. Создание тематических комплексов литературы в фонде абонемент и читального зала.</w:t>
            </w:r>
            <w:r w:rsidR="005B4903">
              <w:rPr>
                <w:rFonts w:ascii="Times New Roman" w:hAnsi="Times New Roman"/>
              </w:rPr>
              <w:t xml:space="preserve">  </w:t>
            </w:r>
            <w:r w:rsidRPr="00FF461D">
              <w:rPr>
                <w:rFonts w:ascii="Times New Roman" w:hAnsi="Times New Roman"/>
              </w:rPr>
              <w:t>Использование выставок-просмотров, кольцевых выставок; «Дней информации», «Дней специалиста». Средства(формы) обслуживания специалистов социальной сферы. Проведение «Дней специалистов», создание дайджестов по различным вопросам и др.</w:t>
            </w:r>
            <w:r w:rsidR="005B4903">
              <w:rPr>
                <w:rFonts w:ascii="Times New Roman" w:hAnsi="Times New Roman"/>
              </w:rPr>
              <w:t xml:space="preserve">  </w:t>
            </w:r>
            <w:r w:rsidRPr="00FF461D">
              <w:rPr>
                <w:rFonts w:ascii="Times New Roman" w:hAnsi="Times New Roman"/>
              </w:rPr>
              <w:t>Использование специальных журналов. Привлечение их к организации массовых мероприятий, проводимых библиотекой. Организация досуга читателей, пользователей, населения. Проведение различных комплексных мероприятий: клубы по интересам, салоны, литературные гостиные, библиотечные вечера, праздники, связанные с юбилеем города, района, местных писателей. Презентации книг, выставки-экскурсии, литературно-музыкальные выставки, встречи с деятелями искусства, местной администрацией, депутатами.</w:t>
            </w:r>
            <w:r w:rsidRPr="00FF461D">
              <w:rPr>
                <w:rFonts w:ascii="Times New Roman" w:hAnsi="Times New Roman" w:cs="Times New Roman"/>
              </w:rPr>
              <w:t xml:space="preserve"> </w:t>
            </w:r>
          </w:p>
        </w:tc>
      </w:tr>
      <w:tr w:rsidR="00333D14" w:rsidRPr="00FF461D" w14:paraId="660D0B7E" w14:textId="77777777" w:rsidTr="00333D14">
        <w:trPr>
          <w:trHeight w:val="20"/>
        </w:trPr>
        <w:tc>
          <w:tcPr>
            <w:tcW w:w="2972" w:type="dxa"/>
            <w:vMerge/>
            <w:shd w:val="clear" w:color="auto" w:fill="auto"/>
          </w:tcPr>
          <w:p w14:paraId="2E30FB10"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1C704D"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32425828" w14:textId="77777777" w:rsidTr="00333D14">
        <w:trPr>
          <w:trHeight w:val="20"/>
        </w:trPr>
        <w:tc>
          <w:tcPr>
            <w:tcW w:w="2972" w:type="dxa"/>
            <w:vMerge/>
            <w:shd w:val="clear" w:color="auto" w:fill="auto"/>
          </w:tcPr>
          <w:p w14:paraId="1D7ED298"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61C153"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hAnsi="Times New Roman"/>
              </w:rPr>
              <w:t>Анализ работы Клуба по интересам («Литературной гостиной» и т.д.)</w:t>
            </w:r>
          </w:p>
        </w:tc>
      </w:tr>
      <w:tr w:rsidR="00EC2C0C" w:rsidRPr="00FF461D" w14:paraId="6E540300" w14:textId="77777777" w:rsidTr="0085623F">
        <w:trPr>
          <w:trHeight w:val="20"/>
        </w:trPr>
        <w:tc>
          <w:tcPr>
            <w:tcW w:w="2972" w:type="dxa"/>
            <w:vMerge/>
            <w:shd w:val="clear" w:color="auto" w:fill="auto"/>
          </w:tcPr>
          <w:p w14:paraId="363CC98D"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08289540"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43A669" w14:textId="17F26463" w:rsidR="00EC2C0C" w:rsidRPr="00E95EA5"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04548D3C" w14:textId="77777777" w:rsidTr="00333D14">
        <w:trPr>
          <w:trHeight w:val="20"/>
        </w:trPr>
        <w:tc>
          <w:tcPr>
            <w:tcW w:w="2972" w:type="dxa"/>
            <w:vMerge w:val="restart"/>
          </w:tcPr>
          <w:p w14:paraId="350B33ED" w14:textId="4B2CAB71"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1.8.</w:t>
            </w:r>
            <w:r w:rsidR="00333D14" w:rsidRPr="00FF461D">
              <w:rPr>
                <w:rFonts w:ascii="Times New Roman" w:eastAsia="Times New Roman" w:hAnsi="Times New Roman" w:cs="Times New Roman"/>
                <w:b/>
                <w:bCs/>
                <w:lang w:eastAsia="ru-RU"/>
              </w:rPr>
              <w:t xml:space="preserve"> </w:t>
            </w:r>
          </w:p>
          <w:p w14:paraId="280416C1" w14:textId="0C911625"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Библиотечное обслуживание детей и подростков</w:t>
            </w:r>
          </w:p>
        </w:tc>
        <w:tc>
          <w:tcPr>
            <w:tcW w:w="6662" w:type="dxa"/>
          </w:tcPr>
          <w:p w14:paraId="3FE9B86A" w14:textId="77777777" w:rsidR="00333D14" w:rsidRPr="00FF461D" w:rsidRDefault="00333D14" w:rsidP="00333D14">
            <w:pPr>
              <w:pStyle w:val="a4"/>
              <w:ind w:left="0"/>
              <w:jc w:val="both"/>
              <w:rPr>
                <w:rFonts w:ascii="Times New Roman" w:hAnsi="Times New Roman"/>
                <w:b/>
                <w:bCs/>
              </w:rPr>
            </w:pPr>
            <w:r w:rsidRPr="00FF461D">
              <w:rPr>
                <w:rFonts w:ascii="Times New Roman" w:hAnsi="Times New Roman"/>
                <w:b/>
                <w:bCs/>
              </w:rPr>
              <w:t>Содержание</w:t>
            </w:r>
          </w:p>
        </w:tc>
      </w:tr>
      <w:tr w:rsidR="00333D14" w:rsidRPr="00FF461D" w14:paraId="22278644" w14:textId="77777777" w:rsidTr="00333D14">
        <w:trPr>
          <w:trHeight w:val="20"/>
        </w:trPr>
        <w:tc>
          <w:tcPr>
            <w:tcW w:w="2972" w:type="dxa"/>
            <w:vMerge/>
          </w:tcPr>
          <w:p w14:paraId="3ABAD84A"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2D087024"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Виды библиотек, обслуживающих детей, подростков, их структура и особенности.</w:t>
            </w:r>
          </w:p>
          <w:p w14:paraId="6D8F8434" w14:textId="77777777" w:rsidR="00424699" w:rsidRPr="00FF461D" w:rsidRDefault="00333D14" w:rsidP="00333D14">
            <w:pPr>
              <w:pStyle w:val="a4"/>
              <w:ind w:left="0"/>
              <w:jc w:val="both"/>
              <w:rPr>
                <w:rFonts w:ascii="Times New Roman" w:hAnsi="Times New Roman"/>
              </w:rPr>
            </w:pPr>
            <w:r w:rsidRPr="00FF461D">
              <w:rPr>
                <w:rFonts w:ascii="Times New Roman" w:hAnsi="Times New Roman"/>
              </w:rPr>
              <w:t xml:space="preserve">Реализация многообразных функций детских, юношеских библиотек. Внедрение информационных технологий в практику работы библиотек. Новые средства (формы) организации библиотечного обслуживания детей и подростков. Возрастные границы детей дошкольного, младшего школьного возраста и подростков. Воспитание гармоничной личности ребенка в процессе социализации – главная цель библиотечного обслуживания. Роль библиотеки и чтения в формировании личности ребенка и подростка, его духовно нравственном развитии, повышение духовной культуры. Руководство чтением в процессе обслуживания. Понятие, сущность и направленность руководства чтением. Принципы </w:t>
            </w:r>
            <w:r w:rsidRPr="00FF461D">
              <w:rPr>
                <w:rFonts w:ascii="Times New Roman" w:hAnsi="Times New Roman"/>
              </w:rPr>
              <w:lastRenderedPageBreak/>
              <w:t>руководства чтением и библиотечного обслуживания. Особенности и методы изучения читателей-детей и подростков в библиотеках.</w:t>
            </w:r>
          </w:p>
          <w:p w14:paraId="4B014E4E" w14:textId="7399C7B6" w:rsidR="00333D14" w:rsidRPr="00FF461D" w:rsidRDefault="00333D14" w:rsidP="00333D14">
            <w:pPr>
              <w:pStyle w:val="a4"/>
              <w:ind w:left="0"/>
              <w:jc w:val="both"/>
              <w:rPr>
                <w:rFonts w:ascii="Times New Roman" w:hAnsi="Times New Roman"/>
              </w:rPr>
            </w:pPr>
            <w:r w:rsidRPr="00FF461D">
              <w:rPr>
                <w:rFonts w:ascii="Times New Roman" w:hAnsi="Times New Roman"/>
              </w:rPr>
              <w:t>Координация в работе детской, школьной библиотек, библиотек-филиалов ЦБС по обслуживанию читателей-детей и подростков. Связь со школой, семьей в руководстве чтением детей, подростков. Работа детской библиотеки с руководителями детского чтения. Профессиональные и личностные качества библиотекаря детской библиотеки.</w:t>
            </w:r>
          </w:p>
          <w:p w14:paraId="0C25D34A" w14:textId="1F676F4E"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Перспективы в организации библиотечного обслуживания в детских и юношеских библиотеках.</w:t>
            </w:r>
            <w:r w:rsidR="005B4903">
              <w:rPr>
                <w:rFonts w:ascii="Times New Roman" w:hAnsi="Times New Roman"/>
              </w:rPr>
              <w:t xml:space="preserve">  </w:t>
            </w:r>
          </w:p>
        </w:tc>
      </w:tr>
      <w:tr w:rsidR="00333D14" w:rsidRPr="00FF461D" w14:paraId="2881BAF8" w14:textId="77777777" w:rsidTr="00333D14">
        <w:trPr>
          <w:trHeight w:val="20"/>
        </w:trPr>
        <w:tc>
          <w:tcPr>
            <w:tcW w:w="2972" w:type="dxa"/>
            <w:vMerge/>
          </w:tcPr>
          <w:p w14:paraId="6156A40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53DEE19A"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66314552" w14:textId="77777777" w:rsidTr="00333D14">
        <w:trPr>
          <w:trHeight w:val="20"/>
        </w:trPr>
        <w:tc>
          <w:tcPr>
            <w:tcW w:w="2972" w:type="dxa"/>
            <w:vMerge/>
          </w:tcPr>
          <w:p w14:paraId="13EE96C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31A6213" w14:textId="77777777" w:rsidR="00333D14" w:rsidRPr="00FF461D" w:rsidRDefault="00333D14" w:rsidP="00333D14">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w:t>
            </w:r>
            <w:proofErr w:type="spellStart"/>
            <w:r w:rsidRPr="00FF461D">
              <w:rPr>
                <w:rFonts w:ascii="Times New Roman" w:eastAsia="Times New Roman" w:hAnsi="Times New Roman" w:cs="Times New Roman"/>
                <w:lang w:eastAsia="ru-RU"/>
              </w:rPr>
              <w:t>профессиограммы</w:t>
            </w:r>
            <w:proofErr w:type="spellEnd"/>
            <w:r w:rsidRPr="00FF461D">
              <w:rPr>
                <w:rFonts w:ascii="Times New Roman" w:eastAsia="Times New Roman" w:hAnsi="Times New Roman" w:cs="Times New Roman"/>
                <w:lang w:eastAsia="ru-RU"/>
              </w:rPr>
              <w:t xml:space="preserve"> библиотекаря детской библиотеки</w:t>
            </w:r>
          </w:p>
        </w:tc>
      </w:tr>
      <w:tr w:rsidR="00EC2C0C" w:rsidRPr="00FF461D" w14:paraId="1B011E49" w14:textId="77777777" w:rsidTr="001175B9">
        <w:trPr>
          <w:trHeight w:val="20"/>
        </w:trPr>
        <w:tc>
          <w:tcPr>
            <w:tcW w:w="2972" w:type="dxa"/>
            <w:vMerge/>
          </w:tcPr>
          <w:p w14:paraId="0B3D5381" w14:textId="77777777" w:rsidR="00EC2C0C" w:rsidRPr="00FF461D" w:rsidRDefault="00EC2C0C" w:rsidP="00EC2C0C">
            <w:pPr>
              <w:suppressAutoHyphens/>
              <w:rPr>
                <w:rFonts w:ascii="Times New Roman" w:eastAsia="Times New Roman" w:hAnsi="Times New Roman" w:cs="Times New Roman"/>
                <w:b/>
                <w:bCs/>
                <w:lang w:eastAsia="ru-RU"/>
              </w:rPr>
            </w:pPr>
          </w:p>
        </w:tc>
        <w:tc>
          <w:tcPr>
            <w:tcW w:w="6662" w:type="dxa"/>
            <w:vAlign w:val="bottom"/>
          </w:tcPr>
          <w:p w14:paraId="750B5F3D"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2F273D" w14:textId="5051AB7C" w:rsidR="00EC2C0C" w:rsidRPr="007B0050" w:rsidRDefault="00EC2C0C" w:rsidP="00EC2C0C">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389A3B9B" w14:textId="77777777" w:rsidTr="00333D14">
        <w:trPr>
          <w:trHeight w:val="20"/>
        </w:trPr>
        <w:tc>
          <w:tcPr>
            <w:tcW w:w="2972" w:type="dxa"/>
            <w:vMerge w:val="restart"/>
          </w:tcPr>
          <w:p w14:paraId="20F43D82" w14:textId="294C40B2"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1.9.</w:t>
            </w:r>
            <w:r w:rsidR="00333D14" w:rsidRPr="00FF461D">
              <w:rPr>
                <w:rFonts w:ascii="Times New Roman" w:eastAsia="Times New Roman" w:hAnsi="Times New Roman" w:cs="Times New Roman"/>
                <w:b/>
                <w:bCs/>
                <w:lang w:eastAsia="ru-RU"/>
              </w:rPr>
              <w:t xml:space="preserve"> </w:t>
            </w:r>
          </w:p>
          <w:p w14:paraId="14F3A92B" w14:textId="09D3E491"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Возрастные, психологические особенности и характеристика чтения читателей дошкольного и младшего школьного возраста</w:t>
            </w:r>
          </w:p>
        </w:tc>
        <w:tc>
          <w:tcPr>
            <w:tcW w:w="6662" w:type="dxa"/>
          </w:tcPr>
          <w:p w14:paraId="62AD978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0C5C93FC" w14:textId="77777777" w:rsidTr="00333D14">
        <w:trPr>
          <w:trHeight w:val="20"/>
        </w:trPr>
        <w:tc>
          <w:tcPr>
            <w:tcW w:w="2972" w:type="dxa"/>
            <w:vMerge/>
          </w:tcPr>
          <w:p w14:paraId="0FED79EF"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246B8A63" w14:textId="77777777" w:rsidR="00333D14" w:rsidRPr="00FF461D" w:rsidRDefault="00333D14" w:rsidP="00333D14">
            <w:pPr>
              <w:pStyle w:val="a4"/>
              <w:ind w:left="46" w:hanging="46"/>
              <w:jc w:val="both"/>
              <w:rPr>
                <w:rFonts w:ascii="Times New Roman" w:hAnsi="Times New Roman"/>
              </w:rPr>
            </w:pPr>
            <w:r w:rsidRPr="00FF461D">
              <w:rPr>
                <w:rFonts w:ascii="Times New Roman" w:hAnsi="Times New Roman"/>
              </w:rPr>
              <w:t>Характеристика детей-читателей дошкольного возраста. Формирование навыков чтения, интереса к книге. Роль библиотеки в развитии познавательных, художественных способностей, основ творческого чтения, восприятия литературных произведений. Привлечение дошкольников в число читателей библиотек. Средства индивидуального, группового обслуживания читателей дошкольного возраста Активное использование творческих, игровых средств (форм) обслуживания. Роль наглядности в привлечении к чтению. Особенности выставки для детей 6-9 лет, методика составления. Библиотечные плакаты, их назначение, цели, тематика. Требования к содержанию и оформлению плакатов. Использование диафильмов, видеофильмов, компьютерных игр.</w:t>
            </w:r>
          </w:p>
          <w:p w14:paraId="4CA8B328" w14:textId="77777777" w:rsidR="00333D14" w:rsidRPr="00FF461D" w:rsidRDefault="00333D14" w:rsidP="00333D14">
            <w:pPr>
              <w:pStyle w:val="a4"/>
              <w:ind w:left="0" w:firstLine="46"/>
              <w:jc w:val="both"/>
              <w:rPr>
                <w:rFonts w:ascii="Times New Roman" w:hAnsi="Times New Roman"/>
              </w:rPr>
            </w:pPr>
            <w:r w:rsidRPr="00FF461D">
              <w:rPr>
                <w:rFonts w:ascii="Times New Roman" w:hAnsi="Times New Roman"/>
              </w:rPr>
              <w:t xml:space="preserve">Устные средства: выразительное чтение, рассказывание, их значение, методика подготовки и проведения. Беседа-обзор у выставки. Особенности проведения. Литературный утренник, литературная игра. Виды, методика подготовки и проведения. Семейное чтение. Значение семейного чтения в читательском развитии личности. Организация семейного чтения. </w:t>
            </w:r>
          </w:p>
          <w:p w14:paraId="7EEDF266" w14:textId="77777777" w:rsidR="00333D14" w:rsidRPr="00FF461D" w:rsidRDefault="00333D14" w:rsidP="00333D14">
            <w:pPr>
              <w:pStyle w:val="a4"/>
              <w:ind w:left="0" w:firstLine="46"/>
              <w:jc w:val="both"/>
              <w:rPr>
                <w:rFonts w:ascii="Times New Roman" w:hAnsi="Times New Roman"/>
              </w:rPr>
            </w:pPr>
            <w:r w:rsidRPr="00FF461D">
              <w:rPr>
                <w:rFonts w:ascii="Times New Roman" w:hAnsi="Times New Roman"/>
              </w:rPr>
              <w:t>Возрастные и психологические особенности, характеристика чтения детей младшего школьного возраста: пытливость ума, разнообразие интересов, любознательность, конкретность мышления. Овладение техникой самостоятельного чтения. Интерес к сказкам, стихам. Знакомство с классическими произведениями. Особенности восприятия художественной книги (способность узнавать себя и других в прочитанной книге и др.). Чтение научно - художественной литературы, книг о природе, детских периодических изданий.</w:t>
            </w:r>
          </w:p>
          <w:p w14:paraId="09793057" w14:textId="77777777" w:rsidR="00333D14" w:rsidRPr="00FF461D" w:rsidRDefault="00333D14" w:rsidP="00333D14">
            <w:pPr>
              <w:suppressAutoHyphens/>
              <w:jc w:val="both"/>
              <w:rPr>
                <w:rFonts w:ascii="Times New Roman" w:hAnsi="Times New Roman"/>
              </w:rPr>
            </w:pPr>
            <w:r w:rsidRPr="00FF461D">
              <w:rPr>
                <w:rFonts w:ascii="Times New Roman" w:hAnsi="Times New Roman"/>
              </w:rPr>
              <w:t>Специфика и задачи индивидуального обслуживания и руководства чтением детей. Средства индивидуального, группового обслуживания читателей младшего школьного возраста. Беседа, как основа руководства чтением и обслуживания. Виды бесед, методика и особенности их подготовки и проведения с детьми младшего школьного возраста.</w:t>
            </w:r>
          </w:p>
          <w:p w14:paraId="7C5963F4" w14:textId="3E1D894A" w:rsidR="00333D14" w:rsidRPr="00FF461D" w:rsidRDefault="00333D14" w:rsidP="00424699">
            <w:pPr>
              <w:pStyle w:val="a4"/>
              <w:ind w:left="46" w:hanging="46"/>
              <w:jc w:val="both"/>
              <w:rPr>
                <w:rFonts w:ascii="Times New Roman" w:eastAsia="Times New Roman" w:hAnsi="Times New Roman" w:cs="Times New Roman"/>
                <w:b/>
                <w:bCs/>
                <w:lang w:eastAsia="ru-RU"/>
              </w:rPr>
            </w:pPr>
            <w:r w:rsidRPr="00FF461D">
              <w:rPr>
                <w:rFonts w:ascii="Times New Roman" w:hAnsi="Times New Roman"/>
              </w:rPr>
              <w:t>Специфика и задачи индивидуального обслуживания и</w:t>
            </w:r>
            <w:r w:rsidR="00424699" w:rsidRPr="00FF461D">
              <w:rPr>
                <w:rFonts w:ascii="Times New Roman" w:hAnsi="Times New Roman"/>
              </w:rPr>
              <w:t xml:space="preserve"> </w:t>
            </w:r>
            <w:r w:rsidRPr="00FF461D">
              <w:rPr>
                <w:rFonts w:ascii="Times New Roman" w:hAnsi="Times New Roman"/>
              </w:rPr>
              <w:t>руководства чтением детей. Формы индивидуального обслуживания. Беседа, как основная форма руководства чтением и обслуживанием. Виды бесед, методика и особенности их подготовки и проведения с детьми младшего школьного возраста.</w:t>
            </w:r>
            <w:r w:rsidR="005D41C0" w:rsidRPr="00FF461D">
              <w:rPr>
                <w:rFonts w:ascii="Times New Roman" w:hAnsi="Times New Roman"/>
              </w:rPr>
              <w:t xml:space="preserve"> </w:t>
            </w:r>
            <w:r w:rsidRPr="00FF461D">
              <w:rPr>
                <w:rFonts w:ascii="Times New Roman" w:hAnsi="Times New Roman"/>
              </w:rPr>
              <w:t>Значение</w:t>
            </w:r>
            <w:r w:rsidRPr="00FF461D">
              <w:rPr>
                <w:rFonts w:ascii="Times New Roman" w:hAnsi="Times New Roman"/>
                <w:i/>
              </w:rPr>
              <w:t xml:space="preserve">, </w:t>
            </w:r>
            <w:r w:rsidRPr="00FF461D">
              <w:rPr>
                <w:rFonts w:ascii="Times New Roman" w:hAnsi="Times New Roman"/>
              </w:rPr>
              <w:t>виды группового, массового обслуживания средства (формы) обслуживания детей младшего школьного возраста и руководства их чтением</w:t>
            </w:r>
            <w:r w:rsidRPr="00FF461D">
              <w:rPr>
                <w:rFonts w:ascii="Times New Roman" w:hAnsi="Times New Roman"/>
                <w:i/>
              </w:rPr>
              <w:t>.</w:t>
            </w:r>
          </w:p>
        </w:tc>
      </w:tr>
      <w:tr w:rsidR="00333D14" w:rsidRPr="00FF461D" w14:paraId="79B5CD8E" w14:textId="77777777" w:rsidTr="00333D14">
        <w:trPr>
          <w:trHeight w:val="20"/>
        </w:trPr>
        <w:tc>
          <w:tcPr>
            <w:tcW w:w="2972" w:type="dxa"/>
            <w:vMerge/>
          </w:tcPr>
          <w:p w14:paraId="56A5E64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357F8FA0"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6E016802" w14:textId="77777777" w:rsidTr="00333D14">
        <w:trPr>
          <w:trHeight w:val="20"/>
        </w:trPr>
        <w:tc>
          <w:tcPr>
            <w:tcW w:w="2972" w:type="dxa"/>
            <w:vMerge/>
          </w:tcPr>
          <w:p w14:paraId="4E9BB805"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6EF8656" w14:textId="77777777" w:rsidR="00333D14" w:rsidRPr="00FF461D" w:rsidRDefault="00333D14" w:rsidP="00333D14">
            <w:pPr>
              <w:suppressAutoHyphens/>
              <w:jc w:val="both"/>
              <w:rPr>
                <w:rFonts w:ascii="Times New Roman" w:hAnsi="Times New Roman"/>
                <w:bCs/>
              </w:rPr>
            </w:pPr>
            <w:r w:rsidRPr="00FF461D">
              <w:rPr>
                <w:rFonts w:ascii="Times New Roman" w:hAnsi="Times New Roman"/>
                <w:bCs/>
              </w:rPr>
              <w:t>Книжная выставка для детей дошкольного возраста</w:t>
            </w:r>
          </w:p>
        </w:tc>
      </w:tr>
      <w:tr w:rsidR="00333D14" w:rsidRPr="00FF461D" w14:paraId="4EF5C291" w14:textId="77777777" w:rsidTr="00333D14">
        <w:trPr>
          <w:trHeight w:val="20"/>
        </w:trPr>
        <w:tc>
          <w:tcPr>
            <w:tcW w:w="2972" w:type="dxa"/>
            <w:vMerge/>
          </w:tcPr>
          <w:p w14:paraId="46FFFB9A"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65642BEB"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bCs/>
              </w:rPr>
              <w:t>Составление вопросов</w:t>
            </w:r>
            <w:r w:rsidRPr="00FF461D">
              <w:rPr>
                <w:rFonts w:ascii="Times New Roman" w:hAnsi="Times New Roman"/>
              </w:rPr>
              <w:t xml:space="preserve"> для проведения социологического опроса по изучению чтения детей младшего школьного возраста.</w:t>
            </w:r>
          </w:p>
        </w:tc>
      </w:tr>
      <w:tr w:rsidR="00333D14" w:rsidRPr="00FF461D" w14:paraId="3F2E9E55" w14:textId="77777777" w:rsidTr="00333D14">
        <w:trPr>
          <w:trHeight w:val="20"/>
        </w:trPr>
        <w:tc>
          <w:tcPr>
            <w:tcW w:w="2972" w:type="dxa"/>
            <w:vMerge/>
          </w:tcPr>
          <w:p w14:paraId="4536199B"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7811C7C" w14:textId="77777777" w:rsidR="00333D14" w:rsidRPr="00FF461D" w:rsidRDefault="00333D14" w:rsidP="00333D14">
            <w:pPr>
              <w:suppressAutoHyphens/>
              <w:jc w:val="both"/>
              <w:rPr>
                <w:rFonts w:ascii="Times New Roman" w:hAnsi="Times New Roman"/>
                <w:bCs/>
              </w:rPr>
            </w:pPr>
            <w:r w:rsidRPr="00FF461D">
              <w:rPr>
                <w:rFonts w:ascii="Times New Roman" w:hAnsi="Times New Roman"/>
              </w:rPr>
              <w:t>Литературная игра «Предложи книгу другу» (рекомендация книги читателю).</w:t>
            </w:r>
          </w:p>
        </w:tc>
      </w:tr>
      <w:tr w:rsidR="00EC2C0C" w:rsidRPr="00FF461D" w14:paraId="3C7BA9DE" w14:textId="77777777" w:rsidTr="00053210">
        <w:trPr>
          <w:trHeight w:val="20"/>
        </w:trPr>
        <w:tc>
          <w:tcPr>
            <w:tcW w:w="2972" w:type="dxa"/>
            <w:vMerge/>
          </w:tcPr>
          <w:p w14:paraId="7A7D022F" w14:textId="77777777" w:rsidR="00EC2C0C" w:rsidRPr="00FF461D" w:rsidRDefault="00EC2C0C" w:rsidP="00EC2C0C">
            <w:pPr>
              <w:suppressAutoHyphens/>
              <w:rPr>
                <w:rFonts w:ascii="Times New Roman" w:eastAsia="Times New Roman" w:hAnsi="Times New Roman" w:cs="Times New Roman"/>
                <w:b/>
                <w:bCs/>
                <w:lang w:eastAsia="ru-RU"/>
              </w:rPr>
            </w:pPr>
          </w:p>
        </w:tc>
        <w:tc>
          <w:tcPr>
            <w:tcW w:w="6662" w:type="dxa"/>
            <w:vAlign w:val="bottom"/>
          </w:tcPr>
          <w:p w14:paraId="42355575"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E7036F" w14:textId="131C41FF" w:rsidR="00EC2C0C" w:rsidRPr="007B0050" w:rsidRDefault="00EC2C0C" w:rsidP="00EC2C0C">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3A80D8DC" w14:textId="77777777" w:rsidTr="00333D14">
        <w:trPr>
          <w:trHeight w:val="20"/>
        </w:trPr>
        <w:tc>
          <w:tcPr>
            <w:tcW w:w="2972" w:type="dxa"/>
            <w:vMerge w:val="restart"/>
          </w:tcPr>
          <w:p w14:paraId="5C4A91CA" w14:textId="758F990E"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1.10.</w:t>
            </w:r>
          </w:p>
          <w:p w14:paraId="6F307CBE" w14:textId="33C7D8D0"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Индивидуальное, групповое, массовое обслуживание подростков и юношества</w:t>
            </w:r>
          </w:p>
        </w:tc>
        <w:tc>
          <w:tcPr>
            <w:tcW w:w="6662" w:type="dxa"/>
          </w:tcPr>
          <w:p w14:paraId="322E6FB9"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788AAFD3" w14:textId="77777777" w:rsidTr="00333D14">
        <w:trPr>
          <w:trHeight w:val="20"/>
        </w:trPr>
        <w:tc>
          <w:tcPr>
            <w:tcW w:w="2972" w:type="dxa"/>
            <w:vMerge/>
          </w:tcPr>
          <w:p w14:paraId="7C0C42CA"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7D6B3B89" w14:textId="4A7BB949" w:rsidR="00333D14" w:rsidRPr="00FF461D" w:rsidRDefault="00333D14" w:rsidP="00333D14">
            <w:pPr>
              <w:pStyle w:val="a4"/>
              <w:ind w:left="0"/>
              <w:jc w:val="both"/>
              <w:rPr>
                <w:rFonts w:ascii="Times New Roman" w:hAnsi="Times New Roman"/>
              </w:rPr>
            </w:pPr>
            <w:r w:rsidRPr="00FF461D">
              <w:rPr>
                <w:rFonts w:ascii="Times New Roman" w:hAnsi="Times New Roman"/>
              </w:rPr>
              <w:t>Специфика индивидуального облуживания и руководства чтением подростков 10-14 лет. Организация общения библиотекаря с читателем на основе принципов сотрудничества, сотворчества. Особенность выполнения разнообразных запросов читателей. Повышение качества чтения. Учет принципа развивающего чтения. Основные направления индивидуального облуживания. Взаимодействие традиционных и инновационных процессов обслуживания.</w:t>
            </w:r>
            <w:r w:rsidR="005D41C0" w:rsidRPr="00FF461D">
              <w:rPr>
                <w:rFonts w:ascii="Times New Roman" w:hAnsi="Times New Roman"/>
              </w:rPr>
              <w:t xml:space="preserve"> </w:t>
            </w:r>
            <w:r w:rsidRPr="00FF461D">
              <w:rPr>
                <w:rFonts w:ascii="Times New Roman" w:hAnsi="Times New Roman"/>
              </w:rPr>
              <w:t>Формы индивидуального обслуживания. Особенности индивидуальных бесед при рекомендации и приеме изданий художественной, научно-художественной</w:t>
            </w:r>
            <w:r w:rsidR="005D41C0" w:rsidRPr="00FF461D">
              <w:rPr>
                <w:rFonts w:ascii="Times New Roman" w:hAnsi="Times New Roman"/>
              </w:rPr>
              <w:t xml:space="preserve"> </w:t>
            </w:r>
            <w:r w:rsidRPr="00FF461D">
              <w:rPr>
                <w:rFonts w:ascii="Times New Roman" w:hAnsi="Times New Roman"/>
              </w:rPr>
              <w:t>и научно-популярной литературы. Консультации в условиях открытого доступа к фондам библиотеки. Использование услуг информирования в обслуживании подростков.</w:t>
            </w:r>
          </w:p>
          <w:p w14:paraId="15D7F63A" w14:textId="69AC26AB" w:rsidR="00333D14" w:rsidRPr="00FF461D" w:rsidRDefault="00333D14" w:rsidP="00333D14">
            <w:pPr>
              <w:pStyle w:val="a4"/>
              <w:ind w:left="0"/>
              <w:jc w:val="both"/>
              <w:rPr>
                <w:rFonts w:ascii="Times New Roman" w:hAnsi="Times New Roman"/>
              </w:rPr>
            </w:pPr>
            <w:r w:rsidRPr="00FF461D">
              <w:rPr>
                <w:rFonts w:ascii="Times New Roman" w:hAnsi="Times New Roman"/>
              </w:rPr>
              <w:t>Многообразие средств</w:t>
            </w:r>
            <w:r w:rsidR="00440CD0">
              <w:rPr>
                <w:rFonts w:ascii="Times New Roman" w:hAnsi="Times New Roman"/>
              </w:rPr>
              <w:t xml:space="preserve"> </w:t>
            </w:r>
            <w:r w:rsidRPr="00FF461D">
              <w:rPr>
                <w:rFonts w:ascii="Times New Roman" w:hAnsi="Times New Roman"/>
              </w:rPr>
              <w:t>(форм)</w:t>
            </w:r>
            <w:r w:rsidR="00440CD0">
              <w:rPr>
                <w:rFonts w:ascii="Times New Roman" w:hAnsi="Times New Roman"/>
              </w:rPr>
              <w:t xml:space="preserve"> </w:t>
            </w:r>
            <w:r w:rsidRPr="00FF461D">
              <w:rPr>
                <w:rFonts w:ascii="Times New Roman" w:hAnsi="Times New Roman"/>
              </w:rPr>
              <w:t>группового и массового обслуживания. Разработка нетрадиционных выставок</w:t>
            </w:r>
            <w:r w:rsidR="00440CD0">
              <w:rPr>
                <w:rFonts w:ascii="Times New Roman" w:hAnsi="Times New Roman"/>
              </w:rPr>
              <w:t xml:space="preserve"> </w:t>
            </w:r>
            <w:r w:rsidRPr="00FF461D">
              <w:rPr>
                <w:rFonts w:ascii="Times New Roman" w:hAnsi="Times New Roman"/>
              </w:rPr>
              <w:t>(«Выставка-диалог», «выставка-вопрос», «выставка-портрет»), отражающих не одну, а многие точки зрения; электронных выставок.</w:t>
            </w:r>
            <w:r w:rsidR="005B4903">
              <w:rPr>
                <w:rFonts w:ascii="Times New Roman" w:hAnsi="Times New Roman"/>
              </w:rPr>
              <w:t xml:space="preserve">  </w:t>
            </w:r>
            <w:r w:rsidRPr="00FF461D">
              <w:rPr>
                <w:rFonts w:ascii="Times New Roman" w:hAnsi="Times New Roman"/>
              </w:rPr>
              <w:t>Библиотечные плакаты разного назначения. Виды плакатов, цель, тематика, методика и особенности их разработки и оформления. Использование видео</w:t>
            </w:r>
            <w:r w:rsidR="00440CD0">
              <w:rPr>
                <w:rFonts w:ascii="Times New Roman" w:hAnsi="Times New Roman"/>
              </w:rPr>
              <w:t xml:space="preserve"> </w:t>
            </w:r>
            <w:r w:rsidR="00440CD0" w:rsidRPr="00FF461D">
              <w:rPr>
                <w:rFonts w:ascii="Times New Roman" w:hAnsi="Times New Roman"/>
              </w:rPr>
              <w:t>кинофотодокументов</w:t>
            </w:r>
            <w:r w:rsidRPr="00FF461D">
              <w:rPr>
                <w:rFonts w:ascii="Times New Roman" w:hAnsi="Times New Roman"/>
              </w:rPr>
              <w:t xml:space="preserve">, </w:t>
            </w:r>
            <w:r w:rsidRPr="00FF461D">
              <w:rPr>
                <w:rFonts w:ascii="Times New Roman" w:hAnsi="Times New Roman"/>
                <w:lang w:val="en-US"/>
              </w:rPr>
              <w:t>CD</w:t>
            </w:r>
            <w:r w:rsidRPr="00FF461D">
              <w:rPr>
                <w:rFonts w:ascii="Times New Roman" w:hAnsi="Times New Roman"/>
              </w:rPr>
              <w:t>-</w:t>
            </w:r>
            <w:r w:rsidRPr="00FF461D">
              <w:rPr>
                <w:rFonts w:ascii="Times New Roman" w:hAnsi="Times New Roman"/>
                <w:lang w:val="en-US"/>
              </w:rPr>
              <w:t>ROM</w:t>
            </w:r>
            <w:r w:rsidRPr="00FF461D">
              <w:rPr>
                <w:rFonts w:ascii="Times New Roman" w:hAnsi="Times New Roman"/>
              </w:rPr>
              <w:t>.</w:t>
            </w:r>
          </w:p>
          <w:p w14:paraId="190DC180"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Устные средства(формы) группового и массового обслуживания: литературные вечера, устные журналы, обсуждения литературных произведений, читательские конференции, диспуты. Особенности подготовки и проведения. Значение комплексности в разработке устных форм обслуживания.</w:t>
            </w:r>
          </w:p>
          <w:p w14:paraId="3FC50858"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Клубы по интересам, читательские объединения. Организация, направление и программа деятельности эффективности работы.</w:t>
            </w:r>
          </w:p>
          <w:p w14:paraId="04DDDE55"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Новые средства(формы) обслуживания: познавательно-развлекательные игры типа КВН, («Клуб веселых и находчивых», «Поле чудес», «Что? Где? Когда?», викторины, «Библиотечные дискотеки», «Дискотеки-викторины», «Дискотеки-посиделки» и т.д.) Их роль в организации общения и досуга. Организация деловых игр типа «Как стать бизнесменом», «Телефонов доверия», «Телефонов - поддержки», «Кабинетов психологической помощи», проведение телемостов и т.п.</w:t>
            </w:r>
          </w:p>
          <w:p w14:paraId="4EA7057F"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Учет эффективности массовых форм облуживания. Привлечение актива, школьников к их организации и проведению.</w:t>
            </w:r>
          </w:p>
        </w:tc>
      </w:tr>
      <w:tr w:rsidR="00333D14" w:rsidRPr="00FF461D" w14:paraId="3E3EE20B" w14:textId="77777777" w:rsidTr="00333D14">
        <w:trPr>
          <w:trHeight w:val="20"/>
        </w:trPr>
        <w:tc>
          <w:tcPr>
            <w:tcW w:w="2972" w:type="dxa"/>
            <w:vMerge/>
          </w:tcPr>
          <w:p w14:paraId="7B8837EC"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33D645C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28906C60" w14:textId="77777777" w:rsidTr="00333D14">
        <w:trPr>
          <w:trHeight w:val="20"/>
        </w:trPr>
        <w:tc>
          <w:tcPr>
            <w:tcW w:w="2972" w:type="dxa"/>
            <w:vMerge/>
          </w:tcPr>
          <w:p w14:paraId="0D728D2D"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7E9EAE44"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Разработка, оформление и защита выставки-диалога</w:t>
            </w:r>
          </w:p>
        </w:tc>
      </w:tr>
      <w:tr w:rsidR="00333D14" w:rsidRPr="00FF461D" w14:paraId="135F5CF0" w14:textId="77777777" w:rsidTr="00333D14">
        <w:trPr>
          <w:trHeight w:val="20"/>
        </w:trPr>
        <w:tc>
          <w:tcPr>
            <w:tcW w:w="2972" w:type="dxa"/>
            <w:vMerge/>
          </w:tcPr>
          <w:p w14:paraId="479A7A8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0C5AD30D"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Обсуждение и анализ бесед-диалогов с использованием проблемных ситуаций.</w:t>
            </w:r>
          </w:p>
        </w:tc>
      </w:tr>
      <w:tr w:rsidR="00EC2C0C" w:rsidRPr="00FF461D" w14:paraId="410285F9" w14:textId="77777777" w:rsidTr="00400657">
        <w:trPr>
          <w:trHeight w:val="20"/>
        </w:trPr>
        <w:tc>
          <w:tcPr>
            <w:tcW w:w="2972" w:type="dxa"/>
            <w:vMerge/>
          </w:tcPr>
          <w:p w14:paraId="4C7D140A" w14:textId="77777777" w:rsidR="00EC2C0C" w:rsidRPr="00FF461D" w:rsidRDefault="00EC2C0C" w:rsidP="00EC2C0C">
            <w:pPr>
              <w:suppressAutoHyphens/>
              <w:rPr>
                <w:rFonts w:ascii="Times New Roman" w:eastAsia="Times New Roman" w:hAnsi="Times New Roman" w:cs="Times New Roman"/>
                <w:b/>
                <w:bCs/>
                <w:lang w:eastAsia="ru-RU"/>
              </w:rPr>
            </w:pPr>
          </w:p>
        </w:tc>
        <w:tc>
          <w:tcPr>
            <w:tcW w:w="6662" w:type="dxa"/>
            <w:vAlign w:val="bottom"/>
          </w:tcPr>
          <w:p w14:paraId="7DF6CD5A"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FC602D" w14:textId="0030FD18" w:rsidR="00EC2C0C" w:rsidRPr="007B0050" w:rsidRDefault="00EC2C0C" w:rsidP="00EC2C0C">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3788B9D9" w14:textId="77777777" w:rsidTr="00333D14">
        <w:trPr>
          <w:trHeight w:val="20"/>
        </w:trPr>
        <w:tc>
          <w:tcPr>
            <w:tcW w:w="2972" w:type="dxa"/>
            <w:vMerge w:val="restart"/>
          </w:tcPr>
          <w:p w14:paraId="59367842" w14:textId="72A516A0"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1.11.</w:t>
            </w:r>
            <w:r w:rsidR="00333D14" w:rsidRPr="00FF461D">
              <w:rPr>
                <w:rFonts w:ascii="Times New Roman" w:eastAsia="Times New Roman" w:hAnsi="Times New Roman" w:cs="Times New Roman"/>
                <w:b/>
                <w:bCs/>
                <w:lang w:eastAsia="ru-RU"/>
              </w:rPr>
              <w:t xml:space="preserve"> </w:t>
            </w:r>
          </w:p>
          <w:p w14:paraId="18DA8351" w14:textId="14D562A8"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Культура чтения</w:t>
            </w:r>
          </w:p>
        </w:tc>
        <w:tc>
          <w:tcPr>
            <w:tcW w:w="6662" w:type="dxa"/>
          </w:tcPr>
          <w:p w14:paraId="11EC767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0176056B" w14:textId="77777777" w:rsidTr="00333D14">
        <w:trPr>
          <w:trHeight w:val="20"/>
        </w:trPr>
        <w:tc>
          <w:tcPr>
            <w:tcW w:w="2972" w:type="dxa"/>
            <w:vMerge/>
          </w:tcPr>
          <w:p w14:paraId="134E89C9"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708903A"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 xml:space="preserve">Сущность понятия «культура чтения» и «информационная культура». Культура чтения, как один из элементов информационной культуры, через которую с помощью текстов могут быть прямо или косвенно удовлетворены те или иные информационные потребности. Основные направления по формированию культуры чтения читателей. Знания, умения, навыки, </w:t>
            </w:r>
            <w:r w:rsidRPr="00FF461D">
              <w:rPr>
                <w:rFonts w:ascii="Times New Roman" w:hAnsi="Times New Roman"/>
              </w:rPr>
              <w:lastRenderedPageBreak/>
              <w:t>необходимые читателю для полноценного выбора, восприятия и понимания произведений печати. Требования к знаниям, умениям, навыкам, которыми должен обладать культурный читатель, работающий над текстом.</w:t>
            </w:r>
          </w:p>
          <w:p w14:paraId="2E91E15B"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Создание книжной и информационной среды в библиотеке. Библиотечное ориентирование, сайт библиотеки. Координация работы публичных, детских библиотек учебных заведений, по воспитанию культуры чтения читателей.</w:t>
            </w:r>
          </w:p>
          <w:p w14:paraId="2D7F233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Культура чтения и новые информационные технологии. Опыт работы библиотек по формированию культуры чтения. Работа библиотек по повышению уровня информационной культуры сотрудников библиотек.</w:t>
            </w:r>
          </w:p>
        </w:tc>
      </w:tr>
      <w:tr w:rsidR="00333D14" w:rsidRPr="00FF461D" w14:paraId="5CDF402A" w14:textId="77777777" w:rsidTr="00333D14">
        <w:trPr>
          <w:trHeight w:val="20"/>
        </w:trPr>
        <w:tc>
          <w:tcPr>
            <w:tcW w:w="2972" w:type="dxa"/>
            <w:vMerge/>
          </w:tcPr>
          <w:p w14:paraId="27BA7B97"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38241FA8"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4CCF1DD4" w14:textId="77777777" w:rsidTr="00333D14">
        <w:trPr>
          <w:trHeight w:val="20"/>
        </w:trPr>
        <w:tc>
          <w:tcPr>
            <w:tcW w:w="2972" w:type="dxa"/>
            <w:vMerge/>
          </w:tcPr>
          <w:p w14:paraId="7BAD8264"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A702F30" w14:textId="77777777" w:rsidR="00333D14" w:rsidRPr="00FF461D" w:rsidRDefault="00333D14" w:rsidP="00333D14">
            <w:pPr>
              <w:pStyle w:val="a4"/>
              <w:ind w:left="0"/>
              <w:jc w:val="both"/>
              <w:rPr>
                <w:rFonts w:ascii="Times New Roman" w:hAnsi="Times New Roman"/>
                <w:bCs/>
              </w:rPr>
            </w:pPr>
            <w:r w:rsidRPr="00FF461D">
              <w:rPr>
                <w:rFonts w:ascii="Times New Roman" w:hAnsi="Times New Roman"/>
                <w:bCs/>
              </w:rPr>
              <w:t>Подготовка сообщения о новых формах продвижения чтения и воспитания культуры чтения</w:t>
            </w:r>
          </w:p>
        </w:tc>
      </w:tr>
      <w:tr w:rsidR="00333D14" w:rsidRPr="00FF461D" w14:paraId="5A9B69C5" w14:textId="77777777" w:rsidTr="00333D14">
        <w:trPr>
          <w:trHeight w:val="20"/>
        </w:trPr>
        <w:tc>
          <w:tcPr>
            <w:tcW w:w="2972" w:type="dxa"/>
            <w:vMerge/>
          </w:tcPr>
          <w:p w14:paraId="40B81C3E"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72204246"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bCs/>
              </w:rPr>
              <w:t xml:space="preserve">Создание </w:t>
            </w:r>
            <w:proofErr w:type="spellStart"/>
            <w:r w:rsidRPr="00FF461D">
              <w:rPr>
                <w:rFonts w:ascii="Times New Roman" w:hAnsi="Times New Roman"/>
                <w:bCs/>
              </w:rPr>
              <w:t>буктрейлера</w:t>
            </w:r>
            <w:proofErr w:type="spellEnd"/>
          </w:p>
        </w:tc>
      </w:tr>
      <w:tr w:rsidR="00B33CC1" w:rsidRPr="00FF461D" w14:paraId="5800252C" w14:textId="77777777" w:rsidTr="00AB6702">
        <w:trPr>
          <w:trHeight w:val="20"/>
        </w:trPr>
        <w:tc>
          <w:tcPr>
            <w:tcW w:w="2972" w:type="dxa"/>
            <w:vMerge/>
          </w:tcPr>
          <w:p w14:paraId="17358B9A" w14:textId="77777777" w:rsidR="00B33CC1" w:rsidRPr="00FF461D" w:rsidRDefault="00B33CC1" w:rsidP="00B33CC1">
            <w:pPr>
              <w:suppressAutoHyphens/>
              <w:rPr>
                <w:rFonts w:ascii="Times New Roman" w:eastAsia="Times New Roman" w:hAnsi="Times New Roman" w:cs="Times New Roman"/>
                <w:b/>
                <w:bCs/>
                <w:lang w:eastAsia="ru-RU"/>
              </w:rPr>
            </w:pPr>
          </w:p>
        </w:tc>
        <w:tc>
          <w:tcPr>
            <w:tcW w:w="6662" w:type="dxa"/>
            <w:vAlign w:val="bottom"/>
          </w:tcPr>
          <w:p w14:paraId="77FACC55"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9A0009" w14:textId="6B7DC526" w:rsidR="00B33CC1" w:rsidRPr="007A2267" w:rsidRDefault="00B33CC1" w:rsidP="00B33CC1">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40BDD56F" w14:textId="77777777" w:rsidTr="00333D14">
        <w:trPr>
          <w:trHeight w:val="20"/>
        </w:trPr>
        <w:tc>
          <w:tcPr>
            <w:tcW w:w="2972" w:type="dxa"/>
            <w:vMerge w:val="restart"/>
          </w:tcPr>
          <w:p w14:paraId="1ECA4E3A" w14:textId="4B414873"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1.12.</w:t>
            </w:r>
            <w:r w:rsidR="00333D14" w:rsidRPr="00FF461D">
              <w:rPr>
                <w:rFonts w:ascii="Times New Roman" w:eastAsia="Times New Roman" w:hAnsi="Times New Roman" w:cs="Times New Roman"/>
                <w:b/>
                <w:bCs/>
                <w:lang w:eastAsia="ru-RU"/>
              </w:rPr>
              <w:t xml:space="preserve"> </w:t>
            </w:r>
          </w:p>
          <w:p w14:paraId="189EE2E7" w14:textId="19B062C8"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Воспитание культуры чтения у детей младшего школьного возраста</w:t>
            </w:r>
          </w:p>
        </w:tc>
        <w:tc>
          <w:tcPr>
            <w:tcW w:w="6662" w:type="dxa"/>
          </w:tcPr>
          <w:p w14:paraId="22736A3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22565F02" w14:textId="77777777" w:rsidTr="00333D14">
        <w:trPr>
          <w:trHeight w:val="20"/>
        </w:trPr>
        <w:tc>
          <w:tcPr>
            <w:tcW w:w="2972" w:type="dxa"/>
            <w:vMerge/>
          </w:tcPr>
          <w:p w14:paraId="4DB1D1EC"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39CF3954"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Особенности воспитания культуры чтения у детей младшего школьного возраста. Привитие детям первоначальных навыков чтения, основ культуры чтения (основ информационной грамотности): знакомство с книгой и библиотекой, структура книги и библиотеки; выбор книг по иллюстрированному каталогу «Что нам читать?». Знакомство с каталогами библиотеки, картотеками, рекомендательными библиографическими пособиями, «Справочного бюро читателей». Выработка основных читательских навыков; бережного обращения с книгой, работы с компьютером.</w:t>
            </w:r>
          </w:p>
          <w:p w14:paraId="5DD72940"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Индивидуальное, групповое и массовое обслуживание детей по воспитанию навыков культуры чтения. Беседы: «Береги книги», «Как правильно читать книгу»; плакаты, библиотечные выставки, альбомы отзывов о книгах; библиотечные уроки, литературные утренники: «Книги наши друзья»; литературная игра, экскурсия в библиотеку, уроки творчества, обучающие игры.</w:t>
            </w:r>
          </w:p>
        </w:tc>
      </w:tr>
      <w:tr w:rsidR="00333D14" w:rsidRPr="00FF461D" w14:paraId="068D2A2F" w14:textId="77777777" w:rsidTr="00333D14">
        <w:trPr>
          <w:trHeight w:val="20"/>
        </w:trPr>
        <w:tc>
          <w:tcPr>
            <w:tcW w:w="2972" w:type="dxa"/>
            <w:vMerge/>
          </w:tcPr>
          <w:p w14:paraId="668792A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7A1158EB"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5F12DCE9" w14:textId="77777777" w:rsidTr="00333D14">
        <w:trPr>
          <w:trHeight w:val="20"/>
        </w:trPr>
        <w:tc>
          <w:tcPr>
            <w:tcW w:w="2972" w:type="dxa"/>
            <w:vMerge/>
          </w:tcPr>
          <w:p w14:paraId="7097F575"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10B0860A" w14:textId="77777777" w:rsidR="00333D14" w:rsidRPr="00FF461D" w:rsidRDefault="00333D14" w:rsidP="00333D14">
            <w:pPr>
              <w:jc w:val="both"/>
              <w:rPr>
                <w:rFonts w:ascii="Times New Roman" w:hAnsi="Times New Roman"/>
              </w:rPr>
            </w:pPr>
            <w:r w:rsidRPr="00FF461D">
              <w:rPr>
                <w:rFonts w:ascii="Times New Roman" w:hAnsi="Times New Roman"/>
              </w:rPr>
              <w:t>Создание беседы «Береги книгу» (в форме комикса)</w:t>
            </w:r>
          </w:p>
        </w:tc>
      </w:tr>
      <w:tr w:rsidR="00333D14" w:rsidRPr="00FF461D" w14:paraId="12CBF5DF" w14:textId="77777777" w:rsidTr="00333D14">
        <w:trPr>
          <w:trHeight w:val="20"/>
        </w:trPr>
        <w:tc>
          <w:tcPr>
            <w:tcW w:w="2972" w:type="dxa"/>
            <w:vMerge/>
          </w:tcPr>
          <w:p w14:paraId="71B1C815"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C55CDFB"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Проведение литературной игры «Представь и изобрази прочитанное» (необходимо с помощью мимики разыграть прочитанный отрывок, рассказ; выполняется небольшими группами студентов).</w:t>
            </w:r>
          </w:p>
        </w:tc>
      </w:tr>
      <w:tr w:rsidR="00B33CC1" w:rsidRPr="00FF461D" w14:paraId="1F274C88" w14:textId="77777777" w:rsidTr="008737FC">
        <w:trPr>
          <w:trHeight w:val="20"/>
        </w:trPr>
        <w:tc>
          <w:tcPr>
            <w:tcW w:w="2972" w:type="dxa"/>
            <w:vMerge/>
          </w:tcPr>
          <w:p w14:paraId="35A41DC4" w14:textId="77777777" w:rsidR="00B33CC1" w:rsidRPr="00FF461D" w:rsidRDefault="00B33CC1" w:rsidP="00B33CC1">
            <w:pPr>
              <w:suppressAutoHyphens/>
              <w:rPr>
                <w:rFonts w:ascii="Times New Roman" w:eastAsia="Times New Roman" w:hAnsi="Times New Roman" w:cs="Times New Roman"/>
                <w:b/>
                <w:bCs/>
                <w:lang w:eastAsia="ru-RU"/>
              </w:rPr>
            </w:pPr>
          </w:p>
        </w:tc>
        <w:tc>
          <w:tcPr>
            <w:tcW w:w="6662" w:type="dxa"/>
            <w:vAlign w:val="bottom"/>
          </w:tcPr>
          <w:p w14:paraId="5ADEBC7C"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E00B89" w14:textId="2DF1CCB8" w:rsidR="00B33CC1" w:rsidRPr="007A2267" w:rsidRDefault="00B33CC1" w:rsidP="00B33CC1">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321C084F" w14:textId="77777777" w:rsidTr="00333D14">
        <w:trPr>
          <w:trHeight w:val="20"/>
        </w:trPr>
        <w:tc>
          <w:tcPr>
            <w:tcW w:w="2972" w:type="dxa"/>
            <w:vMerge w:val="restart"/>
          </w:tcPr>
          <w:p w14:paraId="5B7F63C2" w14:textId="58127E07"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1.13.</w:t>
            </w:r>
            <w:r w:rsidR="00333D14" w:rsidRPr="00FF461D">
              <w:rPr>
                <w:rFonts w:ascii="Times New Roman" w:eastAsia="Times New Roman" w:hAnsi="Times New Roman" w:cs="Times New Roman"/>
                <w:b/>
                <w:bCs/>
                <w:lang w:eastAsia="ru-RU"/>
              </w:rPr>
              <w:t xml:space="preserve"> </w:t>
            </w:r>
          </w:p>
          <w:p w14:paraId="41AFB501" w14:textId="5227CA0E"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Воспитание культуры чтения читателей-подростков </w:t>
            </w:r>
          </w:p>
        </w:tc>
        <w:tc>
          <w:tcPr>
            <w:tcW w:w="6662" w:type="dxa"/>
          </w:tcPr>
          <w:p w14:paraId="0CBFB8AA"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5C7D0E3C" w14:textId="77777777" w:rsidTr="00333D14">
        <w:trPr>
          <w:trHeight w:val="20"/>
        </w:trPr>
        <w:tc>
          <w:tcPr>
            <w:tcW w:w="2972" w:type="dxa"/>
            <w:vMerge/>
          </w:tcPr>
          <w:p w14:paraId="78777B2A"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1ABCEA81" w14:textId="5502E50E"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Обучение подростков функциональной грамотности в вопросах культуры чтения. Привитие навыков, умений самостоятельно получать информацию, навыков работы с книгой. Обеспечение преемственности и последовательности в овладении культурой чтения (младшие школьники – подростки). Расширение, углубление знаний, повышение уровня образованности в области культуры чтения. Умение использования компьютера и</w:t>
            </w:r>
            <w:r w:rsidRPr="00FF461D">
              <w:rPr>
                <w:rFonts w:ascii="Times New Roman" w:hAnsi="Times New Roman"/>
                <w:b/>
              </w:rPr>
              <w:t xml:space="preserve"> </w:t>
            </w:r>
            <w:r w:rsidRPr="00FF461D">
              <w:rPr>
                <w:rFonts w:ascii="Times New Roman" w:hAnsi="Times New Roman"/>
              </w:rPr>
              <w:t>др.</w:t>
            </w:r>
            <w:r w:rsidR="00A63A3F">
              <w:rPr>
                <w:rFonts w:ascii="Times New Roman" w:hAnsi="Times New Roman"/>
              </w:rPr>
              <w:t xml:space="preserve"> </w:t>
            </w:r>
            <w:r w:rsidRPr="00FF461D">
              <w:rPr>
                <w:rFonts w:ascii="Times New Roman" w:hAnsi="Times New Roman"/>
              </w:rPr>
              <w:t>(интернет, электронного каталога, чтение электронной книги)</w:t>
            </w:r>
            <w:r w:rsidRPr="00FF461D">
              <w:rPr>
                <w:rFonts w:ascii="Times New Roman" w:hAnsi="Times New Roman"/>
                <w:i/>
              </w:rPr>
              <w:t xml:space="preserve">. </w:t>
            </w:r>
            <w:r w:rsidRPr="00FF461D">
              <w:rPr>
                <w:rFonts w:ascii="Times New Roman" w:hAnsi="Times New Roman"/>
              </w:rPr>
              <w:t xml:space="preserve">Индивидуальное, групповое и массовое обслуживание по культуре чтения. Индивидуальные беседы, консультации, информация о книгах по культуре чтения. Библиотечные выставки, плакаты, памятки, альбомы, кассеты (записями учебных материалов), слайды, учебные видеофильмы </w:t>
            </w:r>
            <w:r w:rsidRPr="00FF461D">
              <w:rPr>
                <w:rFonts w:ascii="Times New Roman" w:hAnsi="Times New Roman"/>
                <w:i/>
              </w:rPr>
              <w:t>(</w:t>
            </w:r>
            <w:r w:rsidRPr="00FF461D">
              <w:rPr>
                <w:rFonts w:ascii="Times New Roman" w:hAnsi="Times New Roman"/>
                <w:lang w:val="en-US"/>
              </w:rPr>
              <w:t>CD</w:t>
            </w:r>
            <w:r w:rsidRPr="00FF461D">
              <w:rPr>
                <w:rFonts w:ascii="Times New Roman" w:hAnsi="Times New Roman"/>
              </w:rPr>
              <w:t>-</w:t>
            </w:r>
            <w:r w:rsidRPr="00FF461D">
              <w:rPr>
                <w:rFonts w:ascii="Times New Roman" w:hAnsi="Times New Roman"/>
                <w:lang w:val="en-US"/>
              </w:rPr>
              <w:t>ROM</w:t>
            </w:r>
            <w:r w:rsidRPr="00FF461D">
              <w:rPr>
                <w:rFonts w:ascii="Times New Roman" w:hAnsi="Times New Roman"/>
                <w:i/>
              </w:rPr>
              <w:t xml:space="preserve">). </w:t>
            </w:r>
            <w:r w:rsidRPr="00FF461D">
              <w:rPr>
                <w:rFonts w:ascii="Times New Roman" w:hAnsi="Times New Roman"/>
              </w:rPr>
              <w:t xml:space="preserve">Тематические беседы, библиотечные уроки о культуре чтения, экскурсии о библиотеке, </w:t>
            </w:r>
            <w:r w:rsidRPr="00FF461D">
              <w:rPr>
                <w:rFonts w:ascii="Times New Roman" w:hAnsi="Times New Roman"/>
              </w:rPr>
              <w:lastRenderedPageBreak/>
              <w:t>«Дни открытых дверей», отчетные читательские конференции, «Круглые столы», игры. Размещение на сайте библиотеки рекламных материалов по культуре чтения.</w:t>
            </w:r>
          </w:p>
        </w:tc>
      </w:tr>
      <w:tr w:rsidR="00333D14" w:rsidRPr="00FF461D" w14:paraId="19E7B1D9" w14:textId="77777777" w:rsidTr="00333D14">
        <w:trPr>
          <w:trHeight w:val="20"/>
        </w:trPr>
        <w:tc>
          <w:tcPr>
            <w:tcW w:w="2972" w:type="dxa"/>
            <w:vMerge/>
          </w:tcPr>
          <w:p w14:paraId="4497F68D"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14DA6880"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7FD9C2C5" w14:textId="77777777" w:rsidTr="00333D14">
        <w:trPr>
          <w:trHeight w:val="20"/>
        </w:trPr>
        <w:tc>
          <w:tcPr>
            <w:tcW w:w="2972" w:type="dxa"/>
            <w:vMerge/>
          </w:tcPr>
          <w:p w14:paraId="689E7FE9"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239E02AF" w14:textId="77777777" w:rsidR="00333D14" w:rsidRPr="00FF461D" w:rsidRDefault="00333D14" w:rsidP="00333D14">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Деловая игра «Библиотечное ориентирование»</w:t>
            </w:r>
          </w:p>
        </w:tc>
      </w:tr>
      <w:tr w:rsidR="00B33CC1" w:rsidRPr="00FF461D" w14:paraId="47D331D7" w14:textId="77777777" w:rsidTr="00C0797F">
        <w:trPr>
          <w:trHeight w:val="20"/>
        </w:trPr>
        <w:tc>
          <w:tcPr>
            <w:tcW w:w="2972" w:type="dxa"/>
            <w:vMerge/>
          </w:tcPr>
          <w:p w14:paraId="6011FF8B" w14:textId="77777777" w:rsidR="00B33CC1" w:rsidRPr="00FF461D" w:rsidRDefault="00B33CC1" w:rsidP="00B33CC1">
            <w:pPr>
              <w:suppressAutoHyphens/>
              <w:rPr>
                <w:rFonts w:ascii="Times New Roman" w:eastAsia="Times New Roman" w:hAnsi="Times New Roman" w:cs="Times New Roman"/>
                <w:b/>
                <w:bCs/>
                <w:lang w:eastAsia="ru-RU"/>
              </w:rPr>
            </w:pPr>
          </w:p>
        </w:tc>
        <w:tc>
          <w:tcPr>
            <w:tcW w:w="6662" w:type="dxa"/>
            <w:vAlign w:val="bottom"/>
          </w:tcPr>
          <w:p w14:paraId="65097938"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F291E0" w14:textId="377C3668" w:rsidR="00B33CC1" w:rsidRPr="007A2267" w:rsidRDefault="00B33CC1" w:rsidP="00B33CC1">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6464" w:rsidRPr="00FF461D" w14:paraId="07C63BEA" w14:textId="77777777" w:rsidTr="00333D14">
        <w:trPr>
          <w:trHeight w:val="20"/>
        </w:trPr>
        <w:tc>
          <w:tcPr>
            <w:tcW w:w="2972" w:type="dxa"/>
            <w:vMerge w:val="restart"/>
          </w:tcPr>
          <w:p w14:paraId="4638510C" w14:textId="38717E7A" w:rsidR="00D66464" w:rsidRPr="00FF461D" w:rsidRDefault="002B35B9" w:rsidP="00D6646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1.14.</w:t>
            </w:r>
            <w:r w:rsidR="00D66464" w:rsidRPr="00FF461D">
              <w:rPr>
                <w:rFonts w:ascii="Times New Roman" w:eastAsia="Times New Roman" w:hAnsi="Times New Roman" w:cs="Times New Roman"/>
                <w:b/>
                <w:bCs/>
                <w:lang w:eastAsia="ru-RU"/>
              </w:rPr>
              <w:t xml:space="preserve"> </w:t>
            </w:r>
          </w:p>
          <w:p w14:paraId="0C2BDB80" w14:textId="798A033D" w:rsidR="00D66464" w:rsidRPr="00FF461D" w:rsidRDefault="00D66464" w:rsidP="00D6646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Формирование культуры чтения читателей публичных библиотек</w:t>
            </w:r>
          </w:p>
        </w:tc>
        <w:tc>
          <w:tcPr>
            <w:tcW w:w="6662" w:type="dxa"/>
          </w:tcPr>
          <w:p w14:paraId="0990818A" w14:textId="4853A481" w:rsidR="00D66464" w:rsidRPr="00FF461D" w:rsidRDefault="00D66464" w:rsidP="00D6646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D66464" w:rsidRPr="00FF461D" w14:paraId="218512CC" w14:textId="77777777" w:rsidTr="00333D14">
        <w:trPr>
          <w:trHeight w:val="20"/>
        </w:trPr>
        <w:tc>
          <w:tcPr>
            <w:tcW w:w="2972" w:type="dxa"/>
            <w:vMerge/>
          </w:tcPr>
          <w:p w14:paraId="5AF53D00" w14:textId="77777777" w:rsidR="00D66464" w:rsidRPr="00FF461D" w:rsidRDefault="00D66464" w:rsidP="00D66464">
            <w:pPr>
              <w:suppressAutoHyphens/>
              <w:rPr>
                <w:rFonts w:ascii="Times New Roman" w:eastAsia="Times New Roman" w:hAnsi="Times New Roman" w:cs="Times New Roman"/>
                <w:b/>
                <w:bCs/>
                <w:lang w:eastAsia="ru-RU"/>
              </w:rPr>
            </w:pPr>
          </w:p>
        </w:tc>
        <w:tc>
          <w:tcPr>
            <w:tcW w:w="6662" w:type="dxa"/>
          </w:tcPr>
          <w:p w14:paraId="20587CFD" w14:textId="77777777" w:rsidR="00D66464" w:rsidRPr="00FF461D" w:rsidRDefault="00D66464" w:rsidP="00D66464">
            <w:pPr>
              <w:pStyle w:val="a4"/>
              <w:ind w:left="46" w:hanging="46"/>
              <w:jc w:val="both"/>
              <w:rPr>
                <w:rFonts w:ascii="Times New Roman" w:hAnsi="Times New Roman"/>
              </w:rPr>
            </w:pPr>
            <w:r w:rsidRPr="00FF461D">
              <w:rPr>
                <w:rFonts w:ascii="Times New Roman" w:hAnsi="Times New Roman"/>
              </w:rPr>
              <w:t>Особенности формирования культуры чтения в публичных библиотеках. Содержание обслуживания читателей по культуре чтения; определение основных направлений по приобретению читателями комплекса знаний, умений и навыков работы с документами.</w:t>
            </w:r>
            <w:r>
              <w:rPr>
                <w:rFonts w:ascii="Times New Roman" w:hAnsi="Times New Roman"/>
              </w:rPr>
              <w:t xml:space="preserve">  </w:t>
            </w:r>
            <w:r w:rsidRPr="00FF461D">
              <w:rPr>
                <w:rFonts w:ascii="Times New Roman" w:hAnsi="Times New Roman"/>
              </w:rPr>
              <w:t>Учет уровня читательского развития по культуре чтения.</w:t>
            </w:r>
          </w:p>
          <w:p w14:paraId="7DBFCA6D" w14:textId="77777777" w:rsidR="00D66464" w:rsidRPr="00FF461D" w:rsidRDefault="00D66464" w:rsidP="00D66464">
            <w:pPr>
              <w:pStyle w:val="a4"/>
              <w:ind w:left="46" w:hanging="46"/>
              <w:jc w:val="both"/>
              <w:rPr>
                <w:rFonts w:ascii="Times New Roman" w:hAnsi="Times New Roman"/>
              </w:rPr>
            </w:pPr>
            <w:r w:rsidRPr="00FF461D">
              <w:rPr>
                <w:rFonts w:ascii="Times New Roman" w:hAnsi="Times New Roman"/>
              </w:rPr>
              <w:t>Обслуживание читателей по культуре чтения</w:t>
            </w:r>
            <w:r w:rsidRPr="00FF461D">
              <w:rPr>
                <w:rFonts w:ascii="Times New Roman" w:hAnsi="Times New Roman"/>
                <w:i/>
              </w:rPr>
              <w:t xml:space="preserve">: </w:t>
            </w:r>
            <w:r w:rsidRPr="00FF461D">
              <w:rPr>
                <w:rFonts w:ascii="Times New Roman" w:hAnsi="Times New Roman"/>
              </w:rPr>
              <w:t>индивидуальные беседы с читателем по вопросам культуры чтения (как выбрать, как читать книгу и т.д.); беседы при рекомендации книги по культуре чтения и др.; консультации, индивидуальная информация; библиотечные выставки, памятки, методические плакаты, альбомы («Что такое культура чтения?»), папки газетных вырезок, рекламные материалы (буклеты, листовки, закладки и др.), премьеры книги.</w:t>
            </w:r>
          </w:p>
          <w:p w14:paraId="0F3FE6C7" w14:textId="41C5B39B" w:rsidR="00D66464" w:rsidRPr="00FF461D" w:rsidRDefault="00D66464" w:rsidP="00D66464">
            <w:pPr>
              <w:suppressAutoHyphens/>
              <w:jc w:val="both"/>
              <w:rPr>
                <w:rFonts w:ascii="Times New Roman" w:eastAsia="Times New Roman" w:hAnsi="Times New Roman" w:cs="Times New Roman"/>
                <w:b/>
                <w:bCs/>
                <w:lang w:eastAsia="ru-RU"/>
              </w:rPr>
            </w:pPr>
            <w:r w:rsidRPr="00FF461D">
              <w:rPr>
                <w:rFonts w:ascii="Times New Roman" w:hAnsi="Times New Roman"/>
              </w:rPr>
              <w:t>Устные, групповые и массовые средства (формы) обслуживания: тематические беседы, библиотечные уроки, отчетные читательские конференции; экскурсии по библиотеке, викторины, игры-соревнования, «круглые столы», «дни информации», методика их проведения. Размещение на сайте библиотеки материалов о культуре чтения.</w:t>
            </w:r>
          </w:p>
        </w:tc>
      </w:tr>
      <w:tr w:rsidR="00D66464" w:rsidRPr="00FF461D" w14:paraId="51B773D0" w14:textId="77777777" w:rsidTr="00333D14">
        <w:trPr>
          <w:trHeight w:val="20"/>
        </w:trPr>
        <w:tc>
          <w:tcPr>
            <w:tcW w:w="2972" w:type="dxa"/>
            <w:vMerge/>
          </w:tcPr>
          <w:p w14:paraId="092EDFEC" w14:textId="77777777" w:rsidR="00D66464" w:rsidRPr="00FF461D" w:rsidRDefault="00D66464" w:rsidP="00D66464">
            <w:pPr>
              <w:suppressAutoHyphens/>
              <w:rPr>
                <w:rFonts w:ascii="Times New Roman" w:eastAsia="Times New Roman" w:hAnsi="Times New Roman" w:cs="Times New Roman"/>
                <w:b/>
                <w:bCs/>
                <w:lang w:eastAsia="ru-RU"/>
              </w:rPr>
            </w:pPr>
          </w:p>
        </w:tc>
        <w:tc>
          <w:tcPr>
            <w:tcW w:w="6662" w:type="dxa"/>
          </w:tcPr>
          <w:p w14:paraId="665122F8" w14:textId="7652EBD2" w:rsidR="00D66464" w:rsidRPr="00FF461D" w:rsidRDefault="00D66464" w:rsidP="00D6646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D66464" w:rsidRPr="00FF461D" w14:paraId="132D447B" w14:textId="77777777" w:rsidTr="00333D14">
        <w:trPr>
          <w:trHeight w:val="20"/>
        </w:trPr>
        <w:tc>
          <w:tcPr>
            <w:tcW w:w="2972" w:type="dxa"/>
            <w:vMerge/>
          </w:tcPr>
          <w:p w14:paraId="05E2C5BD" w14:textId="77777777" w:rsidR="00D66464" w:rsidRPr="00FF461D" w:rsidRDefault="00D66464" w:rsidP="00D66464">
            <w:pPr>
              <w:suppressAutoHyphens/>
              <w:rPr>
                <w:rFonts w:ascii="Times New Roman" w:eastAsia="Times New Roman" w:hAnsi="Times New Roman" w:cs="Times New Roman"/>
                <w:b/>
                <w:bCs/>
                <w:lang w:eastAsia="ru-RU"/>
              </w:rPr>
            </w:pPr>
          </w:p>
        </w:tc>
        <w:tc>
          <w:tcPr>
            <w:tcW w:w="6662" w:type="dxa"/>
          </w:tcPr>
          <w:p w14:paraId="67C88899" w14:textId="07F00BAE" w:rsidR="00D66464" w:rsidRPr="00FF461D" w:rsidRDefault="00D66464" w:rsidP="00D66464">
            <w:pPr>
              <w:pStyle w:val="a4"/>
              <w:ind w:left="46"/>
              <w:jc w:val="both"/>
              <w:rPr>
                <w:rFonts w:ascii="Times New Roman" w:hAnsi="Times New Roman"/>
              </w:rPr>
            </w:pPr>
            <w:r w:rsidRPr="00FF461D">
              <w:rPr>
                <w:rFonts w:ascii="Times New Roman" w:hAnsi="Times New Roman"/>
              </w:rPr>
              <w:t>Подготовка плана и программы «круглого стола» (тему определяет преподаватель).</w:t>
            </w:r>
          </w:p>
        </w:tc>
      </w:tr>
      <w:tr w:rsidR="00D66464" w:rsidRPr="00FF461D" w14:paraId="47E391B0" w14:textId="77777777" w:rsidTr="00333D14">
        <w:trPr>
          <w:trHeight w:val="20"/>
        </w:trPr>
        <w:tc>
          <w:tcPr>
            <w:tcW w:w="2972" w:type="dxa"/>
            <w:vMerge/>
          </w:tcPr>
          <w:p w14:paraId="4AA8CF91" w14:textId="77777777" w:rsidR="00D66464" w:rsidRPr="00FF461D" w:rsidRDefault="00D66464" w:rsidP="00D66464">
            <w:pPr>
              <w:suppressAutoHyphens/>
              <w:rPr>
                <w:rFonts w:ascii="Times New Roman" w:eastAsia="Times New Roman" w:hAnsi="Times New Roman" w:cs="Times New Roman"/>
                <w:b/>
                <w:bCs/>
                <w:lang w:eastAsia="ru-RU"/>
              </w:rPr>
            </w:pPr>
          </w:p>
        </w:tc>
        <w:tc>
          <w:tcPr>
            <w:tcW w:w="6662" w:type="dxa"/>
          </w:tcPr>
          <w:p w14:paraId="492FBFF2" w14:textId="1F7FCAE9" w:rsidR="00D66464" w:rsidRPr="00FF461D" w:rsidRDefault="00D66464" w:rsidP="00D66464">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рекомендательных бесед по книгам</w:t>
            </w:r>
            <w:r w:rsidR="002F1A87">
              <w:rPr>
                <w:rFonts w:ascii="Times New Roman" w:eastAsia="Times New Roman" w:hAnsi="Times New Roman" w:cs="Times New Roman"/>
                <w:lang w:eastAsia="ru-RU"/>
              </w:rPr>
              <w:t xml:space="preserve"> о культуре чтения</w:t>
            </w:r>
          </w:p>
        </w:tc>
      </w:tr>
      <w:tr w:rsidR="00B33CC1" w:rsidRPr="00FF461D" w14:paraId="447C430B" w14:textId="77777777" w:rsidTr="005715B7">
        <w:trPr>
          <w:trHeight w:val="20"/>
        </w:trPr>
        <w:tc>
          <w:tcPr>
            <w:tcW w:w="2972" w:type="dxa"/>
            <w:vMerge/>
          </w:tcPr>
          <w:p w14:paraId="0058E090" w14:textId="77777777" w:rsidR="00B33CC1" w:rsidRPr="00FF461D" w:rsidRDefault="00B33CC1" w:rsidP="00B33CC1">
            <w:pPr>
              <w:suppressAutoHyphens/>
              <w:rPr>
                <w:rFonts w:ascii="Times New Roman" w:eastAsia="Times New Roman" w:hAnsi="Times New Roman" w:cs="Times New Roman"/>
                <w:b/>
                <w:bCs/>
                <w:lang w:eastAsia="ru-RU"/>
              </w:rPr>
            </w:pPr>
          </w:p>
        </w:tc>
        <w:tc>
          <w:tcPr>
            <w:tcW w:w="6662" w:type="dxa"/>
            <w:vAlign w:val="bottom"/>
          </w:tcPr>
          <w:p w14:paraId="46C15961"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EA75533" w14:textId="028EBCE0" w:rsidR="00B33CC1" w:rsidRPr="007A2267" w:rsidRDefault="00B33CC1" w:rsidP="00B33CC1">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6917" w:rsidRPr="00FF461D" w14:paraId="53E3CF04" w14:textId="77777777" w:rsidTr="00A67434">
        <w:trPr>
          <w:trHeight w:val="210"/>
        </w:trPr>
        <w:tc>
          <w:tcPr>
            <w:tcW w:w="2972" w:type="dxa"/>
            <w:vMerge w:val="restart"/>
          </w:tcPr>
          <w:p w14:paraId="7EA4CD0C" w14:textId="30DDF2A2" w:rsidR="00E66917" w:rsidRDefault="002B35B9" w:rsidP="00D6646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1.15.</w:t>
            </w:r>
            <w:r w:rsidR="00E66917" w:rsidRPr="00D66464">
              <w:rPr>
                <w:rFonts w:ascii="Times New Roman" w:eastAsia="Times New Roman" w:hAnsi="Times New Roman" w:cs="Times New Roman"/>
                <w:b/>
                <w:bCs/>
                <w:lang w:eastAsia="ru-RU"/>
              </w:rPr>
              <w:t xml:space="preserve"> </w:t>
            </w:r>
          </w:p>
          <w:p w14:paraId="34435354" w14:textId="77777777" w:rsidR="00E66917" w:rsidRPr="00A67434" w:rsidRDefault="00E66917" w:rsidP="00A67434">
            <w:pPr>
              <w:suppressAutoHyphens/>
              <w:rPr>
                <w:rFonts w:ascii="Times New Roman" w:eastAsia="Times New Roman" w:hAnsi="Times New Roman" w:cs="Times New Roman"/>
                <w:b/>
                <w:bCs/>
                <w:lang w:eastAsia="ru-RU"/>
              </w:rPr>
            </w:pPr>
            <w:r w:rsidRPr="00A67434">
              <w:rPr>
                <w:rFonts w:ascii="Times New Roman" w:eastAsia="Times New Roman" w:hAnsi="Times New Roman" w:cs="Times New Roman"/>
                <w:b/>
                <w:bCs/>
                <w:lang w:eastAsia="ru-RU"/>
              </w:rPr>
              <w:t>Правовое регулирование библиотечно-информационного</w:t>
            </w:r>
          </w:p>
          <w:p w14:paraId="6A44372E" w14:textId="0022F741" w:rsidR="00E66917" w:rsidRPr="00D66464" w:rsidRDefault="00E66917" w:rsidP="00A67434">
            <w:pPr>
              <w:suppressAutoHyphens/>
              <w:rPr>
                <w:rFonts w:ascii="Times New Roman" w:eastAsia="Times New Roman" w:hAnsi="Times New Roman" w:cs="Times New Roman"/>
                <w:b/>
                <w:bCs/>
                <w:lang w:eastAsia="ru-RU"/>
              </w:rPr>
            </w:pPr>
            <w:r w:rsidRPr="00A67434">
              <w:rPr>
                <w:rFonts w:ascii="Times New Roman" w:eastAsia="Times New Roman" w:hAnsi="Times New Roman" w:cs="Times New Roman"/>
                <w:b/>
                <w:bCs/>
                <w:lang w:eastAsia="ru-RU"/>
              </w:rPr>
              <w:t>обслуживания</w:t>
            </w:r>
          </w:p>
          <w:p w14:paraId="44482B70" w14:textId="1ED21863" w:rsidR="00E66917" w:rsidRPr="00FF461D" w:rsidRDefault="00E66917" w:rsidP="00D66464">
            <w:pPr>
              <w:suppressAutoHyphens/>
              <w:rPr>
                <w:rFonts w:ascii="Times New Roman" w:eastAsia="Times New Roman" w:hAnsi="Times New Roman" w:cs="Times New Roman"/>
                <w:b/>
                <w:bCs/>
                <w:lang w:eastAsia="ru-RU"/>
              </w:rPr>
            </w:pPr>
          </w:p>
        </w:tc>
        <w:tc>
          <w:tcPr>
            <w:tcW w:w="6662" w:type="dxa"/>
          </w:tcPr>
          <w:p w14:paraId="1FB73E75" w14:textId="512B6EAA" w:rsidR="00E66917" w:rsidRPr="00D66464" w:rsidRDefault="00E66917" w:rsidP="00D66464">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66917" w:rsidRPr="00FF461D" w14:paraId="52BA8CE5" w14:textId="77777777" w:rsidTr="00333D14">
        <w:trPr>
          <w:trHeight w:val="382"/>
        </w:trPr>
        <w:tc>
          <w:tcPr>
            <w:tcW w:w="2972" w:type="dxa"/>
            <w:vMerge/>
          </w:tcPr>
          <w:p w14:paraId="3F668723" w14:textId="77777777" w:rsidR="00E66917" w:rsidRDefault="00E66917" w:rsidP="00D66464">
            <w:pPr>
              <w:suppressAutoHyphens/>
              <w:rPr>
                <w:rFonts w:ascii="Times New Roman" w:eastAsia="Times New Roman" w:hAnsi="Times New Roman" w:cs="Times New Roman"/>
                <w:b/>
                <w:bCs/>
                <w:lang w:eastAsia="ru-RU"/>
              </w:rPr>
            </w:pPr>
          </w:p>
        </w:tc>
        <w:tc>
          <w:tcPr>
            <w:tcW w:w="6662" w:type="dxa"/>
          </w:tcPr>
          <w:p w14:paraId="3A9339AF" w14:textId="702A7B36" w:rsidR="00E66917"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Основные нормативные правовые акты, определяющие порядок</w:t>
            </w:r>
            <w:r>
              <w:rPr>
                <w:rFonts w:ascii="Times New Roman" w:eastAsia="Calibri" w:hAnsi="Times New Roman" w:cs="Times New Roman"/>
                <w:sz w:val="24"/>
                <w:szCs w:val="24"/>
              </w:rPr>
              <w:t xml:space="preserve"> </w:t>
            </w:r>
            <w:r w:rsidRPr="00B27713">
              <w:rPr>
                <w:rFonts w:ascii="Times New Roman" w:eastAsia="Calibri" w:hAnsi="Times New Roman" w:cs="Times New Roman"/>
                <w:sz w:val="24"/>
                <w:szCs w:val="24"/>
              </w:rPr>
              <w:t>библиотечно-информационного обслуживания</w:t>
            </w:r>
            <w:r>
              <w:rPr>
                <w:rFonts w:ascii="Times New Roman" w:eastAsia="Calibri" w:hAnsi="Times New Roman" w:cs="Times New Roman"/>
                <w:sz w:val="24"/>
                <w:szCs w:val="24"/>
              </w:rPr>
              <w:t>.</w:t>
            </w:r>
            <w:r w:rsidRPr="00B27713">
              <w:rPr>
                <w:rFonts w:ascii="Times New Roman" w:eastAsia="Calibri" w:hAnsi="Times New Roman" w:cs="Times New Roman"/>
                <w:sz w:val="24"/>
                <w:szCs w:val="24"/>
              </w:rPr>
              <w:t xml:space="preserve"> </w:t>
            </w:r>
          </w:p>
          <w:p w14:paraId="28C5AD58" w14:textId="761F2C80" w:rsidR="00E66917" w:rsidRPr="00B27713" w:rsidRDefault="00E66917" w:rsidP="00B27713">
            <w:pPr>
              <w:jc w:val="both"/>
              <w:rPr>
                <w:rFonts w:ascii="Times New Roman" w:eastAsia="Calibri" w:hAnsi="Times New Roman" w:cs="Times New Roman"/>
                <w:sz w:val="24"/>
                <w:szCs w:val="24"/>
              </w:rPr>
            </w:pPr>
            <w:r w:rsidRPr="00E66917">
              <w:rPr>
                <w:rFonts w:ascii="Times New Roman" w:hAnsi="Times New Roman" w:cs="Times New Roman"/>
                <w:sz w:val="24"/>
                <w:szCs w:val="24"/>
              </w:rPr>
              <w:t>Правовой механизм благотворительной и спонсорской поддержки библиотечно-информационной деятельности</w:t>
            </w:r>
          </w:p>
          <w:p w14:paraId="3D18CA83" w14:textId="682DFE68"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Правовое регулирование правоотношений библиотеки</w:t>
            </w:r>
          </w:p>
          <w:p w14:paraId="4309BF0A" w14:textId="2089237B"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и пользователя</w:t>
            </w:r>
            <w:r>
              <w:rPr>
                <w:rFonts w:ascii="Times New Roman" w:eastAsia="Calibri" w:hAnsi="Times New Roman" w:cs="Times New Roman"/>
                <w:sz w:val="24"/>
                <w:szCs w:val="24"/>
              </w:rPr>
              <w:t>.</w:t>
            </w:r>
            <w:r w:rsidRPr="00B27713">
              <w:rPr>
                <w:rFonts w:ascii="Times New Roman" w:eastAsia="Calibri" w:hAnsi="Times New Roman" w:cs="Times New Roman"/>
                <w:sz w:val="24"/>
                <w:szCs w:val="24"/>
              </w:rPr>
              <w:t xml:space="preserve"> Защита персональных данных пользователей</w:t>
            </w:r>
            <w:r>
              <w:rPr>
                <w:rFonts w:ascii="Times New Roman" w:eastAsia="Calibri" w:hAnsi="Times New Roman" w:cs="Times New Roman"/>
                <w:sz w:val="24"/>
                <w:szCs w:val="24"/>
              </w:rPr>
              <w:t>.</w:t>
            </w:r>
            <w:r w:rsidRPr="00B27713">
              <w:rPr>
                <w:rFonts w:ascii="Times New Roman" w:eastAsia="Calibri" w:hAnsi="Times New Roman" w:cs="Times New Roman"/>
                <w:sz w:val="24"/>
                <w:szCs w:val="24"/>
              </w:rPr>
              <w:t xml:space="preserve"> </w:t>
            </w:r>
          </w:p>
          <w:p w14:paraId="67F2BB6C" w14:textId="363C3980"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Правовое регулирование библиотечно-информационного</w:t>
            </w:r>
          </w:p>
          <w:p w14:paraId="660D0170" w14:textId="32A26BC0"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обслуживания пользователей в сфере интеллектуальной</w:t>
            </w:r>
          </w:p>
          <w:p w14:paraId="1BFD1269" w14:textId="73E463C0"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собственности.</w:t>
            </w:r>
          </w:p>
          <w:p w14:paraId="6E291551" w14:textId="6DE58D02"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Правовое регулирование библиотечно-информационного обслуживания детей</w:t>
            </w:r>
            <w:r>
              <w:rPr>
                <w:rFonts w:ascii="Times New Roman" w:eastAsia="Calibri" w:hAnsi="Times New Roman" w:cs="Times New Roman"/>
                <w:sz w:val="24"/>
                <w:szCs w:val="24"/>
              </w:rPr>
              <w:t>.</w:t>
            </w:r>
            <w:r w:rsidRPr="00B27713">
              <w:rPr>
                <w:rFonts w:ascii="Times New Roman" w:eastAsia="Calibri" w:hAnsi="Times New Roman" w:cs="Times New Roman"/>
                <w:sz w:val="24"/>
                <w:szCs w:val="24"/>
              </w:rPr>
              <w:t xml:space="preserve"> </w:t>
            </w:r>
          </w:p>
          <w:p w14:paraId="3923A456" w14:textId="68AEF32C"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Правовое регулирование работы библиотек</w:t>
            </w:r>
          </w:p>
          <w:p w14:paraId="5B5B2580" w14:textId="1BF132FD" w:rsidR="00E66917" w:rsidRDefault="00E66917" w:rsidP="00B27713">
            <w:pPr>
              <w:jc w:val="both"/>
              <w:rPr>
                <w:rFonts w:ascii="Times New Roman" w:eastAsia="Times New Roman" w:hAnsi="Times New Roman" w:cs="Times New Roman"/>
                <w:b/>
                <w:bCs/>
                <w:lang w:eastAsia="ru-RU"/>
              </w:rPr>
            </w:pPr>
            <w:r w:rsidRPr="00B27713">
              <w:rPr>
                <w:rFonts w:ascii="Times New Roman" w:eastAsia="Calibri" w:hAnsi="Times New Roman" w:cs="Times New Roman"/>
                <w:sz w:val="24"/>
                <w:szCs w:val="24"/>
              </w:rPr>
              <w:t>с экстремистскими материалами</w:t>
            </w:r>
            <w:r>
              <w:rPr>
                <w:rFonts w:ascii="Times New Roman" w:eastAsia="Calibri" w:hAnsi="Times New Roman" w:cs="Times New Roman"/>
                <w:sz w:val="24"/>
                <w:szCs w:val="24"/>
              </w:rPr>
              <w:t>.</w:t>
            </w:r>
          </w:p>
        </w:tc>
      </w:tr>
      <w:tr w:rsidR="00E66917" w:rsidRPr="00FF461D" w14:paraId="490F790E" w14:textId="77777777" w:rsidTr="00333D14">
        <w:trPr>
          <w:trHeight w:val="20"/>
        </w:trPr>
        <w:tc>
          <w:tcPr>
            <w:tcW w:w="2972" w:type="dxa"/>
            <w:vMerge/>
          </w:tcPr>
          <w:p w14:paraId="2E69BBC5" w14:textId="77777777" w:rsidR="00E66917" w:rsidRDefault="00E66917" w:rsidP="00A65F45">
            <w:pPr>
              <w:suppressAutoHyphens/>
              <w:rPr>
                <w:rFonts w:ascii="Times New Roman" w:eastAsia="Times New Roman" w:hAnsi="Times New Roman" w:cs="Times New Roman"/>
                <w:b/>
                <w:bCs/>
                <w:lang w:eastAsia="ru-RU"/>
              </w:rPr>
            </w:pPr>
          </w:p>
        </w:tc>
        <w:tc>
          <w:tcPr>
            <w:tcW w:w="6662" w:type="dxa"/>
          </w:tcPr>
          <w:p w14:paraId="295550F4" w14:textId="3005B493" w:rsidR="00E66917" w:rsidRPr="00FF461D" w:rsidRDefault="00E66917" w:rsidP="00A65F45">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E66917" w:rsidRPr="00FF461D" w14:paraId="4C1F8651" w14:textId="77777777" w:rsidTr="00B27713">
        <w:trPr>
          <w:trHeight w:val="66"/>
        </w:trPr>
        <w:tc>
          <w:tcPr>
            <w:tcW w:w="2972" w:type="dxa"/>
            <w:vMerge/>
          </w:tcPr>
          <w:p w14:paraId="10CA3B9B" w14:textId="77777777" w:rsidR="00E66917" w:rsidRDefault="00E66917" w:rsidP="00A65F45">
            <w:pPr>
              <w:suppressAutoHyphens/>
              <w:rPr>
                <w:rFonts w:ascii="Times New Roman" w:eastAsia="Times New Roman" w:hAnsi="Times New Roman" w:cs="Times New Roman"/>
                <w:b/>
                <w:bCs/>
                <w:lang w:eastAsia="ru-RU"/>
              </w:rPr>
            </w:pPr>
          </w:p>
        </w:tc>
        <w:tc>
          <w:tcPr>
            <w:tcW w:w="6662" w:type="dxa"/>
          </w:tcPr>
          <w:p w14:paraId="395D51FF" w14:textId="4D8347C5" w:rsidR="00E66917" w:rsidRPr="00B27713" w:rsidRDefault="00E66917" w:rsidP="00A65F45">
            <w:pPr>
              <w:jc w:val="both"/>
              <w:rPr>
                <w:rFonts w:ascii="Times New Roman" w:eastAsia="Times New Roman" w:hAnsi="Times New Roman" w:cs="Times New Roman"/>
                <w:bCs/>
                <w:lang w:eastAsia="ru-RU"/>
              </w:rPr>
            </w:pPr>
            <w:r w:rsidRPr="00B27713">
              <w:rPr>
                <w:rFonts w:ascii="Times New Roman" w:eastAsia="Times New Roman" w:hAnsi="Times New Roman" w:cs="Times New Roman"/>
                <w:bCs/>
                <w:lang w:eastAsia="ru-RU"/>
              </w:rPr>
              <w:t>Анализ правил пользования библиотекой</w:t>
            </w:r>
          </w:p>
        </w:tc>
      </w:tr>
      <w:tr w:rsidR="00E66917" w:rsidRPr="00FF461D" w14:paraId="317F0DE5" w14:textId="77777777" w:rsidTr="00333D14">
        <w:trPr>
          <w:trHeight w:val="63"/>
        </w:trPr>
        <w:tc>
          <w:tcPr>
            <w:tcW w:w="2972" w:type="dxa"/>
            <w:vMerge/>
          </w:tcPr>
          <w:p w14:paraId="6FB386FA" w14:textId="77777777" w:rsidR="00E66917" w:rsidRDefault="00E66917" w:rsidP="00A65F45">
            <w:pPr>
              <w:suppressAutoHyphens/>
              <w:rPr>
                <w:rFonts w:ascii="Times New Roman" w:eastAsia="Times New Roman" w:hAnsi="Times New Roman" w:cs="Times New Roman"/>
                <w:b/>
                <w:bCs/>
                <w:lang w:eastAsia="ru-RU"/>
              </w:rPr>
            </w:pPr>
          </w:p>
        </w:tc>
        <w:tc>
          <w:tcPr>
            <w:tcW w:w="6662" w:type="dxa"/>
          </w:tcPr>
          <w:p w14:paraId="554E2219" w14:textId="03842693" w:rsidR="00E66917" w:rsidRPr="00B27713" w:rsidRDefault="00E66917" w:rsidP="00A65F45">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Разработка заявки на грант</w:t>
            </w:r>
          </w:p>
        </w:tc>
      </w:tr>
      <w:tr w:rsidR="00B33CC1" w:rsidRPr="00FF461D" w14:paraId="09D2C634" w14:textId="77777777" w:rsidTr="00AD1D0C">
        <w:trPr>
          <w:trHeight w:val="20"/>
        </w:trPr>
        <w:tc>
          <w:tcPr>
            <w:tcW w:w="2972" w:type="dxa"/>
            <w:vMerge/>
          </w:tcPr>
          <w:p w14:paraId="24446AFB"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2E87AC26"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C8EA56" w14:textId="25E3EE3F" w:rsidR="00B33CC1" w:rsidRPr="00A67434"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C2216" w:rsidRPr="00FF461D" w14:paraId="2D66E3A1" w14:textId="77777777" w:rsidTr="000C2216">
        <w:trPr>
          <w:trHeight w:val="210"/>
        </w:trPr>
        <w:tc>
          <w:tcPr>
            <w:tcW w:w="2972" w:type="dxa"/>
            <w:vMerge w:val="restart"/>
          </w:tcPr>
          <w:p w14:paraId="45A2D3EA" w14:textId="1D8C6300" w:rsidR="000C2216" w:rsidRDefault="000C2216" w:rsidP="00D6646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1.16.</w:t>
            </w:r>
          </w:p>
          <w:p w14:paraId="0ADB2FDC" w14:textId="022E79D7" w:rsidR="000C2216" w:rsidRDefault="000C2216" w:rsidP="00E66917">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Основы управления библиотечной деятельностью</w:t>
            </w:r>
          </w:p>
        </w:tc>
        <w:tc>
          <w:tcPr>
            <w:tcW w:w="6662" w:type="dxa"/>
          </w:tcPr>
          <w:p w14:paraId="15C7CF42" w14:textId="1B603EA5" w:rsidR="000C2216" w:rsidRPr="00A67434" w:rsidRDefault="000C2216" w:rsidP="00A67434">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0C2216" w:rsidRPr="00FF461D" w14:paraId="26A8161E" w14:textId="77777777" w:rsidTr="00333D14">
        <w:trPr>
          <w:trHeight w:val="502"/>
        </w:trPr>
        <w:tc>
          <w:tcPr>
            <w:tcW w:w="2972" w:type="dxa"/>
            <w:vMerge/>
          </w:tcPr>
          <w:p w14:paraId="0FF79352" w14:textId="77777777" w:rsidR="000C2216" w:rsidRDefault="000C2216" w:rsidP="00D66464">
            <w:pPr>
              <w:suppressAutoHyphens/>
              <w:rPr>
                <w:rFonts w:ascii="Times New Roman" w:eastAsia="Times New Roman" w:hAnsi="Times New Roman" w:cs="Times New Roman"/>
                <w:b/>
                <w:bCs/>
                <w:lang w:eastAsia="ru-RU"/>
              </w:rPr>
            </w:pPr>
          </w:p>
        </w:tc>
        <w:tc>
          <w:tcPr>
            <w:tcW w:w="6662" w:type="dxa"/>
          </w:tcPr>
          <w:p w14:paraId="1F3DFAAF" w14:textId="2EAA5EA9" w:rsidR="000C2216" w:rsidRPr="000C2216" w:rsidRDefault="000C2216" w:rsidP="000C2216">
            <w:pPr>
              <w:jc w:val="both"/>
              <w:rPr>
                <w:rFonts w:ascii="Times New Roman" w:eastAsia="Times New Roman" w:hAnsi="Times New Roman" w:cs="Times New Roman"/>
                <w:bCs/>
                <w:lang w:eastAsia="ru-RU"/>
              </w:rPr>
            </w:pPr>
            <w:r w:rsidRPr="000C2216">
              <w:rPr>
                <w:rFonts w:ascii="Times New Roman" w:eastAsia="Times New Roman" w:hAnsi="Times New Roman" w:cs="Times New Roman"/>
                <w:bCs/>
                <w:lang w:eastAsia="ru-RU"/>
              </w:rPr>
              <w:t>Сущность государственной библиотечн</w:t>
            </w:r>
            <w:r>
              <w:rPr>
                <w:rFonts w:ascii="Times New Roman" w:eastAsia="Times New Roman" w:hAnsi="Times New Roman" w:cs="Times New Roman"/>
                <w:bCs/>
                <w:lang w:eastAsia="ru-RU"/>
              </w:rPr>
              <w:t xml:space="preserve">ой политики. Ее политический и </w:t>
            </w:r>
            <w:r w:rsidRPr="000C2216">
              <w:rPr>
                <w:rFonts w:ascii="Times New Roman" w:eastAsia="Times New Roman" w:hAnsi="Times New Roman" w:cs="Times New Roman"/>
                <w:bCs/>
                <w:lang w:eastAsia="ru-RU"/>
              </w:rPr>
              <w:t xml:space="preserve">организационный аспекты. Основные принципы и приоритеты государственной библиотечной политики, механизмы ее </w:t>
            </w:r>
            <w:r w:rsidRPr="000C2216">
              <w:rPr>
                <w:rFonts w:ascii="Times New Roman" w:eastAsia="Times New Roman" w:hAnsi="Times New Roman" w:cs="Times New Roman"/>
                <w:bCs/>
                <w:lang w:eastAsia="ru-RU"/>
              </w:rPr>
              <w:lastRenderedPageBreak/>
              <w:t>реализации. Документы, отражающие государ</w:t>
            </w:r>
            <w:r>
              <w:rPr>
                <w:rFonts w:ascii="Times New Roman" w:eastAsia="Times New Roman" w:hAnsi="Times New Roman" w:cs="Times New Roman"/>
                <w:bCs/>
                <w:lang w:eastAsia="ru-RU"/>
              </w:rPr>
              <w:t xml:space="preserve">ственную библиотечную политику. </w:t>
            </w:r>
            <w:r w:rsidRPr="000C2216">
              <w:rPr>
                <w:rFonts w:ascii="Times New Roman" w:eastAsia="Times New Roman" w:hAnsi="Times New Roman" w:cs="Times New Roman"/>
                <w:bCs/>
                <w:lang w:eastAsia="ru-RU"/>
              </w:rPr>
              <w:t>Федеральное и региональное законодательство по вопросам библиотечно-информационной деятельности</w:t>
            </w:r>
            <w:r>
              <w:rPr>
                <w:rFonts w:ascii="Times New Roman" w:eastAsia="Times New Roman" w:hAnsi="Times New Roman" w:cs="Times New Roman"/>
                <w:bCs/>
                <w:lang w:eastAsia="ru-RU"/>
              </w:rPr>
              <w:t>. У</w:t>
            </w:r>
            <w:r w:rsidRPr="000C2216">
              <w:rPr>
                <w:rFonts w:ascii="Times New Roman" w:eastAsia="Times New Roman" w:hAnsi="Times New Roman" w:cs="Times New Roman"/>
                <w:bCs/>
                <w:lang w:eastAsia="ru-RU"/>
              </w:rPr>
              <w:t xml:space="preserve">ровни </w:t>
            </w:r>
            <w:r>
              <w:rPr>
                <w:rFonts w:ascii="Times New Roman" w:eastAsia="Times New Roman" w:hAnsi="Times New Roman" w:cs="Times New Roman"/>
                <w:bCs/>
                <w:lang w:eastAsia="ru-RU"/>
              </w:rPr>
              <w:t xml:space="preserve">управления библиотечным делом. Основы управления библиотекой. </w:t>
            </w:r>
            <w:r w:rsidRPr="000C2216">
              <w:rPr>
                <w:rFonts w:ascii="Times New Roman" w:eastAsia="Times New Roman" w:hAnsi="Times New Roman" w:cs="Times New Roman"/>
                <w:bCs/>
                <w:lang w:eastAsia="ru-RU"/>
              </w:rPr>
              <w:t>Стр</w:t>
            </w:r>
            <w:r>
              <w:rPr>
                <w:rFonts w:ascii="Times New Roman" w:eastAsia="Times New Roman" w:hAnsi="Times New Roman" w:cs="Times New Roman"/>
                <w:bCs/>
                <w:lang w:eastAsia="ru-RU"/>
              </w:rPr>
              <w:t>уктура управления библиотекой. Локальные нормативно-правовые акты, регламентирующие деятельность библиотеки, ее структурных подразделений.</w:t>
            </w:r>
          </w:p>
          <w:p w14:paraId="27DB646B" w14:textId="4C72D962" w:rsidR="000C2216" w:rsidRPr="000C2216" w:rsidRDefault="000C2216" w:rsidP="000C2216">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Функции управления.</w:t>
            </w:r>
            <w:r w:rsidRPr="000C2216">
              <w:rPr>
                <w:rFonts w:ascii="Times New Roman" w:eastAsia="Times New Roman" w:hAnsi="Times New Roman" w:cs="Times New Roman"/>
                <w:bCs/>
                <w:lang w:eastAsia="ru-RU"/>
              </w:rPr>
              <w:t xml:space="preserve"> Методы управления в библиотеке</w:t>
            </w:r>
            <w:r>
              <w:rPr>
                <w:rFonts w:ascii="Times New Roman" w:eastAsia="Times New Roman" w:hAnsi="Times New Roman" w:cs="Times New Roman"/>
                <w:bCs/>
                <w:lang w:eastAsia="ru-RU"/>
              </w:rPr>
              <w:t>.</w:t>
            </w:r>
          </w:p>
        </w:tc>
      </w:tr>
      <w:tr w:rsidR="000C2216" w:rsidRPr="00FF461D" w14:paraId="2B74655B" w14:textId="77777777" w:rsidTr="00333D14">
        <w:trPr>
          <w:trHeight w:val="20"/>
        </w:trPr>
        <w:tc>
          <w:tcPr>
            <w:tcW w:w="2972" w:type="dxa"/>
            <w:vMerge/>
          </w:tcPr>
          <w:p w14:paraId="12C727C7" w14:textId="77777777" w:rsidR="000C2216" w:rsidRDefault="000C2216" w:rsidP="00D66464">
            <w:pPr>
              <w:suppressAutoHyphens/>
              <w:rPr>
                <w:rFonts w:ascii="Times New Roman" w:eastAsia="Times New Roman" w:hAnsi="Times New Roman" w:cs="Times New Roman"/>
                <w:b/>
                <w:bCs/>
                <w:lang w:eastAsia="ru-RU"/>
              </w:rPr>
            </w:pPr>
          </w:p>
        </w:tc>
        <w:tc>
          <w:tcPr>
            <w:tcW w:w="6662" w:type="dxa"/>
          </w:tcPr>
          <w:p w14:paraId="7D4DC466" w14:textId="6DB72294" w:rsidR="000C2216" w:rsidRPr="00A67434" w:rsidRDefault="000C2216" w:rsidP="00A67434">
            <w:pPr>
              <w:jc w:val="both"/>
              <w:rPr>
                <w:rFonts w:ascii="Times New Roman" w:eastAsia="Times New Roman" w:hAnsi="Times New Roman" w:cs="Times New Roman"/>
                <w:b/>
                <w:bCs/>
                <w:lang w:eastAsia="ru-RU"/>
              </w:rPr>
            </w:pPr>
            <w:r w:rsidRPr="000C2216">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w:t>
            </w:r>
          </w:p>
        </w:tc>
      </w:tr>
      <w:tr w:rsidR="000C2216" w:rsidRPr="00FF461D" w14:paraId="1019198D" w14:textId="77777777" w:rsidTr="00333D14">
        <w:trPr>
          <w:trHeight w:val="20"/>
        </w:trPr>
        <w:tc>
          <w:tcPr>
            <w:tcW w:w="2972" w:type="dxa"/>
            <w:vMerge/>
          </w:tcPr>
          <w:p w14:paraId="467E8C2C" w14:textId="77777777" w:rsidR="000C2216" w:rsidRDefault="000C2216" w:rsidP="00D66464">
            <w:pPr>
              <w:suppressAutoHyphens/>
              <w:rPr>
                <w:rFonts w:ascii="Times New Roman" w:eastAsia="Times New Roman" w:hAnsi="Times New Roman" w:cs="Times New Roman"/>
                <w:b/>
                <w:bCs/>
                <w:lang w:eastAsia="ru-RU"/>
              </w:rPr>
            </w:pPr>
          </w:p>
        </w:tc>
        <w:tc>
          <w:tcPr>
            <w:tcW w:w="6662" w:type="dxa"/>
          </w:tcPr>
          <w:p w14:paraId="1C16C73E" w14:textId="77777777" w:rsidR="000C2216" w:rsidRDefault="000C2216" w:rsidP="00A67434">
            <w:pPr>
              <w:jc w:val="both"/>
              <w:rPr>
                <w:rFonts w:ascii="Times New Roman" w:eastAsia="Times New Roman" w:hAnsi="Times New Roman" w:cs="Times New Roman"/>
                <w:bCs/>
                <w:lang w:eastAsia="ru-RU"/>
              </w:rPr>
            </w:pPr>
            <w:r w:rsidRPr="000C2216">
              <w:rPr>
                <w:rFonts w:ascii="Times New Roman" w:eastAsia="Times New Roman" w:hAnsi="Times New Roman" w:cs="Times New Roman"/>
                <w:bCs/>
                <w:lang w:eastAsia="ru-RU"/>
              </w:rPr>
              <w:t>Разработка Положения об отделе обслуживания</w:t>
            </w:r>
          </w:p>
          <w:p w14:paraId="7FD456F6" w14:textId="6A4EAA8E" w:rsidR="00CC0C79" w:rsidRPr="000C2216" w:rsidRDefault="00CC0C79" w:rsidP="00A67434">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Разработка должностной инструкции библиотекаря отдела обслуживания</w:t>
            </w:r>
          </w:p>
        </w:tc>
      </w:tr>
      <w:tr w:rsidR="00B33CC1" w:rsidRPr="00FF461D" w14:paraId="3FE733F0" w14:textId="77777777" w:rsidTr="00C66E64">
        <w:trPr>
          <w:trHeight w:val="20"/>
        </w:trPr>
        <w:tc>
          <w:tcPr>
            <w:tcW w:w="2972" w:type="dxa"/>
            <w:vMerge/>
          </w:tcPr>
          <w:p w14:paraId="7C2CD111"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42768822"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E5D648C" w14:textId="5851522C" w:rsidR="00B33CC1" w:rsidRPr="000C2216"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3025B2A2" w14:textId="77777777" w:rsidTr="006D4274">
        <w:trPr>
          <w:trHeight w:val="244"/>
        </w:trPr>
        <w:tc>
          <w:tcPr>
            <w:tcW w:w="2972" w:type="dxa"/>
            <w:vMerge w:val="restart"/>
          </w:tcPr>
          <w:p w14:paraId="0961BA47" w14:textId="5AD55681"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1.17.</w:t>
            </w:r>
          </w:p>
          <w:p w14:paraId="016D05F6" w14:textId="4BE365EC" w:rsidR="00B33CC1" w:rsidRDefault="00B33CC1" w:rsidP="00B33CC1">
            <w:pPr>
              <w:suppressAutoHyphens/>
              <w:rPr>
                <w:rFonts w:ascii="Times New Roman" w:eastAsia="Times New Roman" w:hAnsi="Times New Roman" w:cs="Times New Roman"/>
                <w:b/>
                <w:bCs/>
                <w:lang w:eastAsia="ru-RU"/>
              </w:rPr>
            </w:pPr>
            <w:r w:rsidRPr="006D4274">
              <w:rPr>
                <w:rFonts w:ascii="Times New Roman" w:eastAsia="Times New Roman" w:hAnsi="Times New Roman" w:cs="Times New Roman"/>
                <w:b/>
                <w:bCs/>
                <w:lang w:eastAsia="ru-RU"/>
              </w:rPr>
              <w:t>Э</w:t>
            </w:r>
            <w:r>
              <w:rPr>
                <w:rFonts w:ascii="Times New Roman" w:eastAsia="Times New Roman" w:hAnsi="Times New Roman" w:cs="Times New Roman"/>
                <w:b/>
                <w:bCs/>
                <w:lang w:eastAsia="ru-RU"/>
              </w:rPr>
              <w:t>кономика библиотечно-информационной деятельности</w:t>
            </w:r>
          </w:p>
        </w:tc>
        <w:tc>
          <w:tcPr>
            <w:tcW w:w="6662" w:type="dxa"/>
          </w:tcPr>
          <w:p w14:paraId="4E8A7134" w14:textId="6352D99F" w:rsidR="00B33CC1" w:rsidRPr="00A67434" w:rsidRDefault="00B33CC1" w:rsidP="00B33CC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B33CC1" w:rsidRPr="00FF461D" w14:paraId="6A0C50E9" w14:textId="77777777" w:rsidTr="00333D14">
        <w:trPr>
          <w:trHeight w:val="502"/>
        </w:trPr>
        <w:tc>
          <w:tcPr>
            <w:tcW w:w="2972" w:type="dxa"/>
            <w:vMerge/>
          </w:tcPr>
          <w:p w14:paraId="450A7AFA"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59F07DFB" w14:textId="434DECF8" w:rsidR="00B33CC1" w:rsidRPr="006D4274" w:rsidRDefault="00B33CC1" w:rsidP="00B33CC1">
            <w:pPr>
              <w:rPr>
                <w:rFonts w:ascii="Times New Roman" w:hAnsi="Times New Roman" w:cs="Times New Roman"/>
                <w:sz w:val="24"/>
                <w:szCs w:val="24"/>
              </w:rPr>
            </w:pPr>
            <w:r w:rsidRPr="006D4274">
              <w:rPr>
                <w:rFonts w:ascii="Times New Roman" w:hAnsi="Times New Roman" w:cs="Times New Roman"/>
                <w:sz w:val="24"/>
                <w:szCs w:val="24"/>
              </w:rPr>
              <w:t>Система финансового обеспечения функционирования библиотеки</w:t>
            </w:r>
            <w:r>
              <w:rPr>
                <w:rFonts w:ascii="Times New Roman" w:hAnsi="Times New Roman" w:cs="Times New Roman"/>
                <w:sz w:val="24"/>
                <w:szCs w:val="24"/>
              </w:rPr>
              <w:t xml:space="preserve">. </w:t>
            </w:r>
            <w:r w:rsidRPr="006D4274">
              <w:rPr>
                <w:rFonts w:ascii="Times New Roman" w:hAnsi="Times New Roman" w:cs="Times New Roman"/>
                <w:sz w:val="24"/>
                <w:szCs w:val="24"/>
              </w:rPr>
              <w:t xml:space="preserve">Основные источники финансирования (бюджетные, привлеченные, собственные средства). </w:t>
            </w:r>
          </w:p>
          <w:p w14:paraId="2E7F4178" w14:textId="7E825F14" w:rsidR="00B33CC1" w:rsidRPr="006D4274" w:rsidRDefault="00B33CC1" w:rsidP="00B33CC1">
            <w:pPr>
              <w:rPr>
                <w:rFonts w:ascii="Times New Roman" w:hAnsi="Times New Roman" w:cs="Times New Roman"/>
                <w:sz w:val="24"/>
                <w:szCs w:val="24"/>
              </w:rPr>
            </w:pPr>
            <w:r w:rsidRPr="006D4274">
              <w:rPr>
                <w:rFonts w:ascii="Times New Roman" w:hAnsi="Times New Roman" w:cs="Times New Roman"/>
                <w:sz w:val="24"/>
                <w:szCs w:val="24"/>
              </w:rPr>
              <w:t>Хозяйственно-договорные отношения в библиотеке. Виды договоров, особенности заключения и оформления, государственный и муницип</w:t>
            </w:r>
            <w:r>
              <w:rPr>
                <w:rFonts w:ascii="Times New Roman" w:hAnsi="Times New Roman" w:cs="Times New Roman"/>
                <w:sz w:val="24"/>
                <w:szCs w:val="24"/>
              </w:rPr>
              <w:t>альный контракт. Правовые ос</w:t>
            </w:r>
            <w:r w:rsidRPr="006D4274">
              <w:rPr>
                <w:rFonts w:ascii="Times New Roman" w:hAnsi="Times New Roman" w:cs="Times New Roman"/>
                <w:sz w:val="24"/>
                <w:szCs w:val="24"/>
              </w:rPr>
              <w:t>новы хозяйственно-договорных отношений</w:t>
            </w:r>
            <w:r>
              <w:rPr>
                <w:rFonts w:ascii="Times New Roman" w:hAnsi="Times New Roman" w:cs="Times New Roman"/>
                <w:sz w:val="24"/>
                <w:szCs w:val="24"/>
              </w:rPr>
              <w:t xml:space="preserve"> в библиотеке. Основные виды до</w:t>
            </w:r>
            <w:r w:rsidRPr="006D4274">
              <w:rPr>
                <w:rFonts w:ascii="Times New Roman" w:hAnsi="Times New Roman" w:cs="Times New Roman"/>
                <w:sz w:val="24"/>
                <w:szCs w:val="24"/>
              </w:rPr>
              <w:t>говоров (купли-продажи, аренды, подряда, со</w:t>
            </w:r>
            <w:r>
              <w:rPr>
                <w:rFonts w:ascii="Times New Roman" w:hAnsi="Times New Roman" w:cs="Times New Roman"/>
                <w:sz w:val="24"/>
                <w:szCs w:val="24"/>
              </w:rPr>
              <w:t>вместной деятельности</w:t>
            </w:r>
            <w:r w:rsidRPr="006D4274">
              <w:rPr>
                <w:rFonts w:ascii="Times New Roman" w:hAnsi="Times New Roman" w:cs="Times New Roman"/>
                <w:sz w:val="24"/>
                <w:szCs w:val="24"/>
              </w:rPr>
              <w:t>) и а</w:t>
            </w:r>
            <w:r>
              <w:rPr>
                <w:rFonts w:ascii="Times New Roman" w:hAnsi="Times New Roman" w:cs="Times New Roman"/>
                <w:sz w:val="24"/>
                <w:szCs w:val="24"/>
              </w:rPr>
              <w:t xml:space="preserve">лгоритм их заключения. </w:t>
            </w:r>
            <w:r w:rsidRPr="006D4274">
              <w:rPr>
                <w:rFonts w:ascii="Times New Roman" w:hAnsi="Times New Roman" w:cs="Times New Roman"/>
                <w:sz w:val="24"/>
                <w:szCs w:val="24"/>
              </w:rPr>
              <w:t>Инициативная финансово-хозяйственная деятельность библиотеки</w:t>
            </w:r>
            <w:r>
              <w:rPr>
                <w:rFonts w:ascii="Times New Roman" w:hAnsi="Times New Roman" w:cs="Times New Roman"/>
                <w:sz w:val="24"/>
                <w:szCs w:val="24"/>
              </w:rPr>
              <w:t>.</w:t>
            </w:r>
          </w:p>
          <w:p w14:paraId="3E1C9852" w14:textId="697A8111" w:rsidR="00B33CC1" w:rsidRPr="00A67434" w:rsidRDefault="00B33CC1" w:rsidP="00B33CC1">
            <w:pPr>
              <w:jc w:val="both"/>
              <w:rPr>
                <w:rFonts w:ascii="Times New Roman" w:eastAsia="Times New Roman" w:hAnsi="Times New Roman" w:cs="Times New Roman"/>
                <w:b/>
                <w:bCs/>
                <w:lang w:eastAsia="ru-RU"/>
              </w:rPr>
            </w:pPr>
            <w:r>
              <w:rPr>
                <w:rFonts w:ascii="Times New Roman" w:hAnsi="Times New Roman" w:cs="Times New Roman"/>
                <w:sz w:val="24"/>
                <w:szCs w:val="24"/>
              </w:rPr>
              <w:t>Основ</w:t>
            </w:r>
            <w:r w:rsidRPr="006D4274">
              <w:rPr>
                <w:rFonts w:ascii="Times New Roman" w:hAnsi="Times New Roman" w:cs="Times New Roman"/>
                <w:sz w:val="24"/>
                <w:szCs w:val="24"/>
              </w:rPr>
              <w:t>ные принципы развития платных направлений деятельности библиотеки. Базовые ассортиментные группы платных услуг. Ценовая политика и ценообразование итоговых продуктов библиотечно-информационной деятельности</w:t>
            </w:r>
            <w:r>
              <w:rPr>
                <w:rFonts w:ascii="Times New Roman" w:hAnsi="Times New Roman" w:cs="Times New Roman"/>
                <w:sz w:val="24"/>
                <w:szCs w:val="24"/>
              </w:rPr>
              <w:t>.</w:t>
            </w:r>
          </w:p>
        </w:tc>
      </w:tr>
      <w:tr w:rsidR="00B33CC1" w:rsidRPr="00FF461D" w14:paraId="3AF666AB" w14:textId="77777777" w:rsidTr="00333D14">
        <w:trPr>
          <w:trHeight w:val="20"/>
        </w:trPr>
        <w:tc>
          <w:tcPr>
            <w:tcW w:w="2972" w:type="dxa"/>
            <w:vMerge/>
          </w:tcPr>
          <w:p w14:paraId="29F373DB"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7BB07145" w14:textId="3AA19E27" w:rsidR="00B33CC1" w:rsidRPr="00A67434" w:rsidRDefault="00B33CC1" w:rsidP="00B33CC1">
            <w:pPr>
              <w:jc w:val="both"/>
              <w:rPr>
                <w:rFonts w:ascii="Times New Roman" w:eastAsia="Times New Roman" w:hAnsi="Times New Roman" w:cs="Times New Roman"/>
                <w:b/>
                <w:bCs/>
                <w:lang w:eastAsia="ru-RU"/>
              </w:rPr>
            </w:pPr>
            <w:r w:rsidRPr="000C2216">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w:t>
            </w:r>
          </w:p>
        </w:tc>
      </w:tr>
      <w:tr w:rsidR="00B33CC1" w:rsidRPr="00FF461D" w14:paraId="0C055C9F" w14:textId="77777777" w:rsidTr="00333D14">
        <w:trPr>
          <w:trHeight w:val="20"/>
        </w:trPr>
        <w:tc>
          <w:tcPr>
            <w:tcW w:w="2972" w:type="dxa"/>
            <w:vMerge/>
          </w:tcPr>
          <w:p w14:paraId="590AB8B6"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0B5D0E97" w14:textId="3409EFAD" w:rsidR="00B33CC1" w:rsidRPr="006D4274" w:rsidRDefault="00B33CC1" w:rsidP="00B33CC1">
            <w:pPr>
              <w:jc w:val="both"/>
              <w:rPr>
                <w:rFonts w:ascii="Times New Roman" w:eastAsia="Times New Roman" w:hAnsi="Times New Roman" w:cs="Times New Roman"/>
                <w:bCs/>
                <w:lang w:eastAsia="ru-RU"/>
              </w:rPr>
            </w:pPr>
            <w:r w:rsidRPr="006D4274">
              <w:rPr>
                <w:rFonts w:ascii="Times New Roman" w:eastAsia="Times New Roman" w:hAnsi="Times New Roman" w:cs="Times New Roman"/>
                <w:bCs/>
                <w:lang w:eastAsia="ru-RU"/>
              </w:rPr>
              <w:t>Разработка договора на платные библиотечные услуги (обслуживание)</w:t>
            </w:r>
          </w:p>
        </w:tc>
      </w:tr>
      <w:tr w:rsidR="00B33CC1" w:rsidRPr="00FF461D" w14:paraId="6487D7A5" w14:textId="77777777" w:rsidTr="0060003F">
        <w:trPr>
          <w:trHeight w:val="20"/>
        </w:trPr>
        <w:tc>
          <w:tcPr>
            <w:tcW w:w="2972" w:type="dxa"/>
            <w:vMerge/>
          </w:tcPr>
          <w:p w14:paraId="263A579F"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7BE91EF4"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7403040" w14:textId="3955720C" w:rsidR="00B33CC1" w:rsidRPr="00A67434" w:rsidRDefault="00B33CC1" w:rsidP="00B33CC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3E6867E1" w14:textId="77777777" w:rsidTr="006D4274">
        <w:trPr>
          <w:trHeight w:val="195"/>
        </w:trPr>
        <w:tc>
          <w:tcPr>
            <w:tcW w:w="2972" w:type="dxa"/>
            <w:vMerge w:val="restart"/>
          </w:tcPr>
          <w:p w14:paraId="3EE0EC71" w14:textId="17295C5D"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1.18.</w:t>
            </w:r>
          </w:p>
          <w:p w14:paraId="0B20BB5C" w14:textId="77777777" w:rsidR="00B33CC1" w:rsidRPr="006D4274" w:rsidRDefault="00B33CC1" w:rsidP="00B33CC1">
            <w:pPr>
              <w:rPr>
                <w:rFonts w:ascii="Times New Roman" w:hAnsi="Times New Roman" w:cs="Times New Roman"/>
                <w:b/>
                <w:sz w:val="24"/>
                <w:szCs w:val="24"/>
              </w:rPr>
            </w:pPr>
            <w:r w:rsidRPr="006D4274">
              <w:rPr>
                <w:rFonts w:ascii="Times New Roman" w:hAnsi="Times New Roman" w:cs="Times New Roman"/>
                <w:b/>
                <w:sz w:val="24"/>
                <w:szCs w:val="24"/>
              </w:rPr>
              <w:t>Библиотечная статистика: сущность, задачи, основные показатели</w:t>
            </w:r>
          </w:p>
          <w:p w14:paraId="37440694" w14:textId="4DF4AEC0" w:rsidR="00B33CC1" w:rsidRDefault="00B33CC1" w:rsidP="00B33CC1">
            <w:pPr>
              <w:suppressAutoHyphens/>
              <w:rPr>
                <w:rFonts w:ascii="Times New Roman" w:eastAsia="Times New Roman" w:hAnsi="Times New Roman" w:cs="Times New Roman"/>
                <w:b/>
                <w:bCs/>
                <w:lang w:eastAsia="ru-RU"/>
              </w:rPr>
            </w:pPr>
          </w:p>
        </w:tc>
        <w:tc>
          <w:tcPr>
            <w:tcW w:w="6662" w:type="dxa"/>
          </w:tcPr>
          <w:p w14:paraId="47BD2605" w14:textId="74D79709" w:rsidR="00B33CC1" w:rsidRPr="00A67434" w:rsidRDefault="00B33CC1" w:rsidP="00B33CC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B33CC1" w:rsidRPr="00FF461D" w14:paraId="2165B6BD" w14:textId="77777777" w:rsidTr="00333D14">
        <w:trPr>
          <w:trHeight w:val="802"/>
        </w:trPr>
        <w:tc>
          <w:tcPr>
            <w:tcW w:w="2972" w:type="dxa"/>
            <w:vMerge/>
          </w:tcPr>
          <w:p w14:paraId="576E1B8F"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63134965" w14:textId="77777777" w:rsidR="00B33CC1" w:rsidRPr="00CC0C79" w:rsidRDefault="00B33CC1" w:rsidP="00B33CC1">
            <w:pPr>
              <w:rPr>
                <w:rFonts w:ascii="Times New Roman" w:hAnsi="Times New Roman" w:cs="Times New Roman"/>
                <w:sz w:val="24"/>
                <w:szCs w:val="24"/>
              </w:rPr>
            </w:pPr>
            <w:r w:rsidRPr="00CC0C79">
              <w:rPr>
                <w:rFonts w:ascii="Times New Roman" w:hAnsi="Times New Roman" w:cs="Times New Roman"/>
                <w:sz w:val="24"/>
                <w:szCs w:val="24"/>
              </w:rPr>
              <w:t xml:space="preserve">Предмет, методы, задачи библиотечной статистики, ее роль в управлении. </w:t>
            </w:r>
          </w:p>
          <w:p w14:paraId="75F382A7" w14:textId="77777777" w:rsidR="00B33CC1" w:rsidRPr="00CC0C79" w:rsidRDefault="00B33CC1" w:rsidP="00B33CC1">
            <w:pPr>
              <w:rPr>
                <w:rFonts w:ascii="Times New Roman" w:hAnsi="Times New Roman" w:cs="Times New Roman"/>
                <w:sz w:val="24"/>
                <w:szCs w:val="24"/>
              </w:rPr>
            </w:pPr>
            <w:r w:rsidRPr="00CC0C79">
              <w:rPr>
                <w:rFonts w:ascii="Times New Roman" w:hAnsi="Times New Roman" w:cs="Times New Roman"/>
                <w:sz w:val="24"/>
                <w:szCs w:val="24"/>
              </w:rPr>
              <w:t xml:space="preserve">Разделы библиотечной статистики: статистика библиотечных фондов, статистика библиотечного обслуживания, статистика библиотечной сети, статистика </w:t>
            </w:r>
          </w:p>
          <w:p w14:paraId="362415D1" w14:textId="119E442C" w:rsidR="00B33CC1" w:rsidRPr="00CC0C79" w:rsidRDefault="00B33CC1" w:rsidP="00B33CC1">
            <w:pPr>
              <w:rPr>
                <w:rFonts w:ascii="Times New Roman" w:hAnsi="Times New Roman" w:cs="Times New Roman"/>
                <w:sz w:val="24"/>
                <w:szCs w:val="24"/>
              </w:rPr>
            </w:pPr>
            <w:r w:rsidRPr="00CC0C79">
              <w:rPr>
                <w:rFonts w:ascii="Times New Roman" w:hAnsi="Times New Roman" w:cs="Times New Roman"/>
                <w:sz w:val="24"/>
                <w:szCs w:val="24"/>
              </w:rPr>
              <w:t>библиотечных кадров. Организация статистической работы, ее этапы. Абсолютные, относительные и средние вели</w:t>
            </w:r>
            <w:r>
              <w:rPr>
                <w:rFonts w:ascii="Times New Roman" w:hAnsi="Times New Roman" w:cs="Times New Roman"/>
                <w:sz w:val="24"/>
                <w:szCs w:val="24"/>
              </w:rPr>
              <w:t xml:space="preserve">чины в библиотечной статистике. </w:t>
            </w:r>
            <w:r w:rsidRPr="008E1024">
              <w:rPr>
                <w:rFonts w:ascii="Times New Roman" w:hAnsi="Times New Roman" w:cs="Times New Roman"/>
                <w:sz w:val="24"/>
                <w:szCs w:val="24"/>
              </w:rPr>
              <w:t>Учет в библиотеке, виды, формы, методы.</w:t>
            </w:r>
            <w:r>
              <w:rPr>
                <w:rFonts w:ascii="Times New Roman" w:hAnsi="Times New Roman" w:cs="Times New Roman"/>
                <w:sz w:val="24"/>
                <w:szCs w:val="24"/>
              </w:rPr>
              <w:t xml:space="preserve"> Отчетность библиотеки.</w:t>
            </w:r>
          </w:p>
        </w:tc>
      </w:tr>
      <w:tr w:rsidR="00B33CC1" w:rsidRPr="00FF461D" w14:paraId="6E602216" w14:textId="77777777" w:rsidTr="00333D14">
        <w:trPr>
          <w:trHeight w:val="20"/>
        </w:trPr>
        <w:tc>
          <w:tcPr>
            <w:tcW w:w="2972" w:type="dxa"/>
            <w:vMerge/>
          </w:tcPr>
          <w:p w14:paraId="301E3AFF"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12CA1A50" w14:textId="330EFD61" w:rsidR="00B33CC1" w:rsidRPr="00A67434" w:rsidRDefault="00B33CC1" w:rsidP="00B33CC1">
            <w:pPr>
              <w:jc w:val="both"/>
              <w:rPr>
                <w:rFonts w:ascii="Times New Roman" w:eastAsia="Times New Roman" w:hAnsi="Times New Roman" w:cs="Times New Roman"/>
                <w:b/>
                <w:bCs/>
                <w:lang w:eastAsia="ru-RU"/>
              </w:rPr>
            </w:pPr>
            <w:r w:rsidRPr="000C2216">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w:t>
            </w:r>
          </w:p>
        </w:tc>
      </w:tr>
      <w:tr w:rsidR="00B33CC1" w:rsidRPr="00FF461D" w14:paraId="3D057BCC" w14:textId="77777777" w:rsidTr="00333D14">
        <w:trPr>
          <w:trHeight w:val="20"/>
        </w:trPr>
        <w:tc>
          <w:tcPr>
            <w:tcW w:w="2972" w:type="dxa"/>
            <w:vMerge/>
          </w:tcPr>
          <w:p w14:paraId="463D96AC"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619EC6DF" w14:textId="3DACA6D6" w:rsidR="00B33CC1" w:rsidRPr="00CC0C79" w:rsidRDefault="00B33CC1" w:rsidP="00B33CC1">
            <w:pPr>
              <w:jc w:val="both"/>
              <w:rPr>
                <w:rFonts w:ascii="Times New Roman" w:eastAsia="Times New Roman" w:hAnsi="Times New Roman" w:cs="Times New Roman"/>
                <w:bCs/>
                <w:sz w:val="24"/>
                <w:szCs w:val="24"/>
                <w:lang w:eastAsia="ru-RU"/>
              </w:rPr>
            </w:pPr>
            <w:r w:rsidRPr="00CC0C79">
              <w:rPr>
                <w:rFonts w:ascii="Times New Roman" w:eastAsia="Times New Roman" w:hAnsi="Times New Roman" w:cs="Times New Roman"/>
                <w:bCs/>
                <w:sz w:val="24"/>
                <w:szCs w:val="24"/>
                <w:lang w:eastAsia="ru-RU"/>
              </w:rPr>
              <w:t xml:space="preserve">Заполнение формы </w:t>
            </w:r>
            <w:r>
              <w:rPr>
                <w:rFonts w:ascii="Times New Roman" w:eastAsia="Times New Roman" w:hAnsi="Times New Roman" w:cs="Times New Roman"/>
                <w:bCs/>
                <w:sz w:val="24"/>
                <w:szCs w:val="24"/>
                <w:lang w:eastAsia="ru-RU"/>
              </w:rPr>
              <w:t>№</w:t>
            </w:r>
            <w:r w:rsidRPr="00CC0C79">
              <w:rPr>
                <w:rFonts w:ascii="Times New Roman" w:eastAsia="Times New Roman" w:hAnsi="Times New Roman" w:cs="Times New Roman"/>
                <w:bCs/>
                <w:sz w:val="24"/>
                <w:szCs w:val="24"/>
                <w:lang w:eastAsia="ru-RU"/>
              </w:rPr>
              <w:t>6-НК</w:t>
            </w:r>
          </w:p>
          <w:p w14:paraId="43CA254B" w14:textId="1188A666" w:rsidR="00B33CC1" w:rsidRPr="00A67434" w:rsidRDefault="00B33CC1" w:rsidP="00B33CC1">
            <w:pPr>
              <w:jc w:val="both"/>
              <w:rPr>
                <w:rFonts w:ascii="Times New Roman" w:eastAsia="Times New Roman" w:hAnsi="Times New Roman" w:cs="Times New Roman"/>
                <w:b/>
                <w:bCs/>
                <w:lang w:eastAsia="ru-RU"/>
              </w:rPr>
            </w:pPr>
            <w:r w:rsidRPr="00CC0C79">
              <w:rPr>
                <w:rFonts w:ascii="Times New Roman" w:hAnsi="Times New Roman" w:cs="Times New Roman"/>
                <w:sz w:val="24"/>
                <w:szCs w:val="24"/>
              </w:rPr>
              <w:t>Расчет статистических показателей и их анализ</w:t>
            </w:r>
          </w:p>
        </w:tc>
      </w:tr>
      <w:tr w:rsidR="00B33CC1" w:rsidRPr="00FF461D" w14:paraId="6461045C" w14:textId="77777777" w:rsidTr="001A4FC4">
        <w:trPr>
          <w:trHeight w:val="20"/>
        </w:trPr>
        <w:tc>
          <w:tcPr>
            <w:tcW w:w="2972" w:type="dxa"/>
            <w:vMerge/>
          </w:tcPr>
          <w:p w14:paraId="05BE6EDA"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7390725F"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AF6274" w14:textId="07808C58" w:rsidR="00B33CC1" w:rsidRPr="00CC0C79"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1462BFBD" w14:textId="77777777" w:rsidTr="00CC0C79">
        <w:trPr>
          <w:trHeight w:val="242"/>
        </w:trPr>
        <w:tc>
          <w:tcPr>
            <w:tcW w:w="2972" w:type="dxa"/>
            <w:vMerge w:val="restart"/>
          </w:tcPr>
          <w:p w14:paraId="18248069" w14:textId="6BC90CA7"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1.19.</w:t>
            </w:r>
          </w:p>
          <w:p w14:paraId="106FACE2" w14:textId="1F11E189" w:rsidR="00B33CC1" w:rsidRPr="008E1024" w:rsidRDefault="00B33CC1" w:rsidP="00B33CC1">
            <w:pPr>
              <w:suppressAutoHyphens/>
              <w:rPr>
                <w:rFonts w:ascii="Times New Roman" w:eastAsia="Times New Roman" w:hAnsi="Times New Roman" w:cs="Times New Roman"/>
                <w:b/>
                <w:bCs/>
                <w:sz w:val="24"/>
                <w:szCs w:val="24"/>
                <w:lang w:eastAsia="ru-RU"/>
              </w:rPr>
            </w:pPr>
            <w:r w:rsidRPr="008E1024">
              <w:rPr>
                <w:rFonts w:ascii="Times New Roman" w:hAnsi="Times New Roman" w:cs="Times New Roman"/>
                <w:b/>
                <w:sz w:val="24"/>
                <w:szCs w:val="24"/>
              </w:rPr>
              <w:t>Планирование работы библиотеки</w:t>
            </w:r>
          </w:p>
        </w:tc>
        <w:tc>
          <w:tcPr>
            <w:tcW w:w="6662" w:type="dxa"/>
          </w:tcPr>
          <w:p w14:paraId="27481BE4" w14:textId="312B9EEA" w:rsidR="00B33CC1" w:rsidRPr="00A67434" w:rsidRDefault="00B33CC1" w:rsidP="00B33CC1">
            <w:pPr>
              <w:jc w:val="both"/>
              <w:rPr>
                <w:rFonts w:ascii="Times New Roman" w:eastAsia="Times New Roman" w:hAnsi="Times New Roman" w:cs="Times New Roman"/>
                <w:b/>
                <w:bCs/>
                <w:lang w:eastAsia="ru-RU"/>
              </w:rPr>
            </w:pPr>
            <w:r w:rsidRPr="00CC0C79">
              <w:rPr>
                <w:rFonts w:ascii="Times New Roman" w:eastAsia="Times New Roman" w:hAnsi="Times New Roman" w:cs="Times New Roman"/>
                <w:b/>
                <w:bCs/>
                <w:lang w:eastAsia="ru-RU"/>
              </w:rPr>
              <w:t>Содержание</w:t>
            </w:r>
          </w:p>
        </w:tc>
      </w:tr>
      <w:tr w:rsidR="00B33CC1" w:rsidRPr="00FF461D" w14:paraId="4FBAC535" w14:textId="77777777" w:rsidTr="00333D14">
        <w:trPr>
          <w:trHeight w:val="405"/>
        </w:trPr>
        <w:tc>
          <w:tcPr>
            <w:tcW w:w="2972" w:type="dxa"/>
            <w:vMerge/>
          </w:tcPr>
          <w:p w14:paraId="1F7D5A30"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4B8A65BF" w14:textId="5D02A291" w:rsidR="00B33CC1" w:rsidRPr="008E1024" w:rsidRDefault="00B33CC1" w:rsidP="00B33CC1">
            <w:pPr>
              <w:jc w:val="both"/>
              <w:rPr>
                <w:rFonts w:ascii="Times New Roman" w:eastAsia="Times New Roman" w:hAnsi="Times New Roman" w:cs="Times New Roman"/>
                <w:bCs/>
                <w:sz w:val="24"/>
                <w:szCs w:val="24"/>
                <w:lang w:eastAsia="ru-RU"/>
              </w:rPr>
            </w:pPr>
            <w:r w:rsidRPr="008E1024">
              <w:rPr>
                <w:rFonts w:ascii="Times New Roman" w:eastAsia="Times New Roman" w:hAnsi="Times New Roman" w:cs="Times New Roman"/>
                <w:bCs/>
                <w:sz w:val="24"/>
                <w:szCs w:val="24"/>
                <w:lang w:eastAsia="ru-RU"/>
              </w:rPr>
              <w:t>Планирование как одна из</w:t>
            </w:r>
            <w:r>
              <w:rPr>
                <w:rFonts w:ascii="Times New Roman" w:eastAsia="Times New Roman" w:hAnsi="Times New Roman" w:cs="Times New Roman"/>
                <w:bCs/>
                <w:sz w:val="24"/>
                <w:szCs w:val="24"/>
                <w:lang w:eastAsia="ru-RU"/>
              </w:rPr>
              <w:t xml:space="preserve"> функций управления библиотекой.</w:t>
            </w:r>
          </w:p>
          <w:p w14:paraId="176E3D43" w14:textId="1AECA730" w:rsidR="00B33CC1" w:rsidRPr="008E1024" w:rsidRDefault="00B33CC1" w:rsidP="00B33CC1">
            <w:pPr>
              <w:jc w:val="both"/>
              <w:rPr>
                <w:rFonts w:ascii="Times New Roman" w:eastAsia="Times New Roman" w:hAnsi="Times New Roman" w:cs="Times New Roman"/>
                <w:bCs/>
                <w:sz w:val="24"/>
                <w:szCs w:val="24"/>
                <w:lang w:eastAsia="ru-RU"/>
              </w:rPr>
            </w:pPr>
            <w:r w:rsidRPr="008E1024">
              <w:rPr>
                <w:rFonts w:ascii="Times New Roman" w:eastAsia="Times New Roman" w:hAnsi="Times New Roman" w:cs="Times New Roman"/>
                <w:bCs/>
                <w:sz w:val="24"/>
                <w:szCs w:val="24"/>
                <w:lang w:eastAsia="ru-RU"/>
              </w:rPr>
              <w:t>Система планов библиотеки</w:t>
            </w:r>
            <w:r>
              <w:rPr>
                <w:rFonts w:ascii="Times New Roman" w:eastAsia="Times New Roman" w:hAnsi="Times New Roman" w:cs="Times New Roman"/>
                <w:bCs/>
                <w:sz w:val="24"/>
                <w:szCs w:val="24"/>
                <w:lang w:eastAsia="ru-RU"/>
              </w:rPr>
              <w:t>.</w:t>
            </w:r>
          </w:p>
          <w:p w14:paraId="26F9944B" w14:textId="32D852A2" w:rsidR="00B33CC1" w:rsidRPr="008E1024" w:rsidRDefault="00B33CC1" w:rsidP="00B33CC1">
            <w:pPr>
              <w:jc w:val="both"/>
              <w:rPr>
                <w:rFonts w:ascii="Times New Roman" w:eastAsia="Times New Roman" w:hAnsi="Times New Roman" w:cs="Times New Roman"/>
                <w:bCs/>
                <w:sz w:val="24"/>
                <w:szCs w:val="24"/>
                <w:lang w:eastAsia="ru-RU"/>
              </w:rPr>
            </w:pPr>
            <w:r w:rsidRPr="008E1024">
              <w:rPr>
                <w:rFonts w:ascii="Times New Roman" w:eastAsia="Times New Roman" w:hAnsi="Times New Roman" w:cs="Times New Roman"/>
                <w:bCs/>
                <w:sz w:val="24"/>
                <w:szCs w:val="24"/>
                <w:lang w:eastAsia="ru-RU"/>
              </w:rPr>
              <w:lastRenderedPageBreak/>
              <w:t>Перспективное планирование. С</w:t>
            </w:r>
            <w:r>
              <w:rPr>
                <w:rFonts w:ascii="Times New Roman" w:eastAsia="Times New Roman" w:hAnsi="Times New Roman" w:cs="Times New Roman"/>
                <w:bCs/>
                <w:sz w:val="24"/>
                <w:szCs w:val="24"/>
                <w:lang w:eastAsia="ru-RU"/>
              </w:rPr>
              <w:t xml:space="preserve">тратегический план библиотеки. </w:t>
            </w:r>
            <w:r w:rsidRPr="008E1024">
              <w:rPr>
                <w:rFonts w:ascii="Times New Roman" w:eastAsia="Times New Roman" w:hAnsi="Times New Roman" w:cs="Times New Roman"/>
                <w:bCs/>
                <w:sz w:val="24"/>
                <w:szCs w:val="24"/>
                <w:lang w:eastAsia="ru-RU"/>
              </w:rPr>
              <w:t>Текущее планирование</w:t>
            </w:r>
            <w:r>
              <w:rPr>
                <w:rFonts w:ascii="Times New Roman" w:eastAsia="Times New Roman" w:hAnsi="Times New Roman" w:cs="Times New Roman"/>
                <w:bCs/>
                <w:sz w:val="24"/>
                <w:szCs w:val="24"/>
                <w:lang w:eastAsia="ru-RU"/>
              </w:rPr>
              <w:t>.</w:t>
            </w:r>
            <w:r>
              <w:t xml:space="preserve"> </w:t>
            </w:r>
            <w:r w:rsidRPr="008E1024">
              <w:rPr>
                <w:rFonts w:ascii="Times New Roman" w:eastAsia="Times New Roman" w:hAnsi="Times New Roman" w:cs="Times New Roman"/>
                <w:bCs/>
                <w:sz w:val="24"/>
                <w:szCs w:val="24"/>
                <w:lang w:eastAsia="ru-RU"/>
              </w:rPr>
              <w:t>Нормирование библиотечных процессов. Использование норм в работе библиотек</w:t>
            </w:r>
            <w:r>
              <w:rPr>
                <w:rFonts w:ascii="Times New Roman" w:eastAsia="Times New Roman" w:hAnsi="Times New Roman" w:cs="Times New Roman"/>
                <w:bCs/>
                <w:sz w:val="24"/>
                <w:szCs w:val="24"/>
                <w:lang w:eastAsia="ru-RU"/>
              </w:rPr>
              <w:t>.</w:t>
            </w:r>
          </w:p>
        </w:tc>
      </w:tr>
      <w:tr w:rsidR="00B33CC1" w:rsidRPr="00FF461D" w14:paraId="709C58D6" w14:textId="77777777" w:rsidTr="00333D14">
        <w:trPr>
          <w:trHeight w:val="20"/>
        </w:trPr>
        <w:tc>
          <w:tcPr>
            <w:tcW w:w="2972" w:type="dxa"/>
            <w:vMerge/>
          </w:tcPr>
          <w:p w14:paraId="7E0E7097"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0B0241A0" w14:textId="7272B39E" w:rsidR="00B33CC1" w:rsidRPr="00A67434" w:rsidRDefault="00B33CC1" w:rsidP="00B33CC1">
            <w:pPr>
              <w:jc w:val="both"/>
              <w:rPr>
                <w:rFonts w:ascii="Times New Roman" w:eastAsia="Times New Roman" w:hAnsi="Times New Roman" w:cs="Times New Roman"/>
                <w:b/>
                <w:bCs/>
                <w:lang w:eastAsia="ru-RU"/>
              </w:rPr>
            </w:pPr>
            <w:r w:rsidRPr="008E1024">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37E05CE6" w14:textId="77777777" w:rsidTr="00333D14">
        <w:trPr>
          <w:trHeight w:val="20"/>
        </w:trPr>
        <w:tc>
          <w:tcPr>
            <w:tcW w:w="2972" w:type="dxa"/>
            <w:vMerge/>
          </w:tcPr>
          <w:p w14:paraId="072115BC"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1B4B6EA4" w14:textId="44B7F651" w:rsidR="00B33CC1" w:rsidRPr="008E1024" w:rsidRDefault="00B33CC1" w:rsidP="00B33CC1">
            <w:pPr>
              <w:jc w:val="both"/>
              <w:rPr>
                <w:rFonts w:ascii="Times New Roman" w:eastAsia="Times New Roman" w:hAnsi="Times New Roman" w:cs="Times New Roman"/>
                <w:bCs/>
                <w:lang w:eastAsia="ru-RU"/>
              </w:rPr>
            </w:pPr>
            <w:r w:rsidRPr="008E1024">
              <w:rPr>
                <w:rFonts w:ascii="Times New Roman" w:eastAsia="Times New Roman" w:hAnsi="Times New Roman" w:cs="Times New Roman"/>
                <w:bCs/>
                <w:lang w:eastAsia="ru-RU"/>
              </w:rPr>
              <w:t xml:space="preserve">Использование норм времени при планировании работы </w:t>
            </w:r>
            <w:r>
              <w:rPr>
                <w:rFonts w:ascii="Times New Roman" w:eastAsia="Times New Roman" w:hAnsi="Times New Roman" w:cs="Times New Roman"/>
                <w:bCs/>
                <w:lang w:eastAsia="ru-RU"/>
              </w:rPr>
              <w:t>отдела обслуживания</w:t>
            </w:r>
          </w:p>
        </w:tc>
      </w:tr>
      <w:tr w:rsidR="00B33CC1" w:rsidRPr="00FF461D" w14:paraId="6D62B9C0" w14:textId="77777777" w:rsidTr="00333D14">
        <w:trPr>
          <w:trHeight w:val="20"/>
        </w:trPr>
        <w:tc>
          <w:tcPr>
            <w:tcW w:w="2972" w:type="dxa"/>
            <w:vMerge/>
          </w:tcPr>
          <w:p w14:paraId="1D5028F8"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27406B57" w14:textId="19AB2924" w:rsidR="00B33CC1" w:rsidRPr="008E1024" w:rsidRDefault="00B33CC1" w:rsidP="00B33CC1">
            <w:pPr>
              <w:jc w:val="both"/>
              <w:rPr>
                <w:rFonts w:ascii="Times New Roman" w:eastAsia="Times New Roman" w:hAnsi="Times New Roman" w:cs="Times New Roman"/>
                <w:bCs/>
                <w:lang w:eastAsia="ru-RU"/>
              </w:rPr>
            </w:pPr>
            <w:r w:rsidRPr="008E1024">
              <w:rPr>
                <w:rFonts w:ascii="Times New Roman" w:eastAsia="Times New Roman" w:hAnsi="Times New Roman" w:cs="Times New Roman"/>
                <w:bCs/>
                <w:lang w:eastAsia="ru-RU"/>
              </w:rPr>
              <w:t>Разработка годового и календарного плана работы отдела обслуживания библиотеки</w:t>
            </w:r>
          </w:p>
        </w:tc>
      </w:tr>
      <w:tr w:rsidR="00B33CC1" w:rsidRPr="00FF461D" w14:paraId="7C8E6CC9" w14:textId="77777777" w:rsidTr="002F07D7">
        <w:trPr>
          <w:trHeight w:val="20"/>
        </w:trPr>
        <w:tc>
          <w:tcPr>
            <w:tcW w:w="2972" w:type="dxa"/>
            <w:vMerge/>
          </w:tcPr>
          <w:p w14:paraId="6FB58EF2"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7E5967F3"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39D433" w14:textId="46F5E31E" w:rsidR="00B33CC1" w:rsidRPr="008E1024"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25DDE377" w14:textId="77777777" w:rsidTr="00333D14">
        <w:trPr>
          <w:trHeight w:val="20"/>
        </w:trPr>
        <w:tc>
          <w:tcPr>
            <w:tcW w:w="2972" w:type="dxa"/>
            <w:vMerge w:val="restart"/>
          </w:tcPr>
          <w:p w14:paraId="1FB48620" w14:textId="0D56B047"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1.20.</w:t>
            </w:r>
          </w:p>
          <w:p w14:paraId="72DB23A5" w14:textId="53EBF46D"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Маркетинг библиотечно-информационной деятельности</w:t>
            </w:r>
          </w:p>
        </w:tc>
        <w:tc>
          <w:tcPr>
            <w:tcW w:w="6662" w:type="dxa"/>
          </w:tcPr>
          <w:p w14:paraId="4322D5D2" w14:textId="648C23DE" w:rsidR="00B33CC1" w:rsidRDefault="00B33CC1" w:rsidP="00B33CC1">
            <w:pPr>
              <w:jc w:val="both"/>
              <w:rPr>
                <w:rFonts w:ascii="Times New Roman" w:eastAsia="Times New Roman" w:hAnsi="Times New Roman" w:cs="Times New Roman"/>
                <w:bCs/>
                <w:sz w:val="24"/>
                <w:szCs w:val="24"/>
                <w:lang w:eastAsia="ru-RU"/>
              </w:rPr>
            </w:pPr>
            <w:r w:rsidRPr="00CC0C79">
              <w:rPr>
                <w:rFonts w:ascii="Times New Roman" w:eastAsia="Times New Roman" w:hAnsi="Times New Roman" w:cs="Times New Roman"/>
                <w:b/>
                <w:bCs/>
                <w:lang w:eastAsia="ru-RU"/>
              </w:rPr>
              <w:t>Содержание</w:t>
            </w:r>
          </w:p>
          <w:p w14:paraId="62CE6D8F" w14:textId="68954FCA"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Библиотечный маркетинг: сущность, цели, принципы и методы</w:t>
            </w:r>
          </w:p>
          <w:p w14:paraId="0865DC03" w14:textId="77777777"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Маркетинговые исследования в библиотеке</w:t>
            </w:r>
          </w:p>
          <w:p w14:paraId="53042A10" w14:textId="3EBF79D2"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 xml:space="preserve">Изучение библиотечно-информационного рынка. Цели, задачи, основные направления, виды, формы, этапы, методы и инструментарий маркетинговых исследований. Сбор и анализ информации. </w:t>
            </w:r>
          </w:p>
          <w:p w14:paraId="61CE7955" w14:textId="69DC8619"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 xml:space="preserve">Характеристика термина «библиотечная реклама», назначение библиотечной рекламы, виды. Средства библиотечной рекламы: библиотечные плакаты, путеводители по библиотекам, проспекты, листовки, буклеты, реклама в интернете, на сайтах библиотек, в </w:t>
            </w:r>
            <w:proofErr w:type="spellStart"/>
            <w:r w:rsidRPr="00CE70AF">
              <w:rPr>
                <w:rFonts w:ascii="Times New Roman" w:eastAsia="Times New Roman" w:hAnsi="Times New Roman" w:cs="Times New Roman"/>
                <w:bCs/>
                <w:sz w:val="24"/>
                <w:szCs w:val="24"/>
                <w:lang w:eastAsia="ru-RU"/>
              </w:rPr>
              <w:t>госпабликах</w:t>
            </w:r>
            <w:proofErr w:type="spellEnd"/>
            <w:r w:rsidRPr="00CE70AF">
              <w:rPr>
                <w:rFonts w:ascii="Times New Roman" w:eastAsia="Times New Roman" w:hAnsi="Times New Roman" w:cs="Times New Roman"/>
                <w:bCs/>
                <w:sz w:val="24"/>
                <w:szCs w:val="24"/>
                <w:lang w:eastAsia="ru-RU"/>
              </w:rPr>
              <w:t xml:space="preserve"> и др. Методика разработки, оформление рекламных материалов.</w:t>
            </w:r>
          </w:p>
          <w:p w14:paraId="60B8F714" w14:textId="6127B1F1"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Мероприятия по связям с общественностью в библиотеке</w:t>
            </w:r>
            <w:r>
              <w:rPr>
                <w:rFonts w:ascii="Times New Roman" w:eastAsia="Times New Roman" w:hAnsi="Times New Roman" w:cs="Times New Roman"/>
                <w:bCs/>
                <w:sz w:val="24"/>
                <w:szCs w:val="24"/>
                <w:lang w:eastAsia="ru-RU"/>
              </w:rPr>
              <w:t>.</w:t>
            </w:r>
          </w:p>
          <w:p w14:paraId="5BF3750A" w14:textId="621E2E86"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 xml:space="preserve">Формирование общественного мнения как цель библиотеки при реализации «паблик рилейшнз». Внутренние и внешние PR. Целевые группы в PR-деятельности библиотек. Формирование и поддержание позитивного имиджа библиотеки. Публичные отчеты библиотек. </w:t>
            </w:r>
          </w:p>
        </w:tc>
      </w:tr>
      <w:tr w:rsidR="00B33CC1" w:rsidRPr="00FF461D" w14:paraId="7F0C3C1F" w14:textId="77777777" w:rsidTr="003F0394">
        <w:trPr>
          <w:trHeight w:val="20"/>
        </w:trPr>
        <w:tc>
          <w:tcPr>
            <w:tcW w:w="2972" w:type="dxa"/>
            <w:vMerge/>
          </w:tcPr>
          <w:p w14:paraId="4514A23B" w14:textId="77777777" w:rsidR="00B33CC1" w:rsidRDefault="00B33CC1" w:rsidP="00B33CC1">
            <w:pPr>
              <w:suppressAutoHyphens/>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A07DF0" w14:textId="223E4152" w:rsidR="00B33CC1" w:rsidRPr="00CE70AF" w:rsidRDefault="00B33CC1" w:rsidP="00B33CC1">
            <w:pPr>
              <w:jc w:val="both"/>
              <w:rPr>
                <w:rFonts w:ascii="Times New Roman" w:eastAsia="Times New Roman" w:hAnsi="Times New Roman" w:cs="Times New Roman"/>
                <w:b/>
                <w:bCs/>
                <w:lang w:eastAsia="ru-RU"/>
              </w:rPr>
            </w:pPr>
            <w:r w:rsidRPr="00CE70AF">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0A76B991" w14:textId="77777777" w:rsidTr="003F0394">
        <w:trPr>
          <w:trHeight w:val="20"/>
        </w:trPr>
        <w:tc>
          <w:tcPr>
            <w:tcW w:w="2972" w:type="dxa"/>
            <w:vMerge/>
          </w:tcPr>
          <w:p w14:paraId="321BF64B" w14:textId="77777777" w:rsidR="00B33CC1" w:rsidRDefault="00B33CC1" w:rsidP="00B33CC1">
            <w:pPr>
              <w:suppressAutoHyphens/>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DB433C" w14:textId="77777777" w:rsidR="00B33CC1" w:rsidRPr="00CE70AF" w:rsidRDefault="00B33CC1" w:rsidP="00B33CC1">
            <w:pPr>
              <w:jc w:val="both"/>
              <w:rPr>
                <w:rFonts w:ascii="Times New Roman" w:eastAsia="Times New Roman" w:hAnsi="Times New Roman" w:cs="Times New Roman"/>
                <w:lang w:eastAsia="ru-RU"/>
              </w:rPr>
            </w:pPr>
            <w:r w:rsidRPr="00CE70AF">
              <w:rPr>
                <w:rFonts w:ascii="Times New Roman" w:eastAsia="Times New Roman" w:hAnsi="Times New Roman" w:cs="Times New Roman"/>
                <w:lang w:eastAsia="ru-RU"/>
              </w:rPr>
              <w:t>Разработка информационного буклета для библиотеки</w:t>
            </w:r>
          </w:p>
          <w:p w14:paraId="6AAF0EB7" w14:textId="77777777" w:rsidR="00B33CC1" w:rsidRPr="00CE70AF" w:rsidRDefault="00B33CC1" w:rsidP="00B33CC1">
            <w:pPr>
              <w:jc w:val="both"/>
              <w:rPr>
                <w:rFonts w:ascii="Times New Roman" w:eastAsia="Times New Roman" w:hAnsi="Times New Roman" w:cs="Times New Roman"/>
                <w:lang w:eastAsia="ru-RU"/>
              </w:rPr>
            </w:pPr>
            <w:r w:rsidRPr="00CE70AF">
              <w:rPr>
                <w:rFonts w:ascii="Times New Roman" w:eastAsia="Times New Roman" w:hAnsi="Times New Roman" w:cs="Times New Roman"/>
                <w:lang w:eastAsia="ru-RU"/>
              </w:rPr>
              <w:t>Или:</w:t>
            </w:r>
          </w:p>
          <w:p w14:paraId="75C4657F" w14:textId="58D46BFA" w:rsidR="00B33CC1" w:rsidRPr="00CE70AF" w:rsidRDefault="00B33CC1" w:rsidP="00B33CC1">
            <w:pPr>
              <w:jc w:val="both"/>
              <w:rPr>
                <w:rFonts w:ascii="Times New Roman" w:eastAsia="Times New Roman" w:hAnsi="Times New Roman" w:cs="Times New Roman"/>
                <w:b/>
                <w:bCs/>
                <w:lang w:eastAsia="ru-RU"/>
              </w:rPr>
            </w:pPr>
            <w:r w:rsidRPr="00CE70AF">
              <w:rPr>
                <w:rFonts w:ascii="Times New Roman" w:eastAsia="Times New Roman" w:hAnsi="Times New Roman" w:cs="Times New Roman"/>
                <w:lang w:eastAsia="ru-RU"/>
              </w:rPr>
              <w:t xml:space="preserve">Написание информационного «поста» для </w:t>
            </w:r>
            <w:proofErr w:type="spellStart"/>
            <w:r w:rsidRPr="00CE70AF">
              <w:rPr>
                <w:rFonts w:ascii="Times New Roman" w:eastAsia="Times New Roman" w:hAnsi="Times New Roman" w:cs="Times New Roman"/>
                <w:lang w:eastAsia="ru-RU"/>
              </w:rPr>
              <w:t>госпаблика</w:t>
            </w:r>
            <w:proofErr w:type="spellEnd"/>
            <w:r w:rsidRPr="00CE70AF">
              <w:rPr>
                <w:rFonts w:ascii="Times New Roman" w:eastAsia="Times New Roman" w:hAnsi="Times New Roman" w:cs="Times New Roman"/>
                <w:lang w:eastAsia="ru-RU"/>
              </w:rPr>
              <w:t xml:space="preserve"> библиотеки</w:t>
            </w:r>
          </w:p>
        </w:tc>
      </w:tr>
      <w:tr w:rsidR="00B33CC1" w:rsidRPr="00FF461D" w14:paraId="7903D24B" w14:textId="77777777" w:rsidTr="00110180">
        <w:trPr>
          <w:trHeight w:val="20"/>
        </w:trPr>
        <w:tc>
          <w:tcPr>
            <w:tcW w:w="2972" w:type="dxa"/>
            <w:vMerge/>
          </w:tcPr>
          <w:p w14:paraId="0C962203"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651DC9EB"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A37D1E" w14:textId="42D8371B" w:rsidR="00B33CC1" w:rsidRPr="00CE70AF"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61BF03B2" w14:textId="77777777" w:rsidTr="002B35B9">
        <w:trPr>
          <w:trHeight w:val="152"/>
        </w:trPr>
        <w:tc>
          <w:tcPr>
            <w:tcW w:w="2972" w:type="dxa"/>
            <w:vMerge w:val="restart"/>
          </w:tcPr>
          <w:p w14:paraId="1A60EBDE" w14:textId="67A25724"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1.21.</w:t>
            </w:r>
          </w:p>
          <w:p w14:paraId="6104A489" w14:textId="000EE16D" w:rsidR="00B33CC1" w:rsidRPr="002B35B9" w:rsidRDefault="00B33CC1" w:rsidP="00B33CC1">
            <w:pPr>
              <w:suppressAutoHyphens/>
              <w:rPr>
                <w:rFonts w:ascii="Times New Roman" w:eastAsia="Times New Roman" w:hAnsi="Times New Roman" w:cs="Times New Roman"/>
                <w:b/>
                <w:bCs/>
                <w:sz w:val="24"/>
                <w:szCs w:val="24"/>
                <w:lang w:eastAsia="ru-RU"/>
              </w:rPr>
            </w:pPr>
            <w:r w:rsidRPr="002B35B9">
              <w:rPr>
                <w:rFonts w:ascii="Times New Roman" w:hAnsi="Times New Roman" w:cs="Times New Roman"/>
                <w:b/>
                <w:sz w:val="24"/>
                <w:szCs w:val="24"/>
              </w:rPr>
              <w:t>Инновационная деятельность библиотек</w:t>
            </w:r>
          </w:p>
        </w:tc>
        <w:tc>
          <w:tcPr>
            <w:tcW w:w="6662" w:type="dxa"/>
          </w:tcPr>
          <w:p w14:paraId="0A28FEAE" w14:textId="7462E80F" w:rsidR="00B33CC1" w:rsidRPr="00A67434"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B33CC1" w:rsidRPr="00FF461D" w14:paraId="4D2B7324" w14:textId="77777777" w:rsidTr="00333D14">
        <w:trPr>
          <w:trHeight w:val="405"/>
        </w:trPr>
        <w:tc>
          <w:tcPr>
            <w:tcW w:w="2972" w:type="dxa"/>
            <w:vMerge/>
          </w:tcPr>
          <w:p w14:paraId="69C0CD5F"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07B28A11" w14:textId="3042D9FC" w:rsidR="00B33CC1" w:rsidRPr="002B35B9" w:rsidRDefault="00B33CC1" w:rsidP="00B33CC1">
            <w:pPr>
              <w:jc w:val="both"/>
              <w:rPr>
                <w:rFonts w:ascii="Times New Roman" w:eastAsia="Times New Roman" w:hAnsi="Times New Roman" w:cs="Times New Roman"/>
                <w:bCs/>
                <w:lang w:eastAsia="ru-RU"/>
              </w:rPr>
            </w:pPr>
            <w:r w:rsidRPr="002B35B9">
              <w:rPr>
                <w:rFonts w:ascii="Times New Roman" w:eastAsia="Times New Roman" w:hAnsi="Times New Roman" w:cs="Times New Roman"/>
                <w:bCs/>
                <w:lang w:eastAsia="ru-RU"/>
              </w:rPr>
              <w:t>Основные понятия инновационной деятельности</w:t>
            </w:r>
            <w:r>
              <w:rPr>
                <w:rFonts w:ascii="Times New Roman" w:eastAsia="Times New Roman" w:hAnsi="Times New Roman" w:cs="Times New Roman"/>
                <w:bCs/>
                <w:lang w:eastAsia="ru-RU"/>
              </w:rPr>
              <w:t>.</w:t>
            </w:r>
            <w:r w:rsidRPr="002B35B9">
              <w:rPr>
                <w:rFonts w:ascii="Times New Roman" w:eastAsia="Times New Roman" w:hAnsi="Times New Roman" w:cs="Times New Roman"/>
                <w:bCs/>
                <w:lang w:eastAsia="ru-RU"/>
              </w:rPr>
              <w:t xml:space="preserve"> Классификация библиотечных инноваций</w:t>
            </w:r>
            <w:r>
              <w:rPr>
                <w:rFonts w:ascii="Times New Roman" w:eastAsia="Times New Roman" w:hAnsi="Times New Roman" w:cs="Times New Roman"/>
                <w:bCs/>
                <w:lang w:eastAsia="ru-RU"/>
              </w:rPr>
              <w:t>.</w:t>
            </w:r>
          </w:p>
          <w:p w14:paraId="24939798" w14:textId="3FD03850" w:rsidR="00B33CC1" w:rsidRPr="00A67434" w:rsidRDefault="00B33CC1" w:rsidP="00B33CC1">
            <w:pPr>
              <w:jc w:val="both"/>
              <w:rPr>
                <w:rFonts w:ascii="Times New Roman" w:eastAsia="Times New Roman" w:hAnsi="Times New Roman" w:cs="Times New Roman"/>
                <w:b/>
                <w:bCs/>
                <w:lang w:eastAsia="ru-RU"/>
              </w:rPr>
            </w:pPr>
            <w:r w:rsidRPr="002B35B9">
              <w:rPr>
                <w:rFonts w:ascii="Times New Roman" w:eastAsia="Times New Roman" w:hAnsi="Times New Roman" w:cs="Times New Roman"/>
                <w:bCs/>
                <w:lang w:eastAsia="ru-RU"/>
              </w:rPr>
              <w:t>Проектная деятельность библиотек</w:t>
            </w:r>
            <w:r>
              <w:rPr>
                <w:rFonts w:ascii="Times New Roman" w:eastAsia="Times New Roman" w:hAnsi="Times New Roman" w:cs="Times New Roman"/>
                <w:bCs/>
                <w:lang w:eastAsia="ru-RU"/>
              </w:rPr>
              <w:t>.</w:t>
            </w:r>
          </w:p>
        </w:tc>
      </w:tr>
      <w:tr w:rsidR="00B33CC1" w:rsidRPr="00FF461D" w14:paraId="27FFC9BE" w14:textId="77777777" w:rsidTr="002378A7">
        <w:trPr>
          <w:trHeight w:val="20"/>
        </w:trPr>
        <w:tc>
          <w:tcPr>
            <w:tcW w:w="2972" w:type="dxa"/>
            <w:vMerge/>
          </w:tcPr>
          <w:p w14:paraId="03C3B2B7"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3BBF8A14"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ABB9B3" w14:textId="3E210080" w:rsidR="00B33CC1" w:rsidRPr="002B35B9"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170D7903" w14:textId="77777777" w:rsidTr="00333D14">
        <w:trPr>
          <w:trHeight w:val="20"/>
        </w:trPr>
        <w:tc>
          <w:tcPr>
            <w:tcW w:w="9634" w:type="dxa"/>
            <w:gridSpan w:val="2"/>
          </w:tcPr>
          <w:p w14:paraId="6E24DBB4" w14:textId="6566ECFE" w:rsidR="00B33CC1" w:rsidRPr="00FF461D" w:rsidRDefault="00B33CC1" w:rsidP="00B33CC1">
            <w:pPr>
              <w:jc w:val="both"/>
              <w:rPr>
                <w:rFonts w:ascii="Times New Roman" w:eastAsia="Times New Roman" w:hAnsi="Times New Roman" w:cs="Times New Roman"/>
                <w:b/>
                <w:bCs/>
                <w:lang w:eastAsia="ru-RU"/>
              </w:rPr>
            </w:pPr>
            <w:bookmarkStart w:id="42" w:name="_Hlk156226944"/>
            <w:r w:rsidRPr="00FF461D">
              <w:rPr>
                <w:rFonts w:ascii="Times New Roman" w:eastAsia="Times New Roman" w:hAnsi="Times New Roman" w:cs="Times New Roman"/>
                <w:b/>
                <w:bCs/>
                <w:lang w:eastAsia="ru-RU"/>
              </w:rPr>
              <w:t>Раздел 2. Информационно-библиографическое обслуживание</w:t>
            </w:r>
            <w:r>
              <w:rPr>
                <w:rFonts w:ascii="Times New Roman" w:eastAsia="Times New Roman" w:hAnsi="Times New Roman" w:cs="Times New Roman"/>
                <w:b/>
                <w:bCs/>
                <w:lang w:eastAsia="ru-RU"/>
              </w:rPr>
              <w:t xml:space="preserve"> (92 часа)</w:t>
            </w:r>
          </w:p>
        </w:tc>
      </w:tr>
      <w:tr w:rsidR="00B33CC1" w:rsidRPr="00FF461D" w14:paraId="3581DAD5" w14:textId="77777777" w:rsidTr="00333D14">
        <w:trPr>
          <w:trHeight w:val="20"/>
        </w:trPr>
        <w:tc>
          <w:tcPr>
            <w:tcW w:w="9634" w:type="dxa"/>
            <w:gridSpan w:val="2"/>
          </w:tcPr>
          <w:p w14:paraId="7AE81BDD"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МДК 01.02. Информационно-библиографическое обслуживание </w:t>
            </w:r>
          </w:p>
        </w:tc>
      </w:tr>
      <w:tr w:rsidR="00B33CC1" w:rsidRPr="00FF461D" w14:paraId="249A5856" w14:textId="77777777" w:rsidTr="00333D14">
        <w:trPr>
          <w:trHeight w:val="20"/>
        </w:trPr>
        <w:tc>
          <w:tcPr>
            <w:tcW w:w="2972" w:type="dxa"/>
            <w:vMerge w:val="restart"/>
          </w:tcPr>
          <w:p w14:paraId="51B4E66F" w14:textId="6EDBDE39"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2.1.</w:t>
            </w:r>
            <w:r w:rsidRPr="00FF461D">
              <w:rPr>
                <w:rFonts w:ascii="Times New Roman" w:eastAsia="Times New Roman" w:hAnsi="Times New Roman" w:cs="Times New Roman"/>
                <w:b/>
                <w:bCs/>
                <w:lang w:eastAsia="ru-RU"/>
              </w:rPr>
              <w:t xml:space="preserve"> Библиографическая деятельность библиотеки.</w:t>
            </w:r>
          </w:p>
        </w:tc>
        <w:tc>
          <w:tcPr>
            <w:tcW w:w="6662" w:type="dxa"/>
          </w:tcPr>
          <w:p w14:paraId="23F90DFD" w14:textId="77777777" w:rsidR="00B33CC1" w:rsidRPr="00FF461D" w:rsidRDefault="00B33CC1" w:rsidP="00B33CC1">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27596088" w14:textId="77777777" w:rsidTr="00333D14">
        <w:trPr>
          <w:trHeight w:val="20"/>
        </w:trPr>
        <w:tc>
          <w:tcPr>
            <w:tcW w:w="2972" w:type="dxa"/>
            <w:vMerge/>
          </w:tcPr>
          <w:p w14:paraId="503BA246"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1ACD38C4" w14:textId="77777777" w:rsidR="00B33CC1" w:rsidRPr="00FF461D" w:rsidRDefault="00B33CC1" w:rsidP="00B33CC1">
            <w:pPr>
              <w:suppressAutoHyphens/>
              <w:jc w:val="both"/>
              <w:rPr>
                <w:rFonts w:ascii="Times New Roman" w:hAnsi="Times New Roman"/>
              </w:rPr>
            </w:pPr>
            <w:r w:rsidRPr="00FF461D">
              <w:rPr>
                <w:rFonts w:ascii="Times New Roman" w:hAnsi="Times New Roman"/>
              </w:rPr>
              <w:t>Библиографическая деятельность: основные компоненты технологического процесса. Структура процессов библиографической деятельности.</w:t>
            </w:r>
          </w:p>
          <w:p w14:paraId="4E0768CE" w14:textId="465A5146" w:rsidR="00B33CC1" w:rsidRPr="00FF461D" w:rsidRDefault="00B33CC1" w:rsidP="00B33CC1">
            <w:pPr>
              <w:suppressAutoHyphens/>
              <w:jc w:val="both"/>
              <w:rPr>
                <w:rFonts w:ascii="Times New Roman" w:hAnsi="Times New Roman"/>
              </w:rPr>
            </w:pPr>
            <w:r w:rsidRPr="00FF461D">
              <w:rPr>
                <w:rFonts w:ascii="Times New Roman" w:hAnsi="Times New Roman"/>
              </w:rPr>
              <w:t xml:space="preserve">Основные функции библиографического подразделения библиотеки. Библиографические функции небиблиографических подразделений библиотеки. </w:t>
            </w:r>
          </w:p>
          <w:p w14:paraId="0D4C8A1F" w14:textId="77777777" w:rsidR="00B33CC1" w:rsidRPr="00FF461D" w:rsidRDefault="00B33CC1" w:rsidP="00B33CC1">
            <w:pPr>
              <w:suppressAutoHyphens/>
              <w:jc w:val="both"/>
              <w:rPr>
                <w:rFonts w:ascii="Times New Roman" w:hAnsi="Times New Roman"/>
              </w:rPr>
            </w:pPr>
            <w:r w:rsidRPr="00FF461D">
              <w:rPr>
                <w:rFonts w:ascii="Times New Roman" w:hAnsi="Times New Roman"/>
              </w:rPr>
              <w:t>Нормирование библиографических процессов и операций. Планирование информационно-библиографической деятельности. Учетно-отчетные документы информационно-библиографической деятельности подразделений библиотеки.</w:t>
            </w:r>
          </w:p>
          <w:p w14:paraId="4C5B6E39" w14:textId="77777777" w:rsidR="00B33CC1" w:rsidRPr="00FF461D" w:rsidRDefault="00B33CC1" w:rsidP="00B33CC1">
            <w:pPr>
              <w:jc w:val="both"/>
              <w:rPr>
                <w:rFonts w:ascii="Times New Roman" w:hAnsi="Times New Roman"/>
              </w:rPr>
            </w:pPr>
            <w:r w:rsidRPr="00FF461D">
              <w:rPr>
                <w:rFonts w:ascii="Times New Roman" w:hAnsi="Times New Roman"/>
              </w:rPr>
              <w:lastRenderedPageBreak/>
              <w:t xml:space="preserve">Информационно-библиографическое обслуживание как процесс доведения библиографической информации до потребителей: общая характеристика. </w:t>
            </w:r>
          </w:p>
          <w:p w14:paraId="6AA06BED"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hAnsi="Times New Roman"/>
              </w:rPr>
              <w:t>Потребители библиографической информации. Классификация потребителей библиографической информации в зависимости от их информационных потребностей. Методы изучения информационных потребностей.</w:t>
            </w:r>
          </w:p>
        </w:tc>
      </w:tr>
      <w:tr w:rsidR="00B33CC1" w:rsidRPr="00FF461D" w14:paraId="6AEFBC99" w14:textId="77777777" w:rsidTr="00333D14">
        <w:trPr>
          <w:trHeight w:val="20"/>
        </w:trPr>
        <w:tc>
          <w:tcPr>
            <w:tcW w:w="2972" w:type="dxa"/>
            <w:vMerge/>
          </w:tcPr>
          <w:p w14:paraId="2AD8F76E"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60990F60"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4D4344CB" w14:textId="77777777" w:rsidTr="00333D14">
        <w:trPr>
          <w:trHeight w:val="20"/>
        </w:trPr>
        <w:tc>
          <w:tcPr>
            <w:tcW w:w="2972" w:type="dxa"/>
            <w:vMerge/>
          </w:tcPr>
          <w:p w14:paraId="0A233AE9"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0497C3E8" w14:textId="54523AA3" w:rsidR="00B33CC1" w:rsidRPr="00FF461D" w:rsidRDefault="00B33CC1" w:rsidP="00B33CC1">
            <w:pPr>
              <w:suppressAutoHyphens/>
              <w:jc w:val="both"/>
              <w:rPr>
                <w:rFonts w:ascii="Times New Roman" w:eastAsia="Times New Roman" w:hAnsi="Times New Roman" w:cs="Times New Roman"/>
                <w:iCs/>
                <w:lang w:eastAsia="ru-RU"/>
              </w:rPr>
            </w:pPr>
            <w:r w:rsidRPr="00FF461D">
              <w:rPr>
                <w:rFonts w:ascii="Times New Roman" w:eastAsia="Times New Roman" w:hAnsi="Times New Roman" w:cs="Times New Roman"/>
                <w:iCs/>
                <w:lang w:eastAsia="ru-RU"/>
              </w:rPr>
              <w:t>Знакомство с работой ИБО городской и/или районной библиотеки</w:t>
            </w:r>
          </w:p>
        </w:tc>
      </w:tr>
      <w:tr w:rsidR="00B33CC1" w:rsidRPr="00FF461D" w14:paraId="6CEAFAD3" w14:textId="77777777" w:rsidTr="00333D14">
        <w:trPr>
          <w:trHeight w:val="20"/>
        </w:trPr>
        <w:tc>
          <w:tcPr>
            <w:tcW w:w="2972" w:type="dxa"/>
            <w:vMerge/>
          </w:tcPr>
          <w:p w14:paraId="40A7C514"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52893F8B"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ABEE89" w14:textId="7657A3D7" w:rsidR="00B33CC1" w:rsidRPr="007A2267" w:rsidRDefault="00B33CC1" w:rsidP="00B33CC1">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02E490F4" w14:textId="77777777" w:rsidTr="00333D14">
        <w:trPr>
          <w:trHeight w:val="20"/>
        </w:trPr>
        <w:tc>
          <w:tcPr>
            <w:tcW w:w="2972" w:type="dxa"/>
            <w:vMerge w:val="restart"/>
          </w:tcPr>
          <w:p w14:paraId="69FC5277" w14:textId="3A7EBE60" w:rsidR="00B33CC1"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2.2.</w:t>
            </w:r>
            <w:r w:rsidRPr="00FF461D">
              <w:rPr>
                <w:rFonts w:ascii="Times New Roman" w:eastAsia="Times New Roman" w:hAnsi="Times New Roman" w:cs="Times New Roman"/>
                <w:b/>
                <w:bCs/>
                <w:lang w:eastAsia="ru-RU"/>
              </w:rPr>
              <w:t xml:space="preserve"> </w:t>
            </w:r>
          </w:p>
          <w:p w14:paraId="0DA55090" w14:textId="1B3561F9"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Справочно-поисковый аппарат библиотеки в библиографическом разыскании</w:t>
            </w:r>
          </w:p>
        </w:tc>
        <w:tc>
          <w:tcPr>
            <w:tcW w:w="6662" w:type="dxa"/>
            <w:tcBorders>
              <w:top w:val="single" w:sz="4" w:space="0" w:color="auto"/>
              <w:left w:val="single" w:sz="4" w:space="0" w:color="auto"/>
              <w:bottom w:val="single" w:sz="4" w:space="0" w:color="auto"/>
              <w:right w:val="single" w:sz="4" w:space="0" w:color="auto"/>
            </w:tcBorders>
            <w:vAlign w:val="bottom"/>
          </w:tcPr>
          <w:p w14:paraId="1A106AF9"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63D77BAD" w14:textId="77777777" w:rsidTr="00333D14">
        <w:trPr>
          <w:trHeight w:val="20"/>
        </w:trPr>
        <w:tc>
          <w:tcPr>
            <w:tcW w:w="2972" w:type="dxa"/>
            <w:vMerge/>
          </w:tcPr>
          <w:p w14:paraId="1599807D"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E2F675"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Справочно-поисковый аппарат (СПА): назначение, составные элементы. Составные части СПА: определение, назначение, методика использования при выполнении поисковых запросов в традиционных и автоматизированном режимах.</w:t>
            </w:r>
          </w:p>
          <w:p w14:paraId="6A15B613" w14:textId="40DF5782"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Система библиотечных каталогов и картотек: определение, назначение, область использования. Тематические и специальные картотеки: наполнение, порядок организации массива карточек.</w:t>
            </w:r>
          </w:p>
          <w:p w14:paraId="5DF6F35B"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Картотека рецензий, заглавий художественных произведений, персоналий, их методические особенности. Краеведческие каталоги и картотеки, их особенности в различных типах библиотек. Электронные базы данных, ведущиеся в информационно-библиографическом обслуживании.</w:t>
            </w:r>
          </w:p>
          <w:p w14:paraId="65E2DEF2"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Справочно-библиографический фонд (СБФ) библиотек: определение, назначение, состав, область использования. Научно-вспомогательный аппарат справочного издания, его применение при выполнении поисковых запросов.</w:t>
            </w:r>
            <w:r w:rsidRPr="00FF461D">
              <w:t xml:space="preserve"> </w:t>
            </w:r>
            <w:r w:rsidRPr="00FF461D">
              <w:rPr>
                <w:rFonts w:ascii="Times New Roman" w:eastAsia="Times New Roman" w:hAnsi="Times New Roman" w:cs="Times New Roman"/>
                <w:lang w:eastAsia="ru-RU"/>
              </w:rPr>
              <w:t xml:space="preserve">Поисковые возможности библиографических пособий. </w:t>
            </w:r>
          </w:p>
          <w:p w14:paraId="4B8FD18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Фонд выполненных справок: организация в традиционной и электронной формах. </w:t>
            </w:r>
          </w:p>
          <w:p w14:paraId="61D5D84A" w14:textId="3295FC74"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поисковых систем Интернет, корпоративных и сетевых электронных ресурсов в библиографическом разыскании.</w:t>
            </w:r>
          </w:p>
        </w:tc>
      </w:tr>
      <w:tr w:rsidR="00B33CC1" w:rsidRPr="00FF461D" w14:paraId="52191283" w14:textId="77777777" w:rsidTr="00333D14">
        <w:trPr>
          <w:trHeight w:val="20"/>
        </w:trPr>
        <w:tc>
          <w:tcPr>
            <w:tcW w:w="2972" w:type="dxa"/>
            <w:vMerge/>
          </w:tcPr>
          <w:p w14:paraId="5CB09228"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E40176"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56D7E347" w14:textId="77777777" w:rsidTr="00333D14">
        <w:trPr>
          <w:trHeight w:val="20"/>
        </w:trPr>
        <w:tc>
          <w:tcPr>
            <w:tcW w:w="2972" w:type="dxa"/>
            <w:vMerge/>
          </w:tcPr>
          <w:p w14:paraId="26E8152A"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80C37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СПА общедоступной библиотеки</w:t>
            </w:r>
            <w:r w:rsidRPr="00FF461D">
              <w:rPr>
                <w:rFonts w:ascii="Times New Roman" w:hAnsi="Times New Roman" w:cs="Times New Roman"/>
                <w:bCs/>
              </w:rPr>
              <w:t xml:space="preserve"> </w:t>
            </w:r>
          </w:p>
        </w:tc>
      </w:tr>
      <w:tr w:rsidR="00B33CC1" w:rsidRPr="00FF461D" w14:paraId="48CCA631" w14:textId="77777777" w:rsidTr="00333D14">
        <w:trPr>
          <w:trHeight w:val="20"/>
        </w:trPr>
        <w:tc>
          <w:tcPr>
            <w:tcW w:w="2972" w:type="dxa"/>
            <w:vMerge/>
          </w:tcPr>
          <w:p w14:paraId="33371155"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A0AAFD"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bCs/>
              </w:rPr>
              <w:t>Использование СБФ в библиографическом разыскании по заданному пакету запросов</w:t>
            </w:r>
          </w:p>
        </w:tc>
      </w:tr>
      <w:tr w:rsidR="00B33CC1" w:rsidRPr="00FF461D" w14:paraId="5BFD804C" w14:textId="77777777" w:rsidTr="00333D14">
        <w:trPr>
          <w:trHeight w:val="20"/>
        </w:trPr>
        <w:tc>
          <w:tcPr>
            <w:tcW w:w="2972" w:type="dxa"/>
            <w:vMerge/>
          </w:tcPr>
          <w:p w14:paraId="6E10906C"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816B49"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Использование системы библиотечных каталогов и картотек </w:t>
            </w:r>
            <w:r w:rsidRPr="00FF461D">
              <w:rPr>
                <w:rFonts w:ascii="Times New Roman" w:hAnsi="Times New Roman" w:cs="Times New Roman"/>
                <w:bCs/>
              </w:rPr>
              <w:t>в библиографическом разыскании по заданному пакету запросов</w:t>
            </w:r>
          </w:p>
        </w:tc>
      </w:tr>
      <w:tr w:rsidR="00B33CC1" w:rsidRPr="00FF461D" w14:paraId="25E9BB48" w14:textId="77777777" w:rsidTr="00333D14">
        <w:trPr>
          <w:trHeight w:val="20"/>
        </w:trPr>
        <w:tc>
          <w:tcPr>
            <w:tcW w:w="2972" w:type="dxa"/>
            <w:vMerge/>
          </w:tcPr>
          <w:p w14:paraId="272FC6F7"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F0C606"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Использование поисковых систем Интернет, корпоративных и сетевых электронных ресурсов </w:t>
            </w:r>
            <w:r w:rsidRPr="00FF461D">
              <w:rPr>
                <w:rFonts w:ascii="Times New Roman" w:hAnsi="Times New Roman" w:cs="Times New Roman"/>
                <w:bCs/>
              </w:rPr>
              <w:t>в библиографическом разыскании по заданному пакету запросов</w:t>
            </w:r>
          </w:p>
        </w:tc>
      </w:tr>
      <w:tr w:rsidR="00B33CC1" w:rsidRPr="00FF461D" w14:paraId="1593FD97" w14:textId="77777777" w:rsidTr="00333D14">
        <w:trPr>
          <w:trHeight w:val="20"/>
        </w:trPr>
        <w:tc>
          <w:tcPr>
            <w:tcW w:w="2972" w:type="dxa"/>
            <w:vMerge/>
          </w:tcPr>
          <w:p w14:paraId="12C2909A"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321672"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традиционных библиографических пособий для разыскания информации по заданному пакету запросов</w:t>
            </w:r>
          </w:p>
        </w:tc>
      </w:tr>
      <w:tr w:rsidR="00B33CC1" w:rsidRPr="00FF461D" w14:paraId="48258E35" w14:textId="77777777" w:rsidTr="00793045">
        <w:trPr>
          <w:trHeight w:val="20"/>
        </w:trPr>
        <w:tc>
          <w:tcPr>
            <w:tcW w:w="2972" w:type="dxa"/>
            <w:vMerge/>
          </w:tcPr>
          <w:p w14:paraId="69744C17"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0867D723"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AFAF213" w14:textId="12B51D3B" w:rsidR="00B33CC1" w:rsidRPr="007A2267"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42"/>
      <w:tr w:rsidR="00B33CC1" w:rsidRPr="00FF461D" w14:paraId="3A22F3FA" w14:textId="77777777" w:rsidTr="00333D14">
        <w:trPr>
          <w:trHeight w:val="20"/>
        </w:trPr>
        <w:tc>
          <w:tcPr>
            <w:tcW w:w="2972" w:type="dxa"/>
            <w:vMerge w:val="restart"/>
          </w:tcPr>
          <w:p w14:paraId="173C6CA5" w14:textId="2C0DFFAE"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2.3.</w:t>
            </w:r>
            <w:r w:rsidRPr="00FF461D">
              <w:rPr>
                <w:rFonts w:ascii="Times New Roman" w:eastAsia="Times New Roman" w:hAnsi="Times New Roman" w:cs="Times New Roman"/>
                <w:b/>
                <w:bCs/>
                <w:lang w:eastAsia="ru-RU"/>
              </w:rPr>
              <w:t xml:space="preserve"> </w:t>
            </w:r>
          </w:p>
          <w:p w14:paraId="63CD4FC8" w14:textId="13BB65C8"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Справочно-библиографическое обслуживание пользователей библиотеки</w:t>
            </w:r>
          </w:p>
        </w:tc>
        <w:tc>
          <w:tcPr>
            <w:tcW w:w="6662" w:type="dxa"/>
          </w:tcPr>
          <w:p w14:paraId="567AA544" w14:textId="77777777" w:rsidR="00B33CC1" w:rsidRPr="00FF461D" w:rsidRDefault="00B33CC1" w:rsidP="00B33CC1">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3DDF610A" w14:textId="77777777" w:rsidTr="00333D14">
        <w:trPr>
          <w:trHeight w:val="20"/>
        </w:trPr>
        <w:tc>
          <w:tcPr>
            <w:tcW w:w="2972" w:type="dxa"/>
            <w:vMerge/>
          </w:tcPr>
          <w:p w14:paraId="69F6823A"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57D618D6"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Справочно-библиографическое обслуживание (СБО): определение, назначение. Общие вопросы организации СБО в библиотеках (учет, анализ и пр.). </w:t>
            </w:r>
          </w:p>
          <w:p w14:paraId="4B839FE9"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«библиографический запрос» и «библиографическая справка». Типы запросов. Виды справок. Характеристика и особенности справок отдельных видов. Типы запросов и виды выполняемых по ним справок по отраслевым комплексам</w:t>
            </w:r>
          </w:p>
          <w:p w14:paraId="139A8324"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Библиографическое разыскание и подготовка библиографической справки: основные этапы. Особенности подготовки справок с учетом вида справки в традиционном и автоматизированном режимах.</w:t>
            </w:r>
          </w:p>
          <w:p w14:paraId="29A5B939"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Библиографические консультации.</w:t>
            </w:r>
          </w:p>
          <w:p w14:paraId="55BF7B93"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принципы библиографического поиска в поисковых системах Интернет и открытых сетевых ресурсах.</w:t>
            </w:r>
          </w:p>
          <w:p w14:paraId="2DF49543"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Библиографическая грамотность пользователей библиотеки и использование библиографических ресурсов библиотеки при самостоятельном удовлетворении информационных запросов.</w:t>
            </w:r>
          </w:p>
          <w:p w14:paraId="74B77A65" w14:textId="638F83AD"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Виртуальные справочные службы библиотек (служба Спроси библиографа). </w:t>
            </w:r>
          </w:p>
        </w:tc>
      </w:tr>
      <w:tr w:rsidR="00B33CC1" w:rsidRPr="00FF461D" w14:paraId="262A3A1F" w14:textId="77777777" w:rsidTr="00333D14">
        <w:trPr>
          <w:trHeight w:val="20"/>
        </w:trPr>
        <w:tc>
          <w:tcPr>
            <w:tcW w:w="2972" w:type="dxa"/>
            <w:vMerge/>
          </w:tcPr>
          <w:p w14:paraId="3D9A8949"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6C918863"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13308962" w14:textId="77777777" w:rsidTr="00333D14">
        <w:trPr>
          <w:trHeight w:val="20"/>
        </w:trPr>
        <w:tc>
          <w:tcPr>
            <w:tcW w:w="2972" w:type="dxa"/>
            <w:vMerge/>
          </w:tcPr>
          <w:p w14:paraId="3D04905A"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7322A568"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Выполнение справок разных видов по заданному пакету запросов </w:t>
            </w:r>
          </w:p>
        </w:tc>
      </w:tr>
      <w:tr w:rsidR="00B33CC1" w:rsidRPr="00FF461D" w14:paraId="09192EE8" w14:textId="77777777" w:rsidTr="00333D14">
        <w:trPr>
          <w:trHeight w:val="20"/>
        </w:trPr>
        <w:tc>
          <w:tcPr>
            <w:tcW w:w="2972" w:type="dxa"/>
            <w:vMerge/>
          </w:tcPr>
          <w:p w14:paraId="48133F28"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256AB11B" w14:textId="77777777" w:rsidR="00B33CC1" w:rsidRPr="00FF461D" w:rsidRDefault="00B33CC1" w:rsidP="00B33CC1">
            <w:pPr>
              <w:suppressAutoHyphens/>
              <w:jc w:val="both"/>
              <w:rPr>
                <w:rFonts w:ascii="Times New Roman" w:eastAsia="Times New Roman" w:hAnsi="Times New Roman" w:cs="Times New Roman"/>
                <w:iCs/>
                <w:lang w:eastAsia="ru-RU"/>
              </w:rPr>
            </w:pPr>
            <w:r w:rsidRPr="00FF461D">
              <w:rPr>
                <w:rFonts w:ascii="Times New Roman" w:eastAsia="Times New Roman" w:hAnsi="Times New Roman" w:cs="Times New Roman"/>
                <w:iCs/>
                <w:lang w:eastAsia="ru-RU"/>
              </w:rPr>
              <w:t>Определение видов справок для заполнения тетради (журнала) учёта выполненных справок</w:t>
            </w:r>
          </w:p>
        </w:tc>
      </w:tr>
      <w:tr w:rsidR="00B33CC1" w:rsidRPr="00FF461D" w14:paraId="1F92C8DF" w14:textId="77777777" w:rsidTr="00333D14">
        <w:trPr>
          <w:trHeight w:val="20"/>
        </w:trPr>
        <w:tc>
          <w:tcPr>
            <w:tcW w:w="2972" w:type="dxa"/>
            <w:vMerge/>
          </w:tcPr>
          <w:p w14:paraId="1D9D61C6"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046E06A0"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A052BD" w14:textId="0C00DBFB" w:rsidR="00B33CC1" w:rsidRPr="007A2267" w:rsidRDefault="00B33CC1" w:rsidP="00B33CC1">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552AFF7B" w14:textId="77777777" w:rsidTr="00333D14">
        <w:trPr>
          <w:trHeight w:val="20"/>
        </w:trPr>
        <w:tc>
          <w:tcPr>
            <w:tcW w:w="2972" w:type="dxa"/>
            <w:vMerge w:val="restart"/>
          </w:tcPr>
          <w:p w14:paraId="5D30CCEE" w14:textId="081517A8"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2.4.</w:t>
            </w:r>
            <w:r w:rsidRPr="00FF461D">
              <w:rPr>
                <w:rFonts w:ascii="Times New Roman" w:eastAsia="Times New Roman" w:hAnsi="Times New Roman" w:cs="Times New Roman"/>
                <w:b/>
                <w:bCs/>
                <w:lang w:eastAsia="ru-RU"/>
              </w:rPr>
              <w:t xml:space="preserve"> Рекомендательно-библиографическая деятельность библиотек</w:t>
            </w:r>
          </w:p>
          <w:p w14:paraId="3432AFF6" w14:textId="77777777" w:rsidR="00B33CC1" w:rsidRPr="00FF461D" w:rsidRDefault="00B33CC1" w:rsidP="00B33CC1">
            <w:pPr>
              <w:rPr>
                <w:rFonts w:ascii="Times New Roman" w:eastAsia="Times New Roman" w:hAnsi="Times New Roman" w:cs="Times New Roman"/>
                <w:b/>
                <w:bCs/>
                <w:lang w:eastAsia="ru-RU"/>
              </w:rPr>
            </w:pPr>
          </w:p>
          <w:p w14:paraId="1795409E"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DCB57B"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33798676" w14:textId="77777777" w:rsidTr="00333D14">
        <w:trPr>
          <w:trHeight w:val="20"/>
        </w:trPr>
        <w:tc>
          <w:tcPr>
            <w:tcW w:w="2972" w:type="dxa"/>
            <w:vMerge/>
          </w:tcPr>
          <w:p w14:paraId="6D97FCAE"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C587BC" w14:textId="7F4D1EF9" w:rsidR="00B33CC1" w:rsidRPr="00FF461D" w:rsidRDefault="00B33CC1" w:rsidP="00B33CC1">
            <w:pPr>
              <w:jc w:val="both"/>
              <w:rPr>
                <w:rFonts w:ascii="Times New Roman" w:hAnsi="Times New Roman" w:cs="Times New Roman"/>
              </w:rPr>
            </w:pPr>
            <w:r w:rsidRPr="00FF461D">
              <w:rPr>
                <w:rFonts w:ascii="Times New Roman" w:hAnsi="Times New Roman" w:cs="Times New Roman"/>
              </w:rPr>
              <w:t>Рекомендательные библиографические пособия в библиотеках: назначение, решаемые задачи. Потребители рекомендательной библиографической информации, их информационные потребности. Категории читателей-неспециалистов.</w:t>
            </w:r>
          </w:p>
          <w:p w14:paraId="06F52020" w14:textId="77777777" w:rsidR="00B33CC1" w:rsidRPr="00FF461D" w:rsidRDefault="00B33CC1" w:rsidP="00B33CC1">
            <w:pPr>
              <w:jc w:val="both"/>
              <w:rPr>
                <w:rFonts w:ascii="Times New Roman" w:hAnsi="Times New Roman" w:cs="Times New Roman"/>
              </w:rPr>
            </w:pPr>
            <w:r w:rsidRPr="00FF461D">
              <w:rPr>
                <w:rFonts w:ascii="Times New Roman" w:hAnsi="Times New Roman" w:cs="Times New Roman"/>
              </w:rPr>
              <w:t xml:space="preserve">Популяризация знаний с помощью рекомендательных библиографических изданий и публикаций для читателей –неспециалистов. </w:t>
            </w:r>
          </w:p>
          <w:p w14:paraId="04DE239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rPr>
              <w:t>Формирование рекомендательных библиографических пособий на электронных носителях, в т.ч. мультимедийных.</w:t>
            </w:r>
          </w:p>
          <w:p w14:paraId="5908725B" w14:textId="36E63B40" w:rsidR="00B33CC1" w:rsidRPr="00FF461D" w:rsidRDefault="00B33CC1" w:rsidP="00B33CC1">
            <w:pPr>
              <w:jc w:val="both"/>
              <w:rPr>
                <w:rFonts w:ascii="Times New Roman" w:hAnsi="Times New Roman" w:cs="Times New Roman"/>
              </w:rPr>
            </w:pPr>
            <w:r w:rsidRPr="00FF461D">
              <w:rPr>
                <w:rFonts w:ascii="Times New Roman" w:eastAsia="Times New Roman" w:hAnsi="Times New Roman" w:cs="Times New Roman"/>
                <w:lang w:eastAsia="ru-RU"/>
              </w:rPr>
              <w:t>«</w:t>
            </w:r>
            <w:r w:rsidRPr="00FF461D">
              <w:rPr>
                <w:rFonts w:ascii="Times New Roman" w:hAnsi="Times New Roman" w:cs="Times New Roman"/>
              </w:rPr>
              <w:t>Малые формы» рекомендательных библиографических пособий, их роль в продвижении чтения. Особенности создания библиографических пособий «малых» форм.</w:t>
            </w:r>
          </w:p>
          <w:p w14:paraId="3417FBBB" w14:textId="60C0BEFB" w:rsidR="00B33CC1" w:rsidRPr="00FF461D" w:rsidRDefault="00B33CC1" w:rsidP="00B33CC1">
            <w:pPr>
              <w:jc w:val="both"/>
              <w:rPr>
                <w:rFonts w:ascii="Times New Roman" w:hAnsi="Times New Roman" w:cs="Times New Roman"/>
              </w:rPr>
            </w:pPr>
            <w:r w:rsidRPr="00FF461D">
              <w:rPr>
                <w:rFonts w:ascii="Times New Roman" w:hAnsi="Times New Roman" w:cs="Times New Roman"/>
              </w:rPr>
              <w:t xml:space="preserve">Новые формы рекомендации книг, например, </w:t>
            </w:r>
            <w:proofErr w:type="spellStart"/>
            <w:r w:rsidRPr="00FF461D">
              <w:rPr>
                <w:rFonts w:ascii="Times New Roman" w:hAnsi="Times New Roman" w:cs="Times New Roman"/>
              </w:rPr>
              <w:t>буктрейлер</w:t>
            </w:r>
            <w:proofErr w:type="spellEnd"/>
            <w:r w:rsidRPr="00FF461D">
              <w:rPr>
                <w:rFonts w:ascii="Times New Roman" w:hAnsi="Times New Roman" w:cs="Times New Roman"/>
              </w:rPr>
              <w:t>, тизер и т.д.</w:t>
            </w:r>
          </w:p>
          <w:p w14:paraId="6621A310" w14:textId="393E4E7B"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rPr>
              <w:t>Электронные библиографические пособия на сайтах библиотек. Рекомендательные книжные сервисы: сайты с рекомендациями книг, например,</w:t>
            </w:r>
            <w:r>
              <w:rPr>
                <w:rFonts w:ascii="Times New Roman" w:hAnsi="Times New Roman" w:cs="Times New Roman"/>
              </w:rPr>
              <w:t xml:space="preserve"> </w:t>
            </w:r>
            <w:r w:rsidRPr="00FF461D">
              <w:rPr>
                <w:rFonts w:ascii="Times New Roman" w:hAnsi="Times New Roman" w:cs="Times New Roman"/>
              </w:rPr>
              <w:t>сервис</w:t>
            </w:r>
            <w:r>
              <w:rPr>
                <w:rFonts w:ascii="Times New Roman" w:hAnsi="Times New Roman" w:cs="Times New Roman"/>
              </w:rPr>
              <w:t xml:space="preserve"> </w:t>
            </w:r>
            <w:r w:rsidRPr="00FF461D">
              <w:rPr>
                <w:rFonts w:ascii="Times New Roman" w:hAnsi="Times New Roman" w:cs="Times New Roman"/>
              </w:rPr>
              <w:t>компании</w:t>
            </w:r>
            <w:r>
              <w:rPr>
                <w:rFonts w:ascii="Times New Roman" w:hAnsi="Times New Roman" w:cs="Times New Roman"/>
              </w:rPr>
              <w:t xml:space="preserve"> </w:t>
            </w:r>
            <w:r w:rsidRPr="00FF461D">
              <w:rPr>
                <w:rFonts w:ascii="Times New Roman" w:hAnsi="Times New Roman" w:cs="Times New Roman"/>
              </w:rPr>
              <w:t>«Строки»</w:t>
            </w:r>
            <w:r>
              <w:rPr>
                <w:rFonts w:ascii="Times New Roman" w:hAnsi="Times New Roman" w:cs="Times New Roman"/>
              </w:rPr>
              <w:t>,</w:t>
            </w:r>
            <w:r w:rsidRPr="00FF461D">
              <w:rPr>
                <w:rFonts w:ascii="Times New Roman" w:hAnsi="Times New Roman" w:cs="Times New Roman"/>
              </w:rPr>
              <w:t xml:space="preserve"> рекомендующий книги на основе жанровых предпочтений.</w:t>
            </w:r>
          </w:p>
        </w:tc>
      </w:tr>
      <w:tr w:rsidR="00B33CC1" w:rsidRPr="00FF461D" w14:paraId="13CA1FA6" w14:textId="77777777" w:rsidTr="00333D14">
        <w:trPr>
          <w:trHeight w:val="20"/>
        </w:trPr>
        <w:tc>
          <w:tcPr>
            <w:tcW w:w="2972" w:type="dxa"/>
            <w:vMerge/>
          </w:tcPr>
          <w:p w14:paraId="58283B0D"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6E47ED"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0DF4AF26" w14:textId="77777777" w:rsidTr="00333D14">
        <w:trPr>
          <w:trHeight w:val="20"/>
        </w:trPr>
        <w:tc>
          <w:tcPr>
            <w:tcW w:w="2972" w:type="dxa"/>
            <w:vMerge/>
          </w:tcPr>
          <w:p w14:paraId="4C2CE0E5"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BC96DE" w14:textId="043FCBF6"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рекомендательного библиографического пособия «малых форм».</w:t>
            </w:r>
          </w:p>
        </w:tc>
      </w:tr>
      <w:tr w:rsidR="00B33CC1" w:rsidRPr="00FF461D" w14:paraId="4276F4AE" w14:textId="77777777" w:rsidTr="00333D14">
        <w:trPr>
          <w:trHeight w:val="20"/>
        </w:trPr>
        <w:tc>
          <w:tcPr>
            <w:tcW w:w="2972" w:type="dxa"/>
            <w:vMerge/>
          </w:tcPr>
          <w:p w14:paraId="7EEFF8E0"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2BB2CB"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Выявление и характеристика рекомендательных книжных сервисов</w:t>
            </w:r>
          </w:p>
        </w:tc>
      </w:tr>
      <w:tr w:rsidR="00B33CC1" w:rsidRPr="00FF461D" w14:paraId="4E4C7740" w14:textId="77777777" w:rsidTr="00E01B94">
        <w:trPr>
          <w:trHeight w:val="20"/>
        </w:trPr>
        <w:tc>
          <w:tcPr>
            <w:tcW w:w="2972" w:type="dxa"/>
            <w:vMerge/>
          </w:tcPr>
          <w:p w14:paraId="6895965E"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5113752F"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E946751" w14:textId="72835C8B" w:rsidR="00B33CC1" w:rsidRPr="00A93F93"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31117760" w14:textId="77777777" w:rsidTr="00333D14">
        <w:trPr>
          <w:trHeight w:val="20"/>
        </w:trPr>
        <w:tc>
          <w:tcPr>
            <w:tcW w:w="2972" w:type="dxa"/>
            <w:vMerge w:val="restart"/>
          </w:tcPr>
          <w:p w14:paraId="764965EF" w14:textId="3842CB89"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2.5.</w:t>
            </w:r>
            <w:r w:rsidRPr="00FF461D">
              <w:rPr>
                <w:rFonts w:ascii="Times New Roman" w:eastAsia="Times New Roman" w:hAnsi="Times New Roman" w:cs="Times New Roman"/>
                <w:b/>
                <w:bCs/>
                <w:lang w:eastAsia="ru-RU"/>
              </w:rPr>
              <w:t xml:space="preserve"> </w:t>
            </w:r>
          </w:p>
          <w:p w14:paraId="6687B095" w14:textId="0420B842"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Технология составления библиографических продуктов</w:t>
            </w:r>
          </w:p>
        </w:tc>
        <w:tc>
          <w:tcPr>
            <w:tcW w:w="6662" w:type="dxa"/>
            <w:tcBorders>
              <w:top w:val="single" w:sz="4" w:space="0" w:color="auto"/>
              <w:left w:val="single" w:sz="4" w:space="0" w:color="auto"/>
              <w:bottom w:val="single" w:sz="4" w:space="0" w:color="auto"/>
              <w:right w:val="single" w:sz="4" w:space="0" w:color="auto"/>
            </w:tcBorders>
            <w:vAlign w:val="bottom"/>
          </w:tcPr>
          <w:p w14:paraId="7E8E3844"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3E45DA3C" w14:textId="77777777" w:rsidTr="00333D14">
        <w:trPr>
          <w:trHeight w:val="20"/>
        </w:trPr>
        <w:tc>
          <w:tcPr>
            <w:tcW w:w="2972" w:type="dxa"/>
            <w:vMerge/>
          </w:tcPr>
          <w:p w14:paraId="061D5C4B"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6A687D"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 xml:space="preserve">Библиографирование как процесс создания библиографических ресурсов и продуктов. </w:t>
            </w:r>
          </w:p>
          <w:p w14:paraId="20374294"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 xml:space="preserve">Библиографическая продукция как средство и результат библиографирования. </w:t>
            </w:r>
          </w:p>
          <w:p w14:paraId="0301DFF7"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Видовая классификация библиографической продукции как основного результата составительской библиографической деятельности.</w:t>
            </w:r>
          </w:p>
          <w:p w14:paraId="79F9C30B"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Составление библиографических описаний информационных ресурсов, в т.ч. электронных, сетевых и т.п.</w:t>
            </w:r>
          </w:p>
          <w:p w14:paraId="7DBC85AA"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Аннотирование. Виды аннотаций. Правила составления аннотаций разных видов</w:t>
            </w:r>
          </w:p>
          <w:p w14:paraId="4460C7AA"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 xml:space="preserve">Этапы составления библиографического пособия. </w:t>
            </w:r>
          </w:p>
          <w:p w14:paraId="4FD896CE"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Подготовительный этап составления библиографических пособий (выбор и изучение темы, разработка плана проспекта, выявление документов по теме пособия).</w:t>
            </w:r>
          </w:p>
          <w:p w14:paraId="431E32B4" w14:textId="77777777" w:rsidR="00B33CC1" w:rsidRPr="00FF461D" w:rsidRDefault="00B33CC1" w:rsidP="00B33CC1">
            <w:pPr>
              <w:jc w:val="both"/>
              <w:rPr>
                <w:rFonts w:ascii="Times New Roman" w:hAnsi="Times New Roman" w:cs="Times New Roman"/>
                <w:bCs/>
                <w:color w:val="0070C0"/>
              </w:rPr>
            </w:pPr>
            <w:r w:rsidRPr="00FF461D">
              <w:rPr>
                <w:rFonts w:ascii="Times New Roman" w:hAnsi="Times New Roman" w:cs="Times New Roman"/>
                <w:bCs/>
              </w:rPr>
              <w:t xml:space="preserve">Основной этап составления библиографических пособия: аналитический (общий библиографический анализ документов, </w:t>
            </w:r>
            <w:r w:rsidRPr="00FF461D">
              <w:rPr>
                <w:rFonts w:ascii="Times New Roman" w:hAnsi="Times New Roman" w:cs="Times New Roman"/>
                <w:bCs/>
              </w:rPr>
              <w:lastRenderedPageBreak/>
              <w:t>составление библиографических описаний, аннотирование или реферирование, индексирование, оформление библиографической записи), синтетический (отбор выявленных и изученных документов, группировка библиографических записей)</w:t>
            </w:r>
          </w:p>
          <w:p w14:paraId="788C035F"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Заключительный</w:t>
            </w:r>
            <w:r w:rsidRPr="00FF461D">
              <w:t xml:space="preserve"> </w:t>
            </w:r>
            <w:r w:rsidRPr="00FF461D">
              <w:rPr>
                <w:rFonts w:ascii="Times New Roman" w:hAnsi="Times New Roman" w:cs="Times New Roman"/>
                <w:bCs/>
              </w:rPr>
              <w:t>этап составления библиографических пособий (подготовка справочного аппарата, редактирование, оформление библиографического пособия).</w:t>
            </w:r>
          </w:p>
          <w:p w14:paraId="2E6A4781"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bCs/>
              </w:rPr>
              <w:t>Технология составления библиографических пособий с использованием информационно-компьютерных технологий</w:t>
            </w:r>
          </w:p>
        </w:tc>
      </w:tr>
      <w:tr w:rsidR="00B33CC1" w:rsidRPr="00FF461D" w14:paraId="0EC826F5" w14:textId="77777777" w:rsidTr="00333D14">
        <w:trPr>
          <w:trHeight w:val="20"/>
        </w:trPr>
        <w:tc>
          <w:tcPr>
            <w:tcW w:w="2972" w:type="dxa"/>
            <w:vMerge/>
          </w:tcPr>
          <w:p w14:paraId="18D1F662"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E5C520"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580369F3" w14:textId="77777777" w:rsidTr="00333D14">
        <w:trPr>
          <w:trHeight w:val="20"/>
        </w:trPr>
        <w:tc>
          <w:tcPr>
            <w:tcW w:w="2972" w:type="dxa"/>
            <w:vMerge/>
          </w:tcPr>
          <w:p w14:paraId="2F8B3FAD"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168BF2"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библиографических пособий разных типов</w:t>
            </w:r>
          </w:p>
        </w:tc>
      </w:tr>
      <w:tr w:rsidR="00B33CC1" w:rsidRPr="00FF461D" w14:paraId="63ACA9E4" w14:textId="77777777" w:rsidTr="00333D14">
        <w:trPr>
          <w:trHeight w:val="20"/>
        </w:trPr>
        <w:tc>
          <w:tcPr>
            <w:tcW w:w="2972" w:type="dxa"/>
            <w:vMerge/>
          </w:tcPr>
          <w:p w14:paraId="16048179"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E7AB8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электронного мультимедийного информационно-библиографического ресурса</w:t>
            </w:r>
          </w:p>
        </w:tc>
      </w:tr>
      <w:tr w:rsidR="00B33CC1" w:rsidRPr="00FF461D" w14:paraId="76DA3E5E" w14:textId="77777777" w:rsidTr="00333D14">
        <w:trPr>
          <w:trHeight w:val="20"/>
        </w:trPr>
        <w:tc>
          <w:tcPr>
            <w:tcW w:w="2972" w:type="dxa"/>
            <w:vMerge/>
          </w:tcPr>
          <w:p w14:paraId="71FE8B15"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2A9D1D"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библиографических описаний составной части различных ресурсов, в т.ч. электронных, сетевых, страниц Интернет, справочно-правовых систем (по заданиям)</w:t>
            </w:r>
          </w:p>
        </w:tc>
      </w:tr>
      <w:tr w:rsidR="00B33CC1" w:rsidRPr="00FF461D" w14:paraId="1AE5AC54" w14:textId="77777777" w:rsidTr="00333D14">
        <w:trPr>
          <w:trHeight w:val="20"/>
        </w:trPr>
        <w:tc>
          <w:tcPr>
            <w:tcW w:w="2972" w:type="dxa"/>
            <w:vMerge/>
          </w:tcPr>
          <w:p w14:paraId="2D979E60"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A39707"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аннотаций разных видов</w:t>
            </w:r>
          </w:p>
        </w:tc>
      </w:tr>
      <w:tr w:rsidR="00B33CC1" w:rsidRPr="00FF461D" w14:paraId="38C0898A" w14:textId="77777777" w:rsidTr="00333D14">
        <w:trPr>
          <w:trHeight w:val="20"/>
        </w:trPr>
        <w:tc>
          <w:tcPr>
            <w:tcW w:w="2972" w:type="dxa"/>
            <w:vMerge/>
          </w:tcPr>
          <w:p w14:paraId="7810E29C"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D2818B"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аннотаций разных видов по видам и элементам</w:t>
            </w:r>
          </w:p>
        </w:tc>
      </w:tr>
      <w:tr w:rsidR="00B33CC1" w:rsidRPr="00FF461D" w14:paraId="7441790D" w14:textId="77777777" w:rsidTr="00BD5014">
        <w:trPr>
          <w:trHeight w:val="20"/>
        </w:trPr>
        <w:tc>
          <w:tcPr>
            <w:tcW w:w="2972" w:type="dxa"/>
            <w:vMerge/>
          </w:tcPr>
          <w:p w14:paraId="4D693704"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7B0A23FC"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859F69" w14:textId="4F13768D" w:rsidR="00B33CC1" w:rsidRPr="00CC6D9E"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428C3911" w14:textId="77777777" w:rsidTr="00333D14">
        <w:trPr>
          <w:trHeight w:val="20"/>
        </w:trPr>
        <w:tc>
          <w:tcPr>
            <w:tcW w:w="2972" w:type="dxa"/>
            <w:vMerge w:val="restart"/>
          </w:tcPr>
          <w:p w14:paraId="0ECDD5F2" w14:textId="3F4BCD5D"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2.6.</w:t>
            </w:r>
            <w:r w:rsidRPr="00FF461D">
              <w:rPr>
                <w:rFonts w:ascii="Times New Roman" w:eastAsia="Times New Roman" w:hAnsi="Times New Roman" w:cs="Times New Roman"/>
                <w:b/>
                <w:bCs/>
                <w:lang w:eastAsia="ru-RU"/>
              </w:rPr>
              <w:t xml:space="preserve"> Библиографическое информирование в библиотеках</w:t>
            </w:r>
          </w:p>
        </w:tc>
        <w:tc>
          <w:tcPr>
            <w:tcW w:w="6662" w:type="dxa"/>
            <w:tcBorders>
              <w:top w:val="single" w:sz="4" w:space="0" w:color="auto"/>
              <w:left w:val="single" w:sz="4" w:space="0" w:color="auto"/>
              <w:bottom w:val="single" w:sz="4" w:space="0" w:color="auto"/>
              <w:right w:val="single" w:sz="4" w:space="0" w:color="auto"/>
            </w:tcBorders>
            <w:vAlign w:val="bottom"/>
          </w:tcPr>
          <w:p w14:paraId="09955FE3"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4196D5EB" w14:textId="77777777" w:rsidTr="00333D14">
        <w:trPr>
          <w:trHeight w:val="20"/>
        </w:trPr>
        <w:tc>
          <w:tcPr>
            <w:tcW w:w="2972" w:type="dxa"/>
            <w:vMerge/>
          </w:tcPr>
          <w:p w14:paraId="18762475"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6169D5"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Библиографическое информирование как способ продвижения информационных продуктов и услуг. Виды и формы библиографического информирования.</w:t>
            </w:r>
          </w:p>
          <w:p w14:paraId="3F25D53D"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Отличие библиографического информирования от СБО.</w:t>
            </w:r>
          </w:p>
          <w:p w14:paraId="29725C3B"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Организация библиографического информирования в библиотеках (общие вопросы и специфика). Организация доступа к внешним информационно-библиографическим ресурсам библиотеки и дистанционное библиографическое информирование (краткая характеристика).</w:t>
            </w:r>
          </w:p>
          <w:p w14:paraId="2348F975" w14:textId="416A81B1"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FF461D">
              <w:rPr>
                <w:rFonts w:ascii="Times New Roman" w:hAnsi="Times New Roman" w:cs="Times New Roman"/>
                <w:bCs/>
              </w:rPr>
              <w:t>Разработка эффективных форм индивидуального, группового и массового библиографического информирования с учетом видов библиотек и зоны обслуживания</w:t>
            </w:r>
            <w:r>
              <w:rPr>
                <w:rFonts w:ascii="Times New Roman" w:hAnsi="Times New Roman" w:cs="Times New Roman"/>
                <w:bCs/>
              </w:rPr>
              <w:t xml:space="preserve">  </w:t>
            </w:r>
          </w:p>
        </w:tc>
      </w:tr>
      <w:tr w:rsidR="00B33CC1" w:rsidRPr="00FF461D" w14:paraId="553A3C77" w14:textId="77777777" w:rsidTr="00333D14">
        <w:trPr>
          <w:trHeight w:val="20"/>
        </w:trPr>
        <w:tc>
          <w:tcPr>
            <w:tcW w:w="2972" w:type="dxa"/>
            <w:vMerge/>
          </w:tcPr>
          <w:p w14:paraId="52997F19"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ADBD0B"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00B34CE9" w14:textId="77777777" w:rsidTr="00333D14">
        <w:trPr>
          <w:trHeight w:val="20"/>
        </w:trPr>
        <w:tc>
          <w:tcPr>
            <w:tcW w:w="2972" w:type="dxa"/>
            <w:vMerge/>
          </w:tcPr>
          <w:p w14:paraId="362E8988"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EFA41"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работы общедоступной библиотеки по библиографическому информированию пользователей</w:t>
            </w:r>
          </w:p>
        </w:tc>
      </w:tr>
      <w:tr w:rsidR="00B33CC1" w:rsidRPr="00FF461D" w14:paraId="4F1536E6" w14:textId="77777777" w:rsidTr="0059320B">
        <w:trPr>
          <w:trHeight w:val="20"/>
        </w:trPr>
        <w:tc>
          <w:tcPr>
            <w:tcW w:w="2972" w:type="dxa"/>
            <w:vMerge/>
          </w:tcPr>
          <w:p w14:paraId="799A2A15"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57FA4036"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199926" w14:textId="367E2CF6" w:rsidR="00B33CC1" w:rsidRPr="00CC6D9E"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5A9FD331" w14:textId="77777777" w:rsidTr="00333D14">
        <w:trPr>
          <w:trHeight w:val="20"/>
        </w:trPr>
        <w:tc>
          <w:tcPr>
            <w:tcW w:w="2972" w:type="dxa"/>
            <w:vMerge w:val="restart"/>
            <w:shd w:val="clear" w:color="auto" w:fill="auto"/>
          </w:tcPr>
          <w:p w14:paraId="07F646DE" w14:textId="570FFC02"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2.7.</w:t>
            </w:r>
            <w:r w:rsidRPr="00FF461D">
              <w:rPr>
                <w:rFonts w:ascii="Times New Roman" w:eastAsia="Times New Roman" w:hAnsi="Times New Roman" w:cs="Times New Roman"/>
                <w:b/>
                <w:bCs/>
                <w:lang w:eastAsia="ru-RU"/>
              </w:rPr>
              <w:t xml:space="preserve"> </w:t>
            </w:r>
          </w:p>
          <w:p w14:paraId="7BE7E533" w14:textId="502A75CE"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Технологии организации работы с отраслевыми информационными ресурсами</w:t>
            </w:r>
          </w:p>
        </w:tc>
        <w:tc>
          <w:tcPr>
            <w:tcW w:w="6662" w:type="dxa"/>
            <w:tcBorders>
              <w:top w:val="single" w:sz="4" w:space="0" w:color="auto"/>
              <w:left w:val="single" w:sz="4" w:space="0" w:color="auto"/>
              <w:bottom w:val="single" w:sz="4" w:space="0" w:color="auto"/>
              <w:right w:val="single" w:sz="4" w:space="0" w:color="auto"/>
            </w:tcBorders>
            <w:vAlign w:val="bottom"/>
          </w:tcPr>
          <w:p w14:paraId="0A50D8F5"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754F0308" w14:textId="77777777" w:rsidTr="00333D14">
        <w:trPr>
          <w:trHeight w:val="20"/>
        </w:trPr>
        <w:tc>
          <w:tcPr>
            <w:tcW w:w="2972" w:type="dxa"/>
            <w:vMerge/>
            <w:shd w:val="clear" w:color="auto" w:fill="auto"/>
          </w:tcPr>
          <w:p w14:paraId="4075F4BD"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CDD6A3" w14:textId="7524004A"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b/>
                <w:lang w:eastAsia="ru-RU"/>
              </w:rPr>
              <w:t>Социально-экономические науки</w:t>
            </w:r>
            <w:r w:rsidRPr="00FF461D">
              <w:rPr>
                <w:rFonts w:ascii="Times New Roman" w:eastAsia="Times New Roman" w:hAnsi="Times New Roman" w:cs="Times New Roman"/>
                <w:lang w:eastAsia="ru-RU"/>
              </w:rPr>
              <w:t xml:space="preserve">: </w:t>
            </w:r>
            <w:r w:rsidRPr="00FF461D">
              <w:rPr>
                <w:rFonts w:ascii="Times New Roman" w:hAnsi="Times New Roman" w:cs="Times New Roman"/>
              </w:rPr>
              <w:t>определение и состав. Потребители библиографической информации по социально-экономическим наукам, их информационные потребности. Библиографические ресурсы по социально-экономическим наукам. Классификация библиографических пособий по различным признакам. Особенности библиографирования изданий и информационных ресурсов социально-экономической направленности. Характеристика деятельности ИНИОН, РГБ, ГПИБ, др. библиотек. Научно-вспомогательные библиографические пособия. Текущие библиографические указатели, реферативные издания. Библиографическая информация на страницах периодических изданий. Ретроспективные научно-вспомогательные пособия по социально-экономическим наукам: отраслевые, тематические, персональные, указатели библиографических пособий. Рекомендательные библиографические пособия, их целевое и читательское назначение. Электронные ресурсы.</w:t>
            </w:r>
            <w:r w:rsidRPr="00FF461D">
              <w:rPr>
                <w:rFonts w:ascii="Times New Roman" w:eastAsia="Times New Roman" w:hAnsi="Times New Roman" w:cs="Times New Roman"/>
                <w:lang w:eastAsia="ru-RU"/>
              </w:rPr>
              <w:t xml:space="preserve"> </w:t>
            </w:r>
          </w:p>
          <w:p w14:paraId="3DB012D7" w14:textId="77777777" w:rsidR="00B33CC1" w:rsidRPr="00FF461D" w:rsidRDefault="00B33CC1" w:rsidP="00B33CC1">
            <w:pPr>
              <w:jc w:val="both"/>
              <w:rPr>
                <w:rFonts w:ascii="Times New Roman" w:hAnsi="Times New Roman" w:cs="Times New Roman"/>
              </w:rPr>
            </w:pPr>
            <w:r w:rsidRPr="00FF461D">
              <w:rPr>
                <w:rFonts w:ascii="Times New Roman" w:eastAsia="Times New Roman" w:hAnsi="Times New Roman" w:cs="Times New Roman"/>
                <w:b/>
                <w:lang w:eastAsia="ru-RU"/>
              </w:rPr>
              <w:t xml:space="preserve">Литература и литературоведение: </w:t>
            </w:r>
            <w:r w:rsidRPr="00FF461D">
              <w:rPr>
                <w:rFonts w:ascii="Times New Roman" w:hAnsi="Times New Roman" w:cs="Times New Roman"/>
              </w:rPr>
              <w:t xml:space="preserve">краткая характеристика, тенденции развития. Потребители библиографической информации </w:t>
            </w:r>
            <w:r w:rsidRPr="00FF461D">
              <w:rPr>
                <w:rFonts w:ascii="Times New Roman" w:hAnsi="Times New Roman" w:cs="Times New Roman"/>
              </w:rPr>
              <w:lastRenderedPageBreak/>
              <w:t>по литературе и литературоведению, их информационные потребности</w:t>
            </w:r>
          </w:p>
          <w:p w14:paraId="26CFA3F7" w14:textId="14646E65" w:rsidR="00B33CC1" w:rsidRPr="00FF461D" w:rsidRDefault="00B33CC1" w:rsidP="00B33CC1">
            <w:pPr>
              <w:jc w:val="both"/>
              <w:rPr>
                <w:rFonts w:ascii="Times New Roman" w:hAnsi="Times New Roman" w:cs="Times New Roman"/>
              </w:rPr>
            </w:pPr>
            <w:r w:rsidRPr="00FF461D">
              <w:rPr>
                <w:rFonts w:ascii="Times New Roman" w:hAnsi="Times New Roman" w:cs="Times New Roman"/>
              </w:rPr>
              <w:t xml:space="preserve">Информационно-библиографическое обеспечение научной деятельности в области литературы (создающие центры, текущие и ретроспективные пособия, их особенности и использование). Библиографические ресурсы по художественной литературе и литературоведению. Особенности библиографических изданий и публикаций для специалистов, профессионально связанных с литературой и искусством, их специфика. Популяризация литературно-эстетических знаний с помощью библиографических изданий и публикаций для читателей –неспециалистов. Формирование библиографических пособий на электронных носителях, в т.ч. мультимедийных. Библиографическая работа библиотек с изданиями художественной литературы и литературоведения. Отражение изданий художественной литературы и литературоведения в СПА библиотеки. Виды специальных библиографических картотек. Полнотекстовые базы данных по литературе и литературоведению. </w:t>
            </w:r>
          </w:p>
          <w:p w14:paraId="06D1F6C0" w14:textId="77777777" w:rsidR="00B33CC1" w:rsidRPr="00FF461D" w:rsidRDefault="00B33CC1" w:rsidP="00B33CC1">
            <w:pPr>
              <w:jc w:val="both"/>
              <w:rPr>
                <w:rFonts w:ascii="Times New Roman" w:hAnsi="Times New Roman" w:cs="Times New Roman"/>
                <w:b/>
              </w:rPr>
            </w:pPr>
            <w:r w:rsidRPr="00FF461D">
              <w:rPr>
                <w:rFonts w:ascii="Times New Roman" w:hAnsi="Times New Roman" w:cs="Times New Roman"/>
                <w:b/>
              </w:rPr>
              <w:t xml:space="preserve">Искусствоведческие науки: </w:t>
            </w:r>
            <w:r w:rsidRPr="00FF461D">
              <w:rPr>
                <w:rFonts w:ascii="Times New Roman" w:hAnsi="Times New Roman" w:cs="Times New Roman"/>
              </w:rPr>
              <w:t>краткая характеристика, тенденции развития</w:t>
            </w:r>
            <w:r w:rsidRPr="00FF461D">
              <w:rPr>
                <w:rFonts w:ascii="Times New Roman" w:hAnsi="Times New Roman" w:cs="Times New Roman"/>
                <w:b/>
              </w:rPr>
              <w:t xml:space="preserve">. </w:t>
            </w:r>
            <w:r w:rsidRPr="00FF461D">
              <w:rPr>
                <w:rFonts w:ascii="Times New Roman" w:hAnsi="Times New Roman" w:cs="Times New Roman"/>
              </w:rPr>
              <w:t>Потребители библиографической информации по искусству, их информационные потребности. Библиографические ресурсы по искусству.</w:t>
            </w:r>
          </w:p>
          <w:p w14:paraId="3FF3EA2F" w14:textId="535464A4" w:rsidR="00B33CC1" w:rsidRPr="00FF461D" w:rsidRDefault="00B33CC1" w:rsidP="00B33CC1">
            <w:pPr>
              <w:jc w:val="both"/>
              <w:rPr>
                <w:rFonts w:ascii="Times New Roman" w:hAnsi="Times New Roman" w:cs="Times New Roman"/>
              </w:rPr>
            </w:pPr>
            <w:r w:rsidRPr="00FF461D">
              <w:rPr>
                <w:rFonts w:ascii="Times New Roman" w:hAnsi="Times New Roman" w:cs="Times New Roman"/>
              </w:rPr>
              <w:t>Информационно-библиографическое обеспечение научной и профессиональной деятельности в области искусства (создающие центры, текущие и ретроспективные пособия, их особенности и использование). Популяризация искусствоведческих знаний с помощью библиографических изданий и публикаций для читателей –неспециалистов. Формирование библиографических пособий на электронных носителях, в т.ч. мультимедийных. Особенности отражения библиографической информации нетекстовых документов Библиографическая работа библиотек с изо-изданиями, нетекстовыми документами. Отражение изданий по искусству в СПА библиотеки. Виды специальных библиографических картотек. Полнотекстовые базы данных по искусству</w:t>
            </w:r>
          </w:p>
          <w:p w14:paraId="0B6BDD07" w14:textId="60E80A47" w:rsidR="00B33CC1" w:rsidRPr="00FF461D" w:rsidRDefault="00B33CC1" w:rsidP="00B33CC1">
            <w:pPr>
              <w:jc w:val="both"/>
              <w:rPr>
                <w:rFonts w:ascii="Times New Roman" w:hAnsi="Times New Roman" w:cs="Times New Roman"/>
              </w:rPr>
            </w:pPr>
            <w:r w:rsidRPr="00FF461D">
              <w:rPr>
                <w:rFonts w:ascii="Times New Roman" w:hAnsi="Times New Roman" w:cs="Times New Roman"/>
                <w:b/>
              </w:rPr>
              <w:t xml:space="preserve">Негуманитарные науки: </w:t>
            </w:r>
            <w:r w:rsidRPr="00FF461D">
              <w:rPr>
                <w:rFonts w:ascii="Times New Roman" w:hAnsi="Times New Roman" w:cs="Times New Roman"/>
                <w:bCs/>
              </w:rPr>
              <w:t>состав и особенности на современном этапе. Потребители библиографической информации негуманитарных областей науки.</w:t>
            </w:r>
          </w:p>
          <w:p w14:paraId="440B01C0" w14:textId="4D0C41A8"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bCs/>
              </w:rPr>
              <w:t xml:space="preserve">Библиографическая работа библиотек с научно-популярной и производственно-практической литературой негуманитарных областей науки и практики. </w:t>
            </w:r>
            <w:r w:rsidRPr="00FF461D">
              <w:rPr>
                <w:rFonts w:ascii="Times New Roman" w:hAnsi="Times New Roman" w:cs="Times New Roman"/>
              </w:rPr>
              <w:t xml:space="preserve">Популяризация негуманитарных знаний с помощью библиографических изданий и публикаций для читателей –неспециалистов. Формирование библиографических пособий на электронных носителях, в т.ч. мультимедийных. Отражение изданий по негуманитарным наукам в СПА библиотеки. Полнотекстовые базы данных по негуманитарным наукам. </w:t>
            </w:r>
          </w:p>
        </w:tc>
      </w:tr>
      <w:tr w:rsidR="00B33CC1" w:rsidRPr="00FF461D" w14:paraId="36261410" w14:textId="77777777" w:rsidTr="00333D14">
        <w:trPr>
          <w:trHeight w:val="20"/>
        </w:trPr>
        <w:tc>
          <w:tcPr>
            <w:tcW w:w="2972" w:type="dxa"/>
            <w:vMerge/>
            <w:shd w:val="clear" w:color="auto" w:fill="auto"/>
          </w:tcPr>
          <w:p w14:paraId="73343367"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A4ED08"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387C408E" w14:textId="77777777" w:rsidTr="00333D14">
        <w:trPr>
          <w:trHeight w:val="20"/>
        </w:trPr>
        <w:tc>
          <w:tcPr>
            <w:tcW w:w="2972" w:type="dxa"/>
            <w:vMerge/>
            <w:shd w:val="clear" w:color="auto" w:fill="auto"/>
          </w:tcPr>
          <w:p w14:paraId="6DDC8094"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3D94A4"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Выявление и характеристика информационно-библиографических ресурсов отраслевой направленности</w:t>
            </w:r>
          </w:p>
        </w:tc>
      </w:tr>
      <w:tr w:rsidR="00B33CC1" w:rsidRPr="00FF461D" w14:paraId="509E13A6" w14:textId="77777777" w:rsidTr="00333D14">
        <w:trPr>
          <w:trHeight w:val="20"/>
        </w:trPr>
        <w:tc>
          <w:tcPr>
            <w:tcW w:w="2972" w:type="dxa"/>
            <w:vMerge/>
            <w:shd w:val="clear" w:color="auto" w:fill="auto"/>
          </w:tcPr>
          <w:p w14:paraId="11C54D6C"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37E6CC"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библиографических пособий, посвященных популяризации негуманитарных знаний</w:t>
            </w:r>
          </w:p>
        </w:tc>
      </w:tr>
      <w:tr w:rsidR="00B33CC1" w:rsidRPr="00FF461D" w14:paraId="27116AE6" w14:textId="77777777" w:rsidTr="00333D14">
        <w:trPr>
          <w:trHeight w:val="20"/>
        </w:trPr>
        <w:tc>
          <w:tcPr>
            <w:tcW w:w="2972" w:type="dxa"/>
            <w:vMerge/>
            <w:shd w:val="clear" w:color="auto" w:fill="auto"/>
          </w:tcPr>
          <w:p w14:paraId="5B64A497"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0B142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персонального библиографического обзора, посвященного юбилейной дате писателя</w:t>
            </w:r>
          </w:p>
        </w:tc>
      </w:tr>
      <w:tr w:rsidR="00B33CC1" w:rsidRPr="00FF461D" w14:paraId="2D885BF7" w14:textId="77777777" w:rsidTr="00551AFD">
        <w:trPr>
          <w:trHeight w:val="20"/>
        </w:trPr>
        <w:tc>
          <w:tcPr>
            <w:tcW w:w="2972" w:type="dxa"/>
            <w:vMerge/>
            <w:shd w:val="clear" w:color="auto" w:fill="auto"/>
          </w:tcPr>
          <w:p w14:paraId="623EB2A6"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12CD0962"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E6255F4" w14:textId="5EEDAAD9" w:rsidR="00B33CC1" w:rsidRPr="00CC6D9E"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04C4B99D" w14:textId="77777777" w:rsidTr="00333D14">
        <w:trPr>
          <w:trHeight w:val="20"/>
        </w:trPr>
        <w:tc>
          <w:tcPr>
            <w:tcW w:w="2972" w:type="dxa"/>
            <w:vMerge w:val="restart"/>
            <w:shd w:val="clear" w:color="auto" w:fill="auto"/>
          </w:tcPr>
          <w:p w14:paraId="18385B77" w14:textId="0F2EEB10"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2.8.</w:t>
            </w:r>
            <w:r w:rsidRPr="00FF461D">
              <w:rPr>
                <w:rFonts w:ascii="Times New Roman" w:eastAsia="Times New Roman" w:hAnsi="Times New Roman" w:cs="Times New Roman"/>
                <w:b/>
                <w:bCs/>
                <w:lang w:eastAsia="ru-RU"/>
              </w:rPr>
              <w:t xml:space="preserve"> </w:t>
            </w:r>
          </w:p>
          <w:p w14:paraId="633CE2E7" w14:textId="0E095CC3"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Технологии организации библиографической работы с детьми и руководителями детского чтения </w:t>
            </w:r>
          </w:p>
        </w:tc>
        <w:tc>
          <w:tcPr>
            <w:tcW w:w="6662" w:type="dxa"/>
            <w:tcBorders>
              <w:top w:val="single" w:sz="4" w:space="0" w:color="auto"/>
              <w:left w:val="single" w:sz="4" w:space="0" w:color="auto"/>
              <w:bottom w:val="single" w:sz="4" w:space="0" w:color="auto"/>
              <w:right w:val="single" w:sz="4" w:space="0" w:color="auto"/>
            </w:tcBorders>
            <w:vAlign w:val="bottom"/>
          </w:tcPr>
          <w:p w14:paraId="31D99F65"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Содержание </w:t>
            </w:r>
          </w:p>
        </w:tc>
      </w:tr>
      <w:tr w:rsidR="00B33CC1" w:rsidRPr="00FF461D" w14:paraId="3A267081" w14:textId="77777777" w:rsidTr="00333D14">
        <w:trPr>
          <w:trHeight w:val="20"/>
        </w:trPr>
        <w:tc>
          <w:tcPr>
            <w:tcW w:w="2972" w:type="dxa"/>
            <w:vMerge/>
            <w:shd w:val="clear" w:color="auto" w:fill="auto"/>
          </w:tcPr>
          <w:p w14:paraId="0A11804C"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73A94B"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Категории пользователей, их информационные потребности</w:t>
            </w:r>
          </w:p>
          <w:p w14:paraId="5C32793D"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lastRenderedPageBreak/>
              <w:t>Информационно-библиографические ресурсы по детской литературе, современное состояние и проблемы (краткая характеристика). Характеристика изданий РГДБ, РГБМ. Издания областных, краевых и центральных детских библиотек для детей и руководителей детского чтения</w:t>
            </w:r>
          </w:p>
          <w:p w14:paraId="1761EE95"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Виды, типы и жанры библиографических пособий по детской литературе. </w:t>
            </w:r>
          </w:p>
          <w:p w14:paraId="230A804E"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Особенности СПА для детей и юношества.</w:t>
            </w:r>
          </w:p>
          <w:p w14:paraId="64E8F053"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Особенности справочно-библиографического обслуживания детей.</w:t>
            </w:r>
          </w:p>
          <w:p w14:paraId="57587EA3"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Особенности формирования информационно-библиографических ресурсов с учетом возрастных особенностей детей. </w:t>
            </w:r>
          </w:p>
          <w:p w14:paraId="78FF0EED"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Аннотации для детей. Особенности создания с учетом возрастных особенностей детей.</w:t>
            </w:r>
          </w:p>
          <w:p w14:paraId="6BEC8086"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Аннотации для руководителей детского чтения. Особенности создания с учетом методической характеристики детской книги.</w:t>
            </w:r>
          </w:p>
          <w:p w14:paraId="6B0B7A35"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Библиографические пособия в помощь организации чтения детей и подростков. Рекомендательные библиографические пособия для школьников. Библиографические пособия для детей. Библиографические пособия для юношества. Библиографические пособия для родителей. Библиографические пособия для специалистов </w:t>
            </w:r>
          </w:p>
          <w:p w14:paraId="325C21E4"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Библиографические пособия, информирующие об изданиях и публикациях по вопросам детской литературы и детского чтения, назначение и содержание. </w:t>
            </w:r>
          </w:p>
          <w:p w14:paraId="138CEB31" w14:textId="29641252"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Информационно-библиографические ресурсы в помощь организации чтения детей (в семье, образовательных учреждениях, библиотеках), характерные особенности и цели использования. </w:t>
            </w:r>
          </w:p>
          <w:p w14:paraId="20277598" w14:textId="79277B44"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«Малые формы» рекомендательных библиографических пособий, их роль в продвижении чтения. Особенности создания библиографических пособий «малых» форм для детей.</w:t>
            </w:r>
          </w:p>
          <w:p w14:paraId="24D703F0" w14:textId="6E459C21"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Новые формы рекомендации книг, например, </w:t>
            </w:r>
            <w:proofErr w:type="spellStart"/>
            <w:r w:rsidRPr="00FF461D">
              <w:rPr>
                <w:rFonts w:ascii="Times New Roman" w:hAnsi="Times New Roman" w:cs="Times New Roman"/>
                <w:bCs/>
              </w:rPr>
              <w:t>буктрейлер</w:t>
            </w:r>
            <w:proofErr w:type="spellEnd"/>
            <w:r w:rsidRPr="00FF461D">
              <w:rPr>
                <w:rFonts w:ascii="Times New Roman" w:hAnsi="Times New Roman" w:cs="Times New Roman"/>
                <w:bCs/>
              </w:rPr>
              <w:t>, тизер и т.д. Игровые формы рекомендации книг для детей и юношества.</w:t>
            </w:r>
          </w:p>
          <w:p w14:paraId="67BEDF1C"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Электронные библиографические пособия на сайтах библиотек. Рекомендательные книжные сервисы.</w:t>
            </w:r>
          </w:p>
          <w:p w14:paraId="0B78F39C" w14:textId="75E8A019"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FF461D">
              <w:rPr>
                <w:rFonts w:ascii="Times New Roman" w:hAnsi="Times New Roman" w:cs="Times New Roman"/>
                <w:bCs/>
              </w:rPr>
              <w:t xml:space="preserve">Формирование информационной культуры детей. </w:t>
            </w:r>
          </w:p>
        </w:tc>
      </w:tr>
      <w:tr w:rsidR="00B33CC1" w:rsidRPr="00FF461D" w14:paraId="0469FD49" w14:textId="77777777" w:rsidTr="00333D14">
        <w:trPr>
          <w:trHeight w:val="20"/>
        </w:trPr>
        <w:tc>
          <w:tcPr>
            <w:tcW w:w="2972" w:type="dxa"/>
            <w:vMerge/>
            <w:shd w:val="clear" w:color="auto" w:fill="auto"/>
          </w:tcPr>
          <w:p w14:paraId="6FB6CD9E"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FB0E8C"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33115B75" w14:textId="77777777" w:rsidTr="00333D14">
        <w:trPr>
          <w:trHeight w:val="20"/>
        </w:trPr>
        <w:tc>
          <w:tcPr>
            <w:tcW w:w="2972" w:type="dxa"/>
            <w:vMerge/>
            <w:shd w:val="clear" w:color="auto" w:fill="auto"/>
          </w:tcPr>
          <w:p w14:paraId="712686A0"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078F4C"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игровой формы популяризации библиографических знаний</w:t>
            </w:r>
          </w:p>
        </w:tc>
      </w:tr>
      <w:tr w:rsidR="00B33CC1" w:rsidRPr="00FF461D" w14:paraId="6988441F" w14:textId="77777777" w:rsidTr="00333D14">
        <w:trPr>
          <w:trHeight w:val="20"/>
        </w:trPr>
        <w:tc>
          <w:tcPr>
            <w:tcW w:w="2972" w:type="dxa"/>
            <w:vMerge/>
            <w:shd w:val="clear" w:color="auto" w:fill="auto"/>
          </w:tcPr>
          <w:p w14:paraId="3BEE734B"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C9CB47"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Выявление и характеристика информационно-библиографических ресурсов для детей.</w:t>
            </w:r>
          </w:p>
        </w:tc>
      </w:tr>
      <w:tr w:rsidR="00B33CC1" w:rsidRPr="00FF461D" w14:paraId="308A4F0B" w14:textId="77777777" w:rsidTr="00333D14">
        <w:trPr>
          <w:trHeight w:val="20"/>
        </w:trPr>
        <w:tc>
          <w:tcPr>
            <w:tcW w:w="2972" w:type="dxa"/>
            <w:vMerge/>
            <w:shd w:val="clear" w:color="auto" w:fill="auto"/>
          </w:tcPr>
          <w:p w14:paraId="2BAA5798"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EF1F23"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пособий «малых» форм для детей.</w:t>
            </w:r>
          </w:p>
        </w:tc>
      </w:tr>
      <w:tr w:rsidR="00B33CC1" w:rsidRPr="00FF461D" w14:paraId="57A9A383" w14:textId="77777777" w:rsidTr="00333D14">
        <w:trPr>
          <w:trHeight w:val="20"/>
        </w:trPr>
        <w:tc>
          <w:tcPr>
            <w:tcW w:w="2972" w:type="dxa"/>
            <w:vMerge/>
            <w:shd w:val="clear" w:color="auto" w:fill="auto"/>
          </w:tcPr>
          <w:p w14:paraId="45071DDB"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1131A0"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аннотации для руководителей детского чтения</w:t>
            </w:r>
          </w:p>
        </w:tc>
      </w:tr>
      <w:tr w:rsidR="00B33CC1" w:rsidRPr="00FF461D" w14:paraId="6CB43275" w14:textId="77777777" w:rsidTr="00B30E95">
        <w:trPr>
          <w:trHeight w:val="20"/>
        </w:trPr>
        <w:tc>
          <w:tcPr>
            <w:tcW w:w="2972" w:type="dxa"/>
            <w:vMerge/>
            <w:shd w:val="clear" w:color="auto" w:fill="auto"/>
          </w:tcPr>
          <w:p w14:paraId="1550B40C"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42BA5AFB"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CDC966" w14:textId="024126B4" w:rsidR="00B33CC1" w:rsidRPr="00CC6D9E"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1CCCF762" w14:textId="77777777" w:rsidTr="00333D14">
        <w:trPr>
          <w:trHeight w:val="20"/>
        </w:trPr>
        <w:tc>
          <w:tcPr>
            <w:tcW w:w="9634" w:type="dxa"/>
            <w:gridSpan w:val="2"/>
          </w:tcPr>
          <w:p w14:paraId="58009BA1" w14:textId="441F154C" w:rsidR="00B33CC1" w:rsidRPr="00FF461D" w:rsidRDefault="00B33CC1" w:rsidP="00B33CC1">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(36 часов)</w:t>
            </w:r>
          </w:p>
          <w:p w14:paraId="2A5F4356"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23A6F789"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Организация, технология, принципы, методы и средства библиотечно-информационного обслуживания</w:t>
            </w:r>
          </w:p>
          <w:p w14:paraId="57730C93"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Работа на абонементе и в читальном зале библиотеки учебного заведения</w:t>
            </w:r>
          </w:p>
          <w:p w14:paraId="73B63A04"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Создание рекламных материалов для библиотеки учебного заведения</w:t>
            </w:r>
          </w:p>
          <w:p w14:paraId="30DCAAC2"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Изучение читательских интересов</w:t>
            </w:r>
          </w:p>
          <w:p w14:paraId="1C8F9F55"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Индивидуальная работа с читателем</w:t>
            </w:r>
          </w:p>
          <w:p w14:paraId="4CE044F6"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Библиотечно-информационное обслуживание читателей библиотеки техникума</w:t>
            </w:r>
          </w:p>
          <w:p w14:paraId="52C27D57"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Организация информационно-библиографической деятельности в библиотеках разных типов и видов. Информационно-библиографическая деятельность национальных библиотек (РГБ, РНБ, Президентской). </w:t>
            </w:r>
          </w:p>
          <w:p w14:paraId="0A4F42A2"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Информационно-библиографическая деятельность в специальных библиотеках.</w:t>
            </w:r>
          </w:p>
          <w:p w14:paraId="1DBBF408"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 xml:space="preserve">Информационно-библиографическая деятельность областных библиотек. </w:t>
            </w:r>
          </w:p>
          <w:p w14:paraId="4E8D8CB4"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Информационно-библиографическая деятельность ЦБС. Информационно-библиографическая деятельность библиотек для детей и юношества</w:t>
            </w:r>
          </w:p>
          <w:p w14:paraId="275BBF44"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аналитических библиографических описаний различных ресурсов, в т.ч. электронных, сетевых, страниц Интернет, справочно-правовых систем (по заданиям)</w:t>
            </w:r>
          </w:p>
          <w:p w14:paraId="05C5606F"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аннотаций разных видов</w:t>
            </w:r>
          </w:p>
          <w:p w14:paraId="001135CE"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тематического библиографического пособия </w:t>
            </w:r>
          </w:p>
          <w:p w14:paraId="2F49CB25"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тематического библиографического обзора</w:t>
            </w:r>
          </w:p>
          <w:p w14:paraId="3D0323D5"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библиотечных выставок в традиционном и электронном режимах</w:t>
            </w:r>
          </w:p>
          <w:p w14:paraId="3C827E3E"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рекламных материалов</w:t>
            </w:r>
          </w:p>
          <w:p w14:paraId="7531DE85" w14:textId="1DD9CA71"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и проведение групповых и массовых мероприятий </w:t>
            </w:r>
          </w:p>
          <w:p w14:paraId="50F9DE2B" w14:textId="4519A7AA"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Библиотечно-информационное обслуживание на абонементе и в читальном зале</w:t>
            </w:r>
          </w:p>
        </w:tc>
      </w:tr>
      <w:tr w:rsidR="00B33CC1" w:rsidRPr="00FF461D" w14:paraId="4F5F3C6B" w14:textId="77777777" w:rsidTr="00333D14">
        <w:trPr>
          <w:trHeight w:val="20"/>
        </w:trPr>
        <w:tc>
          <w:tcPr>
            <w:tcW w:w="9634" w:type="dxa"/>
            <w:gridSpan w:val="2"/>
          </w:tcPr>
          <w:p w14:paraId="7E3B2352" w14:textId="58EE244C" w:rsidR="00B33CC1" w:rsidRPr="00FF461D" w:rsidRDefault="00B33CC1" w:rsidP="00B33CC1">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(72 часа)</w:t>
            </w:r>
          </w:p>
          <w:p w14:paraId="3DC6EDE3"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13A0E2ED"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Организация, технология, принципы, методы и средства библиотечно-информационного обслуживания</w:t>
            </w:r>
          </w:p>
          <w:p w14:paraId="1E2E6030"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Работа на абонементе и в читальном зале библиотеки учебного заведения</w:t>
            </w:r>
          </w:p>
          <w:p w14:paraId="742CCCDA"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Создание рекламных материалов для библиотеки учебного заведения</w:t>
            </w:r>
          </w:p>
          <w:p w14:paraId="75BBC8F8"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Индивидуальная работа с читателем</w:t>
            </w:r>
          </w:p>
          <w:p w14:paraId="4019C303"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Изучение читательских интересов</w:t>
            </w:r>
          </w:p>
          <w:p w14:paraId="375B19BD"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библиотечных выставок в традиционном и электронном режимах</w:t>
            </w:r>
          </w:p>
          <w:p w14:paraId="3CF744B9"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рекламных материалов</w:t>
            </w:r>
          </w:p>
          <w:p w14:paraId="7514379C"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и проведение групповых и массовых мероприятий </w:t>
            </w:r>
          </w:p>
          <w:p w14:paraId="23A643AD"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Библиотечно-информационное обслуживание на абонементе и в читальном зале</w:t>
            </w:r>
          </w:p>
          <w:p w14:paraId="3C7EFBD2"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lang w:eastAsia="ru-RU"/>
              </w:rPr>
              <w:t xml:space="preserve">Создание </w:t>
            </w:r>
            <w:proofErr w:type="spellStart"/>
            <w:r w:rsidRPr="00FF461D">
              <w:rPr>
                <w:rFonts w:ascii="Times New Roman" w:eastAsia="Times New Roman" w:hAnsi="Times New Roman" w:cs="Times New Roman"/>
                <w:lang w:eastAsia="ru-RU"/>
              </w:rPr>
              <w:t>буктрейлеров</w:t>
            </w:r>
            <w:proofErr w:type="spellEnd"/>
          </w:p>
          <w:p w14:paraId="6E8F7510"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Библиотечно-информационное обслуживание читателей разных возрастных групп</w:t>
            </w:r>
          </w:p>
          <w:p w14:paraId="108AD57C"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Информационно-библиографическая деятельность ЦБС. Информационно-библиографическая деятельность библиотек для детей и юношества</w:t>
            </w:r>
          </w:p>
          <w:p w14:paraId="392CB476" w14:textId="77777777" w:rsidR="00B33CC1" w:rsidRPr="00FF461D" w:rsidRDefault="00B33CC1" w:rsidP="00B33CC1">
            <w:pPr>
              <w:shd w:val="clear" w:color="auto" w:fill="FFFFFF"/>
              <w:jc w:val="both"/>
              <w:rPr>
                <w:rFonts w:ascii="Times New Roman" w:hAnsi="Times New Roman" w:cs="Times New Roman"/>
                <w:bCs/>
              </w:rPr>
            </w:pPr>
            <w:r w:rsidRPr="00FF461D">
              <w:rPr>
                <w:rFonts w:ascii="Times New Roman" w:hAnsi="Times New Roman" w:cs="Times New Roman"/>
                <w:bCs/>
              </w:rPr>
              <w:t>Поиск информации в полнотекстовых базах данных (в библиотеке-базе практики)</w:t>
            </w:r>
          </w:p>
          <w:p w14:paraId="0313F879" w14:textId="77777777" w:rsidR="00B33CC1" w:rsidRPr="00FF461D" w:rsidRDefault="00B33CC1" w:rsidP="00B33CC1">
            <w:pPr>
              <w:suppressAutoHyphens/>
              <w:jc w:val="both"/>
              <w:rPr>
                <w:rFonts w:ascii="Times New Roman" w:hAnsi="Times New Roman" w:cs="Times New Roman"/>
                <w:bCs/>
              </w:rPr>
            </w:pPr>
            <w:r w:rsidRPr="00FF461D">
              <w:rPr>
                <w:rFonts w:ascii="Times New Roman" w:hAnsi="Times New Roman" w:cs="Times New Roman"/>
                <w:bCs/>
              </w:rPr>
              <w:t>Поиск информации по запросам читателей в автоматизированном режиме (в библиотеке-базе практики).</w:t>
            </w:r>
          </w:p>
          <w:p w14:paraId="302FF91F"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игровой формы популяризации библиографических знаний и проведение мероприятия.</w:t>
            </w:r>
          </w:p>
          <w:p w14:paraId="3B74F8D3"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пособий «малых» форм для детей</w:t>
            </w:r>
          </w:p>
          <w:p w14:paraId="117A89FA"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персонального библиографического обзора, посвященного юбилейной дате писателя</w:t>
            </w:r>
          </w:p>
          <w:p w14:paraId="55D10951" w14:textId="044210E2"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электронного мультимедийного информационно-библиографического ресурса</w:t>
            </w:r>
          </w:p>
        </w:tc>
      </w:tr>
      <w:tr w:rsidR="00B33CC1" w:rsidRPr="00FF461D" w14:paraId="26D384CB" w14:textId="77777777" w:rsidTr="00333D14">
        <w:trPr>
          <w:trHeight w:val="20"/>
        </w:trPr>
        <w:tc>
          <w:tcPr>
            <w:tcW w:w="9634" w:type="dxa"/>
            <w:gridSpan w:val="2"/>
          </w:tcPr>
          <w:p w14:paraId="139DC677" w14:textId="45233F36" w:rsidR="00B33CC1" w:rsidRPr="00B33CC1" w:rsidRDefault="00B33CC1" w:rsidP="00B33CC1">
            <w:pPr>
              <w:jc w:val="both"/>
              <w:rPr>
                <w:rFonts w:ascii="Times New Roman" w:eastAsia="Times New Roman" w:hAnsi="Times New Roman" w:cs="Times New Roman"/>
                <w:b/>
                <w:bCs/>
                <w:lang w:eastAsia="ru-RU"/>
              </w:rPr>
            </w:pPr>
            <w:r w:rsidRPr="00B33CC1">
              <w:rPr>
                <w:rFonts w:ascii="Times New Roman" w:eastAsia="Times New Roman" w:hAnsi="Times New Roman" w:cs="Times New Roman"/>
                <w:b/>
                <w:bCs/>
                <w:i/>
                <w:lang w:eastAsia="ru-RU"/>
              </w:rPr>
              <w:t>Рекомендуемая форма промежуточной аттестации – экзамен</w:t>
            </w:r>
            <w:r>
              <w:rPr>
                <w:rFonts w:ascii="Times New Roman" w:eastAsia="Times New Roman" w:hAnsi="Times New Roman" w:cs="Times New Roman"/>
                <w:b/>
                <w:bCs/>
                <w:i/>
                <w:lang w:eastAsia="ru-RU"/>
              </w:rPr>
              <w:t xml:space="preserve"> (18 часов)</w:t>
            </w:r>
          </w:p>
        </w:tc>
      </w:tr>
      <w:tr w:rsidR="00B33CC1" w:rsidRPr="00FF461D" w14:paraId="691A9A06" w14:textId="77777777" w:rsidTr="00333D14">
        <w:trPr>
          <w:trHeight w:val="20"/>
        </w:trPr>
        <w:tc>
          <w:tcPr>
            <w:tcW w:w="9634" w:type="dxa"/>
            <w:gridSpan w:val="2"/>
          </w:tcPr>
          <w:p w14:paraId="77D608C0" w14:textId="24F28DE1"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384 часа</w:t>
            </w:r>
          </w:p>
        </w:tc>
      </w:tr>
    </w:tbl>
    <w:p w14:paraId="5BA32B37" w14:textId="77777777" w:rsidR="00782EFC" w:rsidRPr="001729BE" w:rsidRDefault="00782EFC" w:rsidP="00A02B7B">
      <w:pPr>
        <w:pStyle w:val="114"/>
        <w:ind w:firstLine="0"/>
        <w:jc w:val="both"/>
        <w:rPr>
          <w:rFonts w:ascii="Times New Roman" w:hAnsi="Times New Roman"/>
        </w:rPr>
      </w:pPr>
    </w:p>
    <w:p w14:paraId="74F0D779" w14:textId="77777777" w:rsidR="00782EFC" w:rsidRPr="001729BE" w:rsidRDefault="00782EFC" w:rsidP="00782EFC">
      <w:pPr>
        <w:pStyle w:val="1f"/>
        <w:rPr>
          <w:rFonts w:ascii="Times New Roman" w:hAnsi="Times New Roman"/>
        </w:rPr>
      </w:pPr>
      <w:bookmarkStart w:id="43" w:name="_Toc152334671"/>
      <w:bookmarkStart w:id="44" w:name="_Toc210831390"/>
      <w:bookmarkStart w:id="45" w:name="_Toc210831434"/>
      <w:bookmarkStart w:id="46" w:name="_Toc210831478"/>
      <w:bookmarkStart w:id="47" w:name="_Toc210831522"/>
      <w:bookmarkEnd w:id="41"/>
      <w:r w:rsidRPr="001729BE">
        <w:rPr>
          <w:rFonts w:ascii="Times New Roman" w:hAnsi="Times New Roman"/>
        </w:rPr>
        <w:t>3. Условия реализации профессионального модуля</w:t>
      </w:r>
      <w:bookmarkEnd w:id="43"/>
      <w:bookmarkEnd w:id="44"/>
      <w:bookmarkEnd w:id="45"/>
      <w:bookmarkEnd w:id="46"/>
      <w:bookmarkEnd w:id="47"/>
    </w:p>
    <w:p w14:paraId="5687404E" w14:textId="77777777" w:rsidR="00782EFC" w:rsidRPr="001729BE" w:rsidRDefault="00782EFC" w:rsidP="00782EFC">
      <w:pPr>
        <w:pStyle w:val="114"/>
        <w:rPr>
          <w:rFonts w:ascii="Times New Roman" w:hAnsi="Times New Roman"/>
        </w:rPr>
      </w:pPr>
      <w:bookmarkStart w:id="48" w:name="_Toc152334672"/>
      <w:bookmarkStart w:id="49" w:name="_Toc210831391"/>
      <w:bookmarkStart w:id="50" w:name="_Toc210831435"/>
      <w:bookmarkStart w:id="51" w:name="_Toc210831479"/>
      <w:bookmarkStart w:id="52" w:name="_Toc210831523"/>
      <w:r w:rsidRPr="001729BE">
        <w:rPr>
          <w:rFonts w:ascii="Times New Roman" w:hAnsi="Times New Roman"/>
        </w:rPr>
        <w:t>3.1. Материально-техническое обеспечение</w:t>
      </w:r>
      <w:bookmarkEnd w:id="48"/>
      <w:bookmarkEnd w:id="49"/>
      <w:bookmarkEnd w:id="50"/>
      <w:bookmarkEnd w:id="51"/>
      <w:bookmarkEnd w:id="52"/>
    </w:p>
    <w:p w14:paraId="5AEEFC75" w14:textId="7E2A0FBF" w:rsidR="00A02B7B" w:rsidRPr="001729BE" w:rsidRDefault="00A02B7B" w:rsidP="00A02B7B">
      <w:pPr>
        <w:suppressAutoHyphens/>
        <w:ind w:firstLine="709"/>
        <w:jc w:val="both"/>
        <w:rPr>
          <w:rFonts w:ascii="Times New Roman" w:hAnsi="Times New Roman" w:cs="Times New Roman"/>
          <w:bCs/>
          <w:sz w:val="24"/>
          <w:szCs w:val="24"/>
        </w:rPr>
      </w:pPr>
      <w:r w:rsidRPr="001729BE">
        <w:rPr>
          <w:rFonts w:ascii="Times New Roman" w:hAnsi="Times New Roman" w:cs="Times New Roman"/>
          <w:bCs/>
          <w:sz w:val="24"/>
          <w:szCs w:val="24"/>
        </w:rPr>
        <w:t>Кабинет</w:t>
      </w:r>
      <w:r w:rsidR="00424699">
        <w:rPr>
          <w:rFonts w:ascii="Times New Roman" w:hAnsi="Times New Roman" w:cs="Times New Roman"/>
          <w:bCs/>
          <w:sz w:val="24"/>
          <w:szCs w:val="24"/>
        </w:rPr>
        <w:t xml:space="preserve"> </w:t>
      </w:r>
      <w:r w:rsidRPr="001729BE">
        <w:rPr>
          <w:rFonts w:ascii="Times New Roman" w:hAnsi="Times New Roman" w:cs="Times New Roman"/>
          <w:bCs/>
          <w:sz w:val="24"/>
          <w:szCs w:val="24"/>
        </w:rPr>
        <w:t>«</w:t>
      </w:r>
      <w:r w:rsidR="00424699" w:rsidRPr="00424699">
        <w:rPr>
          <w:rFonts w:ascii="Times New Roman" w:hAnsi="Times New Roman" w:cs="Times New Roman"/>
          <w:bCs/>
          <w:sz w:val="24"/>
          <w:szCs w:val="24"/>
        </w:rPr>
        <w:t>Организации библиотечно-информационного обслуживания, Технологического сопровождения деятельности библиотеки</w:t>
      </w:r>
      <w:r w:rsidRPr="00424699">
        <w:rPr>
          <w:rFonts w:ascii="Times New Roman" w:hAnsi="Times New Roman" w:cs="Times New Roman"/>
          <w:bCs/>
          <w:sz w:val="24"/>
          <w:szCs w:val="24"/>
        </w:rPr>
        <w:t xml:space="preserve">», </w:t>
      </w:r>
      <w:r w:rsidRPr="001729BE">
        <w:rPr>
          <w:rFonts w:ascii="Times New Roman" w:hAnsi="Times New Roman" w:cs="Times New Roman"/>
          <w:bCs/>
          <w:sz w:val="24"/>
          <w:szCs w:val="24"/>
        </w:rPr>
        <w:t xml:space="preserve">оснащенный </w:t>
      </w:r>
      <w:r w:rsidRPr="001729BE">
        <w:rPr>
          <w:rFonts w:ascii="Times New Roman" w:hAnsi="Times New Roman" w:cs="Times New Roman"/>
          <w:bCs/>
          <w:iCs/>
          <w:sz w:val="24"/>
          <w:szCs w:val="24"/>
        </w:rPr>
        <w:t>в соответствии с приложением 3 ПОП</w:t>
      </w:r>
      <w:r w:rsidR="001729BE" w:rsidRPr="001729BE">
        <w:rPr>
          <w:rFonts w:ascii="Times New Roman" w:hAnsi="Times New Roman" w:cs="Times New Roman"/>
          <w:bCs/>
          <w:iCs/>
          <w:sz w:val="24"/>
          <w:szCs w:val="24"/>
        </w:rPr>
        <w:t xml:space="preserve"> СПО</w:t>
      </w:r>
      <w:r w:rsidRPr="001729BE">
        <w:rPr>
          <w:rFonts w:ascii="Times New Roman" w:hAnsi="Times New Roman" w:cs="Times New Roman"/>
          <w:bCs/>
          <w:sz w:val="24"/>
          <w:szCs w:val="24"/>
        </w:rPr>
        <w:t xml:space="preserve">. </w:t>
      </w:r>
    </w:p>
    <w:p w14:paraId="1D57F0D1" w14:textId="77777777" w:rsidR="00A02B7B" w:rsidRPr="001729BE" w:rsidRDefault="00A02B7B" w:rsidP="00A02B7B">
      <w:pPr>
        <w:suppressAutoHyphens/>
        <w:ind w:firstLine="709"/>
        <w:jc w:val="both"/>
        <w:rPr>
          <w:rFonts w:ascii="Times New Roman" w:hAnsi="Times New Roman" w:cs="Times New Roman"/>
          <w:bCs/>
          <w:i/>
          <w:iCs/>
          <w:sz w:val="24"/>
          <w:szCs w:val="24"/>
        </w:rPr>
      </w:pPr>
      <w:r w:rsidRPr="001729BE">
        <w:rPr>
          <w:rFonts w:ascii="Times New Roman" w:hAnsi="Times New Roman" w:cs="Times New Roman"/>
          <w:bCs/>
          <w:sz w:val="24"/>
          <w:szCs w:val="24"/>
        </w:rPr>
        <w:t>Библиотека и базы практики,</w:t>
      </w:r>
      <w:r w:rsidRPr="001729BE">
        <w:rPr>
          <w:rFonts w:ascii="Times New Roman" w:hAnsi="Times New Roman" w:cs="Times New Roman"/>
          <w:sz w:val="24"/>
          <w:szCs w:val="24"/>
        </w:rPr>
        <w:t xml:space="preserve"> </w:t>
      </w:r>
      <w:r w:rsidRPr="001729BE">
        <w:rPr>
          <w:rFonts w:ascii="Times New Roman" w:hAnsi="Times New Roman" w:cs="Times New Roman"/>
          <w:bCs/>
          <w:sz w:val="24"/>
          <w:szCs w:val="24"/>
        </w:rPr>
        <w:t xml:space="preserve">оснащенные в соответствии с </w:t>
      </w:r>
      <w:r w:rsidRPr="001729BE">
        <w:rPr>
          <w:rFonts w:ascii="Times New Roman" w:hAnsi="Times New Roman" w:cs="Times New Roman"/>
          <w:bCs/>
          <w:iCs/>
          <w:sz w:val="24"/>
          <w:szCs w:val="24"/>
        </w:rPr>
        <w:t>приложением 3 ПОП</w:t>
      </w:r>
      <w:r w:rsidRPr="001729BE">
        <w:rPr>
          <w:rFonts w:ascii="Times New Roman" w:hAnsi="Times New Roman" w:cs="Times New Roman"/>
          <w:bCs/>
          <w:i/>
          <w:iCs/>
          <w:sz w:val="24"/>
          <w:szCs w:val="24"/>
        </w:rPr>
        <w:t>.</w:t>
      </w:r>
    </w:p>
    <w:p w14:paraId="2573411B" w14:textId="77777777" w:rsidR="00C85F4D" w:rsidRPr="001729BE" w:rsidRDefault="00C85F4D" w:rsidP="00782EFC">
      <w:pPr>
        <w:pStyle w:val="114"/>
        <w:rPr>
          <w:rFonts w:ascii="Times New Roman" w:hAnsi="Times New Roman"/>
        </w:rPr>
      </w:pPr>
      <w:bookmarkStart w:id="53" w:name="_Toc152334673"/>
    </w:p>
    <w:p w14:paraId="7FD9D41E" w14:textId="3566024E" w:rsidR="00782EFC" w:rsidRPr="001729BE" w:rsidRDefault="00782EFC" w:rsidP="00782EFC">
      <w:pPr>
        <w:pStyle w:val="114"/>
        <w:rPr>
          <w:rFonts w:ascii="Times New Roman" w:eastAsia="Times New Roman" w:hAnsi="Times New Roman"/>
        </w:rPr>
      </w:pPr>
      <w:bookmarkStart w:id="54" w:name="_Toc210831392"/>
      <w:bookmarkStart w:id="55" w:name="_Toc210831436"/>
      <w:bookmarkStart w:id="56" w:name="_Toc210831480"/>
      <w:bookmarkStart w:id="57" w:name="_Toc210831524"/>
      <w:r w:rsidRPr="001729BE">
        <w:rPr>
          <w:rFonts w:ascii="Times New Roman" w:hAnsi="Times New Roman"/>
        </w:rPr>
        <w:t>3.2. Учебно-методическое обеспечение</w:t>
      </w:r>
      <w:bookmarkEnd w:id="53"/>
      <w:bookmarkEnd w:id="54"/>
      <w:bookmarkEnd w:id="55"/>
      <w:bookmarkEnd w:id="56"/>
      <w:bookmarkEnd w:id="57"/>
    </w:p>
    <w:p w14:paraId="2079CA80" w14:textId="2F89EFCC" w:rsidR="006841BF" w:rsidRPr="00B33CC1" w:rsidRDefault="00782EFC" w:rsidP="00B33CC1">
      <w:pPr>
        <w:pStyle w:val="a4"/>
        <w:spacing w:line="276" w:lineRule="auto"/>
        <w:ind w:left="0" w:firstLine="709"/>
        <w:jc w:val="both"/>
        <w:rPr>
          <w:rFonts w:ascii="Times New Roman" w:hAnsi="Times New Roman"/>
          <w:bCs/>
          <w:sz w:val="24"/>
          <w:szCs w:val="24"/>
        </w:rPr>
      </w:pPr>
      <w:bookmarkStart w:id="58" w:name="_Hlk152333986"/>
      <w:r w:rsidRPr="001729BE">
        <w:rPr>
          <w:rFonts w:ascii="Times New Roman" w:hAnsi="Times New Roman"/>
          <w:bCs/>
          <w:sz w:val="24"/>
          <w:szCs w:val="24"/>
        </w:rPr>
        <w:t>Для реализации программы библиотечный фонд образовательной организации должен иметь п</w:t>
      </w:r>
      <w:r w:rsidRPr="001729B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29B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8"/>
    </w:p>
    <w:p w14:paraId="6E7E4DCD" w14:textId="77777777" w:rsidR="00A02B7B" w:rsidRPr="001729BE" w:rsidRDefault="00A02B7B" w:rsidP="00A02B7B">
      <w:pPr>
        <w:pStyle w:val="a4"/>
        <w:spacing w:line="276" w:lineRule="auto"/>
        <w:ind w:left="0" w:firstLine="709"/>
        <w:rPr>
          <w:rFonts w:ascii="Times New Roman" w:hAnsi="Times New Roman" w:cs="Times New Roman"/>
          <w:b/>
          <w:sz w:val="24"/>
          <w:szCs w:val="24"/>
        </w:rPr>
      </w:pPr>
      <w:r w:rsidRPr="001729BE">
        <w:rPr>
          <w:rFonts w:ascii="Times New Roman" w:hAnsi="Times New Roman" w:cs="Times New Roman"/>
          <w:b/>
          <w:sz w:val="24"/>
          <w:szCs w:val="24"/>
        </w:rPr>
        <w:lastRenderedPageBreak/>
        <w:t>3.2.1. Основные печатные и/или электронные издания</w:t>
      </w:r>
    </w:p>
    <w:p w14:paraId="752E40E7" w14:textId="32020A19" w:rsidR="00424699" w:rsidRDefault="00424699" w:rsidP="00B33CC1">
      <w:pPr>
        <w:pStyle w:val="a4"/>
        <w:numPr>
          <w:ilvl w:val="0"/>
          <w:numId w:val="18"/>
        </w:numPr>
        <w:tabs>
          <w:tab w:val="left" w:pos="993"/>
        </w:tabs>
        <w:spacing w:line="276" w:lineRule="auto"/>
        <w:ind w:left="0" w:firstLine="709"/>
        <w:rPr>
          <w:rFonts w:ascii="Times New Roman" w:hAnsi="Times New Roman" w:cs="Times New Roman"/>
          <w:bCs/>
          <w:iCs/>
          <w:sz w:val="24"/>
          <w:szCs w:val="24"/>
        </w:rPr>
      </w:pPr>
      <w:proofErr w:type="gramStart"/>
      <w:r w:rsidRPr="001613EF">
        <w:rPr>
          <w:rFonts w:ascii="Times New Roman" w:hAnsi="Times New Roman" w:cs="Times New Roman"/>
          <w:bCs/>
          <w:iCs/>
          <w:sz w:val="24"/>
          <w:szCs w:val="24"/>
        </w:rPr>
        <w:t>Библиотековедение :</w:t>
      </w:r>
      <w:proofErr w:type="gramEnd"/>
      <w:r w:rsidRPr="001613EF">
        <w:rPr>
          <w:rFonts w:ascii="Times New Roman" w:hAnsi="Times New Roman" w:cs="Times New Roman"/>
          <w:bCs/>
          <w:iCs/>
          <w:sz w:val="24"/>
          <w:szCs w:val="24"/>
        </w:rPr>
        <w:t xml:space="preserve"> Общий курс : учеб</w:t>
      </w:r>
      <w:r w:rsidR="00EB3C0D">
        <w:rPr>
          <w:rFonts w:ascii="Times New Roman" w:hAnsi="Times New Roman" w:cs="Times New Roman"/>
          <w:bCs/>
          <w:iCs/>
          <w:sz w:val="24"/>
          <w:szCs w:val="24"/>
        </w:rPr>
        <w:t>.</w:t>
      </w:r>
      <w:r w:rsidRPr="001613EF">
        <w:rPr>
          <w:rFonts w:ascii="Times New Roman" w:hAnsi="Times New Roman" w:cs="Times New Roman"/>
          <w:bCs/>
          <w:iCs/>
          <w:sz w:val="24"/>
          <w:szCs w:val="24"/>
        </w:rPr>
        <w:t xml:space="preserve"> / </w:t>
      </w:r>
      <w:r w:rsidR="00E764EC" w:rsidRPr="001613EF">
        <w:rPr>
          <w:rFonts w:ascii="Times New Roman" w:hAnsi="Times New Roman" w:cs="Times New Roman"/>
          <w:bCs/>
          <w:iCs/>
          <w:sz w:val="24"/>
          <w:szCs w:val="24"/>
        </w:rPr>
        <w:t xml:space="preserve">под </w:t>
      </w:r>
      <w:proofErr w:type="spellStart"/>
      <w:proofErr w:type="gramStart"/>
      <w:r w:rsidR="00E764EC" w:rsidRPr="001613EF">
        <w:rPr>
          <w:rFonts w:ascii="Times New Roman" w:hAnsi="Times New Roman" w:cs="Times New Roman"/>
          <w:bCs/>
          <w:iCs/>
          <w:sz w:val="24"/>
          <w:szCs w:val="24"/>
        </w:rPr>
        <w:t>ред</w:t>
      </w:r>
      <w:proofErr w:type="spellEnd"/>
      <w:r w:rsidR="00E764EC" w:rsidRPr="001613EF">
        <w:rPr>
          <w:rFonts w:ascii="Times New Roman" w:hAnsi="Times New Roman" w:cs="Times New Roman"/>
          <w:bCs/>
          <w:iCs/>
          <w:sz w:val="24"/>
          <w:szCs w:val="24"/>
        </w:rPr>
        <w:t xml:space="preserve"> </w:t>
      </w:r>
      <w:r w:rsidRPr="001613EF">
        <w:rPr>
          <w:rFonts w:ascii="Times New Roman" w:hAnsi="Times New Roman" w:cs="Times New Roman"/>
          <w:bCs/>
          <w:iCs/>
          <w:sz w:val="24"/>
          <w:szCs w:val="24"/>
        </w:rPr>
        <w:t xml:space="preserve"> М.Н.</w:t>
      </w:r>
      <w:proofErr w:type="gramEnd"/>
      <w:r w:rsidRPr="001613EF">
        <w:rPr>
          <w:rFonts w:ascii="Times New Roman" w:hAnsi="Times New Roman" w:cs="Times New Roman"/>
          <w:bCs/>
          <w:iCs/>
          <w:sz w:val="24"/>
          <w:szCs w:val="24"/>
        </w:rPr>
        <w:t xml:space="preserve"> Колесников</w:t>
      </w:r>
      <w:r w:rsidR="00E764EC" w:rsidRPr="001613EF">
        <w:rPr>
          <w:rFonts w:ascii="Times New Roman" w:hAnsi="Times New Roman" w:cs="Times New Roman"/>
          <w:bCs/>
          <w:iCs/>
          <w:sz w:val="24"/>
          <w:szCs w:val="24"/>
        </w:rPr>
        <w:t>ой</w:t>
      </w:r>
      <w:r w:rsidRPr="001613EF">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1613EF">
        <w:rPr>
          <w:rFonts w:ascii="Times New Roman" w:hAnsi="Times New Roman" w:cs="Times New Roman"/>
          <w:bCs/>
          <w:iCs/>
          <w:sz w:val="24"/>
          <w:szCs w:val="24"/>
        </w:rPr>
        <w:t>Санкт-</w:t>
      </w:r>
      <w:proofErr w:type="gramStart"/>
      <w:r w:rsidRPr="001613EF">
        <w:rPr>
          <w:rFonts w:ascii="Times New Roman" w:hAnsi="Times New Roman" w:cs="Times New Roman"/>
          <w:bCs/>
          <w:iCs/>
          <w:sz w:val="24"/>
          <w:szCs w:val="24"/>
        </w:rPr>
        <w:t>Петербург :</w:t>
      </w:r>
      <w:proofErr w:type="gramEnd"/>
      <w:r w:rsidRPr="001613EF">
        <w:rPr>
          <w:rFonts w:ascii="Times New Roman" w:hAnsi="Times New Roman" w:cs="Times New Roman"/>
          <w:bCs/>
          <w:iCs/>
          <w:sz w:val="24"/>
          <w:szCs w:val="24"/>
        </w:rPr>
        <w:t xml:space="preserve"> Профессия, 20</w:t>
      </w:r>
      <w:r w:rsidR="00E764EC" w:rsidRPr="001613EF">
        <w:rPr>
          <w:rFonts w:ascii="Times New Roman" w:hAnsi="Times New Roman" w:cs="Times New Roman"/>
          <w:bCs/>
          <w:iCs/>
          <w:sz w:val="24"/>
          <w:szCs w:val="24"/>
        </w:rPr>
        <w:t>24</w:t>
      </w:r>
      <w:r w:rsidRPr="001613EF">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1613EF">
        <w:rPr>
          <w:rFonts w:ascii="Times New Roman" w:hAnsi="Times New Roman" w:cs="Times New Roman"/>
          <w:bCs/>
          <w:iCs/>
          <w:sz w:val="24"/>
          <w:szCs w:val="24"/>
        </w:rPr>
        <w:t xml:space="preserve"> 2</w:t>
      </w:r>
      <w:r w:rsidR="00E376DC" w:rsidRPr="001613EF">
        <w:rPr>
          <w:rFonts w:ascii="Times New Roman" w:hAnsi="Times New Roman" w:cs="Times New Roman"/>
          <w:bCs/>
          <w:iCs/>
          <w:sz w:val="24"/>
          <w:szCs w:val="24"/>
        </w:rPr>
        <w:t>28</w:t>
      </w:r>
      <w:r w:rsidRPr="001613EF">
        <w:rPr>
          <w:rFonts w:ascii="Times New Roman" w:hAnsi="Times New Roman" w:cs="Times New Roman"/>
          <w:bCs/>
          <w:iCs/>
          <w:sz w:val="24"/>
          <w:szCs w:val="24"/>
        </w:rPr>
        <w:t xml:space="preserve"> с. </w:t>
      </w:r>
      <w:r w:rsidR="00EB3C0D" w:rsidRPr="00AB5CE5">
        <w:rPr>
          <w:rFonts w:ascii="Times New Roman" w:hAnsi="Times New Roman" w:cs="Times New Roman"/>
          <w:bCs/>
          <w:iCs/>
          <w:sz w:val="24"/>
          <w:szCs w:val="24"/>
        </w:rPr>
        <w:t>—</w:t>
      </w:r>
      <w:r w:rsidRPr="001613EF">
        <w:rPr>
          <w:rFonts w:ascii="Times New Roman" w:hAnsi="Times New Roman" w:cs="Times New Roman"/>
          <w:bCs/>
          <w:iCs/>
          <w:sz w:val="24"/>
          <w:szCs w:val="24"/>
        </w:rPr>
        <w:t xml:space="preserve"> (</w:t>
      </w:r>
      <w:r w:rsidR="00E96B6E" w:rsidRPr="001613EF">
        <w:rPr>
          <w:rFonts w:ascii="Times New Roman" w:hAnsi="Times New Roman" w:cs="Times New Roman"/>
          <w:bCs/>
          <w:iCs/>
          <w:sz w:val="24"/>
          <w:szCs w:val="24"/>
        </w:rPr>
        <w:t>Серия учебников. Специалист библиотечно-информационной сферы</w:t>
      </w:r>
      <w:r w:rsidRPr="001613EF">
        <w:rPr>
          <w:rFonts w:ascii="Times New Roman" w:hAnsi="Times New Roman" w:cs="Times New Roman"/>
          <w:bCs/>
          <w:iCs/>
          <w:sz w:val="24"/>
          <w:szCs w:val="24"/>
        </w:rPr>
        <w:t>).</w:t>
      </w:r>
    </w:p>
    <w:p w14:paraId="2CA6E03A" w14:textId="74E24404" w:rsidR="00AB5CE5" w:rsidRPr="00F4400F" w:rsidRDefault="00AB5CE5" w:rsidP="00B33CC1">
      <w:pPr>
        <w:pStyle w:val="a4"/>
        <w:numPr>
          <w:ilvl w:val="0"/>
          <w:numId w:val="18"/>
        </w:numPr>
        <w:tabs>
          <w:tab w:val="left" w:pos="993"/>
        </w:tabs>
        <w:spacing w:line="276" w:lineRule="auto"/>
        <w:ind w:left="0" w:firstLine="709"/>
        <w:rPr>
          <w:rFonts w:ascii="Times New Roman" w:hAnsi="Times New Roman" w:cs="Times New Roman"/>
          <w:bCs/>
          <w:iCs/>
          <w:sz w:val="24"/>
          <w:szCs w:val="24"/>
        </w:rPr>
      </w:pPr>
      <w:proofErr w:type="spellStart"/>
      <w:r w:rsidRPr="00F4400F">
        <w:rPr>
          <w:rFonts w:ascii="Times New Roman" w:hAnsi="Times New Roman" w:cs="Times New Roman"/>
          <w:bCs/>
          <w:iCs/>
          <w:sz w:val="24"/>
          <w:szCs w:val="24"/>
        </w:rPr>
        <w:t>Дворовенко</w:t>
      </w:r>
      <w:proofErr w:type="spellEnd"/>
      <w:r w:rsidRPr="00F4400F">
        <w:rPr>
          <w:rFonts w:ascii="Times New Roman" w:hAnsi="Times New Roman" w:cs="Times New Roman"/>
          <w:bCs/>
          <w:iCs/>
          <w:sz w:val="24"/>
          <w:szCs w:val="24"/>
        </w:rPr>
        <w:t xml:space="preserve">, О.В. Маркетинг библиотечно-информационной деятельности: </w:t>
      </w:r>
      <w:r w:rsidR="00F4400F" w:rsidRPr="00F4400F">
        <w:rPr>
          <w:rFonts w:ascii="Times New Roman" w:hAnsi="Times New Roman" w:cs="Times New Roman"/>
          <w:bCs/>
          <w:iCs/>
          <w:sz w:val="24"/>
          <w:szCs w:val="24"/>
        </w:rPr>
        <w:t>у</w:t>
      </w:r>
      <w:r w:rsidRPr="00F4400F">
        <w:rPr>
          <w:rFonts w:ascii="Times New Roman" w:hAnsi="Times New Roman" w:cs="Times New Roman"/>
          <w:bCs/>
          <w:iCs/>
          <w:sz w:val="24"/>
          <w:szCs w:val="24"/>
        </w:rPr>
        <w:t>чеб</w:t>
      </w:r>
      <w:r w:rsidR="00EB3C0D">
        <w:rPr>
          <w:rFonts w:ascii="Times New Roman" w:hAnsi="Times New Roman" w:cs="Times New Roman"/>
          <w:bCs/>
          <w:iCs/>
          <w:sz w:val="24"/>
          <w:szCs w:val="24"/>
        </w:rPr>
        <w:t>.</w:t>
      </w:r>
      <w:r w:rsidRPr="00F4400F">
        <w:rPr>
          <w:rFonts w:ascii="Times New Roman" w:hAnsi="Times New Roman" w:cs="Times New Roman"/>
          <w:bCs/>
          <w:iCs/>
          <w:sz w:val="24"/>
          <w:szCs w:val="24"/>
        </w:rPr>
        <w:t xml:space="preserve"> пособие для вузов</w:t>
      </w:r>
      <w:r w:rsidR="00F4400F" w:rsidRPr="00F4400F">
        <w:rPr>
          <w:rFonts w:ascii="Times New Roman" w:hAnsi="Times New Roman" w:cs="Times New Roman"/>
          <w:bCs/>
          <w:iCs/>
          <w:sz w:val="24"/>
          <w:szCs w:val="24"/>
        </w:rPr>
        <w:t xml:space="preserve"> </w:t>
      </w:r>
      <w:r w:rsidRPr="00F4400F">
        <w:rPr>
          <w:rFonts w:ascii="Times New Roman" w:hAnsi="Times New Roman" w:cs="Times New Roman"/>
          <w:bCs/>
          <w:iCs/>
          <w:sz w:val="24"/>
          <w:szCs w:val="24"/>
        </w:rPr>
        <w:t>/</w:t>
      </w:r>
      <w:r w:rsidR="00F4400F" w:rsidRPr="00F4400F">
        <w:rPr>
          <w:rFonts w:ascii="Times New Roman" w:hAnsi="Times New Roman" w:cs="Times New Roman"/>
          <w:bCs/>
          <w:iCs/>
          <w:sz w:val="24"/>
          <w:szCs w:val="24"/>
        </w:rPr>
        <w:t xml:space="preserve"> </w:t>
      </w:r>
      <w:r w:rsidRPr="00F4400F">
        <w:rPr>
          <w:rFonts w:ascii="Times New Roman" w:hAnsi="Times New Roman" w:cs="Times New Roman"/>
          <w:bCs/>
          <w:iCs/>
          <w:sz w:val="24"/>
          <w:szCs w:val="24"/>
        </w:rPr>
        <w:t>О.В.</w:t>
      </w:r>
      <w:r w:rsidR="006B53BE">
        <w:rPr>
          <w:rFonts w:ascii="Times New Roman" w:hAnsi="Times New Roman" w:cs="Times New Roman"/>
          <w:bCs/>
          <w:iCs/>
          <w:sz w:val="24"/>
          <w:szCs w:val="24"/>
        </w:rPr>
        <w:t xml:space="preserve"> </w:t>
      </w:r>
      <w:proofErr w:type="spellStart"/>
      <w:r w:rsidRPr="00F4400F">
        <w:rPr>
          <w:rFonts w:ascii="Times New Roman" w:hAnsi="Times New Roman" w:cs="Times New Roman"/>
          <w:bCs/>
          <w:iCs/>
          <w:sz w:val="24"/>
          <w:szCs w:val="24"/>
        </w:rPr>
        <w:t>Дворовенко</w:t>
      </w:r>
      <w:proofErr w:type="spellEnd"/>
      <w:r w:rsidRPr="00F4400F">
        <w:rPr>
          <w:rFonts w:ascii="Times New Roman" w:hAnsi="Times New Roman" w:cs="Times New Roman"/>
          <w:bCs/>
          <w:iCs/>
          <w:sz w:val="24"/>
          <w:szCs w:val="24"/>
        </w:rPr>
        <w:t>.</w:t>
      </w:r>
      <w:r w:rsidR="007B6250" w:rsidRPr="007B6250">
        <w:rPr>
          <w:rFonts w:ascii="Times New Roman" w:hAnsi="Times New Roman"/>
          <w:sz w:val="24"/>
          <w:szCs w:val="24"/>
        </w:rPr>
        <w:t xml:space="preserve"> </w:t>
      </w:r>
      <w:r w:rsidR="00EB3C0D" w:rsidRPr="00AB5CE5">
        <w:rPr>
          <w:rFonts w:ascii="Times New Roman" w:hAnsi="Times New Roman" w:cs="Times New Roman"/>
          <w:bCs/>
          <w:iCs/>
          <w:sz w:val="24"/>
          <w:szCs w:val="24"/>
        </w:rPr>
        <w:t>—</w:t>
      </w:r>
      <w:r w:rsidR="00D33F94">
        <w:rPr>
          <w:rFonts w:ascii="Times New Roman" w:hAnsi="Times New Roman" w:cs="Times New Roman"/>
          <w:bCs/>
          <w:iCs/>
          <w:sz w:val="24"/>
          <w:szCs w:val="24"/>
        </w:rPr>
        <w:t xml:space="preserve"> 2-</w:t>
      </w:r>
      <w:r w:rsidRPr="00F4400F">
        <w:rPr>
          <w:rFonts w:ascii="Times New Roman" w:hAnsi="Times New Roman" w:cs="Times New Roman"/>
          <w:bCs/>
          <w:iCs/>
          <w:sz w:val="24"/>
          <w:szCs w:val="24"/>
        </w:rPr>
        <w:t xml:space="preserve">е изд. </w:t>
      </w:r>
      <w:r w:rsidR="00EB3C0D" w:rsidRPr="00AB5CE5">
        <w:rPr>
          <w:rFonts w:ascii="Times New Roman" w:hAnsi="Times New Roman" w:cs="Times New Roman"/>
          <w:bCs/>
          <w:iCs/>
          <w:sz w:val="24"/>
          <w:szCs w:val="24"/>
        </w:rPr>
        <w:t>—</w:t>
      </w:r>
      <w:r w:rsidR="00EB3C0D">
        <w:rPr>
          <w:rFonts w:ascii="Times New Roman" w:hAnsi="Times New Roman" w:cs="Times New Roman"/>
          <w:bCs/>
          <w:iCs/>
          <w:sz w:val="24"/>
          <w:szCs w:val="24"/>
        </w:rPr>
        <w:t xml:space="preserve"> </w:t>
      </w:r>
      <w:proofErr w:type="gramStart"/>
      <w:r w:rsidRPr="00F4400F">
        <w:rPr>
          <w:rFonts w:ascii="Times New Roman" w:hAnsi="Times New Roman" w:cs="Times New Roman"/>
          <w:bCs/>
          <w:iCs/>
          <w:sz w:val="24"/>
          <w:szCs w:val="24"/>
        </w:rPr>
        <w:t>Москва</w:t>
      </w:r>
      <w:r w:rsidR="00EB3C0D">
        <w:rPr>
          <w:rFonts w:ascii="Times New Roman" w:hAnsi="Times New Roman" w:cs="Times New Roman"/>
          <w:bCs/>
          <w:iCs/>
          <w:sz w:val="24"/>
          <w:szCs w:val="24"/>
        </w:rPr>
        <w:t xml:space="preserve"> </w:t>
      </w:r>
      <w:r w:rsidRPr="00F4400F">
        <w:rPr>
          <w:rFonts w:ascii="Times New Roman" w:hAnsi="Times New Roman" w:cs="Times New Roman"/>
          <w:bCs/>
          <w:iCs/>
          <w:sz w:val="24"/>
          <w:szCs w:val="24"/>
        </w:rPr>
        <w:t>:</w:t>
      </w:r>
      <w:proofErr w:type="gramEnd"/>
      <w:r w:rsidRPr="00F4400F">
        <w:rPr>
          <w:rFonts w:ascii="Times New Roman" w:hAnsi="Times New Roman" w:cs="Times New Roman"/>
          <w:bCs/>
          <w:iCs/>
          <w:sz w:val="24"/>
          <w:szCs w:val="24"/>
        </w:rPr>
        <w:t xml:space="preserve"> </w:t>
      </w:r>
      <w:r w:rsidR="00EB3C0D" w:rsidRPr="00F4400F">
        <w:rPr>
          <w:rFonts w:ascii="Times New Roman" w:hAnsi="Times New Roman" w:cs="Times New Roman"/>
          <w:bCs/>
          <w:iCs/>
          <w:sz w:val="24"/>
          <w:szCs w:val="24"/>
        </w:rPr>
        <w:t>Юрайт</w:t>
      </w:r>
      <w:r w:rsidRPr="00F4400F">
        <w:rPr>
          <w:rFonts w:ascii="Times New Roman" w:hAnsi="Times New Roman" w:cs="Times New Roman"/>
          <w:bCs/>
          <w:iCs/>
          <w:sz w:val="24"/>
          <w:szCs w:val="24"/>
        </w:rPr>
        <w:t>, 2023.</w:t>
      </w:r>
      <w:r w:rsidR="0067309E" w:rsidRPr="0067309E">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00EB3C0D">
        <w:rPr>
          <w:rFonts w:ascii="Times New Roman" w:hAnsi="Times New Roman" w:cs="Times New Roman"/>
          <w:bCs/>
          <w:iCs/>
          <w:sz w:val="24"/>
          <w:szCs w:val="24"/>
        </w:rPr>
        <w:t xml:space="preserve"> </w:t>
      </w:r>
      <w:r w:rsidR="0067309E">
        <w:rPr>
          <w:rFonts w:ascii="Times New Roman" w:hAnsi="Times New Roman" w:cs="Times New Roman"/>
          <w:bCs/>
          <w:iCs/>
          <w:sz w:val="24"/>
          <w:szCs w:val="24"/>
        </w:rPr>
        <w:t xml:space="preserve"> </w:t>
      </w:r>
      <w:r w:rsidRPr="00F4400F">
        <w:rPr>
          <w:rFonts w:ascii="Times New Roman" w:hAnsi="Times New Roman" w:cs="Times New Roman"/>
          <w:bCs/>
          <w:iCs/>
          <w:sz w:val="24"/>
          <w:szCs w:val="24"/>
        </w:rPr>
        <w:t xml:space="preserve">97с. </w:t>
      </w:r>
      <w:r w:rsidR="00EB3C0D" w:rsidRPr="00AB5CE5">
        <w:rPr>
          <w:rFonts w:ascii="Times New Roman" w:hAnsi="Times New Roman" w:cs="Times New Roman"/>
          <w:bCs/>
          <w:iCs/>
          <w:sz w:val="24"/>
          <w:szCs w:val="24"/>
        </w:rPr>
        <w:t>—</w:t>
      </w:r>
      <w:r w:rsidR="0067309E" w:rsidRPr="00F4400F">
        <w:rPr>
          <w:rFonts w:ascii="Times New Roman" w:hAnsi="Times New Roman" w:cs="Times New Roman"/>
          <w:bCs/>
          <w:iCs/>
          <w:sz w:val="24"/>
          <w:szCs w:val="24"/>
        </w:rPr>
        <w:t xml:space="preserve"> (</w:t>
      </w:r>
      <w:r w:rsidR="00F4400F">
        <w:rPr>
          <w:rFonts w:ascii="Times New Roman" w:hAnsi="Times New Roman" w:cs="Times New Roman"/>
          <w:bCs/>
          <w:iCs/>
          <w:sz w:val="24"/>
          <w:szCs w:val="24"/>
        </w:rPr>
        <w:t>В</w:t>
      </w:r>
      <w:r w:rsidRPr="00F4400F">
        <w:rPr>
          <w:rFonts w:ascii="Times New Roman" w:hAnsi="Times New Roman" w:cs="Times New Roman"/>
          <w:bCs/>
          <w:iCs/>
          <w:sz w:val="24"/>
          <w:szCs w:val="24"/>
        </w:rPr>
        <w:t>ысшее образование).</w:t>
      </w:r>
    </w:p>
    <w:p w14:paraId="0A7CD3C9" w14:textId="60B76BE3" w:rsidR="00424699" w:rsidRDefault="00424699" w:rsidP="00B33CC1">
      <w:pPr>
        <w:pStyle w:val="a4"/>
        <w:numPr>
          <w:ilvl w:val="0"/>
          <w:numId w:val="18"/>
        </w:numPr>
        <w:tabs>
          <w:tab w:val="left" w:pos="993"/>
        </w:tabs>
        <w:spacing w:line="276" w:lineRule="auto"/>
        <w:ind w:left="0" w:firstLine="709"/>
        <w:jc w:val="both"/>
        <w:rPr>
          <w:rFonts w:ascii="Times New Roman" w:hAnsi="Times New Roman" w:cs="Times New Roman"/>
          <w:bCs/>
          <w:iCs/>
          <w:sz w:val="24"/>
          <w:szCs w:val="24"/>
        </w:rPr>
      </w:pPr>
      <w:r w:rsidRPr="00E66D5D">
        <w:rPr>
          <w:rFonts w:ascii="Times New Roman" w:hAnsi="Times New Roman" w:cs="Times New Roman"/>
          <w:bCs/>
          <w:iCs/>
          <w:sz w:val="24"/>
          <w:szCs w:val="24"/>
        </w:rPr>
        <w:t>Коршунов, О. П.</w:t>
      </w:r>
      <w:r w:rsidR="007F21E8">
        <w:rPr>
          <w:rFonts w:ascii="Times New Roman" w:hAnsi="Times New Roman" w:cs="Times New Roman"/>
          <w:bCs/>
          <w:iCs/>
          <w:sz w:val="24"/>
          <w:szCs w:val="24"/>
        </w:rPr>
        <w:t xml:space="preserve"> </w:t>
      </w:r>
      <w:proofErr w:type="spellStart"/>
      <w:proofErr w:type="gramStart"/>
      <w:r w:rsidR="007F21E8">
        <w:rPr>
          <w:rFonts w:ascii="Times New Roman" w:hAnsi="Times New Roman" w:cs="Times New Roman"/>
          <w:bCs/>
          <w:iCs/>
          <w:sz w:val="24"/>
          <w:szCs w:val="24"/>
        </w:rPr>
        <w:t>Библиографоведение</w:t>
      </w:r>
      <w:proofErr w:type="spellEnd"/>
      <w:r w:rsidR="006B53BE">
        <w:rPr>
          <w:rFonts w:ascii="Times New Roman" w:hAnsi="Times New Roman" w:cs="Times New Roman"/>
          <w:bCs/>
          <w:iCs/>
          <w:sz w:val="24"/>
          <w:szCs w:val="24"/>
        </w:rPr>
        <w:t xml:space="preserve"> </w:t>
      </w:r>
      <w:r w:rsidR="007F21E8">
        <w:rPr>
          <w:rFonts w:ascii="Times New Roman" w:hAnsi="Times New Roman" w:cs="Times New Roman"/>
          <w:bCs/>
          <w:iCs/>
          <w:sz w:val="24"/>
          <w:szCs w:val="24"/>
        </w:rPr>
        <w:t>:</w:t>
      </w:r>
      <w:proofErr w:type="gramEnd"/>
      <w:r w:rsidR="007F21E8">
        <w:rPr>
          <w:rFonts w:ascii="Times New Roman" w:hAnsi="Times New Roman" w:cs="Times New Roman"/>
          <w:bCs/>
          <w:iCs/>
          <w:sz w:val="24"/>
          <w:szCs w:val="24"/>
        </w:rPr>
        <w:t xml:space="preserve"> учеб</w:t>
      </w:r>
      <w:r w:rsidR="00EB3C0D">
        <w:rPr>
          <w:rFonts w:ascii="Times New Roman" w:hAnsi="Times New Roman" w:cs="Times New Roman"/>
          <w:bCs/>
          <w:iCs/>
          <w:sz w:val="24"/>
          <w:szCs w:val="24"/>
        </w:rPr>
        <w:t>.</w:t>
      </w:r>
      <w:r w:rsidR="007F21E8">
        <w:rPr>
          <w:rFonts w:ascii="Times New Roman" w:hAnsi="Times New Roman" w:cs="Times New Roman"/>
          <w:bCs/>
          <w:iCs/>
          <w:sz w:val="24"/>
          <w:szCs w:val="24"/>
        </w:rPr>
        <w:t xml:space="preserve"> </w:t>
      </w:r>
      <w:r w:rsidRPr="00E66D5D">
        <w:rPr>
          <w:rFonts w:ascii="Times New Roman" w:hAnsi="Times New Roman" w:cs="Times New Roman"/>
          <w:bCs/>
          <w:iCs/>
          <w:sz w:val="24"/>
          <w:szCs w:val="24"/>
        </w:rPr>
        <w:t>/ О.П.</w:t>
      </w:r>
      <w:r w:rsidR="0067309E">
        <w:rPr>
          <w:rFonts w:ascii="Times New Roman" w:hAnsi="Times New Roman" w:cs="Times New Roman"/>
          <w:bCs/>
          <w:iCs/>
          <w:sz w:val="24"/>
          <w:szCs w:val="24"/>
        </w:rPr>
        <w:t xml:space="preserve"> </w:t>
      </w:r>
      <w:r w:rsidRPr="00E66D5D">
        <w:rPr>
          <w:rFonts w:ascii="Times New Roman" w:hAnsi="Times New Roman" w:cs="Times New Roman"/>
          <w:bCs/>
          <w:iCs/>
          <w:sz w:val="24"/>
          <w:szCs w:val="24"/>
        </w:rPr>
        <w:t>Коршунов,</w:t>
      </w:r>
      <w:r w:rsidR="007F21E8">
        <w:rPr>
          <w:rFonts w:ascii="Times New Roman" w:hAnsi="Times New Roman" w:cs="Times New Roman"/>
          <w:bCs/>
          <w:iCs/>
          <w:sz w:val="24"/>
          <w:szCs w:val="24"/>
        </w:rPr>
        <w:t xml:space="preserve"> Н.К.</w:t>
      </w:r>
      <w:r w:rsidR="0067309E">
        <w:rPr>
          <w:rFonts w:ascii="Times New Roman" w:hAnsi="Times New Roman" w:cs="Times New Roman"/>
          <w:bCs/>
          <w:iCs/>
          <w:sz w:val="24"/>
          <w:szCs w:val="24"/>
        </w:rPr>
        <w:t> </w:t>
      </w:r>
      <w:r w:rsidR="007F21E8">
        <w:rPr>
          <w:rFonts w:ascii="Times New Roman" w:hAnsi="Times New Roman" w:cs="Times New Roman"/>
          <w:bCs/>
          <w:iCs/>
          <w:sz w:val="24"/>
          <w:szCs w:val="24"/>
        </w:rPr>
        <w:t>Леликова, Т.Ф. Лиховид</w:t>
      </w:r>
      <w:r w:rsidRPr="00E66D5D">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 xml:space="preserve"> 2-е</w:t>
      </w:r>
      <w:r w:rsidR="00D33F94">
        <w:rPr>
          <w:rFonts w:ascii="Times New Roman" w:hAnsi="Times New Roman" w:cs="Times New Roman"/>
          <w:bCs/>
          <w:iCs/>
          <w:sz w:val="24"/>
          <w:szCs w:val="24"/>
        </w:rPr>
        <w:t xml:space="preserve"> и</w:t>
      </w:r>
      <w:r w:rsidR="00D33F94" w:rsidRPr="00E66D5D">
        <w:rPr>
          <w:rFonts w:ascii="Times New Roman" w:hAnsi="Times New Roman" w:cs="Times New Roman"/>
          <w:bCs/>
          <w:iCs/>
          <w:sz w:val="24"/>
          <w:szCs w:val="24"/>
        </w:rPr>
        <w:t>зд.</w:t>
      </w:r>
      <w:r w:rsidRPr="00E66D5D">
        <w:rPr>
          <w:rFonts w:ascii="Times New Roman" w:hAnsi="Times New Roman" w:cs="Times New Roman"/>
          <w:bCs/>
          <w:iCs/>
          <w:sz w:val="24"/>
          <w:szCs w:val="24"/>
        </w:rPr>
        <w:t xml:space="preserve">, </w:t>
      </w:r>
      <w:proofErr w:type="spellStart"/>
      <w:r w:rsidRPr="00E66D5D">
        <w:rPr>
          <w:rFonts w:ascii="Times New Roman" w:hAnsi="Times New Roman" w:cs="Times New Roman"/>
          <w:bCs/>
          <w:iCs/>
          <w:sz w:val="24"/>
          <w:szCs w:val="24"/>
        </w:rPr>
        <w:t>испр</w:t>
      </w:r>
      <w:proofErr w:type="spellEnd"/>
      <w:r w:rsidRPr="00E66D5D">
        <w:rPr>
          <w:rFonts w:ascii="Times New Roman" w:hAnsi="Times New Roman" w:cs="Times New Roman"/>
          <w:bCs/>
          <w:iCs/>
          <w:sz w:val="24"/>
          <w:szCs w:val="24"/>
        </w:rPr>
        <w:t xml:space="preserve">. и доп. </w:t>
      </w:r>
      <w:proofErr w:type="gramStart"/>
      <w:r w:rsidR="00EB3C0D" w:rsidRPr="00AB5CE5">
        <w:rPr>
          <w:rFonts w:ascii="Times New Roman" w:hAnsi="Times New Roman" w:cs="Times New Roman"/>
          <w:bCs/>
          <w:iCs/>
          <w:sz w:val="24"/>
          <w:szCs w:val="24"/>
        </w:rPr>
        <w:t>—</w:t>
      </w:r>
      <w:r w:rsidR="007B6250">
        <w:rPr>
          <w:rFonts w:ascii="Times New Roman" w:hAnsi="Times New Roman"/>
          <w:sz w:val="24"/>
          <w:szCs w:val="24"/>
        </w:rPr>
        <w:t xml:space="preserve"> </w:t>
      </w:r>
      <w:r w:rsidRPr="00E66D5D">
        <w:rPr>
          <w:rFonts w:ascii="Times New Roman" w:hAnsi="Times New Roman" w:cs="Times New Roman"/>
          <w:bCs/>
          <w:iCs/>
          <w:sz w:val="24"/>
          <w:szCs w:val="24"/>
        </w:rPr>
        <w:t xml:space="preserve"> Санкт</w:t>
      </w:r>
      <w:proofErr w:type="gramEnd"/>
      <w:r w:rsidRPr="00E66D5D">
        <w:rPr>
          <w:rFonts w:ascii="Times New Roman" w:hAnsi="Times New Roman" w:cs="Times New Roman"/>
          <w:bCs/>
          <w:iCs/>
          <w:sz w:val="24"/>
          <w:szCs w:val="24"/>
        </w:rPr>
        <w:t>-Петербург : Профессия, 202</w:t>
      </w:r>
      <w:r w:rsidR="007F21E8">
        <w:rPr>
          <w:rFonts w:ascii="Times New Roman" w:hAnsi="Times New Roman" w:cs="Times New Roman"/>
          <w:bCs/>
          <w:iCs/>
          <w:sz w:val="24"/>
          <w:szCs w:val="24"/>
        </w:rPr>
        <w:t>4</w:t>
      </w:r>
      <w:r w:rsidRPr="00E66D5D">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 xml:space="preserve"> 334</w:t>
      </w:r>
      <w:r w:rsidR="007F21E8">
        <w:rPr>
          <w:rFonts w:ascii="Times New Roman" w:hAnsi="Times New Roman" w:cs="Times New Roman"/>
          <w:bCs/>
          <w:iCs/>
          <w:sz w:val="24"/>
          <w:szCs w:val="24"/>
        </w:rPr>
        <w:t xml:space="preserve"> </w:t>
      </w:r>
      <w:r w:rsidR="007F21E8" w:rsidRPr="001613EF">
        <w:rPr>
          <w:rFonts w:ascii="Times New Roman" w:hAnsi="Times New Roman" w:cs="Times New Roman"/>
          <w:bCs/>
          <w:iCs/>
          <w:sz w:val="24"/>
          <w:szCs w:val="24"/>
        </w:rPr>
        <w:t xml:space="preserve">с. </w:t>
      </w:r>
      <w:r w:rsidR="00EB3C0D" w:rsidRPr="00AB5CE5">
        <w:rPr>
          <w:rFonts w:ascii="Times New Roman" w:hAnsi="Times New Roman" w:cs="Times New Roman"/>
          <w:bCs/>
          <w:iCs/>
          <w:sz w:val="24"/>
          <w:szCs w:val="24"/>
        </w:rPr>
        <w:t>—</w:t>
      </w:r>
      <w:r w:rsidR="00EB3C0D" w:rsidRPr="001613EF">
        <w:rPr>
          <w:rFonts w:ascii="Times New Roman" w:hAnsi="Times New Roman" w:cs="Times New Roman"/>
          <w:bCs/>
          <w:iCs/>
          <w:sz w:val="24"/>
          <w:szCs w:val="24"/>
        </w:rPr>
        <w:t xml:space="preserve"> </w:t>
      </w:r>
      <w:r w:rsidR="007F21E8" w:rsidRPr="001613EF">
        <w:rPr>
          <w:rFonts w:ascii="Times New Roman" w:hAnsi="Times New Roman" w:cs="Times New Roman"/>
          <w:bCs/>
          <w:iCs/>
          <w:sz w:val="24"/>
          <w:szCs w:val="24"/>
        </w:rPr>
        <w:t>(Серия учебников. Специалист библиотечно-информационной сферы).</w:t>
      </w:r>
    </w:p>
    <w:p w14:paraId="683A5699" w14:textId="58BCFDCA" w:rsidR="00AB5CE5" w:rsidRDefault="00AB5CE5" w:rsidP="00B33CC1">
      <w:pPr>
        <w:pStyle w:val="a4"/>
        <w:numPr>
          <w:ilvl w:val="0"/>
          <w:numId w:val="18"/>
        </w:numPr>
        <w:tabs>
          <w:tab w:val="left" w:pos="993"/>
        </w:tabs>
        <w:spacing w:line="276" w:lineRule="auto"/>
        <w:ind w:left="0" w:firstLine="709"/>
        <w:rPr>
          <w:rFonts w:ascii="Times New Roman" w:hAnsi="Times New Roman" w:cs="Times New Roman"/>
          <w:bCs/>
          <w:iCs/>
          <w:sz w:val="24"/>
          <w:szCs w:val="24"/>
        </w:rPr>
      </w:pPr>
      <w:r w:rsidRPr="00AB5CE5">
        <w:rPr>
          <w:rFonts w:ascii="Times New Roman" w:hAnsi="Times New Roman" w:cs="Times New Roman"/>
          <w:bCs/>
          <w:iCs/>
          <w:sz w:val="24"/>
          <w:szCs w:val="24"/>
        </w:rPr>
        <w:t>Лопатина, О. А. Правовое обеспечение библиотечно</w:t>
      </w:r>
      <w:r>
        <w:rPr>
          <w:rFonts w:ascii="Times New Roman" w:hAnsi="Times New Roman" w:cs="Times New Roman"/>
          <w:bCs/>
          <w:iCs/>
          <w:sz w:val="24"/>
          <w:szCs w:val="24"/>
        </w:rPr>
        <w:t>-</w:t>
      </w:r>
      <w:r w:rsidRPr="00AB5CE5">
        <w:rPr>
          <w:rFonts w:ascii="Times New Roman" w:hAnsi="Times New Roman" w:cs="Times New Roman"/>
          <w:bCs/>
          <w:iCs/>
          <w:sz w:val="24"/>
          <w:szCs w:val="24"/>
        </w:rPr>
        <w:t>информационной деятельности: учеб</w:t>
      </w:r>
      <w:r w:rsidR="00EB3C0D">
        <w:rPr>
          <w:rFonts w:ascii="Times New Roman" w:hAnsi="Times New Roman" w:cs="Times New Roman"/>
          <w:bCs/>
          <w:iCs/>
          <w:sz w:val="24"/>
          <w:szCs w:val="24"/>
        </w:rPr>
        <w:t>.</w:t>
      </w:r>
      <w:r w:rsidRPr="00AB5CE5">
        <w:rPr>
          <w:rFonts w:ascii="Times New Roman" w:hAnsi="Times New Roman" w:cs="Times New Roman"/>
          <w:bCs/>
          <w:iCs/>
          <w:sz w:val="24"/>
          <w:szCs w:val="24"/>
        </w:rPr>
        <w:t xml:space="preserve"> </w:t>
      </w:r>
      <w:proofErr w:type="gramStart"/>
      <w:r w:rsidRPr="00AB5CE5">
        <w:rPr>
          <w:rFonts w:ascii="Times New Roman" w:hAnsi="Times New Roman" w:cs="Times New Roman"/>
          <w:bCs/>
          <w:iCs/>
          <w:sz w:val="24"/>
          <w:szCs w:val="24"/>
        </w:rPr>
        <w:t xml:space="preserve">пособие </w:t>
      </w:r>
      <w:r w:rsidR="00EB3C0D">
        <w:rPr>
          <w:rFonts w:ascii="Times New Roman" w:hAnsi="Times New Roman" w:cs="Times New Roman"/>
          <w:bCs/>
          <w:iCs/>
          <w:sz w:val="24"/>
          <w:szCs w:val="24"/>
        </w:rPr>
        <w:t xml:space="preserve"> </w:t>
      </w:r>
      <w:r w:rsidRPr="00AB5CE5">
        <w:rPr>
          <w:rFonts w:ascii="Times New Roman" w:hAnsi="Times New Roman" w:cs="Times New Roman"/>
          <w:bCs/>
          <w:iCs/>
          <w:sz w:val="24"/>
          <w:szCs w:val="24"/>
        </w:rPr>
        <w:t>/</w:t>
      </w:r>
      <w:proofErr w:type="gramEnd"/>
      <w:r w:rsidRPr="00AB5CE5">
        <w:rPr>
          <w:rFonts w:ascii="Times New Roman" w:hAnsi="Times New Roman" w:cs="Times New Roman"/>
          <w:bCs/>
          <w:iCs/>
          <w:sz w:val="24"/>
          <w:szCs w:val="24"/>
        </w:rPr>
        <w:t xml:space="preserve"> О. А. Лопатина. — Хабаровск: Хабар. гос. ин-т искусств и культуры, 2018. — 173 с.</w:t>
      </w:r>
    </w:p>
    <w:p w14:paraId="32776052" w14:textId="0C52DE1B" w:rsidR="00AB5CE5" w:rsidRPr="00AB5CE5" w:rsidRDefault="00AB5CE5" w:rsidP="00B33CC1">
      <w:pPr>
        <w:pStyle w:val="a4"/>
        <w:numPr>
          <w:ilvl w:val="0"/>
          <w:numId w:val="18"/>
        </w:numPr>
        <w:tabs>
          <w:tab w:val="left" w:pos="993"/>
        </w:tabs>
        <w:spacing w:line="276" w:lineRule="auto"/>
        <w:ind w:left="0" w:firstLine="709"/>
        <w:rPr>
          <w:rFonts w:ascii="Times New Roman" w:hAnsi="Times New Roman" w:cs="Times New Roman"/>
          <w:bCs/>
          <w:iCs/>
          <w:sz w:val="24"/>
          <w:szCs w:val="24"/>
        </w:rPr>
      </w:pPr>
      <w:r w:rsidRPr="00AB5CE5">
        <w:rPr>
          <w:rFonts w:ascii="Times New Roman" w:hAnsi="Times New Roman" w:cs="Times New Roman"/>
          <w:sz w:val="24"/>
          <w:szCs w:val="24"/>
        </w:rPr>
        <w:t>Маркетинг библиотечно-информационной деятельности: учеб</w:t>
      </w:r>
      <w:r w:rsidR="00EB3C0D">
        <w:rPr>
          <w:rFonts w:ascii="Times New Roman" w:hAnsi="Times New Roman" w:cs="Times New Roman"/>
          <w:sz w:val="24"/>
          <w:szCs w:val="24"/>
        </w:rPr>
        <w:t>.</w:t>
      </w:r>
      <w:r w:rsidRPr="00AB5CE5">
        <w:rPr>
          <w:rFonts w:ascii="Times New Roman" w:hAnsi="Times New Roman" w:cs="Times New Roman"/>
          <w:sz w:val="24"/>
          <w:szCs w:val="24"/>
        </w:rPr>
        <w:t xml:space="preserve"> / В.В. Брежнева, Н.Ю. Дементьева, Н.В. </w:t>
      </w:r>
      <w:proofErr w:type="spellStart"/>
      <w:r w:rsidRPr="00AB5CE5">
        <w:rPr>
          <w:rFonts w:ascii="Times New Roman" w:hAnsi="Times New Roman" w:cs="Times New Roman"/>
          <w:sz w:val="24"/>
          <w:szCs w:val="24"/>
        </w:rPr>
        <w:t>Жадько</w:t>
      </w:r>
      <w:proofErr w:type="spellEnd"/>
      <w:r w:rsidRPr="00AB5CE5">
        <w:rPr>
          <w:rFonts w:ascii="Times New Roman" w:hAnsi="Times New Roman" w:cs="Times New Roman"/>
          <w:sz w:val="24"/>
          <w:szCs w:val="24"/>
        </w:rPr>
        <w:t xml:space="preserve"> и др.; науч. ред. В.К. Клюев. </w:t>
      </w:r>
      <w:r w:rsidR="00EB3C0D" w:rsidRPr="00AB5CE5">
        <w:rPr>
          <w:rFonts w:ascii="Times New Roman" w:hAnsi="Times New Roman" w:cs="Times New Roman"/>
          <w:bCs/>
          <w:iCs/>
          <w:sz w:val="24"/>
          <w:szCs w:val="24"/>
        </w:rPr>
        <w:t>—</w:t>
      </w:r>
      <w:r w:rsidR="00EB3C0D">
        <w:rPr>
          <w:rFonts w:ascii="Times New Roman" w:hAnsi="Times New Roman" w:cs="Times New Roman"/>
          <w:bCs/>
          <w:iCs/>
          <w:sz w:val="24"/>
          <w:szCs w:val="24"/>
        </w:rPr>
        <w:t xml:space="preserve"> </w:t>
      </w:r>
      <w:r w:rsidRPr="00AB5CE5">
        <w:rPr>
          <w:rFonts w:ascii="Times New Roman" w:hAnsi="Times New Roman" w:cs="Times New Roman"/>
          <w:sz w:val="24"/>
          <w:szCs w:val="24"/>
        </w:rPr>
        <w:t>Санкт</w:t>
      </w:r>
      <w:r>
        <w:rPr>
          <w:rFonts w:ascii="Times New Roman" w:hAnsi="Times New Roman" w:cs="Times New Roman"/>
          <w:sz w:val="24"/>
          <w:szCs w:val="24"/>
        </w:rPr>
        <w:t>-</w:t>
      </w:r>
      <w:proofErr w:type="gramStart"/>
      <w:r w:rsidRPr="00AB5CE5">
        <w:rPr>
          <w:rFonts w:ascii="Times New Roman" w:hAnsi="Times New Roman" w:cs="Times New Roman"/>
          <w:sz w:val="24"/>
          <w:szCs w:val="24"/>
        </w:rPr>
        <w:t>Петербург</w:t>
      </w:r>
      <w:r w:rsidR="00EB3C0D">
        <w:rPr>
          <w:rFonts w:ascii="Times New Roman" w:hAnsi="Times New Roman" w:cs="Times New Roman"/>
          <w:sz w:val="24"/>
          <w:szCs w:val="24"/>
        </w:rPr>
        <w:t xml:space="preserve"> </w:t>
      </w:r>
      <w:r w:rsidRPr="00AB5CE5">
        <w:rPr>
          <w:rFonts w:ascii="Times New Roman" w:hAnsi="Times New Roman" w:cs="Times New Roman"/>
          <w:sz w:val="24"/>
          <w:szCs w:val="24"/>
        </w:rPr>
        <w:t>:</w:t>
      </w:r>
      <w:proofErr w:type="gramEnd"/>
      <w:r w:rsidRPr="00AB5CE5">
        <w:rPr>
          <w:rFonts w:ascii="Times New Roman" w:hAnsi="Times New Roman" w:cs="Times New Roman"/>
          <w:sz w:val="24"/>
          <w:szCs w:val="24"/>
        </w:rPr>
        <w:t xml:space="preserve"> Профессия, 2017. </w:t>
      </w:r>
      <w:r w:rsidR="00EB3C0D" w:rsidRPr="00AB5CE5">
        <w:rPr>
          <w:rFonts w:ascii="Times New Roman" w:hAnsi="Times New Roman" w:cs="Times New Roman"/>
          <w:bCs/>
          <w:iCs/>
          <w:sz w:val="24"/>
          <w:szCs w:val="24"/>
        </w:rPr>
        <w:t>—</w:t>
      </w:r>
      <w:r w:rsidRPr="00AB5CE5">
        <w:rPr>
          <w:rFonts w:ascii="Times New Roman" w:hAnsi="Times New Roman" w:cs="Times New Roman"/>
          <w:sz w:val="24"/>
          <w:szCs w:val="24"/>
        </w:rPr>
        <w:t xml:space="preserve"> 240 с. </w:t>
      </w:r>
      <w:r w:rsidR="00EB3C0D" w:rsidRPr="00AB5CE5">
        <w:rPr>
          <w:rFonts w:ascii="Times New Roman" w:hAnsi="Times New Roman" w:cs="Times New Roman"/>
          <w:bCs/>
          <w:iCs/>
          <w:sz w:val="24"/>
          <w:szCs w:val="24"/>
        </w:rPr>
        <w:t>—</w:t>
      </w:r>
      <w:r w:rsidRPr="00AB5CE5">
        <w:rPr>
          <w:rFonts w:ascii="Times New Roman" w:hAnsi="Times New Roman" w:cs="Times New Roman"/>
          <w:sz w:val="24"/>
          <w:szCs w:val="24"/>
        </w:rPr>
        <w:t xml:space="preserve"> (Бакалавр библиотечно-информационной деятельности).</w:t>
      </w:r>
    </w:p>
    <w:p w14:paraId="22248C2C" w14:textId="2453ECEB" w:rsidR="00AB5CE5" w:rsidRDefault="00AB5CE5" w:rsidP="00B33CC1">
      <w:pPr>
        <w:pStyle w:val="a4"/>
        <w:numPr>
          <w:ilvl w:val="0"/>
          <w:numId w:val="18"/>
        </w:numPr>
        <w:tabs>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Менеджмент библиотечно-информационной деятельности: </w:t>
      </w:r>
      <w:r w:rsidR="000672DA">
        <w:rPr>
          <w:rFonts w:ascii="Times New Roman" w:hAnsi="Times New Roman" w:cs="Times New Roman"/>
          <w:bCs/>
          <w:iCs/>
          <w:sz w:val="24"/>
          <w:szCs w:val="24"/>
        </w:rPr>
        <w:t>у</w:t>
      </w:r>
      <w:r>
        <w:rPr>
          <w:rFonts w:ascii="Times New Roman" w:hAnsi="Times New Roman" w:cs="Times New Roman"/>
          <w:bCs/>
          <w:iCs/>
          <w:sz w:val="24"/>
          <w:szCs w:val="24"/>
        </w:rPr>
        <w:t>чеб</w:t>
      </w:r>
      <w:r w:rsidR="00EB3C0D">
        <w:rPr>
          <w:rFonts w:ascii="Times New Roman" w:hAnsi="Times New Roman" w:cs="Times New Roman"/>
          <w:bCs/>
          <w:iCs/>
          <w:sz w:val="24"/>
          <w:szCs w:val="24"/>
        </w:rPr>
        <w:t>.</w:t>
      </w:r>
      <w:r w:rsidR="000672DA">
        <w:rPr>
          <w:rFonts w:ascii="Times New Roman" w:hAnsi="Times New Roman" w:cs="Times New Roman"/>
          <w:bCs/>
          <w:iCs/>
          <w:sz w:val="24"/>
          <w:szCs w:val="24"/>
        </w:rPr>
        <w:t xml:space="preserve"> </w:t>
      </w:r>
      <w:r>
        <w:rPr>
          <w:rFonts w:ascii="Times New Roman" w:hAnsi="Times New Roman" w:cs="Times New Roman"/>
          <w:bCs/>
          <w:iCs/>
          <w:sz w:val="24"/>
          <w:szCs w:val="24"/>
        </w:rPr>
        <w:t>/</w:t>
      </w:r>
      <w:r w:rsidR="000672DA">
        <w:rPr>
          <w:rFonts w:ascii="Times New Roman" w:hAnsi="Times New Roman" w:cs="Times New Roman"/>
          <w:bCs/>
          <w:iCs/>
          <w:sz w:val="24"/>
          <w:szCs w:val="24"/>
        </w:rPr>
        <w:t xml:space="preserve"> </w:t>
      </w:r>
      <w:r>
        <w:rPr>
          <w:rFonts w:ascii="Times New Roman" w:hAnsi="Times New Roman" w:cs="Times New Roman"/>
          <w:bCs/>
          <w:iCs/>
          <w:sz w:val="24"/>
          <w:szCs w:val="24"/>
        </w:rPr>
        <w:t>В.К. Клюев и др.</w:t>
      </w:r>
      <w:r w:rsidR="000672DA" w:rsidRPr="000672DA">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000672DA">
        <w:rPr>
          <w:rFonts w:ascii="Times New Roman" w:hAnsi="Times New Roman" w:cs="Times New Roman"/>
          <w:bCs/>
          <w:iCs/>
          <w:sz w:val="24"/>
          <w:szCs w:val="24"/>
        </w:rPr>
        <w:t xml:space="preserve"> </w:t>
      </w:r>
      <w:r>
        <w:rPr>
          <w:rFonts w:ascii="Times New Roman" w:hAnsi="Times New Roman" w:cs="Times New Roman"/>
          <w:bCs/>
          <w:iCs/>
          <w:sz w:val="24"/>
          <w:szCs w:val="24"/>
        </w:rPr>
        <w:t>Санкт-</w:t>
      </w:r>
      <w:proofErr w:type="gramStart"/>
      <w:r>
        <w:rPr>
          <w:rFonts w:ascii="Times New Roman" w:hAnsi="Times New Roman" w:cs="Times New Roman"/>
          <w:bCs/>
          <w:iCs/>
          <w:sz w:val="24"/>
          <w:szCs w:val="24"/>
        </w:rPr>
        <w:t>Петербург</w:t>
      </w:r>
      <w:r w:rsidR="000672DA">
        <w:rPr>
          <w:rFonts w:ascii="Times New Roman" w:hAnsi="Times New Roman" w:cs="Times New Roman"/>
          <w:bCs/>
          <w:iCs/>
          <w:sz w:val="24"/>
          <w:szCs w:val="24"/>
        </w:rPr>
        <w:t xml:space="preserve"> </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Профессия, 2021.</w:t>
      </w:r>
      <w:r w:rsidR="000672DA" w:rsidRPr="000672DA">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Pr>
          <w:rFonts w:ascii="Times New Roman" w:hAnsi="Times New Roman" w:cs="Times New Roman"/>
          <w:bCs/>
          <w:iCs/>
          <w:sz w:val="24"/>
          <w:szCs w:val="24"/>
        </w:rPr>
        <w:t xml:space="preserve"> 392 с. </w:t>
      </w:r>
      <w:r w:rsidR="00EB3C0D" w:rsidRPr="00AB5CE5">
        <w:rPr>
          <w:rFonts w:ascii="Times New Roman" w:hAnsi="Times New Roman" w:cs="Times New Roman"/>
          <w:bCs/>
          <w:iCs/>
          <w:sz w:val="24"/>
          <w:szCs w:val="24"/>
        </w:rPr>
        <w:t>—</w:t>
      </w:r>
      <w:r>
        <w:rPr>
          <w:rFonts w:ascii="Times New Roman" w:hAnsi="Times New Roman" w:cs="Times New Roman"/>
          <w:bCs/>
          <w:iCs/>
          <w:sz w:val="24"/>
          <w:szCs w:val="24"/>
        </w:rPr>
        <w:t xml:space="preserve"> (Учебник для бакалавров).</w:t>
      </w:r>
    </w:p>
    <w:p w14:paraId="71D56EDA" w14:textId="27607085" w:rsidR="00424699" w:rsidRPr="00EC6585" w:rsidRDefault="00424699" w:rsidP="00B33CC1">
      <w:pPr>
        <w:pStyle w:val="a4"/>
        <w:numPr>
          <w:ilvl w:val="0"/>
          <w:numId w:val="18"/>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E66D5D">
        <w:rPr>
          <w:rFonts w:ascii="Times New Roman" w:hAnsi="Times New Roman" w:cs="Times New Roman"/>
          <w:bCs/>
          <w:iCs/>
          <w:sz w:val="24"/>
          <w:szCs w:val="24"/>
        </w:rPr>
        <w:t xml:space="preserve">Панкова Е.В. Электронное библиографическое пособие. Правила создания: </w:t>
      </w:r>
      <w:proofErr w:type="spellStart"/>
      <w:r w:rsidRPr="00E66D5D">
        <w:rPr>
          <w:rFonts w:ascii="Times New Roman" w:hAnsi="Times New Roman" w:cs="Times New Roman"/>
          <w:bCs/>
          <w:iCs/>
          <w:sz w:val="24"/>
          <w:szCs w:val="24"/>
        </w:rPr>
        <w:t>практич</w:t>
      </w:r>
      <w:proofErr w:type="spellEnd"/>
      <w:r w:rsidRPr="00E66D5D">
        <w:rPr>
          <w:rFonts w:ascii="Times New Roman" w:hAnsi="Times New Roman" w:cs="Times New Roman"/>
          <w:bCs/>
          <w:iCs/>
          <w:sz w:val="24"/>
          <w:szCs w:val="24"/>
        </w:rPr>
        <w:t xml:space="preserve">. руководство для библ. работников / Панкова Е.В., </w:t>
      </w:r>
      <w:proofErr w:type="spellStart"/>
      <w:r w:rsidRPr="00E66D5D">
        <w:rPr>
          <w:rFonts w:ascii="Times New Roman" w:hAnsi="Times New Roman" w:cs="Times New Roman"/>
          <w:bCs/>
          <w:iCs/>
          <w:sz w:val="24"/>
          <w:szCs w:val="24"/>
        </w:rPr>
        <w:t>Беркутова</w:t>
      </w:r>
      <w:proofErr w:type="spellEnd"/>
      <w:r w:rsidRPr="00E66D5D">
        <w:rPr>
          <w:rFonts w:ascii="Times New Roman" w:hAnsi="Times New Roman" w:cs="Times New Roman"/>
          <w:bCs/>
          <w:iCs/>
          <w:sz w:val="24"/>
          <w:szCs w:val="24"/>
        </w:rPr>
        <w:t xml:space="preserve"> Л.С.</w:t>
      </w:r>
      <w:r w:rsidR="00EB3C0D" w:rsidRPr="00EB3C0D">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2-е</w:t>
      </w:r>
      <w:r w:rsidR="00EB3C0D" w:rsidRPr="00EB3C0D">
        <w:rPr>
          <w:rFonts w:ascii="Times New Roman" w:hAnsi="Times New Roman" w:cs="Times New Roman"/>
          <w:bCs/>
          <w:iCs/>
          <w:sz w:val="24"/>
          <w:szCs w:val="24"/>
        </w:rPr>
        <w:t xml:space="preserve"> </w:t>
      </w:r>
      <w:r w:rsidR="00EB3C0D" w:rsidRPr="00E66D5D">
        <w:rPr>
          <w:rFonts w:ascii="Times New Roman" w:hAnsi="Times New Roman" w:cs="Times New Roman"/>
          <w:bCs/>
          <w:iCs/>
          <w:sz w:val="24"/>
          <w:szCs w:val="24"/>
        </w:rPr>
        <w:t>изд.</w:t>
      </w:r>
      <w:r w:rsidRPr="00E66D5D">
        <w:rPr>
          <w:rFonts w:ascii="Times New Roman" w:hAnsi="Times New Roman" w:cs="Times New Roman"/>
          <w:bCs/>
          <w:iCs/>
          <w:sz w:val="24"/>
          <w:szCs w:val="24"/>
        </w:rPr>
        <w:t xml:space="preserve">, </w:t>
      </w:r>
      <w:proofErr w:type="spellStart"/>
      <w:r w:rsidRPr="00E66D5D">
        <w:rPr>
          <w:rFonts w:ascii="Times New Roman" w:hAnsi="Times New Roman" w:cs="Times New Roman"/>
          <w:bCs/>
          <w:iCs/>
          <w:sz w:val="24"/>
          <w:szCs w:val="24"/>
        </w:rPr>
        <w:t>перераб</w:t>
      </w:r>
      <w:proofErr w:type="spellEnd"/>
      <w:r w:rsidRPr="00E66D5D">
        <w:rPr>
          <w:rFonts w:ascii="Times New Roman" w:hAnsi="Times New Roman" w:cs="Times New Roman"/>
          <w:bCs/>
          <w:iCs/>
          <w:sz w:val="24"/>
          <w:szCs w:val="24"/>
        </w:rPr>
        <w:t xml:space="preserve">. и доп.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 xml:space="preserve"> </w:t>
      </w:r>
      <w:proofErr w:type="gramStart"/>
      <w:r w:rsidRPr="00E66D5D">
        <w:rPr>
          <w:rFonts w:ascii="Times New Roman" w:hAnsi="Times New Roman" w:cs="Times New Roman"/>
          <w:bCs/>
          <w:iCs/>
          <w:sz w:val="24"/>
          <w:szCs w:val="24"/>
        </w:rPr>
        <w:t>Москва :</w:t>
      </w:r>
      <w:proofErr w:type="gramEnd"/>
      <w:r w:rsidRPr="00E66D5D">
        <w:rPr>
          <w:rFonts w:ascii="Times New Roman" w:hAnsi="Times New Roman" w:cs="Times New Roman"/>
          <w:bCs/>
          <w:iCs/>
          <w:sz w:val="24"/>
          <w:szCs w:val="24"/>
        </w:rPr>
        <w:t xml:space="preserve"> Форум, 2023.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 xml:space="preserve"> 128 с.</w:t>
      </w:r>
      <w:r w:rsidR="007B6250" w:rsidRPr="007B6250">
        <w:rPr>
          <w:rFonts w:ascii="Times New Roman" w:hAnsi="Times New Roman"/>
          <w:sz w:val="24"/>
          <w:szCs w:val="24"/>
        </w:rPr>
        <w:t xml:space="preserve"> </w:t>
      </w:r>
      <w:r w:rsidR="007B6250" w:rsidRPr="0056521F">
        <w:rPr>
          <w:rFonts w:ascii="Times New Roman" w:hAnsi="Times New Roman"/>
          <w:sz w:val="24"/>
          <w:szCs w:val="24"/>
        </w:rPr>
        <w:t>–</w:t>
      </w:r>
      <w:r w:rsidRPr="00E66D5D">
        <w:rPr>
          <w:rFonts w:ascii="Times New Roman" w:hAnsi="Times New Roman" w:cs="Times New Roman"/>
          <w:bCs/>
          <w:iCs/>
          <w:sz w:val="24"/>
          <w:szCs w:val="24"/>
        </w:rPr>
        <w:t xml:space="preserve"> Рекомендовано УМО </w:t>
      </w:r>
      <w:proofErr w:type="spellStart"/>
      <w:r w:rsidRPr="00E66D5D">
        <w:rPr>
          <w:rFonts w:ascii="Times New Roman" w:hAnsi="Times New Roman" w:cs="Times New Roman"/>
          <w:bCs/>
          <w:iCs/>
          <w:sz w:val="24"/>
          <w:szCs w:val="24"/>
        </w:rPr>
        <w:t>ССУЗов</w:t>
      </w:r>
      <w:proofErr w:type="spellEnd"/>
      <w:r w:rsidRPr="00E66D5D">
        <w:rPr>
          <w:rFonts w:ascii="Times New Roman" w:hAnsi="Times New Roman" w:cs="Times New Roman"/>
          <w:bCs/>
          <w:iCs/>
          <w:sz w:val="24"/>
          <w:szCs w:val="24"/>
        </w:rPr>
        <w:t xml:space="preserve"> Санкт-Петербурга (2009 г.).</w:t>
      </w:r>
    </w:p>
    <w:p w14:paraId="08D8CCA3" w14:textId="77777777" w:rsidR="002370E9" w:rsidRDefault="002370E9" w:rsidP="00A02B7B">
      <w:pPr>
        <w:suppressAutoHyphens/>
        <w:spacing w:line="276" w:lineRule="auto"/>
        <w:ind w:firstLine="709"/>
        <w:contextualSpacing/>
        <w:rPr>
          <w:rFonts w:ascii="Times New Roman" w:hAnsi="Times New Roman" w:cs="Times New Roman"/>
          <w:b/>
          <w:bCs/>
          <w:sz w:val="24"/>
          <w:szCs w:val="24"/>
        </w:rPr>
      </w:pPr>
    </w:p>
    <w:p w14:paraId="4B36CC8F" w14:textId="32C9F56B" w:rsidR="00A02B7B" w:rsidRPr="001729BE" w:rsidRDefault="00A02B7B" w:rsidP="00A02B7B">
      <w:pPr>
        <w:suppressAutoHyphens/>
        <w:spacing w:line="276" w:lineRule="auto"/>
        <w:ind w:firstLine="709"/>
        <w:contextualSpacing/>
        <w:rPr>
          <w:rFonts w:ascii="Times New Roman" w:hAnsi="Times New Roman" w:cs="Times New Roman"/>
          <w:bCs/>
          <w:i/>
          <w:sz w:val="24"/>
          <w:szCs w:val="24"/>
        </w:rPr>
      </w:pPr>
      <w:r w:rsidRPr="001729BE">
        <w:rPr>
          <w:rFonts w:ascii="Times New Roman" w:hAnsi="Times New Roman" w:cs="Times New Roman"/>
          <w:b/>
          <w:bCs/>
          <w:sz w:val="24"/>
          <w:szCs w:val="24"/>
        </w:rPr>
        <w:t xml:space="preserve">3.2.2. Дополнительные источники </w:t>
      </w:r>
    </w:p>
    <w:p w14:paraId="0A0352D8" w14:textId="2E67B218" w:rsidR="00151AFC" w:rsidRDefault="00151AFC" w:rsidP="00B33CC1">
      <w:pPr>
        <w:pStyle w:val="a4"/>
        <w:numPr>
          <w:ilvl w:val="0"/>
          <w:numId w:val="23"/>
        </w:numPr>
        <w:tabs>
          <w:tab w:val="left" w:pos="993"/>
        </w:tabs>
        <w:spacing w:line="276" w:lineRule="auto"/>
        <w:ind w:left="0" w:firstLine="567"/>
        <w:jc w:val="both"/>
        <w:rPr>
          <w:rFonts w:ascii="Times New Roman" w:hAnsi="Times New Roman" w:cs="Times New Roman"/>
          <w:bCs/>
          <w:iCs/>
          <w:sz w:val="24"/>
          <w:szCs w:val="24"/>
        </w:rPr>
      </w:pPr>
      <w:bookmarkStart w:id="59" w:name="_Toc152334674"/>
      <w:r w:rsidRPr="005E2F08">
        <w:rPr>
          <w:rFonts w:ascii="Times New Roman" w:hAnsi="Times New Roman" w:cs="Times New Roman"/>
          <w:bCs/>
          <w:iCs/>
          <w:sz w:val="24"/>
          <w:szCs w:val="24"/>
        </w:rPr>
        <w:t xml:space="preserve">Абросимова, Н. В. Библиографическая деятельность </w:t>
      </w:r>
      <w:proofErr w:type="gramStart"/>
      <w:r w:rsidRPr="005E2F08">
        <w:rPr>
          <w:rFonts w:ascii="Times New Roman" w:hAnsi="Times New Roman" w:cs="Times New Roman"/>
          <w:bCs/>
          <w:iCs/>
          <w:sz w:val="24"/>
          <w:szCs w:val="24"/>
        </w:rPr>
        <w:t>библиотеки :</w:t>
      </w:r>
      <w:proofErr w:type="gramEnd"/>
      <w:r w:rsidRPr="005E2F08">
        <w:rPr>
          <w:rFonts w:ascii="Times New Roman" w:hAnsi="Times New Roman" w:cs="Times New Roman"/>
          <w:bCs/>
          <w:iCs/>
          <w:sz w:val="24"/>
          <w:szCs w:val="24"/>
        </w:rPr>
        <w:t xml:space="preserve"> учеб.-</w:t>
      </w:r>
      <w:proofErr w:type="spellStart"/>
      <w:r w:rsidRPr="005E2F08">
        <w:rPr>
          <w:rFonts w:ascii="Times New Roman" w:hAnsi="Times New Roman" w:cs="Times New Roman"/>
          <w:bCs/>
          <w:iCs/>
          <w:sz w:val="24"/>
          <w:szCs w:val="24"/>
        </w:rPr>
        <w:t>практ</w:t>
      </w:r>
      <w:proofErr w:type="spellEnd"/>
      <w:r w:rsidRPr="005E2F08">
        <w:rPr>
          <w:rFonts w:ascii="Times New Roman" w:hAnsi="Times New Roman" w:cs="Times New Roman"/>
          <w:bCs/>
          <w:iCs/>
          <w:sz w:val="24"/>
          <w:szCs w:val="24"/>
        </w:rPr>
        <w:t xml:space="preserve">. пособие / Н. В. Абросимова. </w:t>
      </w:r>
      <w:r w:rsidR="00F36E0C" w:rsidRPr="00AB5CE5">
        <w:rPr>
          <w:rFonts w:ascii="Times New Roman" w:hAnsi="Times New Roman" w:cs="Times New Roman"/>
          <w:bCs/>
          <w:iCs/>
          <w:sz w:val="24"/>
          <w:szCs w:val="24"/>
        </w:rPr>
        <w:t>—</w:t>
      </w:r>
      <w:r w:rsidRPr="005E2F08">
        <w:rPr>
          <w:rFonts w:ascii="Times New Roman" w:hAnsi="Times New Roman" w:cs="Times New Roman"/>
          <w:bCs/>
          <w:iCs/>
          <w:sz w:val="24"/>
          <w:szCs w:val="24"/>
        </w:rPr>
        <w:t xml:space="preserve"> Санкт-</w:t>
      </w:r>
      <w:proofErr w:type="gramStart"/>
      <w:r w:rsidRPr="005E2F08">
        <w:rPr>
          <w:rFonts w:ascii="Times New Roman" w:hAnsi="Times New Roman" w:cs="Times New Roman"/>
          <w:bCs/>
          <w:iCs/>
          <w:sz w:val="24"/>
          <w:szCs w:val="24"/>
        </w:rPr>
        <w:t>Петербург :</w:t>
      </w:r>
      <w:proofErr w:type="gramEnd"/>
      <w:r w:rsidRPr="005E2F08">
        <w:rPr>
          <w:rFonts w:ascii="Times New Roman" w:hAnsi="Times New Roman" w:cs="Times New Roman"/>
          <w:bCs/>
          <w:iCs/>
          <w:sz w:val="24"/>
          <w:szCs w:val="24"/>
        </w:rPr>
        <w:t xml:space="preserve"> Профессия, 2013. </w:t>
      </w:r>
      <w:r w:rsidR="00F36E0C" w:rsidRPr="00AB5CE5">
        <w:rPr>
          <w:rFonts w:ascii="Times New Roman" w:hAnsi="Times New Roman" w:cs="Times New Roman"/>
          <w:bCs/>
          <w:iCs/>
          <w:sz w:val="24"/>
          <w:szCs w:val="24"/>
        </w:rPr>
        <w:t>—</w:t>
      </w:r>
      <w:r w:rsidRPr="005E2F08">
        <w:rPr>
          <w:rFonts w:ascii="Times New Roman" w:hAnsi="Times New Roman" w:cs="Times New Roman"/>
          <w:bCs/>
          <w:iCs/>
          <w:sz w:val="24"/>
          <w:szCs w:val="24"/>
        </w:rPr>
        <w:t xml:space="preserve"> 160 с. </w:t>
      </w:r>
      <w:r w:rsidR="00F36E0C" w:rsidRPr="00AB5CE5">
        <w:rPr>
          <w:rFonts w:ascii="Times New Roman" w:hAnsi="Times New Roman" w:cs="Times New Roman"/>
          <w:bCs/>
          <w:iCs/>
          <w:sz w:val="24"/>
          <w:szCs w:val="24"/>
        </w:rPr>
        <w:t>—</w:t>
      </w:r>
      <w:r w:rsidRPr="005E2F08">
        <w:rPr>
          <w:rFonts w:ascii="Times New Roman" w:hAnsi="Times New Roman" w:cs="Times New Roman"/>
          <w:bCs/>
          <w:iCs/>
          <w:sz w:val="24"/>
          <w:szCs w:val="24"/>
        </w:rPr>
        <w:t xml:space="preserve"> (Азбука библиотечной профессии).</w:t>
      </w:r>
    </w:p>
    <w:p w14:paraId="0DC54ACE" w14:textId="70906312" w:rsidR="00151AFC" w:rsidRPr="0056521F" w:rsidRDefault="00151AFC" w:rsidP="00B33CC1">
      <w:pPr>
        <w:numPr>
          <w:ilvl w:val="0"/>
          <w:numId w:val="23"/>
        </w:numPr>
        <w:tabs>
          <w:tab w:val="left" w:pos="993"/>
        </w:tabs>
        <w:ind w:left="0" w:firstLine="567"/>
        <w:contextualSpacing/>
        <w:jc w:val="both"/>
        <w:rPr>
          <w:rFonts w:ascii="Times New Roman" w:hAnsi="Times New Roman" w:cs="Times New Roman"/>
          <w:bCs/>
          <w:iCs/>
          <w:sz w:val="24"/>
          <w:szCs w:val="24"/>
        </w:rPr>
      </w:pPr>
      <w:r w:rsidRPr="0056521F">
        <w:rPr>
          <w:rFonts w:ascii="Times New Roman" w:hAnsi="Times New Roman" w:cs="Times New Roman"/>
          <w:bCs/>
          <w:iCs/>
          <w:sz w:val="24"/>
          <w:szCs w:val="24"/>
        </w:rPr>
        <w:t xml:space="preserve">Брежнева В.В. Информационное </w:t>
      </w:r>
      <w:proofErr w:type="gramStart"/>
      <w:r w:rsidRPr="0056521F">
        <w:rPr>
          <w:rFonts w:ascii="Times New Roman" w:hAnsi="Times New Roman" w:cs="Times New Roman"/>
          <w:bCs/>
          <w:iCs/>
          <w:sz w:val="24"/>
          <w:szCs w:val="24"/>
        </w:rPr>
        <w:t>обслуживание :</w:t>
      </w:r>
      <w:proofErr w:type="gramEnd"/>
      <w:r w:rsidRPr="0056521F">
        <w:rPr>
          <w:rFonts w:ascii="Times New Roman" w:hAnsi="Times New Roman" w:cs="Times New Roman"/>
          <w:bCs/>
          <w:iCs/>
          <w:sz w:val="24"/>
          <w:szCs w:val="24"/>
        </w:rPr>
        <w:t xml:space="preserve"> учеб. пособие / В.В. Брежнева, Р.С. </w:t>
      </w:r>
      <w:proofErr w:type="spellStart"/>
      <w:r w:rsidRPr="0056521F">
        <w:rPr>
          <w:rFonts w:ascii="Times New Roman" w:hAnsi="Times New Roman" w:cs="Times New Roman"/>
          <w:bCs/>
          <w:iCs/>
          <w:sz w:val="24"/>
          <w:szCs w:val="24"/>
        </w:rPr>
        <w:t>Гиляревский</w:t>
      </w:r>
      <w:proofErr w:type="spellEnd"/>
      <w:r w:rsidRPr="0056521F">
        <w:rPr>
          <w:rFonts w:ascii="Times New Roman" w:hAnsi="Times New Roman" w:cs="Times New Roman"/>
          <w:bCs/>
          <w:iCs/>
          <w:sz w:val="24"/>
          <w:szCs w:val="24"/>
        </w:rPr>
        <w:t xml:space="preserve">. </w:t>
      </w:r>
      <w:r w:rsidR="00F36E0C" w:rsidRPr="00AB5CE5">
        <w:rPr>
          <w:rFonts w:ascii="Times New Roman" w:hAnsi="Times New Roman" w:cs="Times New Roman"/>
          <w:bCs/>
          <w:iCs/>
          <w:sz w:val="24"/>
          <w:szCs w:val="24"/>
        </w:rPr>
        <w:t>—</w:t>
      </w:r>
      <w:r w:rsidRPr="0056521F">
        <w:rPr>
          <w:rFonts w:ascii="Times New Roman" w:hAnsi="Times New Roman" w:cs="Times New Roman"/>
          <w:bCs/>
          <w:iCs/>
          <w:sz w:val="24"/>
          <w:szCs w:val="24"/>
        </w:rPr>
        <w:t xml:space="preserve"> Санкт-</w:t>
      </w:r>
      <w:proofErr w:type="gramStart"/>
      <w:r w:rsidRPr="0056521F">
        <w:rPr>
          <w:rFonts w:ascii="Times New Roman" w:hAnsi="Times New Roman" w:cs="Times New Roman"/>
          <w:bCs/>
          <w:iCs/>
          <w:sz w:val="24"/>
          <w:szCs w:val="24"/>
        </w:rPr>
        <w:t>Петербург :</w:t>
      </w:r>
      <w:proofErr w:type="gramEnd"/>
      <w:r w:rsidRPr="0056521F">
        <w:rPr>
          <w:rFonts w:ascii="Times New Roman" w:hAnsi="Times New Roman" w:cs="Times New Roman"/>
          <w:bCs/>
          <w:iCs/>
          <w:sz w:val="24"/>
          <w:szCs w:val="24"/>
        </w:rPr>
        <w:t xml:space="preserve"> Профессия, 2012. </w:t>
      </w:r>
      <w:r w:rsidR="00F36E0C" w:rsidRPr="00AB5CE5">
        <w:rPr>
          <w:rFonts w:ascii="Times New Roman" w:hAnsi="Times New Roman" w:cs="Times New Roman"/>
          <w:bCs/>
          <w:iCs/>
          <w:sz w:val="24"/>
          <w:szCs w:val="24"/>
        </w:rPr>
        <w:t>—</w:t>
      </w:r>
      <w:r w:rsidRPr="0056521F">
        <w:rPr>
          <w:rFonts w:ascii="Times New Roman" w:hAnsi="Times New Roman" w:cs="Times New Roman"/>
          <w:bCs/>
          <w:iCs/>
          <w:sz w:val="24"/>
          <w:szCs w:val="24"/>
        </w:rPr>
        <w:t xml:space="preserve"> 365, [2] </w:t>
      </w:r>
      <w:r w:rsidRPr="0056521F">
        <w:rPr>
          <w:rFonts w:ascii="Times New Roman" w:hAnsi="Times New Roman" w:cs="Times New Roman"/>
          <w:bCs/>
          <w:iCs/>
          <w:sz w:val="24"/>
          <w:szCs w:val="24"/>
          <w:lang w:val="en-US"/>
        </w:rPr>
        <w:t>c</w:t>
      </w:r>
      <w:r w:rsidRPr="0056521F">
        <w:rPr>
          <w:rFonts w:ascii="Times New Roman" w:hAnsi="Times New Roman" w:cs="Times New Roman"/>
          <w:bCs/>
          <w:iCs/>
          <w:sz w:val="24"/>
          <w:szCs w:val="24"/>
        </w:rPr>
        <w:t>.</w:t>
      </w:r>
    </w:p>
    <w:p w14:paraId="209D61AA" w14:textId="77202B54"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cs="Times New Roman"/>
          <w:bCs/>
          <w:iCs/>
          <w:sz w:val="24"/>
          <w:szCs w:val="24"/>
        </w:rPr>
        <w:t xml:space="preserve">Захарчук, Т. В. Информационные ресурсы для </w:t>
      </w:r>
      <w:proofErr w:type="gramStart"/>
      <w:r w:rsidRPr="0056521F">
        <w:rPr>
          <w:rFonts w:ascii="Times New Roman" w:hAnsi="Times New Roman" w:cs="Times New Roman"/>
          <w:bCs/>
          <w:iCs/>
          <w:sz w:val="24"/>
          <w:szCs w:val="24"/>
        </w:rPr>
        <w:t>библиотек :</w:t>
      </w:r>
      <w:proofErr w:type="gramEnd"/>
      <w:r w:rsidRPr="0056521F">
        <w:rPr>
          <w:rFonts w:ascii="Times New Roman" w:hAnsi="Times New Roman" w:cs="Times New Roman"/>
          <w:bCs/>
          <w:iCs/>
          <w:sz w:val="24"/>
          <w:szCs w:val="24"/>
        </w:rPr>
        <w:t xml:space="preserve"> учеб.-</w:t>
      </w:r>
      <w:proofErr w:type="spellStart"/>
      <w:r w:rsidRPr="0056521F">
        <w:rPr>
          <w:rFonts w:ascii="Times New Roman" w:hAnsi="Times New Roman" w:cs="Times New Roman"/>
          <w:bCs/>
          <w:iCs/>
          <w:sz w:val="24"/>
          <w:szCs w:val="24"/>
        </w:rPr>
        <w:t>практ</w:t>
      </w:r>
      <w:proofErr w:type="spellEnd"/>
      <w:r w:rsidRPr="0056521F">
        <w:rPr>
          <w:rFonts w:ascii="Times New Roman" w:hAnsi="Times New Roman" w:cs="Times New Roman"/>
          <w:bCs/>
          <w:iCs/>
          <w:sz w:val="24"/>
          <w:szCs w:val="24"/>
        </w:rPr>
        <w:t xml:space="preserve">. пособие / Т. В. Захарчук. </w:t>
      </w:r>
      <w:r w:rsidR="00F36E0C" w:rsidRPr="00AB5CE5">
        <w:rPr>
          <w:rFonts w:ascii="Times New Roman" w:hAnsi="Times New Roman" w:cs="Times New Roman"/>
          <w:bCs/>
          <w:iCs/>
          <w:sz w:val="24"/>
          <w:szCs w:val="24"/>
        </w:rPr>
        <w:t>—</w:t>
      </w:r>
      <w:r w:rsidRPr="0056521F">
        <w:rPr>
          <w:rFonts w:ascii="Times New Roman" w:hAnsi="Times New Roman" w:cs="Times New Roman"/>
          <w:bCs/>
          <w:iCs/>
          <w:sz w:val="24"/>
          <w:szCs w:val="24"/>
        </w:rPr>
        <w:t xml:space="preserve"> Санкт-</w:t>
      </w:r>
      <w:proofErr w:type="gramStart"/>
      <w:r w:rsidRPr="0056521F">
        <w:rPr>
          <w:rFonts w:ascii="Times New Roman" w:hAnsi="Times New Roman" w:cs="Times New Roman"/>
          <w:bCs/>
          <w:iCs/>
          <w:sz w:val="24"/>
          <w:szCs w:val="24"/>
        </w:rPr>
        <w:t>Петербург :</w:t>
      </w:r>
      <w:proofErr w:type="gramEnd"/>
      <w:r w:rsidRPr="0056521F">
        <w:rPr>
          <w:rFonts w:ascii="Times New Roman" w:hAnsi="Times New Roman" w:cs="Times New Roman"/>
          <w:bCs/>
          <w:iCs/>
          <w:sz w:val="24"/>
          <w:szCs w:val="24"/>
        </w:rPr>
        <w:t xml:space="preserve"> Профессия, 2011</w:t>
      </w:r>
      <w:r w:rsidR="00F36E0C">
        <w:rPr>
          <w:rFonts w:ascii="Times New Roman" w:hAnsi="Times New Roman" w:cs="Times New Roman"/>
          <w:bCs/>
          <w:iCs/>
          <w:sz w:val="24"/>
          <w:szCs w:val="24"/>
        </w:rPr>
        <w:t xml:space="preserve">. </w:t>
      </w:r>
      <w:r w:rsidR="00F36E0C" w:rsidRPr="00AB5CE5">
        <w:rPr>
          <w:rFonts w:ascii="Times New Roman" w:hAnsi="Times New Roman" w:cs="Times New Roman"/>
          <w:bCs/>
          <w:iCs/>
          <w:sz w:val="24"/>
          <w:szCs w:val="24"/>
        </w:rPr>
        <w:t>—</w:t>
      </w:r>
      <w:r w:rsidR="00F36E0C">
        <w:rPr>
          <w:rFonts w:ascii="Times New Roman" w:hAnsi="Times New Roman" w:cs="Times New Roman"/>
          <w:bCs/>
          <w:iCs/>
          <w:sz w:val="24"/>
          <w:szCs w:val="24"/>
        </w:rPr>
        <w:t xml:space="preserve"> </w:t>
      </w:r>
      <w:r w:rsidRPr="0056521F">
        <w:rPr>
          <w:rFonts w:ascii="Times New Roman" w:hAnsi="Times New Roman" w:cs="Times New Roman"/>
          <w:bCs/>
          <w:iCs/>
          <w:sz w:val="24"/>
          <w:szCs w:val="24"/>
        </w:rPr>
        <w:t>128 с.</w:t>
      </w:r>
    </w:p>
    <w:p w14:paraId="50B88941" w14:textId="0D12F637"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sz w:val="24"/>
          <w:szCs w:val="24"/>
        </w:rPr>
      </w:pPr>
      <w:proofErr w:type="spellStart"/>
      <w:r w:rsidRPr="0056521F">
        <w:rPr>
          <w:rFonts w:ascii="Times New Roman" w:hAnsi="Times New Roman"/>
          <w:sz w:val="24"/>
          <w:szCs w:val="24"/>
        </w:rPr>
        <w:t>Збаровская</w:t>
      </w:r>
      <w:proofErr w:type="spellEnd"/>
      <w:r w:rsidRPr="0056521F">
        <w:rPr>
          <w:rFonts w:ascii="Times New Roman" w:hAnsi="Times New Roman"/>
          <w:sz w:val="24"/>
          <w:szCs w:val="24"/>
        </w:rPr>
        <w:t>, Н.В. Выставочная деятельность публичных библиотек /</w:t>
      </w:r>
      <w:r w:rsidR="00F36E0C">
        <w:rPr>
          <w:rFonts w:ascii="Times New Roman" w:hAnsi="Times New Roman"/>
          <w:sz w:val="24"/>
          <w:szCs w:val="24"/>
        </w:rPr>
        <w:t> </w:t>
      </w:r>
      <w:r w:rsidRPr="0056521F">
        <w:rPr>
          <w:rFonts w:ascii="Times New Roman" w:hAnsi="Times New Roman"/>
          <w:sz w:val="24"/>
          <w:szCs w:val="24"/>
        </w:rPr>
        <w:t>Н.В.</w:t>
      </w:r>
      <w:r w:rsidR="00F36E0C">
        <w:rPr>
          <w:rFonts w:ascii="Times New Roman" w:hAnsi="Times New Roman"/>
          <w:sz w:val="24"/>
          <w:szCs w:val="24"/>
        </w:rPr>
        <w:t> </w:t>
      </w:r>
      <w:r w:rsidRPr="0056521F">
        <w:rPr>
          <w:rFonts w:ascii="Times New Roman" w:hAnsi="Times New Roman"/>
          <w:sz w:val="24"/>
          <w:szCs w:val="24"/>
        </w:rPr>
        <w:t xml:space="preserve"> </w:t>
      </w:r>
      <w:proofErr w:type="spellStart"/>
      <w:r w:rsidRPr="0056521F">
        <w:rPr>
          <w:rFonts w:ascii="Times New Roman" w:hAnsi="Times New Roman"/>
          <w:sz w:val="24"/>
          <w:szCs w:val="24"/>
        </w:rPr>
        <w:t>Збаровская</w:t>
      </w:r>
      <w:proofErr w:type="spellEnd"/>
      <w:r w:rsidRPr="0056521F">
        <w:rPr>
          <w:rFonts w:ascii="Times New Roman" w:hAnsi="Times New Roman"/>
          <w:sz w:val="24"/>
          <w:szCs w:val="24"/>
        </w:rPr>
        <w:t xml:space="preserve">.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 Санкт-</w:t>
      </w:r>
      <w:proofErr w:type="gramStart"/>
      <w:r w:rsidRPr="0056521F">
        <w:rPr>
          <w:rFonts w:ascii="Times New Roman" w:hAnsi="Times New Roman"/>
          <w:sz w:val="24"/>
          <w:szCs w:val="24"/>
        </w:rPr>
        <w:t>Петербург :</w:t>
      </w:r>
      <w:proofErr w:type="gramEnd"/>
      <w:r w:rsidRPr="0056521F">
        <w:rPr>
          <w:rFonts w:ascii="Times New Roman" w:hAnsi="Times New Roman"/>
          <w:sz w:val="24"/>
          <w:szCs w:val="24"/>
        </w:rPr>
        <w:t xml:space="preserve"> Профессия, 2004.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224с.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 (Библиотека).</w:t>
      </w:r>
    </w:p>
    <w:p w14:paraId="21B180B8" w14:textId="5F55B865" w:rsidR="00151AFC" w:rsidRPr="00374FCD" w:rsidRDefault="00151AFC" w:rsidP="00B33CC1">
      <w:pPr>
        <w:numPr>
          <w:ilvl w:val="0"/>
          <w:numId w:val="23"/>
        </w:numPr>
        <w:tabs>
          <w:tab w:val="left" w:pos="993"/>
        </w:tabs>
        <w:spacing w:line="276" w:lineRule="auto"/>
        <w:ind w:left="0" w:firstLine="709"/>
        <w:contextualSpacing/>
        <w:jc w:val="both"/>
        <w:rPr>
          <w:rFonts w:ascii="Times New Roman" w:hAnsi="Times New Roman" w:cs="Times New Roman"/>
          <w:bCs/>
          <w:iCs/>
          <w:sz w:val="24"/>
          <w:szCs w:val="24"/>
        </w:rPr>
      </w:pPr>
      <w:proofErr w:type="gramStart"/>
      <w:r w:rsidRPr="00680618">
        <w:rPr>
          <w:rFonts w:ascii="Times New Roman" w:hAnsi="Times New Roman" w:cs="Times New Roman"/>
          <w:bCs/>
          <w:iCs/>
          <w:sz w:val="24"/>
          <w:szCs w:val="24"/>
        </w:rPr>
        <w:t>Карташов</w:t>
      </w:r>
      <w:r w:rsidR="00F36E0C">
        <w:rPr>
          <w:rFonts w:ascii="Times New Roman" w:hAnsi="Times New Roman" w:cs="Times New Roman"/>
          <w:bCs/>
          <w:iCs/>
          <w:sz w:val="24"/>
          <w:szCs w:val="24"/>
        </w:rPr>
        <w:t xml:space="preserve">, </w:t>
      </w:r>
      <w:r w:rsidRPr="00680618">
        <w:rPr>
          <w:rFonts w:ascii="Times New Roman" w:hAnsi="Times New Roman" w:cs="Times New Roman"/>
          <w:bCs/>
          <w:iCs/>
          <w:sz w:val="24"/>
          <w:szCs w:val="24"/>
        </w:rPr>
        <w:t xml:space="preserve"> Н.С.</w:t>
      </w:r>
      <w:proofErr w:type="gramEnd"/>
      <w:r w:rsidRPr="00374FCD">
        <w:rPr>
          <w:rFonts w:ascii="Times New Roman" w:hAnsi="Times New Roman" w:cs="Times New Roman"/>
          <w:bCs/>
          <w:iCs/>
          <w:sz w:val="24"/>
          <w:szCs w:val="24"/>
        </w:rPr>
        <w:t xml:space="preserve"> Общее библиотековедение: учеб</w:t>
      </w:r>
      <w:r w:rsidR="00F36E0C">
        <w:rPr>
          <w:rFonts w:ascii="Times New Roman" w:hAnsi="Times New Roman" w:cs="Times New Roman"/>
          <w:bCs/>
          <w:iCs/>
          <w:sz w:val="24"/>
          <w:szCs w:val="24"/>
        </w:rPr>
        <w:t>.</w:t>
      </w:r>
      <w:r w:rsidRPr="00374FCD">
        <w:rPr>
          <w:rFonts w:ascii="Times New Roman" w:hAnsi="Times New Roman" w:cs="Times New Roman"/>
          <w:bCs/>
          <w:iCs/>
          <w:sz w:val="24"/>
          <w:szCs w:val="24"/>
        </w:rPr>
        <w:t xml:space="preserve"> : в 2 ч</w:t>
      </w:r>
      <w:r w:rsidR="00085E15">
        <w:rPr>
          <w:rFonts w:ascii="Times New Roman" w:hAnsi="Times New Roman" w:cs="Times New Roman"/>
          <w:bCs/>
          <w:iCs/>
          <w:sz w:val="24"/>
          <w:szCs w:val="24"/>
        </w:rPr>
        <w:t>.</w:t>
      </w:r>
      <w:r w:rsidRPr="00374FCD">
        <w:rPr>
          <w:rFonts w:ascii="Times New Roman" w:hAnsi="Times New Roman" w:cs="Times New Roman"/>
          <w:bCs/>
          <w:iCs/>
          <w:sz w:val="24"/>
          <w:szCs w:val="24"/>
        </w:rPr>
        <w:t xml:space="preserve"> / Н.С. Карташов, В.В. Скворцов. </w:t>
      </w:r>
      <w:r w:rsidR="00F36E0C" w:rsidRPr="00AB5CE5">
        <w:rPr>
          <w:rFonts w:ascii="Times New Roman" w:hAnsi="Times New Roman" w:cs="Times New Roman"/>
          <w:bCs/>
          <w:iCs/>
          <w:sz w:val="24"/>
          <w:szCs w:val="24"/>
        </w:rPr>
        <w:t>—</w:t>
      </w:r>
      <w:r w:rsidR="00374FCD" w:rsidRPr="00374FCD">
        <w:rPr>
          <w:rFonts w:ascii="Times New Roman" w:hAnsi="Times New Roman" w:cs="Times New Roman"/>
          <w:bCs/>
          <w:iCs/>
          <w:sz w:val="24"/>
          <w:szCs w:val="24"/>
        </w:rPr>
        <w:t xml:space="preserve"> </w:t>
      </w:r>
      <w:r w:rsidR="00F36E0C">
        <w:rPr>
          <w:rFonts w:ascii="Times New Roman" w:hAnsi="Times New Roman" w:cs="Times New Roman"/>
          <w:bCs/>
          <w:iCs/>
          <w:sz w:val="24"/>
          <w:szCs w:val="24"/>
        </w:rPr>
        <w:t xml:space="preserve"> </w:t>
      </w:r>
      <w:proofErr w:type="gramStart"/>
      <w:r w:rsidR="00374FCD" w:rsidRPr="00374FCD">
        <w:rPr>
          <w:rFonts w:ascii="Times New Roman" w:hAnsi="Times New Roman" w:cs="Times New Roman"/>
          <w:bCs/>
          <w:iCs/>
          <w:sz w:val="24"/>
          <w:szCs w:val="24"/>
        </w:rPr>
        <w:t>Москва</w:t>
      </w:r>
      <w:r w:rsidR="00F36E0C">
        <w:rPr>
          <w:rFonts w:ascii="Times New Roman" w:hAnsi="Times New Roman" w:cs="Times New Roman"/>
          <w:bCs/>
          <w:iCs/>
          <w:sz w:val="24"/>
          <w:szCs w:val="24"/>
        </w:rPr>
        <w:t xml:space="preserve"> </w:t>
      </w:r>
      <w:r w:rsidR="00374FCD" w:rsidRPr="00374FCD">
        <w:rPr>
          <w:rFonts w:ascii="Times New Roman" w:hAnsi="Times New Roman" w:cs="Times New Roman"/>
          <w:bCs/>
          <w:iCs/>
          <w:sz w:val="24"/>
          <w:szCs w:val="24"/>
        </w:rPr>
        <w:t>:</w:t>
      </w:r>
      <w:proofErr w:type="gramEnd"/>
      <w:r w:rsidR="00374FCD" w:rsidRPr="00374FCD">
        <w:rPr>
          <w:rFonts w:ascii="Times New Roman" w:hAnsi="Times New Roman" w:cs="Times New Roman"/>
          <w:bCs/>
          <w:iCs/>
          <w:sz w:val="24"/>
          <w:szCs w:val="24"/>
        </w:rPr>
        <w:t xml:space="preserve"> изд-во МГ</w:t>
      </w:r>
      <w:r w:rsidR="00085E15">
        <w:rPr>
          <w:rFonts w:ascii="Times New Roman" w:hAnsi="Times New Roman" w:cs="Times New Roman"/>
          <w:bCs/>
          <w:iCs/>
          <w:sz w:val="24"/>
          <w:szCs w:val="24"/>
        </w:rPr>
        <w:t>ИК</w:t>
      </w:r>
      <w:r w:rsidR="00374FCD" w:rsidRPr="00374FCD">
        <w:rPr>
          <w:rFonts w:ascii="Times New Roman" w:hAnsi="Times New Roman" w:cs="Times New Roman"/>
          <w:bCs/>
          <w:iCs/>
          <w:sz w:val="24"/>
          <w:szCs w:val="24"/>
        </w:rPr>
        <w:t xml:space="preserve">, </w:t>
      </w:r>
      <w:r w:rsidR="00085E15">
        <w:rPr>
          <w:rFonts w:ascii="Times New Roman" w:hAnsi="Times New Roman" w:cs="Times New Roman"/>
          <w:bCs/>
          <w:iCs/>
          <w:sz w:val="24"/>
          <w:szCs w:val="24"/>
        </w:rPr>
        <w:t>1996-1997</w:t>
      </w:r>
      <w:r w:rsidR="00374FCD" w:rsidRPr="00374FCD">
        <w:rPr>
          <w:rFonts w:ascii="Times New Roman" w:hAnsi="Times New Roman" w:cs="Times New Roman"/>
          <w:bCs/>
          <w:iCs/>
          <w:sz w:val="24"/>
          <w:szCs w:val="24"/>
        </w:rPr>
        <w:t>.</w:t>
      </w:r>
    </w:p>
    <w:p w14:paraId="70E0E80C" w14:textId="76D4776D"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t xml:space="preserve">Отраслевые информационные </w:t>
      </w:r>
      <w:proofErr w:type="gramStart"/>
      <w:r w:rsidRPr="0056521F">
        <w:rPr>
          <w:rFonts w:ascii="Times New Roman" w:hAnsi="Times New Roman"/>
          <w:sz w:val="24"/>
          <w:szCs w:val="24"/>
        </w:rPr>
        <w:t>ресурсы :</w:t>
      </w:r>
      <w:proofErr w:type="gramEnd"/>
      <w:r w:rsidRPr="0056521F">
        <w:rPr>
          <w:rFonts w:ascii="Times New Roman" w:hAnsi="Times New Roman"/>
          <w:sz w:val="24"/>
          <w:szCs w:val="24"/>
        </w:rPr>
        <w:t xml:space="preserve"> учеб</w:t>
      </w:r>
      <w:r w:rsidR="00F36E0C">
        <w:rPr>
          <w:rFonts w:ascii="Times New Roman" w:hAnsi="Times New Roman"/>
          <w:sz w:val="24"/>
          <w:szCs w:val="24"/>
        </w:rPr>
        <w:t>.</w:t>
      </w:r>
      <w:r w:rsidRPr="0056521F">
        <w:rPr>
          <w:rFonts w:ascii="Times New Roman" w:hAnsi="Times New Roman"/>
          <w:sz w:val="24"/>
          <w:szCs w:val="24"/>
        </w:rPr>
        <w:t xml:space="preserve"> / </w:t>
      </w:r>
      <w:r w:rsidR="00515DBA">
        <w:rPr>
          <w:rFonts w:ascii="Times New Roman" w:hAnsi="Times New Roman"/>
          <w:sz w:val="24"/>
          <w:szCs w:val="24"/>
        </w:rPr>
        <w:t>п</w:t>
      </w:r>
      <w:r w:rsidRPr="0056521F">
        <w:rPr>
          <w:rFonts w:ascii="Times New Roman" w:hAnsi="Times New Roman"/>
          <w:sz w:val="24"/>
          <w:szCs w:val="24"/>
        </w:rPr>
        <w:t xml:space="preserve">од ред. Р.С. </w:t>
      </w:r>
      <w:proofErr w:type="spellStart"/>
      <w:proofErr w:type="gramStart"/>
      <w:r w:rsidRPr="0056521F">
        <w:rPr>
          <w:rFonts w:ascii="Times New Roman" w:hAnsi="Times New Roman"/>
          <w:sz w:val="24"/>
          <w:szCs w:val="24"/>
        </w:rPr>
        <w:t>Гиляревского</w:t>
      </w:r>
      <w:proofErr w:type="spellEnd"/>
      <w:r w:rsidRPr="0056521F">
        <w:rPr>
          <w:rFonts w:ascii="Times New Roman" w:hAnsi="Times New Roman"/>
          <w:sz w:val="24"/>
          <w:szCs w:val="24"/>
        </w:rPr>
        <w:t>,</w:t>
      </w:r>
      <w:r>
        <w:rPr>
          <w:rFonts w:ascii="Times New Roman" w:hAnsi="Times New Roman"/>
          <w:sz w:val="24"/>
          <w:szCs w:val="24"/>
        </w:rPr>
        <w:t xml:space="preserve">  </w:t>
      </w:r>
      <w:r w:rsidRPr="0056521F">
        <w:rPr>
          <w:rFonts w:ascii="Times New Roman" w:hAnsi="Times New Roman"/>
          <w:sz w:val="24"/>
          <w:szCs w:val="24"/>
        </w:rPr>
        <w:t>Т</w:t>
      </w:r>
      <w:r w:rsidR="00374FCD">
        <w:rPr>
          <w:rFonts w:ascii="Times New Roman" w:hAnsi="Times New Roman"/>
          <w:sz w:val="24"/>
          <w:szCs w:val="24"/>
        </w:rPr>
        <w:t>.В</w:t>
      </w:r>
      <w:r w:rsidR="00F36E0C">
        <w:rPr>
          <w:rFonts w:ascii="Times New Roman" w:hAnsi="Times New Roman"/>
          <w:sz w:val="24"/>
          <w:szCs w:val="24"/>
        </w:rPr>
        <w:t>.</w:t>
      </w:r>
      <w:proofErr w:type="gramEnd"/>
      <w:r w:rsidR="00F36E0C">
        <w:rPr>
          <w:rFonts w:ascii="Times New Roman" w:hAnsi="Times New Roman"/>
          <w:sz w:val="24"/>
          <w:szCs w:val="24"/>
        </w:rPr>
        <w:t> </w:t>
      </w:r>
      <w:r w:rsidR="00374FCD">
        <w:rPr>
          <w:rFonts w:ascii="Times New Roman" w:hAnsi="Times New Roman"/>
          <w:sz w:val="24"/>
          <w:szCs w:val="24"/>
        </w:rPr>
        <w:t xml:space="preserve">Захарчук. </w:t>
      </w:r>
      <w:r w:rsidR="00F36E0C" w:rsidRPr="00AB5CE5">
        <w:rPr>
          <w:rFonts w:ascii="Times New Roman" w:hAnsi="Times New Roman" w:cs="Times New Roman"/>
          <w:bCs/>
          <w:iCs/>
          <w:sz w:val="24"/>
          <w:szCs w:val="24"/>
        </w:rPr>
        <w:t>—</w:t>
      </w:r>
      <w:r w:rsidR="00374FCD">
        <w:rPr>
          <w:rFonts w:ascii="Times New Roman" w:hAnsi="Times New Roman"/>
          <w:sz w:val="24"/>
          <w:szCs w:val="24"/>
        </w:rPr>
        <w:t xml:space="preserve"> Санкт-</w:t>
      </w:r>
      <w:proofErr w:type="gramStart"/>
      <w:r w:rsidR="00374FCD">
        <w:rPr>
          <w:rFonts w:ascii="Times New Roman" w:hAnsi="Times New Roman"/>
          <w:sz w:val="24"/>
          <w:szCs w:val="24"/>
        </w:rPr>
        <w:t>Петербург</w:t>
      </w:r>
      <w:r w:rsidR="00F36E0C">
        <w:rPr>
          <w:rFonts w:ascii="Times New Roman" w:hAnsi="Times New Roman"/>
          <w:sz w:val="24"/>
          <w:szCs w:val="24"/>
        </w:rPr>
        <w:t xml:space="preserve"> </w:t>
      </w:r>
      <w:r w:rsidRPr="0056521F">
        <w:rPr>
          <w:rFonts w:ascii="Times New Roman" w:hAnsi="Times New Roman"/>
          <w:sz w:val="24"/>
          <w:szCs w:val="24"/>
        </w:rPr>
        <w:t>:</w:t>
      </w:r>
      <w:proofErr w:type="gramEnd"/>
      <w:r w:rsidRPr="0056521F">
        <w:rPr>
          <w:rFonts w:ascii="Times New Roman" w:hAnsi="Times New Roman"/>
          <w:sz w:val="24"/>
          <w:szCs w:val="24"/>
        </w:rPr>
        <w:t xml:space="preserve"> Профессия, 2015.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 415 с.</w:t>
      </w:r>
      <w:r w:rsidR="00F36E0C" w:rsidRPr="00F36E0C">
        <w:rPr>
          <w:rFonts w:ascii="Times New Roman" w:hAnsi="Times New Roman" w:cs="Times New Roman"/>
          <w:bCs/>
          <w:iCs/>
          <w:sz w:val="24"/>
          <w:szCs w:val="24"/>
        </w:rPr>
        <w:t xml:space="preserve">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 </w:t>
      </w:r>
      <w:r w:rsidRPr="00436217">
        <w:rPr>
          <w:rFonts w:ascii="Times New Roman" w:hAnsi="Times New Roman"/>
          <w:sz w:val="24"/>
          <w:szCs w:val="24"/>
        </w:rPr>
        <w:t>(</w:t>
      </w:r>
      <w:r w:rsidRPr="0056521F">
        <w:rPr>
          <w:rFonts w:ascii="Times New Roman" w:hAnsi="Times New Roman"/>
          <w:sz w:val="24"/>
          <w:szCs w:val="24"/>
        </w:rPr>
        <w:t xml:space="preserve">Учебник. Бакалавр библиотечно-информационной деятельности). </w:t>
      </w:r>
    </w:p>
    <w:p w14:paraId="7F330E7D" w14:textId="0CB0B736"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t xml:space="preserve">Савкина С.В. Электронные выставки </w:t>
      </w:r>
      <w:proofErr w:type="gramStart"/>
      <w:r w:rsidRPr="0056521F">
        <w:rPr>
          <w:rFonts w:ascii="Times New Roman" w:hAnsi="Times New Roman"/>
          <w:sz w:val="24"/>
          <w:szCs w:val="24"/>
        </w:rPr>
        <w:t>библиотек :</w:t>
      </w:r>
      <w:proofErr w:type="gramEnd"/>
      <w:r w:rsidRPr="0056521F">
        <w:rPr>
          <w:rFonts w:ascii="Times New Roman" w:hAnsi="Times New Roman"/>
          <w:sz w:val="24"/>
          <w:szCs w:val="24"/>
        </w:rPr>
        <w:t xml:space="preserve"> технология подготовки и оценки качества : учеб. </w:t>
      </w:r>
      <w:r w:rsidR="007B6250">
        <w:rPr>
          <w:rFonts w:ascii="Times New Roman" w:hAnsi="Times New Roman"/>
          <w:sz w:val="24"/>
          <w:szCs w:val="24"/>
        </w:rPr>
        <w:t>-</w:t>
      </w:r>
      <w:r w:rsidRPr="0056521F">
        <w:rPr>
          <w:rFonts w:ascii="Times New Roman" w:hAnsi="Times New Roman"/>
          <w:sz w:val="24"/>
          <w:szCs w:val="24"/>
        </w:rPr>
        <w:t xml:space="preserve"> </w:t>
      </w:r>
      <w:proofErr w:type="spellStart"/>
      <w:r w:rsidRPr="0056521F">
        <w:rPr>
          <w:rFonts w:ascii="Times New Roman" w:hAnsi="Times New Roman"/>
          <w:sz w:val="24"/>
          <w:szCs w:val="24"/>
        </w:rPr>
        <w:t>практ</w:t>
      </w:r>
      <w:proofErr w:type="spellEnd"/>
      <w:r w:rsidRPr="0056521F">
        <w:rPr>
          <w:rFonts w:ascii="Times New Roman" w:hAnsi="Times New Roman"/>
          <w:sz w:val="24"/>
          <w:szCs w:val="24"/>
        </w:rPr>
        <w:t xml:space="preserve">. </w:t>
      </w:r>
      <w:r>
        <w:rPr>
          <w:rFonts w:ascii="Times New Roman" w:hAnsi="Times New Roman"/>
          <w:sz w:val="24"/>
          <w:szCs w:val="24"/>
        </w:rPr>
        <w:t>п</w:t>
      </w:r>
      <w:r w:rsidRPr="0056521F">
        <w:rPr>
          <w:rFonts w:ascii="Times New Roman" w:hAnsi="Times New Roman"/>
          <w:sz w:val="24"/>
          <w:szCs w:val="24"/>
        </w:rPr>
        <w:t xml:space="preserve">особие / С.В. Савкина.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w:t>
      </w:r>
      <w:proofErr w:type="gramStart"/>
      <w:r w:rsidRPr="0056521F">
        <w:rPr>
          <w:rFonts w:ascii="Times New Roman" w:hAnsi="Times New Roman"/>
          <w:sz w:val="24"/>
          <w:szCs w:val="24"/>
        </w:rPr>
        <w:t>Москва :</w:t>
      </w:r>
      <w:proofErr w:type="gramEnd"/>
      <w:r w:rsidRPr="0056521F">
        <w:rPr>
          <w:rFonts w:ascii="Times New Roman" w:hAnsi="Times New Roman"/>
          <w:sz w:val="24"/>
          <w:szCs w:val="24"/>
        </w:rPr>
        <w:t xml:space="preserve"> Литера, 2016.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119 с.</w:t>
      </w:r>
    </w:p>
    <w:p w14:paraId="64BFD49C" w14:textId="0B86E7F0" w:rsidR="00151AFC" w:rsidRPr="00E92DC8"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t xml:space="preserve">Справочник </w:t>
      </w:r>
      <w:proofErr w:type="gramStart"/>
      <w:r w:rsidRPr="0056521F">
        <w:rPr>
          <w:rFonts w:ascii="Times New Roman" w:hAnsi="Times New Roman"/>
          <w:sz w:val="24"/>
          <w:szCs w:val="24"/>
        </w:rPr>
        <w:t xml:space="preserve">библиографа </w:t>
      </w:r>
      <w:r w:rsidR="002E754C">
        <w:rPr>
          <w:rFonts w:ascii="Times New Roman" w:hAnsi="Times New Roman"/>
          <w:sz w:val="24"/>
          <w:szCs w:val="24"/>
        </w:rPr>
        <w:t xml:space="preserve"> </w:t>
      </w:r>
      <w:r w:rsidRPr="0056521F">
        <w:rPr>
          <w:rFonts w:ascii="Times New Roman" w:hAnsi="Times New Roman"/>
          <w:sz w:val="24"/>
          <w:szCs w:val="24"/>
        </w:rPr>
        <w:t>/</w:t>
      </w:r>
      <w:proofErr w:type="gramEnd"/>
      <w:r w:rsidRPr="0056521F">
        <w:rPr>
          <w:rFonts w:ascii="Times New Roman" w:hAnsi="Times New Roman"/>
          <w:sz w:val="24"/>
          <w:szCs w:val="24"/>
        </w:rPr>
        <w:t xml:space="preserve"> науч. </w:t>
      </w:r>
      <w:r w:rsidR="008B1B7A">
        <w:rPr>
          <w:rFonts w:ascii="Times New Roman" w:hAnsi="Times New Roman"/>
          <w:sz w:val="24"/>
          <w:szCs w:val="24"/>
        </w:rPr>
        <w:t>р</w:t>
      </w:r>
      <w:r w:rsidRPr="0056521F">
        <w:rPr>
          <w:rFonts w:ascii="Times New Roman" w:hAnsi="Times New Roman"/>
          <w:sz w:val="24"/>
          <w:szCs w:val="24"/>
        </w:rPr>
        <w:t xml:space="preserve">ед. Г.Ф. </w:t>
      </w:r>
      <w:proofErr w:type="spellStart"/>
      <w:r w:rsidRPr="0056521F">
        <w:rPr>
          <w:rFonts w:ascii="Times New Roman" w:hAnsi="Times New Roman"/>
          <w:sz w:val="24"/>
          <w:szCs w:val="24"/>
        </w:rPr>
        <w:t>Гордукалова</w:t>
      </w:r>
      <w:proofErr w:type="spellEnd"/>
      <w:r w:rsidRPr="0056521F">
        <w:rPr>
          <w:rFonts w:ascii="Times New Roman" w:hAnsi="Times New Roman"/>
          <w:sz w:val="24"/>
          <w:szCs w:val="24"/>
        </w:rPr>
        <w:t xml:space="preserve">, Г.В. Михеева.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4-е изд., </w:t>
      </w:r>
      <w:proofErr w:type="spellStart"/>
      <w:r w:rsidRPr="0056521F">
        <w:rPr>
          <w:rFonts w:ascii="Times New Roman" w:hAnsi="Times New Roman"/>
          <w:sz w:val="24"/>
          <w:szCs w:val="24"/>
        </w:rPr>
        <w:t>испр</w:t>
      </w:r>
      <w:proofErr w:type="spellEnd"/>
      <w:r w:rsidRPr="0056521F">
        <w:rPr>
          <w:rFonts w:ascii="Times New Roman" w:hAnsi="Times New Roman"/>
          <w:sz w:val="24"/>
          <w:szCs w:val="24"/>
        </w:rPr>
        <w:t xml:space="preserve">. и доп. </w:t>
      </w:r>
      <w:r w:rsidR="002E754C" w:rsidRPr="00AB5CE5">
        <w:rPr>
          <w:rFonts w:ascii="Times New Roman" w:hAnsi="Times New Roman" w:cs="Times New Roman"/>
          <w:bCs/>
          <w:iCs/>
          <w:sz w:val="24"/>
          <w:szCs w:val="24"/>
        </w:rPr>
        <w:t>—</w:t>
      </w:r>
      <w:r w:rsidR="002E754C">
        <w:rPr>
          <w:rFonts w:ascii="Times New Roman" w:hAnsi="Times New Roman" w:cs="Times New Roman"/>
          <w:bCs/>
          <w:iCs/>
          <w:sz w:val="24"/>
          <w:szCs w:val="24"/>
        </w:rPr>
        <w:t xml:space="preserve"> </w:t>
      </w:r>
      <w:r w:rsidRPr="0056521F">
        <w:rPr>
          <w:rFonts w:ascii="Times New Roman" w:hAnsi="Times New Roman"/>
          <w:sz w:val="24"/>
          <w:szCs w:val="24"/>
        </w:rPr>
        <w:t>Санкт-</w:t>
      </w:r>
      <w:proofErr w:type="gramStart"/>
      <w:r w:rsidRPr="0056521F">
        <w:rPr>
          <w:rFonts w:ascii="Times New Roman" w:hAnsi="Times New Roman"/>
          <w:sz w:val="24"/>
          <w:szCs w:val="24"/>
        </w:rPr>
        <w:t>Петербург :</w:t>
      </w:r>
      <w:proofErr w:type="gramEnd"/>
      <w:r w:rsidRPr="0056521F">
        <w:rPr>
          <w:rFonts w:ascii="Times New Roman" w:hAnsi="Times New Roman"/>
          <w:sz w:val="24"/>
          <w:szCs w:val="24"/>
        </w:rPr>
        <w:t xml:space="preserve"> Профессия, 2014. </w:t>
      </w:r>
      <w:r w:rsidR="002E754C" w:rsidRPr="00AB5CE5">
        <w:rPr>
          <w:rFonts w:ascii="Times New Roman" w:hAnsi="Times New Roman" w:cs="Times New Roman"/>
          <w:bCs/>
          <w:iCs/>
          <w:sz w:val="24"/>
          <w:szCs w:val="24"/>
        </w:rPr>
        <w:t>—</w:t>
      </w:r>
      <w:r w:rsidR="002E754C">
        <w:rPr>
          <w:rFonts w:ascii="Times New Roman" w:hAnsi="Times New Roman" w:cs="Times New Roman"/>
          <w:bCs/>
          <w:iCs/>
          <w:sz w:val="24"/>
          <w:szCs w:val="24"/>
        </w:rPr>
        <w:t xml:space="preserve"> </w:t>
      </w:r>
      <w:r w:rsidRPr="0056521F">
        <w:rPr>
          <w:rFonts w:ascii="Times New Roman" w:hAnsi="Times New Roman"/>
          <w:sz w:val="24"/>
          <w:szCs w:val="24"/>
        </w:rPr>
        <w:t xml:space="preserve"> 767 с.</w:t>
      </w:r>
      <w:r>
        <w:rPr>
          <w:rFonts w:ascii="Times New Roman" w:hAnsi="Times New Roman"/>
          <w:sz w:val="24"/>
          <w:szCs w:val="24"/>
        </w:rPr>
        <w:t xml:space="preserve"> </w:t>
      </w:r>
    </w:p>
    <w:p w14:paraId="732A4F6F" w14:textId="1F17BDFE" w:rsidR="00E92DC8" w:rsidRPr="00E92DC8" w:rsidRDefault="00E92DC8"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E92DC8">
        <w:rPr>
          <w:rFonts w:ascii="sans" w:hAnsi="sans"/>
          <w:bCs/>
          <w:color w:val="000000" w:themeColor="text1"/>
          <w:sz w:val="23"/>
          <w:szCs w:val="23"/>
        </w:rPr>
        <w:t xml:space="preserve">Справочник </w:t>
      </w:r>
      <w:proofErr w:type="gramStart"/>
      <w:r w:rsidRPr="00E92DC8">
        <w:rPr>
          <w:rFonts w:ascii="sans" w:hAnsi="sans"/>
          <w:bCs/>
          <w:color w:val="000000" w:themeColor="text1"/>
          <w:sz w:val="23"/>
          <w:szCs w:val="23"/>
        </w:rPr>
        <w:t>библиотекаря</w:t>
      </w:r>
      <w:r w:rsidRPr="00E92DC8">
        <w:rPr>
          <w:rFonts w:ascii="sans" w:hAnsi="sans"/>
          <w:color w:val="000000" w:themeColor="text1"/>
          <w:sz w:val="23"/>
          <w:szCs w:val="23"/>
        </w:rPr>
        <w:t> :</w:t>
      </w:r>
      <w:proofErr w:type="gramEnd"/>
      <w:r w:rsidRPr="00E92DC8">
        <w:rPr>
          <w:rFonts w:ascii="sans" w:hAnsi="sans"/>
          <w:color w:val="000000" w:themeColor="text1"/>
          <w:sz w:val="23"/>
          <w:szCs w:val="23"/>
        </w:rPr>
        <w:t xml:space="preserve"> для специалистов, преподавателей, студентов и аспирантов высших учебных заведений</w:t>
      </w:r>
      <w:r w:rsidR="002E754C">
        <w:rPr>
          <w:rFonts w:ascii="sans" w:hAnsi="sans"/>
          <w:color w:val="000000" w:themeColor="text1"/>
          <w:sz w:val="23"/>
          <w:szCs w:val="23"/>
        </w:rPr>
        <w:t xml:space="preserve"> </w:t>
      </w:r>
      <w:r w:rsidRPr="00E92DC8">
        <w:rPr>
          <w:rFonts w:ascii="sans" w:hAnsi="sans"/>
          <w:color w:val="000000" w:themeColor="text1"/>
          <w:sz w:val="23"/>
          <w:szCs w:val="23"/>
        </w:rPr>
        <w:t xml:space="preserve"> / В. В. Брежнева [и др.] ; науч</w:t>
      </w:r>
      <w:r w:rsidR="00B55147">
        <w:rPr>
          <w:rFonts w:ascii="sans" w:hAnsi="sans"/>
          <w:color w:val="000000" w:themeColor="text1"/>
          <w:sz w:val="23"/>
          <w:szCs w:val="23"/>
        </w:rPr>
        <w:t>.</w:t>
      </w:r>
      <w:r w:rsidRPr="00E92DC8">
        <w:rPr>
          <w:rFonts w:ascii="sans" w:hAnsi="sans"/>
          <w:color w:val="000000" w:themeColor="text1"/>
          <w:sz w:val="23"/>
          <w:szCs w:val="23"/>
        </w:rPr>
        <w:t xml:space="preserve"> ред</w:t>
      </w:r>
      <w:r w:rsidR="00B55147">
        <w:rPr>
          <w:rFonts w:ascii="sans" w:hAnsi="sans"/>
          <w:color w:val="000000" w:themeColor="text1"/>
          <w:sz w:val="23"/>
          <w:szCs w:val="23"/>
        </w:rPr>
        <w:t>.</w:t>
      </w:r>
      <w:r w:rsidRPr="00E92DC8">
        <w:rPr>
          <w:rFonts w:ascii="sans" w:hAnsi="sans"/>
          <w:color w:val="000000" w:themeColor="text1"/>
          <w:sz w:val="23"/>
          <w:szCs w:val="23"/>
        </w:rPr>
        <w:t xml:space="preserve"> А. Н. Ванеев. </w:t>
      </w:r>
      <w:r w:rsidR="002E754C" w:rsidRPr="00AB5CE5">
        <w:rPr>
          <w:rFonts w:ascii="Times New Roman" w:hAnsi="Times New Roman" w:cs="Times New Roman"/>
          <w:bCs/>
          <w:iCs/>
          <w:sz w:val="24"/>
          <w:szCs w:val="24"/>
        </w:rPr>
        <w:t>—</w:t>
      </w:r>
      <w:r w:rsidR="002E754C">
        <w:rPr>
          <w:rFonts w:ascii="Times New Roman" w:hAnsi="Times New Roman" w:cs="Times New Roman"/>
          <w:bCs/>
          <w:iCs/>
          <w:sz w:val="24"/>
          <w:szCs w:val="24"/>
        </w:rPr>
        <w:t xml:space="preserve"> </w:t>
      </w:r>
      <w:r w:rsidRPr="00E92DC8">
        <w:rPr>
          <w:rFonts w:ascii="sans" w:hAnsi="sans"/>
          <w:color w:val="000000" w:themeColor="text1"/>
          <w:sz w:val="23"/>
          <w:szCs w:val="23"/>
        </w:rPr>
        <w:t xml:space="preserve">4-е изд., </w:t>
      </w:r>
      <w:proofErr w:type="spellStart"/>
      <w:r w:rsidRPr="00E92DC8">
        <w:rPr>
          <w:rFonts w:ascii="sans" w:hAnsi="sans"/>
          <w:color w:val="000000" w:themeColor="text1"/>
          <w:sz w:val="23"/>
          <w:szCs w:val="23"/>
        </w:rPr>
        <w:t>перераб</w:t>
      </w:r>
      <w:proofErr w:type="spellEnd"/>
      <w:r w:rsidRPr="00E92DC8">
        <w:rPr>
          <w:rFonts w:ascii="sans" w:hAnsi="sans"/>
          <w:color w:val="000000" w:themeColor="text1"/>
          <w:sz w:val="23"/>
          <w:szCs w:val="23"/>
        </w:rPr>
        <w:t xml:space="preserve">. и доп. </w:t>
      </w:r>
      <w:r w:rsidR="002E754C" w:rsidRPr="00AB5CE5">
        <w:rPr>
          <w:rFonts w:ascii="Times New Roman" w:hAnsi="Times New Roman" w:cs="Times New Roman"/>
          <w:bCs/>
          <w:iCs/>
          <w:sz w:val="24"/>
          <w:szCs w:val="24"/>
        </w:rPr>
        <w:t>—</w:t>
      </w:r>
      <w:r w:rsidR="002E754C">
        <w:rPr>
          <w:rFonts w:ascii="Times New Roman" w:hAnsi="Times New Roman" w:cs="Times New Roman"/>
          <w:bCs/>
          <w:iCs/>
          <w:sz w:val="24"/>
          <w:szCs w:val="24"/>
        </w:rPr>
        <w:t xml:space="preserve"> </w:t>
      </w:r>
      <w:r w:rsidRPr="00E92DC8">
        <w:rPr>
          <w:rFonts w:ascii="sans" w:hAnsi="sans"/>
          <w:color w:val="000000" w:themeColor="text1"/>
          <w:sz w:val="23"/>
          <w:szCs w:val="23"/>
        </w:rPr>
        <w:t>Санкт-</w:t>
      </w:r>
      <w:proofErr w:type="gramStart"/>
      <w:r w:rsidRPr="00E92DC8">
        <w:rPr>
          <w:rFonts w:ascii="sans" w:hAnsi="sans"/>
          <w:color w:val="000000" w:themeColor="text1"/>
          <w:sz w:val="23"/>
          <w:szCs w:val="23"/>
        </w:rPr>
        <w:t>Петербург :</w:t>
      </w:r>
      <w:proofErr w:type="gramEnd"/>
      <w:r w:rsidRPr="00E92DC8">
        <w:rPr>
          <w:rFonts w:ascii="sans" w:hAnsi="sans"/>
          <w:color w:val="000000" w:themeColor="text1"/>
          <w:sz w:val="23"/>
          <w:szCs w:val="23"/>
        </w:rPr>
        <w:t xml:space="preserve"> Профессия, 2013. </w:t>
      </w:r>
      <w:r w:rsidR="002E754C" w:rsidRPr="00AB5CE5">
        <w:rPr>
          <w:rFonts w:ascii="Times New Roman" w:hAnsi="Times New Roman" w:cs="Times New Roman"/>
          <w:bCs/>
          <w:iCs/>
          <w:sz w:val="24"/>
          <w:szCs w:val="24"/>
        </w:rPr>
        <w:t>—</w:t>
      </w:r>
      <w:r w:rsidRPr="00E92DC8">
        <w:rPr>
          <w:rFonts w:ascii="sans" w:hAnsi="sans"/>
          <w:color w:val="000000" w:themeColor="text1"/>
          <w:sz w:val="23"/>
          <w:szCs w:val="23"/>
        </w:rPr>
        <w:t xml:space="preserve"> 640 </w:t>
      </w:r>
      <w:proofErr w:type="gramStart"/>
      <w:r w:rsidRPr="00E92DC8">
        <w:rPr>
          <w:rFonts w:ascii="sans" w:hAnsi="sans"/>
          <w:color w:val="000000" w:themeColor="text1"/>
          <w:sz w:val="23"/>
          <w:szCs w:val="23"/>
        </w:rPr>
        <w:t>с. :</w:t>
      </w:r>
      <w:proofErr w:type="gramEnd"/>
      <w:r w:rsidRPr="00E92DC8">
        <w:rPr>
          <w:rFonts w:ascii="sans" w:hAnsi="sans"/>
          <w:color w:val="000000" w:themeColor="text1"/>
          <w:sz w:val="23"/>
          <w:szCs w:val="23"/>
        </w:rPr>
        <w:t xml:space="preserve"> ил. </w:t>
      </w:r>
      <w:r w:rsidR="002E754C" w:rsidRPr="00AB5CE5">
        <w:rPr>
          <w:rFonts w:ascii="Times New Roman" w:hAnsi="Times New Roman" w:cs="Times New Roman"/>
          <w:bCs/>
          <w:iCs/>
          <w:sz w:val="24"/>
          <w:szCs w:val="24"/>
        </w:rPr>
        <w:t>—</w:t>
      </w:r>
      <w:r w:rsidRPr="00E92DC8">
        <w:rPr>
          <w:rFonts w:ascii="sans" w:hAnsi="sans"/>
          <w:color w:val="000000" w:themeColor="text1"/>
          <w:sz w:val="23"/>
          <w:szCs w:val="23"/>
        </w:rPr>
        <w:t xml:space="preserve"> (Библиотека).</w:t>
      </w:r>
    </w:p>
    <w:p w14:paraId="54D291D6" w14:textId="27B61846"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lastRenderedPageBreak/>
        <w:t>Справочник библиотекаря. Кн. 1. Интерактивные и мультимедийные технологии продвижения чтения / авт.</w:t>
      </w:r>
      <w:r>
        <w:rPr>
          <w:rFonts w:ascii="Times New Roman" w:hAnsi="Times New Roman"/>
          <w:sz w:val="24"/>
          <w:szCs w:val="24"/>
        </w:rPr>
        <w:t xml:space="preserve"> </w:t>
      </w:r>
      <w:r w:rsidRPr="0056521F">
        <w:rPr>
          <w:rFonts w:ascii="Times New Roman" w:hAnsi="Times New Roman"/>
          <w:sz w:val="24"/>
          <w:szCs w:val="24"/>
        </w:rPr>
        <w:t xml:space="preserve">Н.П. Опарина, С.В. Савкина, Е.В. </w:t>
      </w:r>
      <w:proofErr w:type="spellStart"/>
      <w:proofErr w:type="gramStart"/>
      <w:r w:rsidRPr="0056521F">
        <w:rPr>
          <w:rFonts w:ascii="Times New Roman" w:hAnsi="Times New Roman"/>
          <w:sz w:val="24"/>
          <w:szCs w:val="24"/>
        </w:rPr>
        <w:t>Роот</w:t>
      </w:r>
      <w:proofErr w:type="spellEnd"/>
      <w:r w:rsidRPr="0056521F">
        <w:rPr>
          <w:rFonts w:ascii="Times New Roman" w:hAnsi="Times New Roman"/>
          <w:sz w:val="24"/>
          <w:szCs w:val="24"/>
        </w:rPr>
        <w:t xml:space="preserve"> ;</w:t>
      </w:r>
      <w:proofErr w:type="gramEnd"/>
      <w:r w:rsidRPr="0056521F">
        <w:rPr>
          <w:rFonts w:ascii="Times New Roman" w:hAnsi="Times New Roman"/>
          <w:sz w:val="24"/>
          <w:szCs w:val="24"/>
        </w:rPr>
        <w:t xml:space="preserve"> под ред. И.С. </w:t>
      </w:r>
      <w:proofErr w:type="spellStart"/>
      <w:r w:rsidRPr="0056521F">
        <w:rPr>
          <w:rFonts w:ascii="Times New Roman" w:hAnsi="Times New Roman"/>
          <w:sz w:val="24"/>
          <w:szCs w:val="24"/>
        </w:rPr>
        <w:t>Пилко</w:t>
      </w:r>
      <w:proofErr w:type="spellEnd"/>
      <w:r w:rsidRPr="0056521F">
        <w:rPr>
          <w:rFonts w:ascii="Times New Roman" w:hAnsi="Times New Roman"/>
          <w:sz w:val="24"/>
          <w:szCs w:val="24"/>
        </w:rPr>
        <w:t xml:space="preserve">.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5-е изд. </w:t>
      </w:r>
      <w:r w:rsidR="002E754C" w:rsidRPr="00AB5CE5">
        <w:rPr>
          <w:rFonts w:ascii="Times New Roman" w:hAnsi="Times New Roman" w:cs="Times New Roman"/>
          <w:bCs/>
          <w:iCs/>
          <w:sz w:val="24"/>
          <w:szCs w:val="24"/>
        </w:rPr>
        <w:t>—</w:t>
      </w:r>
      <w:r w:rsidRPr="0056521F">
        <w:rPr>
          <w:rFonts w:ascii="Times New Roman" w:hAnsi="Times New Roman"/>
          <w:sz w:val="24"/>
          <w:szCs w:val="24"/>
        </w:rPr>
        <w:t>Санкт-</w:t>
      </w:r>
      <w:proofErr w:type="gramStart"/>
      <w:r w:rsidRPr="0056521F">
        <w:rPr>
          <w:rFonts w:ascii="Times New Roman" w:hAnsi="Times New Roman"/>
          <w:sz w:val="24"/>
          <w:szCs w:val="24"/>
        </w:rPr>
        <w:t>Петербург :</w:t>
      </w:r>
      <w:proofErr w:type="gramEnd"/>
      <w:r w:rsidRPr="0056521F">
        <w:rPr>
          <w:rFonts w:ascii="Times New Roman" w:hAnsi="Times New Roman"/>
          <w:sz w:val="24"/>
          <w:szCs w:val="24"/>
        </w:rPr>
        <w:t xml:space="preserve"> Профессия, 2021.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158 </w:t>
      </w:r>
      <w:proofErr w:type="gramStart"/>
      <w:r w:rsidRPr="0056521F">
        <w:rPr>
          <w:rFonts w:ascii="Times New Roman" w:hAnsi="Times New Roman"/>
          <w:sz w:val="24"/>
          <w:szCs w:val="24"/>
        </w:rPr>
        <w:t>с. :</w:t>
      </w:r>
      <w:proofErr w:type="gramEnd"/>
      <w:r w:rsidRPr="0056521F">
        <w:rPr>
          <w:rFonts w:ascii="Times New Roman" w:hAnsi="Times New Roman"/>
          <w:sz w:val="24"/>
          <w:szCs w:val="24"/>
        </w:rPr>
        <w:t xml:space="preserve"> ил.</w:t>
      </w:r>
    </w:p>
    <w:p w14:paraId="052D8F19" w14:textId="548C5627" w:rsidR="00DA5255" w:rsidRPr="00AB5CE5"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t xml:space="preserve">Справочник библиотекаря. Кн. 2 Управление проектами в библиотечно-информационной деятельности / А.А. </w:t>
      </w:r>
      <w:proofErr w:type="spellStart"/>
      <w:r w:rsidRPr="0056521F">
        <w:rPr>
          <w:rFonts w:ascii="Times New Roman" w:hAnsi="Times New Roman"/>
          <w:sz w:val="24"/>
          <w:szCs w:val="24"/>
        </w:rPr>
        <w:t>Грузова</w:t>
      </w:r>
      <w:proofErr w:type="spellEnd"/>
      <w:r w:rsidRPr="0056521F">
        <w:rPr>
          <w:rFonts w:ascii="Times New Roman" w:hAnsi="Times New Roman"/>
          <w:sz w:val="24"/>
          <w:szCs w:val="24"/>
        </w:rPr>
        <w:t xml:space="preserve">. </w:t>
      </w:r>
      <w:r w:rsidR="0091727D" w:rsidRPr="00AB5CE5">
        <w:rPr>
          <w:rFonts w:ascii="Times New Roman" w:hAnsi="Times New Roman" w:cs="Times New Roman"/>
          <w:bCs/>
          <w:iCs/>
          <w:sz w:val="24"/>
          <w:szCs w:val="24"/>
        </w:rPr>
        <w:t>—</w:t>
      </w:r>
      <w:r w:rsidR="0091727D">
        <w:rPr>
          <w:rFonts w:ascii="Times New Roman" w:hAnsi="Times New Roman" w:cs="Times New Roman"/>
          <w:bCs/>
          <w:iCs/>
          <w:sz w:val="24"/>
          <w:szCs w:val="24"/>
        </w:rPr>
        <w:t xml:space="preserve"> </w:t>
      </w:r>
      <w:r w:rsidRPr="0056521F">
        <w:rPr>
          <w:rFonts w:ascii="Times New Roman" w:hAnsi="Times New Roman"/>
          <w:sz w:val="24"/>
          <w:szCs w:val="24"/>
        </w:rPr>
        <w:t>Санкт-</w:t>
      </w:r>
      <w:proofErr w:type="gramStart"/>
      <w:r w:rsidRPr="0056521F">
        <w:rPr>
          <w:rFonts w:ascii="Times New Roman" w:hAnsi="Times New Roman"/>
          <w:sz w:val="24"/>
          <w:szCs w:val="24"/>
        </w:rPr>
        <w:t>Петербург :</w:t>
      </w:r>
      <w:proofErr w:type="gramEnd"/>
      <w:r w:rsidRPr="0056521F">
        <w:rPr>
          <w:rFonts w:ascii="Times New Roman" w:hAnsi="Times New Roman"/>
          <w:sz w:val="24"/>
          <w:szCs w:val="24"/>
        </w:rPr>
        <w:t xml:space="preserve"> Профессия, 2021. </w:t>
      </w:r>
      <w:r w:rsidR="0091727D" w:rsidRPr="00AB5CE5">
        <w:rPr>
          <w:rFonts w:ascii="Times New Roman" w:hAnsi="Times New Roman" w:cs="Times New Roman"/>
          <w:bCs/>
          <w:iCs/>
          <w:sz w:val="24"/>
          <w:szCs w:val="24"/>
        </w:rPr>
        <w:t>—</w:t>
      </w:r>
      <w:r w:rsidRPr="0056521F">
        <w:rPr>
          <w:rFonts w:ascii="Times New Roman" w:hAnsi="Times New Roman"/>
          <w:sz w:val="24"/>
          <w:szCs w:val="24"/>
        </w:rPr>
        <w:t xml:space="preserve"> 199 </w:t>
      </w:r>
      <w:proofErr w:type="gramStart"/>
      <w:r w:rsidRPr="0056521F">
        <w:rPr>
          <w:rFonts w:ascii="Times New Roman" w:hAnsi="Times New Roman"/>
          <w:sz w:val="24"/>
          <w:szCs w:val="24"/>
        </w:rPr>
        <w:t>с. :</w:t>
      </w:r>
      <w:proofErr w:type="gramEnd"/>
      <w:r w:rsidRPr="0056521F">
        <w:rPr>
          <w:rFonts w:ascii="Times New Roman" w:hAnsi="Times New Roman"/>
          <w:sz w:val="24"/>
          <w:szCs w:val="24"/>
        </w:rPr>
        <w:t xml:space="preserve"> ил.</w:t>
      </w:r>
      <w:r w:rsidR="00AB5CE5">
        <w:rPr>
          <w:rFonts w:ascii="Times New Roman" w:hAnsi="Times New Roman"/>
          <w:sz w:val="24"/>
          <w:szCs w:val="24"/>
        </w:rPr>
        <w:t xml:space="preserve"> </w:t>
      </w:r>
    </w:p>
    <w:p w14:paraId="05A0AA59" w14:textId="0CDEE3BE" w:rsidR="00A02B7B" w:rsidRPr="001729BE" w:rsidRDefault="00A02B7B" w:rsidP="00A02B7B">
      <w:pPr>
        <w:pStyle w:val="1f"/>
        <w:rPr>
          <w:rFonts w:ascii="Times New Roman" w:hAnsi="Times New Roman"/>
          <w:b w:val="0"/>
          <w:bCs w:val="0"/>
        </w:rPr>
      </w:pPr>
      <w:bookmarkStart w:id="60" w:name="_Toc210831393"/>
      <w:bookmarkStart w:id="61" w:name="_Toc210831437"/>
      <w:bookmarkStart w:id="62" w:name="_Toc210831481"/>
      <w:bookmarkStart w:id="63" w:name="_Toc210831525"/>
      <w:r w:rsidRPr="001729BE">
        <w:rPr>
          <w:rFonts w:ascii="Times New Roman" w:hAnsi="Times New Roman"/>
        </w:rPr>
        <w:t xml:space="preserve">4. Контроль и оценка результатов освоения </w:t>
      </w:r>
      <w:r w:rsidRPr="001729BE">
        <w:rPr>
          <w:rFonts w:ascii="Times New Roman" w:hAnsi="Times New Roman"/>
        </w:rPr>
        <w:br/>
        <w:t>профессионального модуля</w:t>
      </w:r>
      <w:bookmarkEnd w:id="59"/>
      <w:bookmarkEnd w:id="60"/>
      <w:bookmarkEnd w:id="61"/>
      <w:bookmarkEnd w:id="62"/>
      <w:bookmarkEnd w:id="63"/>
    </w:p>
    <w:p w14:paraId="6AD4F28D" w14:textId="21884AEF" w:rsidR="00A02B7B" w:rsidRDefault="00A02B7B" w:rsidP="00A02B7B">
      <w:pPr>
        <w:rPr>
          <w:rFonts w:ascii="Times New Roman" w:hAnsi="Times New Roman" w:cs="Times New Roman"/>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424699" w:rsidRPr="008D2724" w14:paraId="1DC92AE3" w14:textId="77777777" w:rsidTr="008A7970">
        <w:trPr>
          <w:trHeight w:val="23"/>
        </w:trPr>
        <w:tc>
          <w:tcPr>
            <w:tcW w:w="799" w:type="pct"/>
          </w:tcPr>
          <w:p w14:paraId="083EBB5C" w14:textId="77777777" w:rsidR="00424699" w:rsidRPr="008D2724" w:rsidRDefault="00424699" w:rsidP="008A7970">
            <w:pPr>
              <w:suppressAutoHyphens/>
              <w:contextualSpacing/>
              <w:jc w:val="center"/>
              <w:rPr>
                <w:rFonts w:ascii="Times New Roman" w:hAnsi="Times New Roman" w:cs="Times New Roman"/>
                <w:b/>
                <w:iCs/>
                <w:sz w:val="24"/>
                <w:szCs w:val="24"/>
              </w:rPr>
            </w:pPr>
            <w:bookmarkStart w:id="64"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69A66FB7" w14:textId="77777777" w:rsidR="00424699" w:rsidRPr="008D2724" w:rsidRDefault="00424699" w:rsidP="008A7970">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3118C1A2" w14:textId="0FE9D73B" w:rsidR="00424699" w:rsidRPr="008D2724" w:rsidRDefault="00424699" w:rsidP="008A7970">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424699" w:rsidRPr="008D2724" w14:paraId="17F87241" w14:textId="77777777" w:rsidTr="008A7970">
        <w:trPr>
          <w:trHeight w:val="23"/>
        </w:trPr>
        <w:tc>
          <w:tcPr>
            <w:tcW w:w="799" w:type="pct"/>
          </w:tcPr>
          <w:p w14:paraId="4E681390" w14:textId="6B00BBDA" w:rsidR="00424699"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sz w:val="24"/>
                <w:szCs w:val="24"/>
              </w:rPr>
              <w:t>ПК 1.1</w:t>
            </w:r>
            <w:r w:rsidR="002370E9">
              <w:rPr>
                <w:rFonts w:ascii="Times New Roman" w:hAnsi="Times New Roman" w:cs="Times New Roman"/>
                <w:sz w:val="24"/>
                <w:szCs w:val="24"/>
              </w:rPr>
              <w:t>.</w:t>
            </w:r>
          </w:p>
          <w:p w14:paraId="26BA7E6D" w14:textId="53D11726" w:rsidR="00424699"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sz w:val="24"/>
                <w:szCs w:val="24"/>
              </w:rPr>
              <w:t>ПК 1.2</w:t>
            </w:r>
            <w:r w:rsidR="002370E9">
              <w:rPr>
                <w:rFonts w:ascii="Times New Roman" w:hAnsi="Times New Roman" w:cs="Times New Roman"/>
                <w:sz w:val="24"/>
                <w:szCs w:val="24"/>
              </w:rPr>
              <w:t>.</w:t>
            </w:r>
            <w:r w:rsidRPr="00C1258B">
              <w:rPr>
                <w:rFonts w:ascii="Times New Roman" w:hAnsi="Times New Roman" w:cs="Times New Roman"/>
                <w:sz w:val="24"/>
                <w:szCs w:val="24"/>
              </w:rPr>
              <w:t xml:space="preserve"> </w:t>
            </w:r>
          </w:p>
          <w:p w14:paraId="497F016F" w14:textId="1771DD95" w:rsidR="00424699" w:rsidRPr="00C1258B"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sz w:val="24"/>
                <w:szCs w:val="24"/>
              </w:rPr>
              <w:t>ПК 1.3</w:t>
            </w:r>
            <w:r w:rsidR="002370E9">
              <w:rPr>
                <w:rFonts w:ascii="Times New Roman" w:hAnsi="Times New Roman" w:cs="Times New Roman"/>
                <w:sz w:val="24"/>
                <w:szCs w:val="24"/>
              </w:rPr>
              <w:t>.</w:t>
            </w:r>
          </w:p>
          <w:p w14:paraId="614770D3" w14:textId="064E4944" w:rsidR="00424699"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sz w:val="24"/>
                <w:szCs w:val="24"/>
              </w:rPr>
              <w:t xml:space="preserve">ОК 01 </w:t>
            </w:r>
          </w:p>
          <w:p w14:paraId="47958521" w14:textId="0E84BC4B"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02</w:t>
            </w:r>
          </w:p>
          <w:p w14:paraId="669E0B39" w14:textId="28000815"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03</w:t>
            </w:r>
          </w:p>
          <w:p w14:paraId="1467BE5C" w14:textId="318C483F"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04</w:t>
            </w:r>
          </w:p>
          <w:p w14:paraId="44EA1572" w14:textId="6DBC6CA7"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05</w:t>
            </w:r>
          </w:p>
          <w:p w14:paraId="6AF18718" w14:textId="75FC71D7"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06</w:t>
            </w:r>
          </w:p>
          <w:p w14:paraId="2866D74B" w14:textId="7E8261DE" w:rsidR="00424699" w:rsidRPr="00A5669A"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bCs/>
                <w:sz w:val="24"/>
                <w:szCs w:val="24"/>
              </w:rPr>
              <w:t>ОК 09</w:t>
            </w:r>
          </w:p>
        </w:tc>
        <w:tc>
          <w:tcPr>
            <w:tcW w:w="2755" w:type="pct"/>
          </w:tcPr>
          <w:p w14:paraId="0C5E152B" w14:textId="0EC951D3"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применяет методы и формы библиотечно-информационного обслуживания пользователей в традиционном и автоматизированном режимах;</w:t>
            </w:r>
          </w:p>
          <w:p w14:paraId="105EB996" w14:textId="31F2DDB7"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оформляет результаты библиотечно-информационного обслуживания в традиционном и автоматизированном режимах</w:t>
            </w:r>
            <w:r>
              <w:rPr>
                <w:rFonts w:ascii="Times New Roman" w:hAnsi="Times New Roman" w:cs="Times New Roman"/>
                <w:sz w:val="24"/>
                <w:szCs w:val="24"/>
              </w:rPr>
              <w:t>;</w:t>
            </w:r>
          </w:p>
          <w:p w14:paraId="1D02745B" w14:textId="4D308CB1"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осуществляет разные формы библиотечной работы с пользователями детского возраста по привитию навыков чтения, развитию читательской культуры, информационной и цифровой грамотности, с руководителями детского чтения</w:t>
            </w:r>
            <w:r>
              <w:rPr>
                <w:rFonts w:ascii="Times New Roman" w:hAnsi="Times New Roman" w:cs="Times New Roman"/>
                <w:sz w:val="24"/>
                <w:szCs w:val="24"/>
              </w:rPr>
              <w:t>;</w:t>
            </w:r>
          </w:p>
          <w:p w14:paraId="023677C4" w14:textId="73352423"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применяет законы и нормативы по библиотечному делу в практической деятельности;</w:t>
            </w:r>
          </w:p>
          <w:p w14:paraId="7E9D5039" w14:textId="312F8042"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 xml:space="preserve">ведет учетную документацию библиотеки; </w:t>
            </w:r>
          </w:p>
          <w:p w14:paraId="741B997C" w14:textId="7DB0A17D"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составляет планы, отчеты библиотеки и их анализа;</w:t>
            </w:r>
          </w:p>
          <w:p w14:paraId="13078906" w14:textId="5A9244FB"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проводит маркетинговые исследования рынка библиотечных услуг и продукции, формирования спроса на библиотечные услуги и продукцию</w:t>
            </w:r>
            <w:r>
              <w:rPr>
                <w:rFonts w:ascii="Times New Roman" w:hAnsi="Times New Roman" w:cs="Times New Roman"/>
                <w:sz w:val="24"/>
                <w:szCs w:val="24"/>
              </w:rPr>
              <w:t>;</w:t>
            </w:r>
          </w:p>
          <w:p w14:paraId="55F1AF22" w14:textId="705F4C85"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подготавливает и анализирует статистические данные организации библиотечно-информационного обслуживания</w:t>
            </w:r>
          </w:p>
        </w:tc>
        <w:tc>
          <w:tcPr>
            <w:tcW w:w="1446" w:type="pct"/>
            <w:vMerge w:val="restart"/>
          </w:tcPr>
          <w:p w14:paraId="33D89C7F" w14:textId="77777777" w:rsidR="00424699" w:rsidRPr="00A5669A" w:rsidRDefault="00424699" w:rsidP="008A7970">
            <w:pPr>
              <w:suppressAutoHyphens/>
              <w:contextualSpacing/>
              <w:rPr>
                <w:rFonts w:ascii="Times New Roman" w:hAnsi="Times New Roman" w:cs="Times New Roman"/>
                <w:sz w:val="24"/>
                <w:szCs w:val="24"/>
              </w:rPr>
            </w:pPr>
            <w:r w:rsidRPr="00F42AD6">
              <w:rPr>
                <w:rFonts w:ascii="Times New Roman" w:hAnsi="Times New Roman" w:cs="Times New Roman"/>
                <w:sz w:val="24"/>
                <w:szCs w:val="24"/>
              </w:rPr>
              <w:t>Контрольные работы, квалификационные испытания, защита курсовых и дипломных проектов (работ), зачеты,</w:t>
            </w:r>
            <w:r>
              <w:rPr>
                <w:rFonts w:ascii="Times New Roman" w:hAnsi="Times New Roman" w:cs="Times New Roman"/>
                <w:sz w:val="24"/>
                <w:szCs w:val="24"/>
              </w:rPr>
              <w:t xml:space="preserve"> </w:t>
            </w:r>
            <w:r w:rsidRPr="00F42AD6">
              <w:rPr>
                <w:rFonts w:ascii="Times New Roman" w:hAnsi="Times New Roman" w:cs="Times New Roman"/>
                <w:sz w:val="24"/>
                <w:szCs w:val="24"/>
              </w:rPr>
              <w:t>экзамены.</w:t>
            </w:r>
            <w:r w:rsidRPr="008E6A74">
              <w:rPr>
                <w:rFonts w:ascii="Times New Roman" w:hAnsi="Times New Roman" w:cs="Times New Roman"/>
                <w:i/>
                <w:sz w:val="24"/>
                <w:szCs w:val="24"/>
              </w:rPr>
              <w:t xml:space="preserve"> </w:t>
            </w:r>
            <w:r w:rsidRPr="00F42AD6">
              <w:rPr>
                <w:rFonts w:ascii="Times New Roman" w:hAnsi="Times New Roman" w:cs="Times New Roman"/>
                <w:sz w:val="24"/>
                <w:szCs w:val="24"/>
              </w:rPr>
              <w:t>Интерпретация результатов выполнения практических и лабораторных заданий, оценка решения ситуационных задач, оценка тестового контроля</w:t>
            </w:r>
            <w:r w:rsidRPr="008E6A74">
              <w:rPr>
                <w:rFonts w:ascii="Times New Roman" w:hAnsi="Times New Roman" w:cs="Times New Roman"/>
                <w:i/>
                <w:sz w:val="24"/>
                <w:szCs w:val="24"/>
              </w:rPr>
              <w:t>.</w:t>
            </w:r>
          </w:p>
        </w:tc>
      </w:tr>
      <w:tr w:rsidR="00424699" w:rsidRPr="008D2724" w14:paraId="13B26DA9" w14:textId="77777777" w:rsidTr="008A7970">
        <w:trPr>
          <w:trHeight w:val="23"/>
        </w:trPr>
        <w:tc>
          <w:tcPr>
            <w:tcW w:w="799" w:type="pct"/>
          </w:tcPr>
          <w:p w14:paraId="653B4754" w14:textId="16B931D2"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ПК 1.2</w:t>
            </w:r>
            <w:r w:rsidR="002370E9">
              <w:rPr>
                <w:rFonts w:ascii="Times New Roman" w:hAnsi="Times New Roman" w:cs="Times New Roman"/>
                <w:sz w:val="24"/>
                <w:szCs w:val="24"/>
              </w:rPr>
              <w:t>.</w:t>
            </w:r>
          </w:p>
          <w:p w14:paraId="748BA598" w14:textId="29713144"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ПК 1.4</w:t>
            </w:r>
            <w:r w:rsidR="002370E9">
              <w:rPr>
                <w:rFonts w:ascii="Times New Roman" w:hAnsi="Times New Roman" w:cs="Times New Roman"/>
                <w:sz w:val="24"/>
                <w:szCs w:val="24"/>
              </w:rPr>
              <w:t>.</w:t>
            </w:r>
            <w:r w:rsidRPr="00563D43">
              <w:rPr>
                <w:rFonts w:ascii="Times New Roman" w:hAnsi="Times New Roman" w:cs="Times New Roman"/>
                <w:sz w:val="24"/>
                <w:szCs w:val="24"/>
              </w:rPr>
              <w:t xml:space="preserve"> </w:t>
            </w:r>
          </w:p>
          <w:p w14:paraId="3143F158" w14:textId="087181AA" w:rsidR="00424699" w:rsidRPr="00563D43"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ПК 1.5</w:t>
            </w:r>
            <w:r w:rsidR="002370E9">
              <w:rPr>
                <w:rFonts w:ascii="Times New Roman" w:hAnsi="Times New Roman" w:cs="Times New Roman"/>
                <w:sz w:val="24"/>
                <w:szCs w:val="24"/>
              </w:rPr>
              <w:t>.</w:t>
            </w:r>
          </w:p>
          <w:p w14:paraId="7BDF7BC5" w14:textId="4DA1A11E"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ОК 01</w:t>
            </w:r>
          </w:p>
          <w:p w14:paraId="4C5F7562" w14:textId="6A36663C"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ОК 02</w:t>
            </w:r>
          </w:p>
          <w:p w14:paraId="45750679" w14:textId="43FD0209"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 xml:space="preserve">ОК 05 </w:t>
            </w:r>
          </w:p>
          <w:p w14:paraId="7796A1ED" w14:textId="5C43DEDF"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 xml:space="preserve">ОК 06 </w:t>
            </w:r>
          </w:p>
          <w:p w14:paraId="168E8C9F" w14:textId="35862DC5" w:rsidR="00424699" w:rsidRPr="001B2B7C"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ОК 09</w:t>
            </w:r>
          </w:p>
        </w:tc>
        <w:tc>
          <w:tcPr>
            <w:tcW w:w="2755" w:type="pct"/>
          </w:tcPr>
          <w:p w14:paraId="75B56675" w14:textId="386D337E"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t>осуществляет разные формы библиотечной работы с пользователями детского возраста по привитию навыков чтения, развитию читательской культуры, информационной и цифровой грамотности, с руководителями детского чтения</w:t>
            </w:r>
            <w:r>
              <w:rPr>
                <w:rFonts w:ascii="Times New Roman" w:hAnsi="Times New Roman" w:cs="Times New Roman"/>
                <w:sz w:val="24"/>
                <w:szCs w:val="24"/>
              </w:rPr>
              <w:t>;</w:t>
            </w:r>
          </w:p>
          <w:p w14:paraId="4B288745" w14:textId="249CB31C"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t>оформляет результаты библиотечно-информационного обслуживания в традиционном и автоматизированном режимах</w:t>
            </w:r>
          </w:p>
          <w:p w14:paraId="6CDA4A24" w14:textId="7E82E94A"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t>применяет методы и формы информационно-библиографического</w:t>
            </w:r>
            <w:r>
              <w:rPr>
                <w:rFonts w:ascii="Times New Roman" w:hAnsi="Times New Roman" w:cs="Times New Roman"/>
                <w:sz w:val="24"/>
                <w:szCs w:val="24"/>
              </w:rPr>
              <w:t xml:space="preserve"> </w:t>
            </w:r>
            <w:r w:rsidRPr="00424699">
              <w:rPr>
                <w:rFonts w:ascii="Times New Roman" w:hAnsi="Times New Roman" w:cs="Times New Roman"/>
                <w:sz w:val="24"/>
                <w:szCs w:val="24"/>
              </w:rPr>
              <w:t>обслуживания пользователей в традиционном и автоматизированном режимах</w:t>
            </w:r>
            <w:r>
              <w:rPr>
                <w:rFonts w:ascii="Times New Roman" w:hAnsi="Times New Roman" w:cs="Times New Roman"/>
                <w:sz w:val="24"/>
                <w:szCs w:val="24"/>
              </w:rPr>
              <w:t>;</w:t>
            </w:r>
          </w:p>
          <w:p w14:paraId="0D5B2C62" w14:textId="6C8D29A1"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lastRenderedPageBreak/>
              <w:t>использует для выполнения информационно-библиографического запроса собственные и сетевые ресурсы библиотеки, открытые ресурсы Интернет</w:t>
            </w:r>
            <w:r>
              <w:rPr>
                <w:rFonts w:ascii="Times New Roman" w:hAnsi="Times New Roman" w:cs="Times New Roman"/>
                <w:sz w:val="24"/>
                <w:szCs w:val="24"/>
              </w:rPr>
              <w:t>;</w:t>
            </w:r>
            <w:r w:rsidRPr="00424699">
              <w:rPr>
                <w:rFonts w:ascii="Times New Roman" w:hAnsi="Times New Roman" w:cs="Times New Roman"/>
                <w:sz w:val="24"/>
                <w:szCs w:val="24"/>
              </w:rPr>
              <w:t xml:space="preserve"> </w:t>
            </w:r>
          </w:p>
          <w:p w14:paraId="7DC27541" w14:textId="7F3CB9FC"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t>оформляет результаты информационно-библиографического обслуживания в традиционном и автоматизированном режимах</w:t>
            </w:r>
            <w:r>
              <w:rPr>
                <w:rFonts w:ascii="Times New Roman" w:hAnsi="Times New Roman" w:cs="Times New Roman"/>
                <w:sz w:val="24"/>
                <w:szCs w:val="24"/>
              </w:rPr>
              <w:t>;</w:t>
            </w:r>
          </w:p>
          <w:p w14:paraId="28192DA9" w14:textId="57B7ED5C" w:rsidR="00424699" w:rsidRPr="00424699" w:rsidRDefault="00424699" w:rsidP="00424699">
            <w:pPr>
              <w:pStyle w:val="a4"/>
              <w:numPr>
                <w:ilvl w:val="0"/>
                <w:numId w:val="25"/>
              </w:numPr>
              <w:ind w:left="48" w:firstLine="312"/>
              <w:jc w:val="both"/>
              <w:rPr>
                <w:rFonts w:ascii="Times New Roman" w:hAnsi="Times New Roman" w:cs="Times New Roman"/>
                <w:bCs/>
                <w:sz w:val="24"/>
                <w:szCs w:val="24"/>
              </w:rPr>
            </w:pPr>
            <w:r w:rsidRPr="00424699">
              <w:rPr>
                <w:rFonts w:ascii="Times New Roman" w:hAnsi="Times New Roman" w:cs="Times New Roman"/>
                <w:bCs/>
                <w:sz w:val="24"/>
                <w:szCs w:val="24"/>
              </w:rPr>
              <w:t>организует выставки, раскрывающие библиотечный фонд и другие информационные ресурсы, в традиционном и цифровом формате</w:t>
            </w:r>
            <w:r>
              <w:rPr>
                <w:rFonts w:ascii="Times New Roman" w:hAnsi="Times New Roman" w:cs="Times New Roman"/>
                <w:bCs/>
                <w:sz w:val="24"/>
                <w:szCs w:val="24"/>
              </w:rPr>
              <w:t>;</w:t>
            </w:r>
          </w:p>
          <w:p w14:paraId="68F9675C" w14:textId="65609C1D" w:rsidR="00424699" w:rsidRPr="00424699" w:rsidRDefault="00424699" w:rsidP="00424699">
            <w:pPr>
              <w:pStyle w:val="a4"/>
              <w:numPr>
                <w:ilvl w:val="0"/>
                <w:numId w:val="25"/>
              </w:numPr>
              <w:ind w:left="48" w:firstLine="312"/>
              <w:jc w:val="both"/>
              <w:rPr>
                <w:rFonts w:ascii="Times New Roman" w:hAnsi="Times New Roman" w:cs="Times New Roman"/>
                <w:bCs/>
                <w:sz w:val="24"/>
                <w:szCs w:val="24"/>
              </w:rPr>
            </w:pPr>
            <w:r w:rsidRPr="00424699">
              <w:rPr>
                <w:rFonts w:ascii="Times New Roman" w:hAnsi="Times New Roman" w:cs="Times New Roman"/>
                <w:bCs/>
                <w:sz w:val="24"/>
                <w:szCs w:val="24"/>
              </w:rPr>
              <w:t>создает информационно-библиографические продукты разных типов, видов и жанров в соответствии с потребностями пользователей в традиционной, электронной и сетевой формах</w:t>
            </w:r>
            <w:r>
              <w:rPr>
                <w:rFonts w:ascii="Times New Roman" w:hAnsi="Times New Roman" w:cs="Times New Roman"/>
                <w:bCs/>
                <w:sz w:val="24"/>
                <w:szCs w:val="24"/>
              </w:rPr>
              <w:t>;</w:t>
            </w:r>
          </w:p>
          <w:p w14:paraId="42FF32C0" w14:textId="1F91FFE9" w:rsidR="00424699" w:rsidRPr="00424699" w:rsidRDefault="00424699" w:rsidP="00424699">
            <w:pPr>
              <w:pStyle w:val="a4"/>
              <w:numPr>
                <w:ilvl w:val="0"/>
                <w:numId w:val="25"/>
              </w:numPr>
              <w:ind w:left="48" w:firstLine="312"/>
              <w:jc w:val="both"/>
              <w:rPr>
                <w:rFonts w:ascii="Times New Roman" w:hAnsi="Times New Roman" w:cs="Times New Roman"/>
                <w:bCs/>
                <w:sz w:val="24"/>
                <w:szCs w:val="24"/>
              </w:rPr>
            </w:pPr>
            <w:r w:rsidRPr="00424699">
              <w:rPr>
                <w:rFonts w:ascii="Times New Roman" w:hAnsi="Times New Roman" w:cs="Times New Roman"/>
                <w:bCs/>
                <w:sz w:val="24"/>
                <w:szCs w:val="24"/>
              </w:rPr>
              <w:t>организовывает, оформляет и презентует библиотечные выставки в традиционной, электронной и сетевой формах;</w:t>
            </w:r>
          </w:p>
          <w:p w14:paraId="534AD307" w14:textId="64C3C53F"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bCs/>
                <w:sz w:val="24"/>
                <w:szCs w:val="24"/>
              </w:rPr>
              <w:t>использует компьютерную и офисную технику и современные программные продукты в подготовке информационно-библиографических продуктов</w:t>
            </w:r>
          </w:p>
        </w:tc>
        <w:tc>
          <w:tcPr>
            <w:tcW w:w="1446" w:type="pct"/>
            <w:vMerge/>
          </w:tcPr>
          <w:p w14:paraId="788EA73B" w14:textId="77777777" w:rsidR="00424699" w:rsidRPr="008D2724" w:rsidDel="009D5E3A" w:rsidRDefault="00424699" w:rsidP="008A7970">
            <w:pPr>
              <w:suppressAutoHyphens/>
              <w:contextualSpacing/>
              <w:rPr>
                <w:rFonts w:ascii="Times New Roman" w:hAnsi="Times New Roman" w:cs="Times New Roman"/>
                <w:i/>
                <w:sz w:val="24"/>
                <w:szCs w:val="24"/>
              </w:rPr>
            </w:pPr>
          </w:p>
        </w:tc>
      </w:tr>
      <w:bookmarkEnd w:id="64"/>
    </w:tbl>
    <w:p w14:paraId="04AF7B95" w14:textId="77777777" w:rsidR="00424699" w:rsidRPr="001729BE" w:rsidRDefault="00424699" w:rsidP="00A02B7B">
      <w:pPr>
        <w:rPr>
          <w:rFonts w:ascii="Times New Roman" w:hAnsi="Times New Roman" w:cs="Times New Roman"/>
          <w:b/>
          <w:bCs/>
          <w:sz w:val="18"/>
          <w:szCs w:val="18"/>
        </w:rPr>
      </w:pPr>
    </w:p>
    <w:p w14:paraId="4E9EDD95" w14:textId="77777777" w:rsidR="00A02B7B" w:rsidRPr="001729BE" w:rsidRDefault="00A02B7B" w:rsidP="00137D19">
      <w:pPr>
        <w:jc w:val="right"/>
        <w:rPr>
          <w:rFonts w:ascii="Times New Roman" w:hAnsi="Times New Roman" w:cs="Times New Roman"/>
          <w:b/>
          <w:bCs/>
          <w:sz w:val="24"/>
          <w:szCs w:val="24"/>
        </w:rPr>
        <w:sectPr w:rsidR="00A02B7B" w:rsidRPr="001729BE" w:rsidSect="00424699">
          <w:headerReference w:type="even" r:id="rId10"/>
          <w:headerReference w:type="default" r:id="rId11"/>
          <w:pgSz w:w="11906" w:h="16838"/>
          <w:pgMar w:top="992" w:right="567" w:bottom="907" w:left="1701" w:header="709" w:footer="709" w:gutter="0"/>
          <w:cols w:space="708"/>
          <w:docGrid w:linePitch="360"/>
        </w:sectPr>
      </w:pPr>
    </w:p>
    <w:p w14:paraId="09AB11F5" w14:textId="3DADC657" w:rsidR="00137D19" w:rsidRPr="001729BE" w:rsidRDefault="00137D19" w:rsidP="00137D19">
      <w:pPr>
        <w:jc w:val="right"/>
        <w:rPr>
          <w:rFonts w:ascii="Times New Roman" w:hAnsi="Times New Roman" w:cs="Times New Roman"/>
          <w:b/>
          <w:bCs/>
          <w:sz w:val="24"/>
          <w:szCs w:val="24"/>
        </w:rPr>
      </w:pPr>
      <w:r w:rsidRPr="001729BE">
        <w:rPr>
          <w:rFonts w:ascii="Times New Roman" w:hAnsi="Times New Roman" w:cs="Times New Roman"/>
          <w:b/>
          <w:bCs/>
          <w:sz w:val="24"/>
          <w:szCs w:val="24"/>
        </w:rPr>
        <w:lastRenderedPageBreak/>
        <w:t>Приложение 1.2</w:t>
      </w:r>
    </w:p>
    <w:p w14:paraId="02DC8A72" w14:textId="498FD554" w:rsidR="00137D19" w:rsidRPr="001729BE" w:rsidRDefault="00137D19" w:rsidP="00137D19">
      <w:pPr>
        <w:keepNext/>
        <w:jc w:val="right"/>
        <w:outlineLvl w:val="0"/>
        <w:rPr>
          <w:rFonts w:ascii="Times New Roman" w:eastAsia="Times New Roman" w:hAnsi="Times New Roman" w:cs="Times New Roman"/>
          <w:b/>
          <w:sz w:val="24"/>
          <w:szCs w:val="24"/>
        </w:rPr>
      </w:pPr>
      <w:r w:rsidRPr="001729BE">
        <w:rPr>
          <w:rFonts w:ascii="Times New Roman" w:eastAsia="Times New Roman" w:hAnsi="Times New Roman" w:cs="Times New Roman"/>
          <w:b/>
          <w:sz w:val="24"/>
          <w:szCs w:val="24"/>
        </w:rPr>
        <w:t>к ПОП</w:t>
      </w:r>
      <w:r w:rsidR="001729BE" w:rsidRPr="001729BE">
        <w:rPr>
          <w:rFonts w:ascii="Times New Roman" w:eastAsia="Times New Roman" w:hAnsi="Times New Roman" w:cs="Times New Roman"/>
          <w:b/>
          <w:sz w:val="24"/>
          <w:szCs w:val="24"/>
        </w:rPr>
        <w:t xml:space="preserve"> </w:t>
      </w:r>
      <w:r w:rsidRPr="001729BE">
        <w:rPr>
          <w:rFonts w:ascii="Times New Roman" w:eastAsia="Times New Roman" w:hAnsi="Times New Roman" w:cs="Times New Roman"/>
          <w:b/>
          <w:sz w:val="24"/>
          <w:szCs w:val="24"/>
        </w:rPr>
        <w:t xml:space="preserve">по специальности </w:t>
      </w:r>
      <w:r w:rsidRPr="001729BE">
        <w:rPr>
          <w:rFonts w:ascii="Times New Roman" w:eastAsia="Times New Roman" w:hAnsi="Times New Roman" w:cs="Times New Roman"/>
          <w:b/>
          <w:sz w:val="24"/>
          <w:szCs w:val="24"/>
        </w:rPr>
        <w:br/>
        <w:t>51.02.03 Библиотечно-информационная деятельность</w:t>
      </w:r>
    </w:p>
    <w:p w14:paraId="61B7F1DB" w14:textId="77777777" w:rsidR="00137D19" w:rsidRPr="001729BE" w:rsidRDefault="00137D19" w:rsidP="00137D19">
      <w:pPr>
        <w:jc w:val="right"/>
        <w:rPr>
          <w:rFonts w:ascii="Times New Roman" w:hAnsi="Times New Roman" w:cs="Times New Roman"/>
          <w:b/>
          <w:bCs/>
          <w:sz w:val="24"/>
          <w:szCs w:val="24"/>
        </w:rPr>
      </w:pPr>
    </w:p>
    <w:p w14:paraId="68C65279" w14:textId="77777777" w:rsidR="00137D19" w:rsidRPr="001729BE" w:rsidRDefault="00137D19" w:rsidP="00137D19">
      <w:pPr>
        <w:jc w:val="right"/>
        <w:rPr>
          <w:rFonts w:ascii="Times New Roman" w:hAnsi="Times New Roman" w:cs="Times New Roman"/>
          <w:b/>
          <w:bCs/>
          <w:sz w:val="24"/>
          <w:szCs w:val="24"/>
        </w:rPr>
      </w:pPr>
    </w:p>
    <w:p w14:paraId="1B56DCBA" w14:textId="77777777" w:rsidR="00137D19" w:rsidRPr="001729BE" w:rsidRDefault="00137D19" w:rsidP="00137D19">
      <w:pPr>
        <w:jc w:val="right"/>
        <w:rPr>
          <w:rFonts w:ascii="Times New Roman" w:hAnsi="Times New Roman" w:cs="Times New Roman"/>
          <w:b/>
          <w:bCs/>
          <w:sz w:val="24"/>
          <w:szCs w:val="24"/>
        </w:rPr>
      </w:pPr>
    </w:p>
    <w:p w14:paraId="6E5E8D34" w14:textId="77777777" w:rsidR="00137D19" w:rsidRPr="001729BE" w:rsidRDefault="00137D19" w:rsidP="00137D19">
      <w:pPr>
        <w:jc w:val="right"/>
        <w:rPr>
          <w:rFonts w:ascii="Times New Roman" w:hAnsi="Times New Roman" w:cs="Times New Roman"/>
          <w:b/>
          <w:bCs/>
          <w:sz w:val="24"/>
          <w:szCs w:val="24"/>
        </w:rPr>
      </w:pPr>
    </w:p>
    <w:p w14:paraId="3C5C0897" w14:textId="77777777" w:rsidR="00137D19" w:rsidRPr="001729BE" w:rsidRDefault="00137D19" w:rsidP="00137D19">
      <w:pPr>
        <w:jc w:val="right"/>
        <w:rPr>
          <w:rFonts w:ascii="Times New Roman" w:hAnsi="Times New Roman" w:cs="Times New Roman"/>
          <w:b/>
          <w:bCs/>
          <w:sz w:val="24"/>
          <w:szCs w:val="24"/>
        </w:rPr>
      </w:pPr>
    </w:p>
    <w:p w14:paraId="31C256B5" w14:textId="77777777" w:rsidR="00137D19" w:rsidRPr="001729BE" w:rsidRDefault="00137D19" w:rsidP="00137D19">
      <w:pPr>
        <w:jc w:val="right"/>
        <w:rPr>
          <w:rFonts w:ascii="Times New Roman" w:hAnsi="Times New Roman" w:cs="Times New Roman"/>
          <w:b/>
          <w:bCs/>
          <w:sz w:val="24"/>
          <w:szCs w:val="24"/>
        </w:rPr>
      </w:pPr>
    </w:p>
    <w:p w14:paraId="07852D08" w14:textId="77777777" w:rsidR="00137D19" w:rsidRPr="001729BE" w:rsidRDefault="00137D19" w:rsidP="00137D19">
      <w:pPr>
        <w:jc w:val="right"/>
        <w:rPr>
          <w:rFonts w:ascii="Times New Roman" w:hAnsi="Times New Roman" w:cs="Times New Roman"/>
          <w:b/>
          <w:bCs/>
          <w:sz w:val="24"/>
          <w:szCs w:val="24"/>
        </w:rPr>
      </w:pPr>
    </w:p>
    <w:p w14:paraId="1B1D4621" w14:textId="77777777" w:rsidR="00137D19" w:rsidRPr="001729BE" w:rsidRDefault="00137D19" w:rsidP="00137D19">
      <w:pPr>
        <w:jc w:val="right"/>
        <w:rPr>
          <w:rFonts w:ascii="Times New Roman" w:hAnsi="Times New Roman" w:cs="Times New Roman"/>
          <w:b/>
          <w:bCs/>
          <w:sz w:val="24"/>
          <w:szCs w:val="24"/>
        </w:rPr>
      </w:pPr>
    </w:p>
    <w:p w14:paraId="4D1818A2" w14:textId="77777777" w:rsidR="00137D19" w:rsidRPr="001729BE" w:rsidRDefault="00137D19" w:rsidP="00137D19">
      <w:pPr>
        <w:jc w:val="right"/>
        <w:rPr>
          <w:rFonts w:ascii="Times New Roman" w:hAnsi="Times New Roman" w:cs="Times New Roman"/>
          <w:b/>
          <w:bCs/>
          <w:sz w:val="24"/>
          <w:szCs w:val="24"/>
        </w:rPr>
      </w:pPr>
    </w:p>
    <w:p w14:paraId="3075E4FB" w14:textId="77777777" w:rsidR="00137D19" w:rsidRPr="001729BE" w:rsidRDefault="00137D19" w:rsidP="00137D19">
      <w:pPr>
        <w:jc w:val="right"/>
        <w:rPr>
          <w:rFonts w:ascii="Times New Roman" w:hAnsi="Times New Roman" w:cs="Times New Roman"/>
          <w:b/>
          <w:bCs/>
          <w:sz w:val="24"/>
          <w:szCs w:val="24"/>
        </w:rPr>
      </w:pPr>
    </w:p>
    <w:p w14:paraId="35DE3AC4" w14:textId="77777777" w:rsidR="00137D19" w:rsidRPr="001729BE" w:rsidRDefault="00137D19" w:rsidP="00137D19">
      <w:pPr>
        <w:jc w:val="right"/>
        <w:rPr>
          <w:rFonts w:ascii="Times New Roman" w:hAnsi="Times New Roman" w:cs="Times New Roman"/>
          <w:b/>
          <w:bCs/>
          <w:sz w:val="24"/>
          <w:szCs w:val="24"/>
        </w:rPr>
      </w:pPr>
    </w:p>
    <w:p w14:paraId="298132EB" w14:textId="77777777" w:rsidR="00137D19" w:rsidRPr="001729BE" w:rsidRDefault="00137D19" w:rsidP="00137D19">
      <w:pPr>
        <w:spacing w:line="480" w:lineRule="auto"/>
        <w:jc w:val="center"/>
        <w:rPr>
          <w:rFonts w:ascii="Times New Roman" w:hAnsi="Times New Roman" w:cs="Times New Roman"/>
          <w:b/>
          <w:bCs/>
          <w:sz w:val="24"/>
          <w:szCs w:val="24"/>
        </w:rPr>
      </w:pPr>
      <w:r w:rsidRPr="001729BE">
        <w:rPr>
          <w:rFonts w:ascii="Times New Roman" w:hAnsi="Times New Roman" w:cs="Times New Roman"/>
          <w:b/>
          <w:bCs/>
          <w:sz w:val="24"/>
          <w:szCs w:val="24"/>
        </w:rPr>
        <w:t>Примерная рабочая программа профессионального модуля</w:t>
      </w:r>
    </w:p>
    <w:p w14:paraId="0D29450A" w14:textId="55CDD0A5" w:rsidR="00137D19" w:rsidRPr="001729BE" w:rsidRDefault="00137D19" w:rsidP="00137D19">
      <w:pPr>
        <w:pStyle w:val="1"/>
      </w:pPr>
      <w:bookmarkStart w:id="65" w:name="_Toc150695621"/>
      <w:bookmarkStart w:id="66" w:name="_Toc150695786"/>
      <w:bookmarkStart w:id="67" w:name="_Toc169861884"/>
      <w:bookmarkStart w:id="68" w:name="_Hlk169861652"/>
      <w:r w:rsidRPr="001729BE">
        <w:t>«ПМ.02 ОРГАНИЗАЦИЯ БИБЛИОТЕЧНОГО ФОНДА И СПРАВОЧНО-ПОИСКОВОГО АППАРАТА БИБЛИОТЕКИ»</w:t>
      </w:r>
      <w:bookmarkEnd w:id="65"/>
      <w:bookmarkEnd w:id="66"/>
      <w:bookmarkEnd w:id="67"/>
    </w:p>
    <w:bookmarkEnd w:id="68"/>
    <w:p w14:paraId="20A51ADD" w14:textId="77777777" w:rsidR="00137D19" w:rsidRPr="001729BE" w:rsidRDefault="00137D19" w:rsidP="00137D19">
      <w:pPr>
        <w:spacing w:line="360" w:lineRule="auto"/>
        <w:jc w:val="center"/>
        <w:rPr>
          <w:rFonts w:ascii="Times New Roman" w:hAnsi="Times New Roman" w:cs="Times New Roman"/>
          <w:sz w:val="24"/>
          <w:szCs w:val="24"/>
        </w:rPr>
      </w:pPr>
    </w:p>
    <w:p w14:paraId="79045A50" w14:textId="77777777" w:rsidR="00137D19" w:rsidRPr="001729BE" w:rsidRDefault="00137D19" w:rsidP="00137D19">
      <w:pPr>
        <w:spacing w:line="360" w:lineRule="auto"/>
        <w:jc w:val="center"/>
        <w:rPr>
          <w:rFonts w:ascii="Times New Roman" w:hAnsi="Times New Roman" w:cs="Times New Roman"/>
          <w:sz w:val="24"/>
          <w:szCs w:val="24"/>
        </w:rPr>
      </w:pPr>
    </w:p>
    <w:p w14:paraId="37099A96" w14:textId="77777777" w:rsidR="00137D19" w:rsidRPr="001729BE" w:rsidRDefault="00137D19" w:rsidP="00137D19">
      <w:pPr>
        <w:spacing w:line="360" w:lineRule="auto"/>
        <w:jc w:val="center"/>
        <w:rPr>
          <w:rFonts w:ascii="Times New Roman" w:hAnsi="Times New Roman" w:cs="Times New Roman"/>
          <w:sz w:val="24"/>
          <w:szCs w:val="24"/>
        </w:rPr>
      </w:pPr>
    </w:p>
    <w:p w14:paraId="067C3926" w14:textId="77777777" w:rsidR="00137D19" w:rsidRPr="001729BE" w:rsidRDefault="00137D19" w:rsidP="00137D19">
      <w:pPr>
        <w:spacing w:line="360" w:lineRule="auto"/>
        <w:jc w:val="center"/>
        <w:rPr>
          <w:rFonts w:ascii="Times New Roman" w:hAnsi="Times New Roman" w:cs="Times New Roman"/>
          <w:sz w:val="24"/>
          <w:szCs w:val="24"/>
        </w:rPr>
      </w:pPr>
    </w:p>
    <w:p w14:paraId="66A9134F" w14:textId="77777777" w:rsidR="00137D19" w:rsidRPr="001729BE" w:rsidRDefault="00137D19" w:rsidP="00137D19">
      <w:pPr>
        <w:spacing w:line="360" w:lineRule="auto"/>
        <w:jc w:val="center"/>
        <w:rPr>
          <w:rFonts w:ascii="Times New Roman" w:hAnsi="Times New Roman" w:cs="Times New Roman"/>
          <w:sz w:val="24"/>
          <w:szCs w:val="24"/>
        </w:rPr>
      </w:pPr>
    </w:p>
    <w:p w14:paraId="7F56B9DA" w14:textId="77777777" w:rsidR="00137D19" w:rsidRPr="001729BE" w:rsidRDefault="00137D19" w:rsidP="00137D19">
      <w:pPr>
        <w:spacing w:line="360" w:lineRule="auto"/>
        <w:jc w:val="center"/>
        <w:rPr>
          <w:rFonts w:ascii="Times New Roman" w:hAnsi="Times New Roman" w:cs="Times New Roman"/>
          <w:sz w:val="24"/>
          <w:szCs w:val="24"/>
        </w:rPr>
      </w:pPr>
    </w:p>
    <w:p w14:paraId="3D24DF93" w14:textId="77777777" w:rsidR="00137D19" w:rsidRPr="001729BE" w:rsidRDefault="00137D19" w:rsidP="00137D19">
      <w:pPr>
        <w:spacing w:line="360" w:lineRule="auto"/>
        <w:jc w:val="center"/>
        <w:rPr>
          <w:rFonts w:ascii="Times New Roman" w:hAnsi="Times New Roman" w:cs="Times New Roman"/>
          <w:sz w:val="24"/>
          <w:szCs w:val="24"/>
        </w:rPr>
      </w:pPr>
    </w:p>
    <w:p w14:paraId="4AA1DC26" w14:textId="77777777" w:rsidR="00137D19" w:rsidRPr="001729BE" w:rsidRDefault="00137D19" w:rsidP="00137D19">
      <w:pPr>
        <w:spacing w:line="360" w:lineRule="auto"/>
        <w:jc w:val="center"/>
        <w:rPr>
          <w:rFonts w:ascii="Times New Roman" w:hAnsi="Times New Roman" w:cs="Times New Roman"/>
          <w:sz w:val="24"/>
          <w:szCs w:val="24"/>
        </w:rPr>
      </w:pPr>
    </w:p>
    <w:p w14:paraId="3E877E2A" w14:textId="77777777" w:rsidR="00137D19" w:rsidRPr="001729BE" w:rsidRDefault="00137D19" w:rsidP="00137D19">
      <w:pPr>
        <w:spacing w:line="360" w:lineRule="auto"/>
        <w:jc w:val="center"/>
        <w:rPr>
          <w:rFonts w:ascii="Times New Roman" w:hAnsi="Times New Roman" w:cs="Times New Roman"/>
          <w:sz w:val="24"/>
          <w:szCs w:val="24"/>
        </w:rPr>
      </w:pPr>
    </w:p>
    <w:p w14:paraId="6EFFDB5C" w14:textId="77777777" w:rsidR="00137D19" w:rsidRPr="001729BE" w:rsidRDefault="00137D19" w:rsidP="00137D19">
      <w:pPr>
        <w:spacing w:line="360" w:lineRule="auto"/>
        <w:jc w:val="center"/>
        <w:rPr>
          <w:rFonts w:ascii="Times New Roman" w:hAnsi="Times New Roman" w:cs="Times New Roman"/>
          <w:sz w:val="24"/>
          <w:szCs w:val="24"/>
        </w:rPr>
      </w:pPr>
    </w:p>
    <w:p w14:paraId="688F4AE9" w14:textId="77777777" w:rsidR="00137D19" w:rsidRPr="001729BE" w:rsidRDefault="00137D19" w:rsidP="00137D19">
      <w:pPr>
        <w:spacing w:line="360" w:lineRule="auto"/>
        <w:jc w:val="center"/>
        <w:rPr>
          <w:rFonts w:ascii="Times New Roman" w:hAnsi="Times New Roman" w:cs="Times New Roman"/>
          <w:sz w:val="24"/>
          <w:szCs w:val="24"/>
        </w:rPr>
      </w:pPr>
    </w:p>
    <w:p w14:paraId="5C39BB76" w14:textId="77777777" w:rsidR="00137D19" w:rsidRPr="001729BE" w:rsidRDefault="00137D19" w:rsidP="00137D19">
      <w:pPr>
        <w:spacing w:line="360" w:lineRule="auto"/>
        <w:jc w:val="center"/>
        <w:rPr>
          <w:rFonts w:ascii="Times New Roman" w:hAnsi="Times New Roman" w:cs="Times New Roman"/>
          <w:sz w:val="24"/>
          <w:szCs w:val="24"/>
        </w:rPr>
      </w:pPr>
    </w:p>
    <w:p w14:paraId="2DD99082" w14:textId="438E1941"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EC4B85">
        <w:rPr>
          <w:rFonts w:ascii="Times New Roman" w:hAnsi="Times New Roman" w:cs="Times New Roman"/>
          <w:b/>
          <w:bCs/>
          <w:sz w:val="24"/>
          <w:szCs w:val="24"/>
        </w:rPr>
        <w:t>5</w:t>
      </w:r>
    </w:p>
    <w:p w14:paraId="0E89A19F" w14:textId="77777777" w:rsidR="00137D19" w:rsidRPr="001729BE" w:rsidRDefault="00137D19" w:rsidP="00137D19">
      <w:pPr>
        <w:rPr>
          <w:rFonts w:ascii="Times New Roman" w:eastAsia="Times New Roman" w:hAnsi="Times New Roman" w:cs="Times New Roman"/>
          <w:b/>
          <w:bCs/>
          <w:kern w:val="36"/>
          <w:sz w:val="24"/>
          <w:szCs w:val="24"/>
          <w:lang w:eastAsia="ru-RU"/>
        </w:rPr>
      </w:pPr>
      <w:r w:rsidRPr="001729BE">
        <w:br w:type="page"/>
      </w:r>
    </w:p>
    <w:p w14:paraId="510A14CC" w14:textId="77777777"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lastRenderedPageBreak/>
        <w:t>СОДЕРЖАНИЕ ПРОГРАММЫ</w:t>
      </w:r>
    </w:p>
    <w:p w14:paraId="69DB20ED" w14:textId="7572E47D" w:rsidR="006D38BB" w:rsidRDefault="00137D19" w:rsidP="006D38BB">
      <w:pPr>
        <w:pStyle w:val="14"/>
        <w:rPr>
          <w:rFonts w:asciiTheme="minorHAnsi" w:eastAsiaTheme="minorEastAsia" w:hAnsiTheme="minorHAnsi" w:cstheme="minorBidi"/>
          <w:b w:val="0"/>
          <w:bCs w:val="0"/>
          <w:lang w:eastAsia="ru-RU"/>
        </w:rPr>
      </w:pPr>
      <w:r w:rsidRPr="001729BE">
        <w:fldChar w:fldCharType="begin"/>
      </w:r>
      <w:r w:rsidRPr="001729BE">
        <w:instrText xml:space="preserve"> TOC \h \z \t "Раздел 1;1;Раздел 1.1;2" </w:instrText>
      </w:r>
      <w:r w:rsidRPr="001729BE">
        <w:fldChar w:fldCharType="separate"/>
      </w:r>
    </w:p>
    <w:p w14:paraId="168B0522" w14:textId="4CEB7A57" w:rsidR="006D38BB" w:rsidRDefault="006D38BB">
      <w:pPr>
        <w:pStyle w:val="14"/>
        <w:rPr>
          <w:rFonts w:asciiTheme="minorHAnsi" w:eastAsiaTheme="minorEastAsia" w:hAnsiTheme="minorHAnsi" w:cstheme="minorBidi"/>
          <w:b w:val="0"/>
          <w:bCs w:val="0"/>
          <w:lang w:eastAsia="ru-RU"/>
        </w:rPr>
      </w:pPr>
      <w:hyperlink w:anchor="_Toc210831438" w:history="1">
        <w:r w:rsidRPr="00361FF6">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_Toc210831438 \h </w:instrText>
        </w:r>
        <w:r>
          <w:rPr>
            <w:webHidden/>
          </w:rPr>
        </w:r>
        <w:r>
          <w:rPr>
            <w:webHidden/>
          </w:rPr>
          <w:fldChar w:fldCharType="separate"/>
        </w:r>
        <w:r>
          <w:rPr>
            <w:webHidden/>
          </w:rPr>
          <w:t>35</w:t>
        </w:r>
        <w:r>
          <w:rPr>
            <w:webHidden/>
          </w:rPr>
          <w:fldChar w:fldCharType="end"/>
        </w:r>
      </w:hyperlink>
    </w:p>
    <w:p w14:paraId="6E50A571" w14:textId="0E435291" w:rsidR="006D38BB" w:rsidRDefault="006D38BB">
      <w:pPr>
        <w:pStyle w:val="21"/>
        <w:rPr>
          <w:rFonts w:asciiTheme="minorHAnsi" w:eastAsiaTheme="minorEastAsia" w:hAnsiTheme="minorHAnsi" w:cstheme="minorBidi"/>
          <w:i w:val="0"/>
          <w:iCs w:val="0"/>
          <w:sz w:val="22"/>
          <w:szCs w:val="22"/>
        </w:rPr>
      </w:pPr>
      <w:hyperlink w:anchor="_Toc210831439" w:history="1">
        <w:r w:rsidRPr="00361FF6">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_Toc210831439 \h </w:instrText>
        </w:r>
        <w:r>
          <w:rPr>
            <w:webHidden/>
          </w:rPr>
        </w:r>
        <w:r>
          <w:rPr>
            <w:webHidden/>
          </w:rPr>
          <w:fldChar w:fldCharType="separate"/>
        </w:r>
        <w:r>
          <w:rPr>
            <w:webHidden/>
          </w:rPr>
          <w:t>35</w:t>
        </w:r>
        <w:r>
          <w:rPr>
            <w:webHidden/>
          </w:rPr>
          <w:fldChar w:fldCharType="end"/>
        </w:r>
      </w:hyperlink>
    </w:p>
    <w:p w14:paraId="26E7D3D1" w14:textId="258501E8" w:rsidR="006D38BB" w:rsidRDefault="006D38BB">
      <w:pPr>
        <w:pStyle w:val="21"/>
        <w:rPr>
          <w:rFonts w:asciiTheme="minorHAnsi" w:eastAsiaTheme="minorEastAsia" w:hAnsiTheme="minorHAnsi" w:cstheme="minorBidi"/>
          <w:i w:val="0"/>
          <w:iCs w:val="0"/>
          <w:sz w:val="22"/>
          <w:szCs w:val="22"/>
        </w:rPr>
      </w:pPr>
      <w:hyperlink w:anchor="_Toc210831440" w:history="1">
        <w:r w:rsidRPr="00361FF6">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_Toc210831440 \h </w:instrText>
        </w:r>
        <w:r>
          <w:rPr>
            <w:webHidden/>
          </w:rPr>
        </w:r>
        <w:r>
          <w:rPr>
            <w:webHidden/>
          </w:rPr>
          <w:fldChar w:fldCharType="separate"/>
        </w:r>
        <w:r>
          <w:rPr>
            <w:webHidden/>
          </w:rPr>
          <w:t>35</w:t>
        </w:r>
        <w:r>
          <w:rPr>
            <w:webHidden/>
          </w:rPr>
          <w:fldChar w:fldCharType="end"/>
        </w:r>
      </w:hyperlink>
    </w:p>
    <w:p w14:paraId="26B5C4D4" w14:textId="6FD4EA46" w:rsidR="006D38BB" w:rsidRDefault="006D38BB">
      <w:pPr>
        <w:pStyle w:val="14"/>
        <w:rPr>
          <w:rFonts w:asciiTheme="minorHAnsi" w:eastAsiaTheme="minorEastAsia" w:hAnsiTheme="minorHAnsi" w:cstheme="minorBidi"/>
          <w:b w:val="0"/>
          <w:bCs w:val="0"/>
          <w:lang w:eastAsia="ru-RU"/>
        </w:rPr>
      </w:pPr>
      <w:hyperlink w:anchor="_Toc210831441" w:history="1">
        <w:r w:rsidRPr="00361FF6">
          <w:rPr>
            <w:rStyle w:val="af0"/>
          </w:rPr>
          <w:t>2. Структура и содержание профессионального модуля</w:t>
        </w:r>
        <w:r>
          <w:rPr>
            <w:webHidden/>
          </w:rPr>
          <w:tab/>
        </w:r>
        <w:r>
          <w:rPr>
            <w:webHidden/>
          </w:rPr>
          <w:fldChar w:fldCharType="begin"/>
        </w:r>
        <w:r>
          <w:rPr>
            <w:webHidden/>
          </w:rPr>
          <w:instrText xml:space="preserve"> PAGEREF _Toc210831441 \h </w:instrText>
        </w:r>
        <w:r>
          <w:rPr>
            <w:webHidden/>
          </w:rPr>
        </w:r>
        <w:r>
          <w:rPr>
            <w:webHidden/>
          </w:rPr>
          <w:fldChar w:fldCharType="separate"/>
        </w:r>
        <w:r>
          <w:rPr>
            <w:webHidden/>
          </w:rPr>
          <w:t>42</w:t>
        </w:r>
        <w:r>
          <w:rPr>
            <w:webHidden/>
          </w:rPr>
          <w:fldChar w:fldCharType="end"/>
        </w:r>
      </w:hyperlink>
    </w:p>
    <w:p w14:paraId="264CD2EE" w14:textId="7F6C322C" w:rsidR="006D38BB" w:rsidRDefault="006D38BB">
      <w:pPr>
        <w:pStyle w:val="21"/>
        <w:rPr>
          <w:rFonts w:asciiTheme="minorHAnsi" w:eastAsiaTheme="minorEastAsia" w:hAnsiTheme="minorHAnsi" w:cstheme="minorBidi"/>
          <w:i w:val="0"/>
          <w:iCs w:val="0"/>
          <w:sz w:val="22"/>
          <w:szCs w:val="22"/>
        </w:rPr>
      </w:pPr>
      <w:hyperlink w:anchor="_Toc210831442" w:history="1">
        <w:r w:rsidRPr="00361FF6">
          <w:rPr>
            <w:rStyle w:val="af0"/>
          </w:rPr>
          <w:t>2.1. Трудоемкость освоения модуля</w:t>
        </w:r>
        <w:r>
          <w:rPr>
            <w:webHidden/>
          </w:rPr>
          <w:tab/>
        </w:r>
        <w:r>
          <w:rPr>
            <w:webHidden/>
          </w:rPr>
          <w:fldChar w:fldCharType="begin"/>
        </w:r>
        <w:r>
          <w:rPr>
            <w:webHidden/>
          </w:rPr>
          <w:instrText xml:space="preserve"> PAGEREF _Toc210831442 \h </w:instrText>
        </w:r>
        <w:r>
          <w:rPr>
            <w:webHidden/>
          </w:rPr>
        </w:r>
        <w:r>
          <w:rPr>
            <w:webHidden/>
          </w:rPr>
          <w:fldChar w:fldCharType="separate"/>
        </w:r>
        <w:r>
          <w:rPr>
            <w:webHidden/>
          </w:rPr>
          <w:t>42</w:t>
        </w:r>
        <w:r>
          <w:rPr>
            <w:webHidden/>
          </w:rPr>
          <w:fldChar w:fldCharType="end"/>
        </w:r>
      </w:hyperlink>
    </w:p>
    <w:p w14:paraId="6C44CD19" w14:textId="11C27E17" w:rsidR="006D38BB" w:rsidRDefault="006D38BB">
      <w:pPr>
        <w:pStyle w:val="21"/>
        <w:rPr>
          <w:rFonts w:asciiTheme="minorHAnsi" w:eastAsiaTheme="minorEastAsia" w:hAnsiTheme="minorHAnsi" w:cstheme="minorBidi"/>
          <w:i w:val="0"/>
          <w:iCs w:val="0"/>
          <w:sz w:val="22"/>
          <w:szCs w:val="22"/>
        </w:rPr>
      </w:pPr>
      <w:hyperlink w:anchor="_Toc210831443" w:history="1">
        <w:r w:rsidRPr="00361FF6">
          <w:rPr>
            <w:rStyle w:val="af0"/>
          </w:rPr>
          <w:t>2.2. Структура профессионального модуля</w:t>
        </w:r>
        <w:r>
          <w:rPr>
            <w:webHidden/>
          </w:rPr>
          <w:tab/>
        </w:r>
        <w:r>
          <w:rPr>
            <w:webHidden/>
          </w:rPr>
          <w:fldChar w:fldCharType="begin"/>
        </w:r>
        <w:r>
          <w:rPr>
            <w:webHidden/>
          </w:rPr>
          <w:instrText xml:space="preserve"> PAGEREF _Toc210831443 \h </w:instrText>
        </w:r>
        <w:r>
          <w:rPr>
            <w:webHidden/>
          </w:rPr>
        </w:r>
        <w:r>
          <w:rPr>
            <w:webHidden/>
          </w:rPr>
          <w:fldChar w:fldCharType="separate"/>
        </w:r>
        <w:r>
          <w:rPr>
            <w:webHidden/>
          </w:rPr>
          <w:t>42</w:t>
        </w:r>
        <w:r>
          <w:rPr>
            <w:webHidden/>
          </w:rPr>
          <w:fldChar w:fldCharType="end"/>
        </w:r>
      </w:hyperlink>
    </w:p>
    <w:p w14:paraId="267D33B7" w14:textId="627682B3" w:rsidR="006D38BB" w:rsidRDefault="006D38BB">
      <w:pPr>
        <w:pStyle w:val="21"/>
        <w:rPr>
          <w:rFonts w:asciiTheme="minorHAnsi" w:eastAsiaTheme="minorEastAsia" w:hAnsiTheme="minorHAnsi" w:cstheme="minorBidi"/>
          <w:i w:val="0"/>
          <w:iCs w:val="0"/>
          <w:sz w:val="22"/>
          <w:szCs w:val="22"/>
        </w:rPr>
      </w:pPr>
      <w:hyperlink w:anchor="_Toc210831444" w:history="1">
        <w:r w:rsidRPr="00361FF6">
          <w:rPr>
            <w:rStyle w:val="af0"/>
          </w:rPr>
          <w:t>2.3. Примерное содержание профессионального модуля</w:t>
        </w:r>
        <w:r>
          <w:rPr>
            <w:webHidden/>
          </w:rPr>
          <w:tab/>
        </w:r>
        <w:r>
          <w:rPr>
            <w:webHidden/>
          </w:rPr>
          <w:fldChar w:fldCharType="begin"/>
        </w:r>
        <w:r>
          <w:rPr>
            <w:webHidden/>
          </w:rPr>
          <w:instrText xml:space="preserve"> PAGEREF _Toc210831444 \h </w:instrText>
        </w:r>
        <w:r>
          <w:rPr>
            <w:webHidden/>
          </w:rPr>
        </w:r>
        <w:r>
          <w:rPr>
            <w:webHidden/>
          </w:rPr>
          <w:fldChar w:fldCharType="separate"/>
        </w:r>
        <w:r>
          <w:rPr>
            <w:webHidden/>
          </w:rPr>
          <w:t>43</w:t>
        </w:r>
        <w:r>
          <w:rPr>
            <w:webHidden/>
          </w:rPr>
          <w:fldChar w:fldCharType="end"/>
        </w:r>
      </w:hyperlink>
    </w:p>
    <w:p w14:paraId="2C35C23B" w14:textId="2C89663F" w:rsidR="006D38BB" w:rsidRDefault="006D38BB">
      <w:pPr>
        <w:pStyle w:val="14"/>
        <w:rPr>
          <w:rFonts w:asciiTheme="minorHAnsi" w:eastAsiaTheme="minorEastAsia" w:hAnsiTheme="minorHAnsi" w:cstheme="minorBidi"/>
          <w:b w:val="0"/>
          <w:bCs w:val="0"/>
          <w:lang w:eastAsia="ru-RU"/>
        </w:rPr>
      </w:pPr>
      <w:hyperlink w:anchor="_Toc210831445" w:history="1">
        <w:r w:rsidRPr="00361FF6">
          <w:rPr>
            <w:rStyle w:val="af0"/>
          </w:rPr>
          <w:t>3. Условия реализации профессионального модуля</w:t>
        </w:r>
        <w:r>
          <w:rPr>
            <w:webHidden/>
          </w:rPr>
          <w:tab/>
        </w:r>
        <w:r>
          <w:rPr>
            <w:webHidden/>
          </w:rPr>
          <w:fldChar w:fldCharType="begin"/>
        </w:r>
        <w:r>
          <w:rPr>
            <w:webHidden/>
          </w:rPr>
          <w:instrText xml:space="preserve"> PAGEREF _Toc210831445 \h </w:instrText>
        </w:r>
        <w:r>
          <w:rPr>
            <w:webHidden/>
          </w:rPr>
        </w:r>
        <w:r>
          <w:rPr>
            <w:webHidden/>
          </w:rPr>
          <w:fldChar w:fldCharType="separate"/>
        </w:r>
        <w:r>
          <w:rPr>
            <w:webHidden/>
          </w:rPr>
          <w:t>55</w:t>
        </w:r>
        <w:r>
          <w:rPr>
            <w:webHidden/>
          </w:rPr>
          <w:fldChar w:fldCharType="end"/>
        </w:r>
      </w:hyperlink>
    </w:p>
    <w:p w14:paraId="2569279A" w14:textId="40254F01" w:rsidR="006D38BB" w:rsidRDefault="006D38BB">
      <w:pPr>
        <w:pStyle w:val="21"/>
        <w:rPr>
          <w:rFonts w:asciiTheme="minorHAnsi" w:eastAsiaTheme="minorEastAsia" w:hAnsiTheme="minorHAnsi" w:cstheme="minorBidi"/>
          <w:i w:val="0"/>
          <w:iCs w:val="0"/>
          <w:sz w:val="22"/>
          <w:szCs w:val="22"/>
        </w:rPr>
      </w:pPr>
      <w:hyperlink w:anchor="_Toc210831446" w:history="1">
        <w:r w:rsidRPr="00361FF6">
          <w:rPr>
            <w:rStyle w:val="af0"/>
          </w:rPr>
          <w:t>3.1. Материально-техническое обеспечение</w:t>
        </w:r>
        <w:r>
          <w:rPr>
            <w:webHidden/>
          </w:rPr>
          <w:tab/>
        </w:r>
        <w:r>
          <w:rPr>
            <w:webHidden/>
          </w:rPr>
          <w:fldChar w:fldCharType="begin"/>
        </w:r>
        <w:r>
          <w:rPr>
            <w:webHidden/>
          </w:rPr>
          <w:instrText xml:space="preserve"> PAGEREF _Toc210831446 \h </w:instrText>
        </w:r>
        <w:r>
          <w:rPr>
            <w:webHidden/>
          </w:rPr>
        </w:r>
        <w:r>
          <w:rPr>
            <w:webHidden/>
          </w:rPr>
          <w:fldChar w:fldCharType="separate"/>
        </w:r>
        <w:r>
          <w:rPr>
            <w:webHidden/>
          </w:rPr>
          <w:t>55</w:t>
        </w:r>
        <w:r>
          <w:rPr>
            <w:webHidden/>
          </w:rPr>
          <w:fldChar w:fldCharType="end"/>
        </w:r>
      </w:hyperlink>
    </w:p>
    <w:p w14:paraId="4E211470" w14:textId="3876CC07" w:rsidR="006D38BB" w:rsidRDefault="006D38BB">
      <w:pPr>
        <w:pStyle w:val="21"/>
        <w:rPr>
          <w:rFonts w:asciiTheme="minorHAnsi" w:eastAsiaTheme="minorEastAsia" w:hAnsiTheme="minorHAnsi" w:cstheme="minorBidi"/>
          <w:i w:val="0"/>
          <w:iCs w:val="0"/>
          <w:sz w:val="22"/>
          <w:szCs w:val="22"/>
        </w:rPr>
      </w:pPr>
      <w:hyperlink w:anchor="_Toc210831447" w:history="1">
        <w:r w:rsidRPr="00361FF6">
          <w:rPr>
            <w:rStyle w:val="af0"/>
          </w:rPr>
          <w:t>3.2. Учебно-методическое обеспечение</w:t>
        </w:r>
        <w:r>
          <w:rPr>
            <w:webHidden/>
          </w:rPr>
          <w:tab/>
        </w:r>
        <w:r>
          <w:rPr>
            <w:webHidden/>
          </w:rPr>
          <w:fldChar w:fldCharType="begin"/>
        </w:r>
        <w:r>
          <w:rPr>
            <w:webHidden/>
          </w:rPr>
          <w:instrText xml:space="preserve"> PAGEREF _Toc210831447 \h </w:instrText>
        </w:r>
        <w:r>
          <w:rPr>
            <w:webHidden/>
          </w:rPr>
        </w:r>
        <w:r>
          <w:rPr>
            <w:webHidden/>
          </w:rPr>
          <w:fldChar w:fldCharType="separate"/>
        </w:r>
        <w:r>
          <w:rPr>
            <w:webHidden/>
          </w:rPr>
          <w:t>55</w:t>
        </w:r>
        <w:r>
          <w:rPr>
            <w:webHidden/>
          </w:rPr>
          <w:fldChar w:fldCharType="end"/>
        </w:r>
      </w:hyperlink>
    </w:p>
    <w:p w14:paraId="6619F031" w14:textId="39F26085" w:rsidR="006D38BB" w:rsidRDefault="006D38BB">
      <w:pPr>
        <w:pStyle w:val="14"/>
        <w:rPr>
          <w:rFonts w:asciiTheme="minorHAnsi" w:eastAsiaTheme="minorEastAsia" w:hAnsiTheme="minorHAnsi" w:cstheme="minorBidi"/>
          <w:b w:val="0"/>
          <w:bCs w:val="0"/>
          <w:lang w:eastAsia="ru-RU"/>
        </w:rPr>
      </w:pPr>
      <w:hyperlink w:anchor="_Toc210831448" w:history="1">
        <w:r w:rsidRPr="00361FF6">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_Toc210831448 \h </w:instrText>
        </w:r>
        <w:r>
          <w:rPr>
            <w:webHidden/>
          </w:rPr>
        </w:r>
        <w:r>
          <w:rPr>
            <w:webHidden/>
          </w:rPr>
          <w:fldChar w:fldCharType="separate"/>
        </w:r>
        <w:r>
          <w:rPr>
            <w:webHidden/>
          </w:rPr>
          <w:t>56</w:t>
        </w:r>
        <w:r>
          <w:rPr>
            <w:webHidden/>
          </w:rPr>
          <w:fldChar w:fldCharType="end"/>
        </w:r>
      </w:hyperlink>
    </w:p>
    <w:p w14:paraId="65A7D05D" w14:textId="16BCC929" w:rsidR="00137D19" w:rsidRPr="001729BE" w:rsidRDefault="00137D19" w:rsidP="00137D19">
      <w:r w:rsidRPr="001729BE">
        <w:fldChar w:fldCharType="end"/>
      </w:r>
    </w:p>
    <w:p w14:paraId="71F16A8E" w14:textId="77777777" w:rsidR="00137D19" w:rsidRPr="001729BE" w:rsidRDefault="00137D19" w:rsidP="00137D19">
      <w:pPr>
        <w:pStyle w:val="1"/>
      </w:pPr>
    </w:p>
    <w:p w14:paraId="5591C391" w14:textId="77777777" w:rsidR="00137D19" w:rsidRPr="001729BE" w:rsidRDefault="00137D19" w:rsidP="00137D19">
      <w:pPr>
        <w:pStyle w:val="1f"/>
        <w:jc w:val="left"/>
        <w:sectPr w:rsidR="00137D19" w:rsidRPr="001729BE" w:rsidSect="00502F97">
          <w:pgSz w:w="11906" w:h="16838"/>
          <w:pgMar w:top="1134" w:right="567" w:bottom="1134" w:left="1701" w:header="709" w:footer="709" w:gutter="0"/>
          <w:cols w:space="708"/>
          <w:docGrid w:linePitch="360"/>
        </w:sectPr>
      </w:pPr>
    </w:p>
    <w:p w14:paraId="540886CA" w14:textId="77777777" w:rsidR="00137D19" w:rsidRPr="001729BE" w:rsidRDefault="00137D19" w:rsidP="00137D19">
      <w:pPr>
        <w:pStyle w:val="1f"/>
      </w:pPr>
      <w:bookmarkStart w:id="69" w:name="_Toc210831394"/>
      <w:bookmarkStart w:id="70" w:name="_Toc210831438"/>
      <w:bookmarkStart w:id="71" w:name="_Toc210831482"/>
      <w:bookmarkStart w:id="72" w:name="_Toc210831526"/>
      <w:r w:rsidRPr="001729BE">
        <w:lastRenderedPageBreak/>
        <w:t>1. Общая характеристика ПРИМЕРНОЙ</w:t>
      </w:r>
      <w:r w:rsidRPr="001729BE">
        <w:rPr>
          <w:rFonts w:asciiTheme="minorHAnsi" w:hAnsiTheme="minorHAnsi"/>
          <w:lang w:val="ru-RU"/>
        </w:rPr>
        <w:t xml:space="preserve"> </w:t>
      </w:r>
      <w:r w:rsidRPr="001729BE">
        <w:t>РАБОЧЕЙ ПРОГРАММЫ</w:t>
      </w:r>
      <w:r w:rsidRPr="001729BE">
        <w:rPr>
          <w:rFonts w:asciiTheme="minorHAnsi" w:hAnsiTheme="minorHAnsi"/>
          <w:lang w:val="ru-RU"/>
        </w:rPr>
        <w:t xml:space="preserve"> </w:t>
      </w:r>
      <w:r w:rsidRPr="001729BE">
        <w:t>ПРОФЕССИОНАЛЬНОГО МОДУЛЯ</w:t>
      </w:r>
      <w:bookmarkEnd w:id="69"/>
      <w:bookmarkEnd w:id="70"/>
      <w:bookmarkEnd w:id="71"/>
      <w:bookmarkEnd w:id="72"/>
    </w:p>
    <w:p w14:paraId="6627C98C" w14:textId="7B63DF23" w:rsidR="00137D19" w:rsidRPr="001729BE" w:rsidRDefault="00137D19" w:rsidP="00137D19">
      <w:pPr>
        <w:pStyle w:val="1d"/>
        <w:jc w:val="center"/>
        <w:rPr>
          <w:rFonts w:eastAsia="Segoe UI"/>
          <w:lang w:val="ru-RU"/>
        </w:rPr>
      </w:pPr>
      <w:r w:rsidRPr="001729BE">
        <w:rPr>
          <w:rFonts w:eastAsia="Segoe UI"/>
          <w:lang w:val="ru-RU"/>
        </w:rPr>
        <w:t>«</w:t>
      </w:r>
      <w:r w:rsidRPr="001729BE">
        <w:rPr>
          <w:lang w:val="ru-RU"/>
        </w:rPr>
        <w:t>ПМ.02 ОРГАНИЗАЦИЯ БИБЛИОТЕЧНОГО ФОНДА И СПРАВОЧНО-ПОИСКОВОГО АППАРАТА БИБЛИОТЕКИ</w:t>
      </w:r>
      <w:r w:rsidRPr="001729BE">
        <w:rPr>
          <w:rFonts w:eastAsia="Segoe UI"/>
          <w:lang w:val="ru-RU"/>
        </w:rPr>
        <w:t>»</w:t>
      </w:r>
    </w:p>
    <w:p w14:paraId="1F6BFBB8" w14:textId="77777777" w:rsidR="00137D19" w:rsidRPr="005D41C0" w:rsidRDefault="00137D19" w:rsidP="00137D19">
      <w:pPr>
        <w:pStyle w:val="1f"/>
        <w:rPr>
          <w:rFonts w:asciiTheme="minorHAnsi" w:hAnsiTheme="minorHAnsi"/>
          <w:sz w:val="4"/>
          <w:szCs w:val="4"/>
          <w:lang w:val="ru-RU"/>
        </w:rPr>
      </w:pPr>
    </w:p>
    <w:p w14:paraId="0CA47EFD" w14:textId="77777777" w:rsidR="00137D19" w:rsidRPr="001729BE" w:rsidRDefault="00137D19" w:rsidP="00C85F4D">
      <w:pPr>
        <w:pStyle w:val="114"/>
        <w:spacing w:after="0" w:line="240" w:lineRule="auto"/>
        <w:rPr>
          <w:rFonts w:ascii="Times New Roman" w:hAnsi="Times New Roman"/>
        </w:rPr>
      </w:pPr>
      <w:bookmarkStart w:id="73" w:name="_Toc210831395"/>
      <w:bookmarkStart w:id="74" w:name="_Toc210831439"/>
      <w:bookmarkStart w:id="75" w:name="_Toc210831483"/>
      <w:bookmarkStart w:id="76" w:name="_Toc210831527"/>
      <w:r w:rsidRPr="001729BE">
        <w:rPr>
          <w:rFonts w:ascii="Times New Roman" w:hAnsi="Times New Roman"/>
        </w:rPr>
        <w:t>1.1. Цель и место профессионального модуля в структуре образовательной программы</w:t>
      </w:r>
      <w:bookmarkEnd w:id="73"/>
      <w:bookmarkEnd w:id="74"/>
      <w:bookmarkEnd w:id="75"/>
      <w:bookmarkEnd w:id="76"/>
    </w:p>
    <w:p w14:paraId="16C77ED8" w14:textId="18A30583" w:rsidR="00A02B7B" w:rsidRPr="001729BE" w:rsidRDefault="00A02B7B" w:rsidP="00C85F4D">
      <w:pPr>
        <w:suppressAutoHyphens/>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 xml:space="preserve">Цель модуля: освоение вида деятельности «Организация библиотечного фонда и справочно-поискового аппарата библиотеки». </w:t>
      </w:r>
    </w:p>
    <w:p w14:paraId="7E59EC8C" w14:textId="77777777" w:rsidR="00A02B7B" w:rsidRPr="001729BE" w:rsidRDefault="00A02B7B" w:rsidP="00C85F4D">
      <w:pPr>
        <w:suppressAutoHyphens/>
        <w:ind w:firstLine="709"/>
        <w:jc w:val="both"/>
        <w:rPr>
          <w:rFonts w:ascii="Times New Roman" w:hAnsi="Times New Roman" w:cs="Times New Roman"/>
          <w:sz w:val="24"/>
          <w:szCs w:val="24"/>
        </w:rPr>
      </w:pPr>
      <w:r w:rsidRPr="001729BE">
        <w:rPr>
          <w:rFonts w:ascii="Times New Roman" w:hAnsi="Times New Roman" w:cs="Times New Roman"/>
          <w:sz w:val="24"/>
          <w:szCs w:val="24"/>
        </w:rPr>
        <w:t>Профессиональный модуль включен в обязательную часть образовательной программы.</w:t>
      </w:r>
    </w:p>
    <w:p w14:paraId="4516005C" w14:textId="77777777" w:rsidR="00137D19" w:rsidRPr="001729BE" w:rsidRDefault="00137D19" w:rsidP="00C85F4D">
      <w:pPr>
        <w:suppressAutoHyphens/>
        <w:ind w:firstLine="709"/>
        <w:jc w:val="both"/>
        <w:rPr>
          <w:rFonts w:ascii="Times New Roman" w:hAnsi="Times New Roman" w:cs="Times New Roman"/>
          <w:sz w:val="24"/>
          <w:szCs w:val="24"/>
        </w:rPr>
      </w:pPr>
    </w:p>
    <w:p w14:paraId="78189B3E" w14:textId="77777777" w:rsidR="00137D19" w:rsidRPr="001729BE" w:rsidRDefault="00137D19" w:rsidP="00C85F4D">
      <w:pPr>
        <w:pStyle w:val="114"/>
        <w:spacing w:after="0" w:line="240" w:lineRule="auto"/>
        <w:rPr>
          <w:rFonts w:ascii="Times New Roman" w:hAnsi="Times New Roman"/>
        </w:rPr>
      </w:pPr>
      <w:bookmarkStart w:id="77" w:name="_Toc210831396"/>
      <w:bookmarkStart w:id="78" w:name="_Toc210831440"/>
      <w:bookmarkStart w:id="79" w:name="_Toc210831484"/>
      <w:bookmarkStart w:id="80" w:name="_Toc210831528"/>
      <w:r w:rsidRPr="001729BE">
        <w:rPr>
          <w:rFonts w:ascii="Times New Roman" w:hAnsi="Times New Roman"/>
        </w:rPr>
        <w:t>1.2. Планируемые результаты освоения профессионального модуля</w:t>
      </w:r>
      <w:bookmarkEnd w:id="77"/>
      <w:bookmarkEnd w:id="78"/>
      <w:bookmarkEnd w:id="79"/>
      <w:bookmarkEnd w:id="80"/>
    </w:p>
    <w:p w14:paraId="630880D9" w14:textId="5CB5D6FE" w:rsidR="00137D19" w:rsidRPr="001729BE" w:rsidRDefault="00137D19" w:rsidP="00C85F4D">
      <w:pPr>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r w:rsidR="001729BE" w:rsidRPr="001729BE">
        <w:rPr>
          <w:rFonts w:ascii="Times New Roman" w:eastAsia="Times New Roman" w:hAnsi="Times New Roman" w:cs="Times New Roman"/>
          <w:sz w:val="24"/>
          <w:szCs w:val="24"/>
          <w:lang w:eastAsia="ru-RU"/>
        </w:rPr>
        <w:t xml:space="preserve"> СПО</w:t>
      </w:r>
      <w:r w:rsidRPr="001729BE">
        <w:rPr>
          <w:rFonts w:ascii="Times New Roman" w:eastAsia="Times New Roman" w:hAnsi="Times New Roman" w:cs="Times New Roman"/>
          <w:sz w:val="24"/>
          <w:szCs w:val="24"/>
          <w:lang w:eastAsia="ru-RU"/>
        </w:rPr>
        <w:t>).</w:t>
      </w:r>
    </w:p>
    <w:p w14:paraId="5843F141" w14:textId="5A5B475F" w:rsidR="00137D19" w:rsidRPr="001729BE" w:rsidRDefault="00137D19" w:rsidP="00C85F4D">
      <w:pPr>
        <w:ind w:firstLine="709"/>
        <w:rPr>
          <w:rFonts w:ascii="Times New Roman" w:hAnsi="Times New Roman" w:cs="Times New Roman"/>
          <w:bCs/>
          <w:sz w:val="24"/>
          <w:szCs w:val="24"/>
        </w:rPr>
      </w:pPr>
      <w:r w:rsidRPr="001729BE">
        <w:rPr>
          <w:rFonts w:ascii="Times New Roman" w:hAnsi="Times New Roman" w:cs="Times New Roman"/>
          <w:bCs/>
          <w:sz w:val="24"/>
          <w:szCs w:val="24"/>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2991"/>
        <w:gridCol w:w="2977"/>
        <w:gridCol w:w="2687"/>
      </w:tblGrid>
      <w:tr w:rsidR="001729BE" w:rsidRPr="001729BE" w14:paraId="5AE0739A" w14:textId="77777777" w:rsidTr="005D41C0">
        <w:trPr>
          <w:trHeight w:val="20"/>
        </w:trPr>
        <w:tc>
          <w:tcPr>
            <w:tcW w:w="973" w:type="dxa"/>
            <w:tcBorders>
              <w:top w:val="single" w:sz="4" w:space="0" w:color="auto"/>
              <w:left w:val="single" w:sz="4" w:space="0" w:color="auto"/>
              <w:right w:val="single" w:sz="4" w:space="0" w:color="auto"/>
            </w:tcBorders>
          </w:tcPr>
          <w:p w14:paraId="263367D2" w14:textId="77777777" w:rsidR="00A02B7B" w:rsidRPr="001729BE" w:rsidRDefault="00A02B7B" w:rsidP="005D41C0">
            <w:pPr>
              <w:rPr>
                <w:rStyle w:val="afb"/>
                <w:b/>
                <w:i w:val="0"/>
                <w:sz w:val="24"/>
                <w:szCs w:val="24"/>
              </w:rPr>
            </w:pPr>
            <w:r w:rsidRPr="001729BE">
              <w:rPr>
                <w:rStyle w:val="afb"/>
                <w:b/>
                <w:i w:val="0"/>
                <w:sz w:val="24"/>
                <w:szCs w:val="24"/>
              </w:rPr>
              <w:t>Код ОК, ПК</w:t>
            </w:r>
          </w:p>
        </w:tc>
        <w:tc>
          <w:tcPr>
            <w:tcW w:w="2991" w:type="dxa"/>
            <w:tcBorders>
              <w:top w:val="single" w:sz="4" w:space="0" w:color="auto"/>
              <w:left w:val="single" w:sz="4" w:space="0" w:color="auto"/>
              <w:right w:val="single" w:sz="4" w:space="0" w:color="auto"/>
            </w:tcBorders>
          </w:tcPr>
          <w:p w14:paraId="1D22B69D" w14:textId="77777777" w:rsidR="00A02B7B" w:rsidRPr="001729BE" w:rsidRDefault="00A02B7B" w:rsidP="005D41C0">
            <w:pPr>
              <w:jc w:val="center"/>
              <w:rPr>
                <w:rFonts w:ascii="Times New Roman" w:hAnsi="Times New Roman" w:cs="Times New Roman"/>
                <w:b/>
                <w:sz w:val="24"/>
                <w:szCs w:val="24"/>
              </w:rPr>
            </w:pPr>
            <w:r w:rsidRPr="001729BE">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C457E9" w14:textId="77777777" w:rsidR="00A02B7B" w:rsidRPr="001729BE" w:rsidRDefault="00A02B7B" w:rsidP="005D41C0">
            <w:pPr>
              <w:jc w:val="center"/>
              <w:rPr>
                <w:rFonts w:ascii="Times New Roman" w:hAnsi="Times New Roman" w:cs="Times New Roman"/>
                <w:b/>
                <w:sz w:val="24"/>
                <w:szCs w:val="24"/>
              </w:rPr>
            </w:pPr>
            <w:r w:rsidRPr="001729BE">
              <w:rPr>
                <w:rFonts w:ascii="Times New Roman" w:hAnsi="Times New Roman" w:cs="Times New Roman"/>
                <w:b/>
                <w:sz w:val="24"/>
                <w:szCs w:val="24"/>
              </w:rPr>
              <w:t>Знать</w:t>
            </w:r>
          </w:p>
        </w:tc>
        <w:tc>
          <w:tcPr>
            <w:tcW w:w="2687" w:type="dxa"/>
            <w:tcBorders>
              <w:top w:val="single" w:sz="4" w:space="0" w:color="auto"/>
              <w:left w:val="single" w:sz="4" w:space="0" w:color="auto"/>
              <w:bottom w:val="single" w:sz="4" w:space="0" w:color="auto"/>
              <w:right w:val="single" w:sz="4" w:space="0" w:color="auto"/>
            </w:tcBorders>
          </w:tcPr>
          <w:p w14:paraId="226D6C4C" w14:textId="77777777" w:rsidR="00A02B7B" w:rsidRPr="001729BE" w:rsidRDefault="00A02B7B" w:rsidP="005D41C0">
            <w:pPr>
              <w:jc w:val="center"/>
              <w:rPr>
                <w:rFonts w:ascii="Times New Roman" w:hAnsi="Times New Roman" w:cs="Times New Roman"/>
                <w:b/>
                <w:sz w:val="24"/>
                <w:szCs w:val="24"/>
              </w:rPr>
            </w:pPr>
            <w:r w:rsidRPr="001729BE">
              <w:rPr>
                <w:rFonts w:ascii="Times New Roman" w:hAnsi="Times New Roman" w:cs="Times New Roman"/>
                <w:b/>
                <w:sz w:val="24"/>
                <w:szCs w:val="24"/>
              </w:rPr>
              <w:t>Владеть навыками</w:t>
            </w:r>
          </w:p>
        </w:tc>
      </w:tr>
      <w:tr w:rsidR="001729BE" w:rsidRPr="001729BE" w14:paraId="217C0B54" w14:textId="77777777" w:rsidTr="005D41C0">
        <w:trPr>
          <w:trHeight w:val="20"/>
        </w:trPr>
        <w:tc>
          <w:tcPr>
            <w:tcW w:w="973" w:type="dxa"/>
            <w:tcBorders>
              <w:top w:val="single" w:sz="4" w:space="0" w:color="auto"/>
              <w:left w:val="single" w:sz="4" w:space="0" w:color="auto"/>
              <w:right w:val="single" w:sz="4" w:space="0" w:color="auto"/>
            </w:tcBorders>
          </w:tcPr>
          <w:p w14:paraId="6FBFCC89" w14:textId="320A959B"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01</w:t>
            </w:r>
          </w:p>
        </w:tc>
        <w:tc>
          <w:tcPr>
            <w:tcW w:w="2991" w:type="dxa"/>
            <w:tcBorders>
              <w:top w:val="single" w:sz="4" w:space="0" w:color="auto"/>
              <w:left w:val="single" w:sz="4" w:space="0" w:color="auto"/>
              <w:right w:val="single" w:sz="4" w:space="0" w:color="auto"/>
            </w:tcBorders>
          </w:tcPr>
          <w:p w14:paraId="2C168BB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7FA031A"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D55FBA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6A4DFC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владеть актуальными методами работы в профессиональной и смежных сферах;</w:t>
            </w:r>
          </w:p>
          <w:p w14:paraId="2E2AD86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BB9C2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0461CC93" w14:textId="4C0A6549"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структур</w:t>
            </w:r>
            <w:r w:rsidR="00440CD0">
              <w:rPr>
                <w:rFonts w:ascii="Times New Roman" w:hAnsi="Times New Roman" w:cs="Times New Roman"/>
                <w:bCs/>
                <w:sz w:val="24"/>
                <w:szCs w:val="24"/>
              </w:rPr>
              <w:t>у</w:t>
            </w:r>
            <w:r w:rsidRPr="001729BE">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36F1DF6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814F8AA"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методы работы в профессиональной и смежных сферах;</w:t>
            </w:r>
          </w:p>
          <w:p w14:paraId="5794881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tcPr>
          <w:p w14:paraId="7834ED2F" w14:textId="77777777" w:rsidR="00A02B7B" w:rsidRPr="001729BE" w:rsidRDefault="00A02B7B" w:rsidP="005D41C0">
            <w:pPr>
              <w:jc w:val="center"/>
              <w:rPr>
                <w:rFonts w:ascii="Times New Roman" w:hAnsi="Times New Roman" w:cs="Times New Roman"/>
                <w:bCs/>
                <w:sz w:val="24"/>
                <w:szCs w:val="24"/>
              </w:rPr>
            </w:pPr>
          </w:p>
        </w:tc>
      </w:tr>
      <w:tr w:rsidR="001729BE" w:rsidRPr="001729BE" w14:paraId="3C2375D2" w14:textId="77777777" w:rsidTr="005D41C0">
        <w:trPr>
          <w:trHeight w:val="20"/>
        </w:trPr>
        <w:tc>
          <w:tcPr>
            <w:tcW w:w="973" w:type="dxa"/>
            <w:tcBorders>
              <w:left w:val="single" w:sz="4" w:space="0" w:color="auto"/>
              <w:bottom w:val="single" w:sz="4" w:space="0" w:color="auto"/>
              <w:right w:val="single" w:sz="4" w:space="0" w:color="auto"/>
            </w:tcBorders>
          </w:tcPr>
          <w:p w14:paraId="2ECB54AE" w14:textId="14A724D0"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02</w:t>
            </w:r>
          </w:p>
        </w:tc>
        <w:tc>
          <w:tcPr>
            <w:tcW w:w="2991" w:type="dxa"/>
            <w:tcBorders>
              <w:left w:val="single" w:sz="4" w:space="0" w:color="auto"/>
              <w:bottom w:val="single" w:sz="4" w:space="0" w:color="auto"/>
              <w:right w:val="single" w:sz="4" w:space="0" w:color="auto"/>
            </w:tcBorders>
          </w:tcPr>
          <w:p w14:paraId="497C75C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определять задачи для поиска информации, планировать процесс поиска, выбирать </w:t>
            </w:r>
            <w:r w:rsidRPr="001729BE">
              <w:rPr>
                <w:rFonts w:ascii="Times New Roman" w:hAnsi="Times New Roman" w:cs="Times New Roman"/>
                <w:bCs/>
                <w:sz w:val="24"/>
                <w:szCs w:val="24"/>
              </w:rPr>
              <w:lastRenderedPageBreak/>
              <w:t>необходимые источники информации;</w:t>
            </w:r>
          </w:p>
          <w:p w14:paraId="46BEE93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506F83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практическую значимость результатов поиска;</w:t>
            </w:r>
          </w:p>
          <w:p w14:paraId="176C55A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21DD58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D96A12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B0EC3F" w14:textId="39D9630A"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номенклатур</w:t>
            </w:r>
            <w:r w:rsidR="00440CD0">
              <w:rPr>
                <w:rFonts w:ascii="Times New Roman" w:hAnsi="Times New Roman" w:cs="Times New Roman"/>
                <w:bCs/>
                <w:sz w:val="24"/>
                <w:szCs w:val="24"/>
              </w:rPr>
              <w:t>у</w:t>
            </w:r>
            <w:r w:rsidRPr="001729BE">
              <w:rPr>
                <w:rFonts w:ascii="Times New Roman" w:hAnsi="Times New Roman" w:cs="Times New Roman"/>
                <w:bCs/>
                <w:sz w:val="24"/>
                <w:szCs w:val="24"/>
              </w:rPr>
              <w:t xml:space="preserve"> информационных источников, применяемых </w:t>
            </w:r>
            <w:r w:rsidRPr="001729BE">
              <w:rPr>
                <w:rFonts w:ascii="Times New Roman" w:hAnsi="Times New Roman" w:cs="Times New Roman"/>
                <w:bCs/>
                <w:sz w:val="24"/>
                <w:szCs w:val="24"/>
              </w:rPr>
              <w:lastRenderedPageBreak/>
              <w:t>в профессиональной деятельности;</w:t>
            </w:r>
          </w:p>
          <w:p w14:paraId="5C6404A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приемы структурирования информации;</w:t>
            </w:r>
          </w:p>
          <w:p w14:paraId="041262D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формат оформления результатов поиска информации;</w:t>
            </w:r>
          </w:p>
          <w:p w14:paraId="506791F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современные средства и устройства информатизации, порядок их применения;</w:t>
            </w:r>
          </w:p>
          <w:p w14:paraId="3057E78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tcPr>
          <w:p w14:paraId="375B1438" w14:textId="77777777" w:rsidR="00A02B7B" w:rsidRPr="001729BE" w:rsidRDefault="00A02B7B" w:rsidP="005D41C0">
            <w:pPr>
              <w:jc w:val="center"/>
              <w:rPr>
                <w:rFonts w:ascii="Times New Roman" w:hAnsi="Times New Roman" w:cs="Times New Roman"/>
                <w:bCs/>
                <w:sz w:val="24"/>
                <w:szCs w:val="24"/>
              </w:rPr>
            </w:pPr>
          </w:p>
        </w:tc>
      </w:tr>
      <w:tr w:rsidR="001729BE" w:rsidRPr="001729BE" w14:paraId="31CEA22F" w14:textId="77777777" w:rsidTr="005D41C0">
        <w:trPr>
          <w:trHeight w:val="20"/>
        </w:trPr>
        <w:tc>
          <w:tcPr>
            <w:tcW w:w="973" w:type="dxa"/>
            <w:tcBorders>
              <w:left w:val="single" w:sz="4" w:space="0" w:color="auto"/>
              <w:bottom w:val="single" w:sz="4" w:space="0" w:color="auto"/>
              <w:right w:val="single" w:sz="4" w:space="0" w:color="auto"/>
            </w:tcBorders>
          </w:tcPr>
          <w:p w14:paraId="376BCC16" w14:textId="7501A2A6"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03</w:t>
            </w:r>
          </w:p>
        </w:tc>
        <w:tc>
          <w:tcPr>
            <w:tcW w:w="2991" w:type="dxa"/>
            <w:tcBorders>
              <w:left w:val="single" w:sz="4" w:space="0" w:color="auto"/>
              <w:bottom w:val="single" w:sz="4" w:space="0" w:color="auto"/>
              <w:right w:val="single" w:sz="4" w:space="0" w:color="auto"/>
            </w:tcBorders>
          </w:tcPr>
          <w:p w14:paraId="3D8136D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120CD1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современную научную профессиональную терминологию;</w:t>
            </w:r>
          </w:p>
          <w:p w14:paraId="0267B03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5EDEDEF4"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выявлять достоинства и недостатки коммерческой идеи;</w:t>
            </w:r>
          </w:p>
          <w:p w14:paraId="271C155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определять инвестиционную привлекательность коммерческих идей в рамках профессиональной деятельности, выявлять </w:t>
            </w:r>
            <w:r w:rsidRPr="001729BE">
              <w:rPr>
                <w:rFonts w:ascii="Times New Roman" w:hAnsi="Times New Roman" w:cs="Times New Roman"/>
                <w:bCs/>
                <w:sz w:val="24"/>
                <w:szCs w:val="24"/>
              </w:rPr>
              <w:lastRenderedPageBreak/>
              <w:t>источники финансирования</w:t>
            </w:r>
          </w:p>
          <w:p w14:paraId="7B6BFEF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презентовать идеи открытия собственного дела в профессиональной деятельности;</w:t>
            </w:r>
          </w:p>
          <w:p w14:paraId="7920A7A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источники достоверной правовой информации;</w:t>
            </w:r>
          </w:p>
          <w:p w14:paraId="74CBFFB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составлять различные правовые документы;</w:t>
            </w:r>
          </w:p>
          <w:p w14:paraId="511CFD4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602E17E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жизнеспособность проектной идеи, составлять план проекта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58348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содержание актуальной нормативно-правовой документации;</w:t>
            </w:r>
          </w:p>
          <w:p w14:paraId="49E4656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современная научная и профессиональная терминология;</w:t>
            </w:r>
          </w:p>
          <w:p w14:paraId="5A120C8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возможные траектории профессионального развития и самообразования;</w:t>
            </w:r>
          </w:p>
          <w:p w14:paraId="0176C20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основы предпринимательской деятельности, правовой и финансовой грамотности;</w:t>
            </w:r>
          </w:p>
          <w:p w14:paraId="43FD4D9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правила разработки презентации;</w:t>
            </w:r>
          </w:p>
          <w:p w14:paraId="67979B8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этапы разработки и реализации проекта</w:t>
            </w:r>
          </w:p>
        </w:tc>
        <w:tc>
          <w:tcPr>
            <w:tcW w:w="2687" w:type="dxa"/>
            <w:tcBorders>
              <w:top w:val="single" w:sz="4" w:space="0" w:color="auto"/>
              <w:left w:val="single" w:sz="4" w:space="0" w:color="auto"/>
              <w:bottom w:val="single" w:sz="4" w:space="0" w:color="auto"/>
              <w:right w:val="single" w:sz="4" w:space="0" w:color="auto"/>
            </w:tcBorders>
          </w:tcPr>
          <w:p w14:paraId="3E35D239" w14:textId="77777777" w:rsidR="00A02B7B" w:rsidRPr="001729BE" w:rsidRDefault="00A02B7B" w:rsidP="005D41C0">
            <w:pPr>
              <w:jc w:val="center"/>
              <w:rPr>
                <w:rFonts w:ascii="Times New Roman" w:hAnsi="Times New Roman" w:cs="Times New Roman"/>
                <w:bCs/>
                <w:sz w:val="24"/>
                <w:szCs w:val="24"/>
              </w:rPr>
            </w:pPr>
          </w:p>
        </w:tc>
      </w:tr>
      <w:tr w:rsidR="001729BE" w:rsidRPr="001729BE" w14:paraId="33FEB53C" w14:textId="77777777" w:rsidTr="005D41C0">
        <w:trPr>
          <w:trHeight w:val="20"/>
        </w:trPr>
        <w:tc>
          <w:tcPr>
            <w:tcW w:w="973" w:type="dxa"/>
            <w:tcBorders>
              <w:left w:val="single" w:sz="4" w:space="0" w:color="auto"/>
              <w:bottom w:val="single" w:sz="4" w:space="0" w:color="auto"/>
              <w:right w:val="single" w:sz="4" w:space="0" w:color="auto"/>
            </w:tcBorders>
          </w:tcPr>
          <w:p w14:paraId="5F30B7DE" w14:textId="05A37A65"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06</w:t>
            </w:r>
          </w:p>
        </w:tc>
        <w:tc>
          <w:tcPr>
            <w:tcW w:w="2991" w:type="dxa"/>
            <w:tcBorders>
              <w:top w:val="single" w:sz="4" w:space="0" w:color="auto"/>
              <w:left w:val="single" w:sz="4" w:space="0" w:color="auto"/>
              <w:right w:val="single" w:sz="4" w:space="0" w:color="auto"/>
            </w:tcBorders>
          </w:tcPr>
          <w:p w14:paraId="6B0AB4D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проявлять гражданско-патриотическую позицию;</w:t>
            </w:r>
          </w:p>
          <w:p w14:paraId="14C852E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демонстрировать осознанное поведение;</w:t>
            </w:r>
          </w:p>
          <w:p w14:paraId="6420532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описывать значимость своей специальности;</w:t>
            </w:r>
          </w:p>
          <w:p w14:paraId="47241CE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76645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сущность гражданско-патриотической позиции;</w:t>
            </w:r>
          </w:p>
          <w:p w14:paraId="0BF38EC9" w14:textId="2A5D103B"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традиционны</w:t>
            </w:r>
            <w:r w:rsidR="00440CD0">
              <w:rPr>
                <w:rFonts w:ascii="Times New Roman" w:hAnsi="Times New Roman" w:cs="Times New Roman"/>
                <w:bCs/>
                <w:sz w:val="24"/>
                <w:szCs w:val="24"/>
              </w:rPr>
              <w:t>е</w:t>
            </w:r>
            <w:r w:rsidRPr="001729BE">
              <w:rPr>
                <w:rFonts w:ascii="Times New Roman" w:hAnsi="Times New Roman" w:cs="Times New Roman"/>
                <w:bCs/>
                <w:sz w:val="24"/>
                <w:szCs w:val="24"/>
              </w:rPr>
              <w:t xml:space="preserve"> общечеловечески</w:t>
            </w:r>
            <w:r w:rsidR="00440CD0">
              <w:rPr>
                <w:rFonts w:ascii="Times New Roman" w:hAnsi="Times New Roman" w:cs="Times New Roman"/>
                <w:bCs/>
                <w:sz w:val="24"/>
                <w:szCs w:val="24"/>
              </w:rPr>
              <w:t>е</w:t>
            </w:r>
            <w:r w:rsidRPr="001729BE">
              <w:rPr>
                <w:rFonts w:ascii="Times New Roman" w:hAnsi="Times New Roman" w:cs="Times New Roman"/>
                <w:bCs/>
                <w:sz w:val="24"/>
                <w:szCs w:val="24"/>
              </w:rPr>
              <w:t xml:space="preserve"> ценност</w:t>
            </w:r>
            <w:r w:rsidR="00440CD0">
              <w:rPr>
                <w:rFonts w:ascii="Times New Roman" w:hAnsi="Times New Roman" w:cs="Times New Roman"/>
                <w:bCs/>
                <w:sz w:val="24"/>
                <w:szCs w:val="24"/>
              </w:rPr>
              <w:t>и</w:t>
            </w:r>
            <w:r w:rsidRPr="001729BE">
              <w:rPr>
                <w:rFonts w:ascii="Times New Roman" w:hAnsi="Times New Roman" w:cs="Times New Roman"/>
                <w:bCs/>
                <w:sz w:val="24"/>
                <w:szCs w:val="24"/>
              </w:rPr>
              <w:t>, в том числе с учетом гармонизации межнациональных и межрелигиозных отношений;</w:t>
            </w:r>
          </w:p>
          <w:p w14:paraId="19B9653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значимость профессиональной деятельности по специальности;</w:t>
            </w:r>
          </w:p>
          <w:p w14:paraId="786C277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tcPr>
          <w:p w14:paraId="68342866" w14:textId="77777777" w:rsidR="00A02B7B" w:rsidRPr="001729BE" w:rsidRDefault="00A02B7B" w:rsidP="005D41C0">
            <w:pPr>
              <w:jc w:val="center"/>
              <w:rPr>
                <w:rFonts w:ascii="Times New Roman" w:hAnsi="Times New Roman" w:cs="Times New Roman"/>
                <w:bCs/>
                <w:sz w:val="24"/>
                <w:szCs w:val="24"/>
              </w:rPr>
            </w:pPr>
          </w:p>
        </w:tc>
      </w:tr>
      <w:tr w:rsidR="001729BE" w:rsidRPr="001729BE" w14:paraId="50CAF0EF" w14:textId="77777777" w:rsidTr="005D41C0">
        <w:trPr>
          <w:trHeight w:val="20"/>
        </w:trPr>
        <w:tc>
          <w:tcPr>
            <w:tcW w:w="973" w:type="dxa"/>
            <w:tcBorders>
              <w:left w:val="single" w:sz="4" w:space="0" w:color="auto"/>
              <w:bottom w:val="single" w:sz="4" w:space="0" w:color="auto"/>
              <w:right w:val="single" w:sz="4" w:space="0" w:color="auto"/>
            </w:tcBorders>
          </w:tcPr>
          <w:p w14:paraId="4D7B9304" w14:textId="3A0D6F0B"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07</w:t>
            </w:r>
          </w:p>
        </w:tc>
        <w:tc>
          <w:tcPr>
            <w:tcW w:w="2991" w:type="dxa"/>
            <w:tcBorders>
              <w:top w:val="single" w:sz="4" w:space="0" w:color="auto"/>
              <w:left w:val="single" w:sz="4" w:space="0" w:color="auto"/>
              <w:right w:val="single" w:sz="4" w:space="0" w:color="auto"/>
            </w:tcBorders>
          </w:tcPr>
          <w:p w14:paraId="18C3E097"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соблюдать нормы экологической безопасности;</w:t>
            </w:r>
          </w:p>
          <w:p w14:paraId="2D8BB60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63D40F9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организовывать профессиональную деятельность с </w:t>
            </w:r>
            <w:r w:rsidRPr="001729BE">
              <w:rPr>
                <w:rFonts w:ascii="Times New Roman" w:hAnsi="Times New Roman" w:cs="Times New Roman"/>
                <w:bCs/>
                <w:sz w:val="24"/>
                <w:szCs w:val="24"/>
              </w:rPr>
              <w:lastRenderedPageBreak/>
              <w:t>соблюдением принципов бережливого производства;</w:t>
            </w:r>
          </w:p>
          <w:p w14:paraId="5966681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48B45DE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эффективно действовать в чрезвычайных ситуациях</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841494"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4816568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ресурсы, задействованные в профессиональной деятельности;</w:t>
            </w:r>
          </w:p>
          <w:p w14:paraId="1C02F81A"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пути обеспечения ресурсосбережения;</w:t>
            </w:r>
          </w:p>
          <w:p w14:paraId="38F4BC9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принципы бережливого производства;</w:t>
            </w:r>
          </w:p>
          <w:p w14:paraId="1FF48B3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направления изменения климатических условий региона;</w:t>
            </w:r>
          </w:p>
          <w:p w14:paraId="038E391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правила поведения в чрезвычайных ситуациях</w:t>
            </w:r>
          </w:p>
        </w:tc>
        <w:tc>
          <w:tcPr>
            <w:tcW w:w="2687" w:type="dxa"/>
            <w:tcBorders>
              <w:top w:val="single" w:sz="4" w:space="0" w:color="auto"/>
              <w:left w:val="single" w:sz="4" w:space="0" w:color="auto"/>
              <w:bottom w:val="single" w:sz="4" w:space="0" w:color="auto"/>
              <w:right w:val="single" w:sz="4" w:space="0" w:color="auto"/>
            </w:tcBorders>
          </w:tcPr>
          <w:p w14:paraId="0231EFD8" w14:textId="77777777" w:rsidR="00A02B7B" w:rsidRPr="001729BE" w:rsidRDefault="00A02B7B" w:rsidP="005D41C0">
            <w:pPr>
              <w:jc w:val="center"/>
              <w:rPr>
                <w:rFonts w:ascii="Times New Roman" w:hAnsi="Times New Roman" w:cs="Times New Roman"/>
                <w:bCs/>
                <w:sz w:val="24"/>
                <w:szCs w:val="24"/>
              </w:rPr>
            </w:pPr>
          </w:p>
        </w:tc>
      </w:tr>
      <w:tr w:rsidR="001729BE" w:rsidRPr="001729BE" w14:paraId="64C9158C" w14:textId="77777777" w:rsidTr="005D41C0">
        <w:trPr>
          <w:trHeight w:val="20"/>
        </w:trPr>
        <w:tc>
          <w:tcPr>
            <w:tcW w:w="973" w:type="dxa"/>
            <w:tcBorders>
              <w:top w:val="single" w:sz="4" w:space="0" w:color="auto"/>
              <w:left w:val="single" w:sz="4" w:space="0" w:color="auto"/>
              <w:right w:val="single" w:sz="4" w:space="0" w:color="auto"/>
            </w:tcBorders>
          </w:tcPr>
          <w:p w14:paraId="1489D4E6" w14:textId="6765666E"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09</w:t>
            </w:r>
          </w:p>
        </w:tc>
        <w:tc>
          <w:tcPr>
            <w:tcW w:w="2991" w:type="dxa"/>
            <w:tcBorders>
              <w:top w:val="single" w:sz="4" w:space="0" w:color="auto"/>
              <w:left w:val="single" w:sz="4" w:space="0" w:color="auto"/>
              <w:right w:val="single" w:sz="4" w:space="0" w:color="auto"/>
            </w:tcBorders>
          </w:tcPr>
          <w:p w14:paraId="06B93E6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B9B5D1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участвовать в диалогах на знакомые общие и профессиональные темы;</w:t>
            </w:r>
          </w:p>
          <w:p w14:paraId="624E2DBD"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строить простые высказывания о себе и о своей профессиональной деятельности;</w:t>
            </w:r>
          </w:p>
          <w:p w14:paraId="6C3DA05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кратко обосновывать и объяснять свои действия (текущие и планируемые);</w:t>
            </w:r>
          </w:p>
          <w:p w14:paraId="133C62E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977" w:type="dxa"/>
            <w:shd w:val="clear" w:color="auto" w:fill="auto"/>
          </w:tcPr>
          <w:p w14:paraId="0EA9F33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правила построения простых и сложных предложений на профессиональные темы;</w:t>
            </w:r>
          </w:p>
          <w:p w14:paraId="28E4FFB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общеупотребительные глаголы (бытовая и профессиональная лексика);</w:t>
            </w:r>
          </w:p>
          <w:p w14:paraId="7431FA4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C5C1D0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особенности произношения;</w:t>
            </w:r>
          </w:p>
          <w:p w14:paraId="34D1C90B" w14:textId="77777777" w:rsidR="00A02B7B" w:rsidRPr="001729BE" w:rsidRDefault="00A02B7B" w:rsidP="005D41C0">
            <w:pPr>
              <w:pStyle w:val="western"/>
              <w:spacing w:before="0" w:beforeAutospacing="0" w:after="120" w:line="240" w:lineRule="auto"/>
              <w:rPr>
                <w:bCs/>
              </w:rPr>
            </w:pPr>
            <w:r w:rsidRPr="001729BE">
              <w:rPr>
                <w:bCs/>
              </w:rPr>
              <w:t>правила чтения текстов профессиональной направленности</w:t>
            </w:r>
          </w:p>
        </w:tc>
        <w:tc>
          <w:tcPr>
            <w:tcW w:w="2687" w:type="dxa"/>
            <w:tcBorders>
              <w:top w:val="single" w:sz="4" w:space="0" w:color="auto"/>
              <w:left w:val="single" w:sz="4" w:space="0" w:color="auto"/>
              <w:bottom w:val="single" w:sz="4" w:space="0" w:color="auto"/>
              <w:right w:val="single" w:sz="4" w:space="0" w:color="auto"/>
            </w:tcBorders>
          </w:tcPr>
          <w:p w14:paraId="6F1A7360" w14:textId="77777777" w:rsidR="00A02B7B" w:rsidRPr="001729BE" w:rsidRDefault="00A02B7B" w:rsidP="005D41C0">
            <w:pPr>
              <w:rPr>
                <w:rFonts w:ascii="Times New Roman" w:hAnsi="Times New Roman" w:cs="Times New Roman"/>
                <w:bCs/>
                <w:sz w:val="24"/>
                <w:szCs w:val="24"/>
              </w:rPr>
            </w:pPr>
          </w:p>
        </w:tc>
      </w:tr>
      <w:tr w:rsidR="001729BE" w:rsidRPr="001729BE" w14:paraId="137840AD" w14:textId="77777777" w:rsidTr="005D41C0">
        <w:trPr>
          <w:trHeight w:val="20"/>
        </w:trPr>
        <w:tc>
          <w:tcPr>
            <w:tcW w:w="973" w:type="dxa"/>
            <w:tcBorders>
              <w:left w:val="single" w:sz="4" w:space="0" w:color="auto"/>
              <w:right w:val="single" w:sz="4" w:space="0" w:color="auto"/>
            </w:tcBorders>
          </w:tcPr>
          <w:p w14:paraId="114C7673" w14:textId="77777777"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ПК 2.1.</w:t>
            </w:r>
          </w:p>
        </w:tc>
        <w:tc>
          <w:tcPr>
            <w:tcW w:w="2991" w:type="dxa"/>
            <w:tcBorders>
              <w:top w:val="single" w:sz="4" w:space="0" w:color="auto"/>
              <w:left w:val="single" w:sz="4" w:space="0" w:color="auto"/>
              <w:right w:val="single" w:sz="4" w:space="0" w:color="auto"/>
            </w:tcBorders>
          </w:tcPr>
          <w:p w14:paraId="3D68E468" w14:textId="774042D3"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осуществлять техническую обработку</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печатных и электронных документов на физических носителях;</w:t>
            </w:r>
          </w:p>
          <w:p w14:paraId="7C0F405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осуществлять библиографическую /каталожную обработку поступивших документов в соответствии с принятыми стандартами библиографического описания; </w:t>
            </w:r>
          </w:p>
          <w:p w14:paraId="7023821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анализировать информационные ресурсы библиотеки для составления библиографической записи;</w:t>
            </w:r>
          </w:p>
          <w:p w14:paraId="1D43D4AD" w14:textId="69DF7D0F"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формировать</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библиографическое описание сетевых информационных ресурсов различных видов;</w:t>
            </w:r>
          </w:p>
          <w:p w14:paraId="4E42BC9A" w14:textId="26559DB3"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методы аналитико-синтетической переработки информации;</w:t>
            </w:r>
          </w:p>
          <w:p w14:paraId="714A2BE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83DD9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основы государственной политики в сфере культуры, науки и образования;</w:t>
            </w:r>
          </w:p>
          <w:p w14:paraId="6ED9CAFD"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r w:rsidRPr="001729BE">
              <w:rPr>
                <w:rFonts w:ascii="Times New Roman" w:hAnsi="Times New Roman" w:cs="Times New Roman"/>
                <w:bCs/>
                <w:sz w:val="24"/>
                <w:szCs w:val="24"/>
              </w:rPr>
              <w:lastRenderedPageBreak/>
              <w:t>противодействие экстремистской деятельности, защите детей от информации, причиняющей вред их здоровью и развитию норм профессиональной библиотечной этики и корпоративной культуры;</w:t>
            </w:r>
          </w:p>
          <w:p w14:paraId="344D4EE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основы библиотековедения, </w:t>
            </w:r>
            <w:proofErr w:type="spellStart"/>
            <w:r w:rsidRPr="001729BE">
              <w:rPr>
                <w:rFonts w:ascii="Times New Roman" w:hAnsi="Times New Roman" w:cs="Times New Roman"/>
                <w:bCs/>
                <w:sz w:val="24"/>
                <w:szCs w:val="24"/>
              </w:rPr>
              <w:t>библиографоведения</w:t>
            </w:r>
            <w:proofErr w:type="spellEnd"/>
            <w:r w:rsidRPr="001729BE">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14D8216D"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основы гуманитарных, социальных, технических и естественных наук, </w:t>
            </w:r>
          </w:p>
          <w:p w14:paraId="4287069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стандарты и методы библиографической обработки печатных и электронных/сетевых документов;</w:t>
            </w:r>
          </w:p>
          <w:p w14:paraId="5114F7A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виды и результаты аналитико-синтетической обработки документов; </w:t>
            </w:r>
          </w:p>
          <w:p w14:paraId="2C6E3E07"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технологии аналитико-синтетической обработки документов в традиционном и автоматизированном формате;</w:t>
            </w:r>
          </w:p>
          <w:p w14:paraId="1C4E636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задачи, принципы и правила индексирования документов</w:t>
            </w:r>
          </w:p>
        </w:tc>
        <w:tc>
          <w:tcPr>
            <w:tcW w:w="2687" w:type="dxa"/>
            <w:tcBorders>
              <w:top w:val="single" w:sz="4" w:space="0" w:color="auto"/>
              <w:left w:val="single" w:sz="4" w:space="0" w:color="auto"/>
              <w:bottom w:val="single" w:sz="4" w:space="0" w:color="auto"/>
              <w:right w:val="single" w:sz="4" w:space="0" w:color="auto"/>
            </w:tcBorders>
          </w:tcPr>
          <w:p w14:paraId="0647CCCC"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lastRenderedPageBreak/>
              <w:t>разработки профиля комплектования библиотеки и оперативного тематико-типологического плана комплектования библиотеки;</w:t>
            </w:r>
          </w:p>
          <w:p w14:paraId="0B885CF1"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работы по текущему, ретроспективному комплектованию, комплектованию библиотечного фонда </w:t>
            </w:r>
            <w:r w:rsidRPr="001729BE">
              <w:rPr>
                <w:rFonts w:ascii="Times New Roman" w:hAnsi="Times New Roman" w:cs="Times New Roman"/>
                <w:sz w:val="24"/>
                <w:szCs w:val="24"/>
              </w:rPr>
              <w:lastRenderedPageBreak/>
              <w:t>электронными документами</w:t>
            </w:r>
          </w:p>
          <w:p w14:paraId="09625130"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работа в библиотеке с открытыми и подписными ресурсами удаленного доступа, </w:t>
            </w:r>
          </w:p>
          <w:p w14:paraId="1BD1446E"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ведения дифференцированного (индивидуального) и интегрированного (суммарного) учета печатных и электронных документов в библиотеке</w:t>
            </w:r>
          </w:p>
          <w:p w14:paraId="463AE6F5"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работы по организации, проверке и сохранению библиотечного фонда</w:t>
            </w:r>
          </w:p>
          <w:p w14:paraId="5CBB2B48"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sz w:val="24"/>
                <w:szCs w:val="24"/>
              </w:rPr>
              <w:t>организации и использования справочно-поискового аппарата библиотеки в традиционном и автоматизированном режимах</w:t>
            </w:r>
          </w:p>
        </w:tc>
      </w:tr>
      <w:tr w:rsidR="001729BE" w:rsidRPr="001729BE" w14:paraId="6E05F998" w14:textId="77777777" w:rsidTr="005D41C0">
        <w:trPr>
          <w:trHeight w:val="20"/>
        </w:trPr>
        <w:tc>
          <w:tcPr>
            <w:tcW w:w="973" w:type="dxa"/>
            <w:tcBorders>
              <w:left w:val="single" w:sz="4" w:space="0" w:color="auto"/>
              <w:bottom w:val="single" w:sz="4" w:space="0" w:color="auto"/>
              <w:right w:val="single" w:sz="4" w:space="0" w:color="auto"/>
            </w:tcBorders>
          </w:tcPr>
          <w:p w14:paraId="0755E652" w14:textId="5BB69700"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ПК</w:t>
            </w:r>
            <w:r w:rsidR="002370E9">
              <w:rPr>
                <w:rFonts w:ascii="Times New Roman" w:hAnsi="Times New Roman" w:cs="Times New Roman"/>
                <w:bCs/>
                <w:sz w:val="24"/>
                <w:szCs w:val="24"/>
              </w:rPr>
              <w:t xml:space="preserve"> </w:t>
            </w:r>
            <w:r w:rsidRPr="001729BE">
              <w:rPr>
                <w:rFonts w:ascii="Times New Roman" w:hAnsi="Times New Roman" w:cs="Times New Roman"/>
                <w:bCs/>
                <w:sz w:val="24"/>
                <w:szCs w:val="24"/>
              </w:rPr>
              <w:t>2.2.</w:t>
            </w:r>
          </w:p>
        </w:tc>
        <w:tc>
          <w:tcPr>
            <w:tcW w:w="2991" w:type="dxa"/>
            <w:tcBorders>
              <w:left w:val="single" w:sz="4" w:space="0" w:color="auto"/>
              <w:bottom w:val="single" w:sz="4" w:space="0" w:color="auto"/>
              <w:right w:val="single" w:sz="4" w:space="0" w:color="auto"/>
            </w:tcBorders>
          </w:tcPr>
          <w:p w14:paraId="0571977B" w14:textId="145BF0E6"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осуществлять техническую обработку</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печатных и электронных документов на физических носителях;</w:t>
            </w:r>
          </w:p>
          <w:p w14:paraId="71CD0C4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осуществлять библиографическую </w:t>
            </w:r>
            <w:r w:rsidRPr="001729BE">
              <w:rPr>
                <w:rFonts w:ascii="Times New Roman" w:hAnsi="Times New Roman" w:cs="Times New Roman"/>
                <w:bCs/>
                <w:sz w:val="24"/>
                <w:szCs w:val="24"/>
              </w:rPr>
              <w:lastRenderedPageBreak/>
              <w:t>/каталожную обработку поступивших документов в соответствии с принятыми стандартами библиографического описания;</w:t>
            </w:r>
          </w:p>
          <w:p w14:paraId="625D857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анализировать информационные ресурсы библиотеки для составления библиографической записи;</w:t>
            </w:r>
          </w:p>
          <w:p w14:paraId="38D524FB" w14:textId="6670E4E8"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формировать</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библиографическое описание сетевых информационных ресурсов различных видов;</w:t>
            </w:r>
          </w:p>
          <w:p w14:paraId="63F87E5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методы аналитико-синтетической переработки информации;</w:t>
            </w:r>
          </w:p>
          <w:p w14:paraId="4F146CB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9B3B1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 xml:space="preserve">основы государственной политики в сфере культуры, науки и образования, </w:t>
            </w:r>
          </w:p>
          <w:p w14:paraId="51BF0B3C" w14:textId="1EFE2AFE"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нормативно-правовые акты по библиотечно-информационной </w:t>
            </w:r>
            <w:r w:rsidRPr="001729BE">
              <w:rPr>
                <w:rFonts w:ascii="Times New Roman" w:hAnsi="Times New Roman" w:cs="Times New Roman"/>
                <w:bCs/>
                <w:sz w:val="24"/>
                <w:szCs w:val="24"/>
              </w:rPr>
              <w:lastRenderedPageBreak/>
              <w:t>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w:t>
            </w:r>
            <w:r w:rsidR="00236B56">
              <w:rPr>
                <w:rFonts w:ascii="Times New Roman" w:hAnsi="Times New Roman" w:cs="Times New Roman"/>
                <w:bCs/>
                <w:sz w:val="24"/>
                <w:szCs w:val="24"/>
              </w:rPr>
              <w:t xml:space="preserve">, </w:t>
            </w:r>
            <w:r w:rsidRPr="001729BE">
              <w:rPr>
                <w:rFonts w:ascii="Times New Roman" w:hAnsi="Times New Roman" w:cs="Times New Roman"/>
                <w:bCs/>
                <w:sz w:val="24"/>
                <w:szCs w:val="24"/>
              </w:rPr>
              <w:t xml:space="preserve">защите детей от информации, причиняющей вред их здоровью и развитию; </w:t>
            </w:r>
          </w:p>
          <w:p w14:paraId="291EE65F" w14:textId="132E2A20"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нормы профессиональной библиотечной этики и корпоративной культуры</w:t>
            </w:r>
            <w:r w:rsidR="00236B56">
              <w:rPr>
                <w:rFonts w:ascii="Times New Roman" w:hAnsi="Times New Roman" w:cs="Times New Roman"/>
                <w:bCs/>
                <w:sz w:val="24"/>
                <w:szCs w:val="24"/>
              </w:rPr>
              <w:t>;</w:t>
            </w:r>
          </w:p>
          <w:p w14:paraId="2178A1BB" w14:textId="6D12DAE0"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основы библиотековедения, </w:t>
            </w:r>
            <w:proofErr w:type="spellStart"/>
            <w:r w:rsidRPr="001729BE">
              <w:rPr>
                <w:rFonts w:ascii="Times New Roman" w:hAnsi="Times New Roman" w:cs="Times New Roman"/>
                <w:bCs/>
                <w:sz w:val="24"/>
                <w:szCs w:val="24"/>
              </w:rPr>
              <w:t>библиографоведения</w:t>
            </w:r>
            <w:proofErr w:type="spellEnd"/>
            <w:r w:rsidRPr="001729BE">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r w:rsidR="00236B56">
              <w:rPr>
                <w:rFonts w:ascii="Times New Roman" w:hAnsi="Times New Roman" w:cs="Times New Roman"/>
                <w:bCs/>
                <w:sz w:val="24"/>
                <w:szCs w:val="24"/>
              </w:rPr>
              <w:t>;</w:t>
            </w:r>
          </w:p>
          <w:p w14:paraId="7C698F5C" w14:textId="0763A7A2"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основы гуманитарных, социальных, технических и естественных наук, стандарты и методы библиографической обработки печатных и электронных/сетевых документов;</w:t>
            </w:r>
          </w:p>
          <w:p w14:paraId="78ADCA4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виды и результаты аналитико-синтетической обработки документов; </w:t>
            </w:r>
          </w:p>
          <w:p w14:paraId="3E354056"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технология аналитико-синтетической обработки документов в традиционном и автоматизированном формате;</w:t>
            </w:r>
          </w:p>
          <w:p w14:paraId="1BF1EE8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задачи, принципы и правила индексирования документов</w:t>
            </w:r>
          </w:p>
        </w:tc>
        <w:tc>
          <w:tcPr>
            <w:tcW w:w="2687" w:type="dxa"/>
            <w:tcBorders>
              <w:top w:val="single" w:sz="4" w:space="0" w:color="auto"/>
              <w:left w:val="single" w:sz="4" w:space="0" w:color="auto"/>
              <w:bottom w:val="single" w:sz="4" w:space="0" w:color="auto"/>
              <w:right w:val="single" w:sz="4" w:space="0" w:color="auto"/>
            </w:tcBorders>
          </w:tcPr>
          <w:p w14:paraId="2B593964"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технической обработки, штрихкодирования и радиочастотная маркировка документов, поступивших в библиотеку</w:t>
            </w:r>
          </w:p>
          <w:p w14:paraId="18FB849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библиографическая и каталожная обработка документов, поступивших в библиотечный фонд,</w:t>
            </w:r>
          </w:p>
          <w:p w14:paraId="0419CDAD"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определение наличия библиографического/каталожного описания документа в электронном/традиционном каталоге;</w:t>
            </w:r>
          </w:p>
          <w:p w14:paraId="6CF42A4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подготовка сопроводительных и статистических документов для передачи поступивших изданий в функциональные подразделения библиотеки, ведения бухгалтерского учета.</w:t>
            </w:r>
          </w:p>
        </w:tc>
      </w:tr>
      <w:tr w:rsidR="00A02B7B" w:rsidRPr="001729BE" w14:paraId="4EF0C638" w14:textId="77777777" w:rsidTr="005D41C0">
        <w:trPr>
          <w:trHeight w:val="20"/>
        </w:trPr>
        <w:tc>
          <w:tcPr>
            <w:tcW w:w="973" w:type="dxa"/>
            <w:tcBorders>
              <w:left w:val="single" w:sz="4" w:space="0" w:color="auto"/>
              <w:bottom w:val="single" w:sz="4" w:space="0" w:color="auto"/>
              <w:right w:val="single" w:sz="4" w:space="0" w:color="auto"/>
            </w:tcBorders>
          </w:tcPr>
          <w:p w14:paraId="76453154" w14:textId="3B39BA2C"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lastRenderedPageBreak/>
              <w:t>ПК</w:t>
            </w:r>
            <w:r w:rsidR="002370E9">
              <w:rPr>
                <w:rFonts w:ascii="Times New Roman" w:hAnsi="Times New Roman" w:cs="Times New Roman"/>
                <w:bCs/>
                <w:sz w:val="24"/>
                <w:szCs w:val="24"/>
              </w:rPr>
              <w:t xml:space="preserve"> </w:t>
            </w:r>
            <w:r w:rsidRPr="001729BE">
              <w:rPr>
                <w:rFonts w:ascii="Times New Roman" w:hAnsi="Times New Roman" w:cs="Times New Roman"/>
                <w:bCs/>
                <w:sz w:val="24"/>
                <w:szCs w:val="24"/>
              </w:rPr>
              <w:t>2.3</w:t>
            </w:r>
            <w:r w:rsidR="002370E9">
              <w:rPr>
                <w:rFonts w:ascii="Times New Roman" w:hAnsi="Times New Roman" w:cs="Times New Roman"/>
                <w:bCs/>
                <w:sz w:val="24"/>
                <w:szCs w:val="24"/>
              </w:rPr>
              <w:t>.</w:t>
            </w:r>
          </w:p>
        </w:tc>
        <w:tc>
          <w:tcPr>
            <w:tcW w:w="2991" w:type="dxa"/>
            <w:tcBorders>
              <w:left w:val="single" w:sz="4" w:space="0" w:color="auto"/>
              <w:bottom w:val="single" w:sz="4" w:space="0" w:color="auto"/>
              <w:right w:val="single" w:sz="4" w:space="0" w:color="auto"/>
            </w:tcBorders>
          </w:tcPr>
          <w:p w14:paraId="5782601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создавать и использовать структурные элементы традиционного и электронного справочно-поискового аппарата библиотеки;</w:t>
            </w:r>
          </w:p>
          <w:p w14:paraId="3FAE61C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методики организации, ведения и редактирования традиционных и электронных каталогов и картотек;</w:t>
            </w:r>
          </w:p>
          <w:p w14:paraId="1FEAB577"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формы и методы информирования пользователей о справочно-поисковом аппарате библиотеки</w:t>
            </w:r>
          </w:p>
          <w:p w14:paraId="0A404E5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p w14:paraId="600AAE68" w14:textId="77777777" w:rsidR="00A02B7B" w:rsidRPr="001729BE" w:rsidRDefault="00A02B7B" w:rsidP="005D41C0">
            <w:pPr>
              <w:spacing w:after="120"/>
              <w:rPr>
                <w:rFonts w:ascii="Times New Roman"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D1B236"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основы государственной политики в сфере культуры, науки и образования;</w:t>
            </w:r>
          </w:p>
          <w:p w14:paraId="008C7759" w14:textId="1522A6D4"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противодействие экстремистской деятельности, защите детей от информации, причиняющей вред их здоровью и развитию;</w:t>
            </w:r>
          </w:p>
          <w:p w14:paraId="27CB51C6"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нормы профессиональной библиотечной этики и корпоративной культуры;</w:t>
            </w:r>
          </w:p>
          <w:p w14:paraId="3E0CD480"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основы библиотековедения, </w:t>
            </w:r>
            <w:proofErr w:type="spellStart"/>
            <w:r w:rsidRPr="001729BE">
              <w:rPr>
                <w:rFonts w:ascii="Times New Roman" w:hAnsi="Times New Roman" w:cs="Times New Roman"/>
                <w:sz w:val="24"/>
                <w:szCs w:val="24"/>
              </w:rPr>
              <w:t>библиографоведения</w:t>
            </w:r>
            <w:proofErr w:type="spellEnd"/>
            <w:r w:rsidRPr="001729BE">
              <w:rPr>
                <w:rFonts w:ascii="Times New Roman" w:hAnsi="Times New Roman" w:cs="Times New Roman"/>
                <w:sz w:val="24"/>
                <w:szCs w:val="24"/>
              </w:rPr>
              <w:t>, документоведения, информатики и ИКТ, зарубежной и отечественной литературы, искусства, русского и иностранного языка, основ психологии, основ гуманитарных, социальных, технических и естественных наук, функциональной характеристики, состава и организации справочно-поискового фонда;</w:t>
            </w:r>
          </w:p>
          <w:p w14:paraId="0D4100FE"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виды библиотечных каталогов и картотек, выделяемые по различным признакам; </w:t>
            </w:r>
          </w:p>
          <w:p w14:paraId="11CFBAD6"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основные процессы организации, ведения и -редактирования библиотечных каталогов и </w:t>
            </w:r>
            <w:r w:rsidRPr="001729BE">
              <w:rPr>
                <w:rFonts w:ascii="Times New Roman" w:hAnsi="Times New Roman" w:cs="Times New Roman"/>
                <w:sz w:val="24"/>
                <w:szCs w:val="24"/>
              </w:rPr>
              <w:lastRenderedPageBreak/>
              <w:t>картотек в традиционной и машиночитаемой форме;</w:t>
            </w:r>
          </w:p>
          <w:p w14:paraId="693F5DC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sz w:val="24"/>
                <w:szCs w:val="24"/>
              </w:rPr>
              <w:t>направления и технология корпоративной каталогизации</w:t>
            </w:r>
          </w:p>
        </w:tc>
        <w:tc>
          <w:tcPr>
            <w:tcW w:w="2687" w:type="dxa"/>
            <w:tcBorders>
              <w:top w:val="single" w:sz="4" w:space="0" w:color="auto"/>
              <w:left w:val="single" w:sz="4" w:space="0" w:color="auto"/>
              <w:bottom w:val="single" w:sz="4" w:space="0" w:color="auto"/>
              <w:right w:val="single" w:sz="4" w:space="0" w:color="auto"/>
            </w:tcBorders>
          </w:tcPr>
          <w:p w14:paraId="3EFEC5A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выполнения основных процессов и операций по формированию, ведению, редактированию и использованию частей справочно-поискового аппарата библиотеки</w:t>
            </w:r>
          </w:p>
        </w:tc>
      </w:tr>
    </w:tbl>
    <w:p w14:paraId="0C64D743" w14:textId="77777777" w:rsidR="00137D19" w:rsidRPr="001729BE" w:rsidRDefault="00137D19" w:rsidP="00A02B7B">
      <w:pPr>
        <w:rPr>
          <w:rFonts w:ascii="Times New Roman" w:eastAsia="Times New Roman" w:hAnsi="Times New Roman" w:cs="Times New Roman"/>
          <w:sz w:val="24"/>
          <w:szCs w:val="24"/>
          <w:lang w:eastAsia="ru-RU"/>
        </w:rPr>
      </w:pPr>
    </w:p>
    <w:p w14:paraId="13A2E6D5" w14:textId="77777777" w:rsidR="00137D19" w:rsidRPr="001729BE" w:rsidRDefault="00137D19" w:rsidP="00137D19">
      <w:pPr>
        <w:ind w:firstLine="709"/>
        <w:rPr>
          <w:rFonts w:ascii="Times New Roman" w:eastAsia="Times New Roman" w:hAnsi="Times New Roman" w:cs="Times New Roman"/>
          <w:sz w:val="24"/>
          <w:szCs w:val="24"/>
          <w:lang w:eastAsia="ru-RU"/>
        </w:rPr>
      </w:pPr>
    </w:p>
    <w:p w14:paraId="6B7E2369" w14:textId="77777777" w:rsidR="00137D19" w:rsidRPr="001729BE" w:rsidRDefault="00137D19" w:rsidP="00137D19">
      <w:pPr>
        <w:pStyle w:val="1f"/>
        <w:rPr>
          <w:rFonts w:ascii="Times New Roman" w:hAnsi="Times New Roman"/>
        </w:rPr>
      </w:pPr>
      <w:bookmarkStart w:id="81" w:name="_Toc210831397"/>
      <w:bookmarkStart w:id="82" w:name="_Toc210831441"/>
      <w:bookmarkStart w:id="83" w:name="_Toc210831485"/>
      <w:bookmarkStart w:id="84" w:name="_Toc210831529"/>
      <w:r w:rsidRPr="001729BE">
        <w:rPr>
          <w:rFonts w:ascii="Times New Roman" w:hAnsi="Times New Roman"/>
        </w:rPr>
        <w:t>2. Структура и содержание профессионального модуля</w:t>
      </w:r>
      <w:bookmarkEnd w:id="81"/>
      <w:bookmarkEnd w:id="82"/>
      <w:bookmarkEnd w:id="83"/>
      <w:bookmarkEnd w:id="84"/>
    </w:p>
    <w:p w14:paraId="61216F86" w14:textId="77777777" w:rsidR="00137D19" w:rsidRPr="001729BE" w:rsidRDefault="00137D19" w:rsidP="00137D19">
      <w:pPr>
        <w:pStyle w:val="114"/>
        <w:rPr>
          <w:rFonts w:ascii="Times New Roman" w:hAnsi="Times New Roman"/>
        </w:rPr>
      </w:pPr>
      <w:bookmarkStart w:id="85" w:name="_Toc210831398"/>
      <w:bookmarkStart w:id="86" w:name="_Toc210831442"/>
      <w:bookmarkStart w:id="87" w:name="_Toc210831486"/>
      <w:bookmarkStart w:id="88" w:name="_Toc210831530"/>
      <w:r w:rsidRPr="001729BE">
        <w:rPr>
          <w:rFonts w:ascii="Times New Roman" w:hAnsi="Times New Roman"/>
        </w:rPr>
        <w:t>2.1. Трудоемкость освоения модуля</w:t>
      </w:r>
      <w:bookmarkEnd w:id="85"/>
      <w:bookmarkEnd w:id="86"/>
      <w:bookmarkEnd w:id="87"/>
      <w:bookmarkEnd w:id="88"/>
      <w:r w:rsidRPr="001729B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729BE" w:rsidRPr="001729BE" w14:paraId="7FA16189" w14:textId="77777777" w:rsidTr="008A7970">
        <w:trPr>
          <w:trHeight w:val="23"/>
        </w:trPr>
        <w:tc>
          <w:tcPr>
            <w:tcW w:w="2460" w:type="pct"/>
            <w:vAlign w:val="center"/>
          </w:tcPr>
          <w:p w14:paraId="5AC05599" w14:textId="77777777" w:rsidR="00137D19" w:rsidRPr="001729BE" w:rsidRDefault="00137D19" w:rsidP="008A7970">
            <w:pPr>
              <w:jc w:val="center"/>
              <w:rPr>
                <w:rFonts w:ascii="Times New Roman" w:hAnsi="Times New Roman" w:cs="Times New Roman"/>
                <w:b/>
                <w:sz w:val="24"/>
              </w:rPr>
            </w:pPr>
            <w:r w:rsidRPr="001729BE">
              <w:rPr>
                <w:rFonts w:ascii="Times New Roman" w:hAnsi="Times New Roman" w:cs="Times New Roman"/>
                <w:b/>
                <w:sz w:val="24"/>
              </w:rPr>
              <w:t>Наименование составных частей модуля</w:t>
            </w:r>
          </w:p>
        </w:tc>
        <w:tc>
          <w:tcPr>
            <w:tcW w:w="1195" w:type="pct"/>
            <w:vAlign w:val="center"/>
          </w:tcPr>
          <w:p w14:paraId="1FA0BA55"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iCs/>
                <w:sz w:val="24"/>
              </w:rPr>
              <w:t>Объем в часах</w:t>
            </w:r>
          </w:p>
        </w:tc>
        <w:tc>
          <w:tcPr>
            <w:tcW w:w="1345" w:type="pct"/>
          </w:tcPr>
          <w:p w14:paraId="741909FF"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sz w:val="24"/>
              </w:rPr>
              <w:t xml:space="preserve">В т.ч. в форме </w:t>
            </w:r>
            <w:proofErr w:type="spellStart"/>
            <w:r w:rsidRPr="001729BE">
              <w:rPr>
                <w:rFonts w:ascii="Times New Roman" w:hAnsi="Times New Roman" w:cs="Times New Roman"/>
                <w:b/>
                <w:sz w:val="24"/>
              </w:rPr>
              <w:t>практ</w:t>
            </w:r>
            <w:proofErr w:type="spellEnd"/>
            <w:r w:rsidRPr="001729BE">
              <w:rPr>
                <w:rFonts w:ascii="Times New Roman" w:hAnsi="Times New Roman" w:cs="Times New Roman"/>
                <w:b/>
                <w:sz w:val="24"/>
              </w:rPr>
              <w:t>. подготовки</w:t>
            </w:r>
          </w:p>
        </w:tc>
      </w:tr>
      <w:tr w:rsidR="001729BE" w:rsidRPr="001729BE" w14:paraId="321FE978" w14:textId="77777777" w:rsidTr="008A7970">
        <w:trPr>
          <w:trHeight w:val="23"/>
        </w:trPr>
        <w:tc>
          <w:tcPr>
            <w:tcW w:w="2460" w:type="pct"/>
            <w:vAlign w:val="center"/>
          </w:tcPr>
          <w:p w14:paraId="6D27C62B"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Учебные занятия</w:t>
            </w:r>
          </w:p>
        </w:tc>
        <w:tc>
          <w:tcPr>
            <w:tcW w:w="1195" w:type="pct"/>
            <w:vAlign w:val="center"/>
          </w:tcPr>
          <w:p w14:paraId="29EA5423" w14:textId="1A9C04B0" w:rsidR="00137D19" w:rsidRPr="001729BE" w:rsidRDefault="008C42A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180</w:t>
            </w:r>
          </w:p>
        </w:tc>
        <w:tc>
          <w:tcPr>
            <w:tcW w:w="1345" w:type="pct"/>
            <w:vAlign w:val="center"/>
          </w:tcPr>
          <w:p w14:paraId="1DAA8794" w14:textId="0B4BCC25" w:rsidR="00137D19" w:rsidRPr="001729BE" w:rsidRDefault="008C42A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140</w:t>
            </w:r>
          </w:p>
        </w:tc>
      </w:tr>
      <w:tr w:rsidR="001729BE" w:rsidRPr="001729BE" w14:paraId="65F1FEA9" w14:textId="77777777" w:rsidTr="008A7970">
        <w:trPr>
          <w:trHeight w:val="23"/>
        </w:trPr>
        <w:tc>
          <w:tcPr>
            <w:tcW w:w="2460" w:type="pct"/>
            <w:vAlign w:val="center"/>
          </w:tcPr>
          <w:p w14:paraId="0D4C7CFC"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Курсовая работа (проект)</w:t>
            </w:r>
          </w:p>
        </w:tc>
        <w:tc>
          <w:tcPr>
            <w:tcW w:w="1195" w:type="pct"/>
            <w:vAlign w:val="center"/>
          </w:tcPr>
          <w:p w14:paraId="4A638199" w14:textId="38176AFE" w:rsidR="00137D19" w:rsidRPr="001729BE" w:rsidRDefault="00B33CC1"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66FB14F" w14:textId="757074BA" w:rsidR="00137D19" w:rsidRPr="001729BE" w:rsidRDefault="00B33CC1"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019370E7" w14:textId="77777777" w:rsidTr="008A7970">
        <w:trPr>
          <w:trHeight w:val="23"/>
        </w:trPr>
        <w:tc>
          <w:tcPr>
            <w:tcW w:w="2460" w:type="pct"/>
            <w:vAlign w:val="center"/>
          </w:tcPr>
          <w:p w14:paraId="0FC386DE"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Самостоятельная работа</w:t>
            </w:r>
          </w:p>
        </w:tc>
        <w:tc>
          <w:tcPr>
            <w:tcW w:w="1195" w:type="pct"/>
            <w:vAlign w:val="center"/>
          </w:tcPr>
          <w:p w14:paraId="5B19B496" w14:textId="763AF755" w:rsidR="00137D19" w:rsidRPr="001729BE" w:rsidRDefault="00B33CC1"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431B257" w14:textId="4F2F6A25" w:rsidR="00137D19" w:rsidRPr="001729BE" w:rsidRDefault="00B33CC1"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034C5B55" w14:textId="77777777" w:rsidTr="008A7970">
        <w:trPr>
          <w:trHeight w:val="23"/>
        </w:trPr>
        <w:tc>
          <w:tcPr>
            <w:tcW w:w="2460" w:type="pct"/>
            <w:vAlign w:val="center"/>
          </w:tcPr>
          <w:p w14:paraId="105EF15D"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Практика, в т.ч.:</w:t>
            </w:r>
          </w:p>
        </w:tc>
        <w:tc>
          <w:tcPr>
            <w:tcW w:w="1195" w:type="pct"/>
            <w:vAlign w:val="center"/>
          </w:tcPr>
          <w:p w14:paraId="255E2D0B" w14:textId="35559A25" w:rsidR="00137D19" w:rsidRPr="001729BE" w:rsidRDefault="00645CC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c>
          <w:tcPr>
            <w:tcW w:w="1345" w:type="pct"/>
            <w:vAlign w:val="center"/>
          </w:tcPr>
          <w:p w14:paraId="28F2BD13" w14:textId="5B59CD82" w:rsidR="00137D19" w:rsidRPr="001729BE" w:rsidRDefault="00645CC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r>
      <w:tr w:rsidR="001729BE" w:rsidRPr="001729BE" w14:paraId="10527E96" w14:textId="77777777" w:rsidTr="008A7970">
        <w:trPr>
          <w:trHeight w:val="23"/>
        </w:trPr>
        <w:tc>
          <w:tcPr>
            <w:tcW w:w="2460" w:type="pct"/>
            <w:vAlign w:val="center"/>
          </w:tcPr>
          <w:p w14:paraId="23588A69"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учебная</w:t>
            </w:r>
          </w:p>
        </w:tc>
        <w:tc>
          <w:tcPr>
            <w:tcW w:w="1195" w:type="pct"/>
            <w:vAlign w:val="center"/>
          </w:tcPr>
          <w:p w14:paraId="16C294A9" w14:textId="106713D8" w:rsidR="00137D19" w:rsidRPr="001729BE" w:rsidRDefault="00645CC8" w:rsidP="008A7970">
            <w:pPr>
              <w:jc w:val="center"/>
              <w:rPr>
                <w:rFonts w:ascii="Times New Roman" w:hAnsi="Times New Roman" w:cs="Times New Roman"/>
                <w:bCs/>
                <w:i/>
                <w:iCs/>
                <w:sz w:val="24"/>
                <w:szCs w:val="24"/>
              </w:rPr>
            </w:pPr>
            <w:r w:rsidRPr="001729BE">
              <w:rPr>
                <w:rFonts w:ascii="Times New Roman" w:hAnsi="Times New Roman" w:cs="Times New Roman"/>
                <w:bCs/>
                <w:i/>
                <w:iCs/>
                <w:sz w:val="24"/>
                <w:szCs w:val="24"/>
              </w:rPr>
              <w:t>36</w:t>
            </w:r>
          </w:p>
        </w:tc>
        <w:tc>
          <w:tcPr>
            <w:tcW w:w="1345" w:type="pct"/>
            <w:vAlign w:val="center"/>
          </w:tcPr>
          <w:p w14:paraId="41CDD433" w14:textId="62375F67" w:rsidR="00137D19" w:rsidRPr="001729BE" w:rsidRDefault="00645CC8" w:rsidP="008A7970">
            <w:pPr>
              <w:jc w:val="center"/>
              <w:rPr>
                <w:rFonts w:ascii="Times New Roman" w:hAnsi="Times New Roman" w:cs="Times New Roman"/>
                <w:bCs/>
                <w:i/>
                <w:iCs/>
                <w:sz w:val="24"/>
                <w:szCs w:val="24"/>
              </w:rPr>
            </w:pPr>
            <w:r w:rsidRPr="001729BE">
              <w:rPr>
                <w:rFonts w:ascii="Times New Roman" w:hAnsi="Times New Roman" w:cs="Times New Roman"/>
                <w:bCs/>
                <w:i/>
                <w:iCs/>
                <w:sz w:val="24"/>
                <w:szCs w:val="24"/>
              </w:rPr>
              <w:t>36</w:t>
            </w:r>
          </w:p>
        </w:tc>
      </w:tr>
      <w:tr w:rsidR="001729BE" w:rsidRPr="001729BE" w14:paraId="63D03B68" w14:textId="77777777" w:rsidTr="008A7970">
        <w:trPr>
          <w:trHeight w:val="23"/>
        </w:trPr>
        <w:tc>
          <w:tcPr>
            <w:tcW w:w="2460" w:type="pct"/>
            <w:vAlign w:val="center"/>
          </w:tcPr>
          <w:p w14:paraId="47CEF863"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производственная</w:t>
            </w:r>
          </w:p>
        </w:tc>
        <w:tc>
          <w:tcPr>
            <w:tcW w:w="1195" w:type="pct"/>
            <w:vAlign w:val="center"/>
          </w:tcPr>
          <w:p w14:paraId="6A1BDB22" w14:textId="1FD74CC6" w:rsidR="00137D19" w:rsidRPr="00236B56" w:rsidRDefault="00645CC8" w:rsidP="008A7970">
            <w:pPr>
              <w:jc w:val="center"/>
              <w:rPr>
                <w:rFonts w:ascii="Times New Roman" w:hAnsi="Times New Roman" w:cs="Times New Roman"/>
                <w:bCs/>
                <w:sz w:val="24"/>
                <w:szCs w:val="24"/>
              </w:rPr>
            </w:pPr>
            <w:r w:rsidRPr="00236B56">
              <w:rPr>
                <w:rFonts w:ascii="Times New Roman" w:hAnsi="Times New Roman" w:cs="Times New Roman"/>
                <w:bCs/>
                <w:sz w:val="24"/>
                <w:szCs w:val="24"/>
              </w:rPr>
              <w:t>72</w:t>
            </w:r>
          </w:p>
        </w:tc>
        <w:tc>
          <w:tcPr>
            <w:tcW w:w="1345" w:type="pct"/>
            <w:vAlign w:val="center"/>
          </w:tcPr>
          <w:p w14:paraId="49B29A24" w14:textId="6E52F4F2" w:rsidR="00137D19" w:rsidRPr="00236B56" w:rsidRDefault="00645CC8" w:rsidP="008A7970">
            <w:pPr>
              <w:jc w:val="center"/>
              <w:rPr>
                <w:rFonts w:ascii="Times New Roman" w:hAnsi="Times New Roman" w:cs="Times New Roman"/>
                <w:bCs/>
                <w:sz w:val="24"/>
                <w:szCs w:val="24"/>
              </w:rPr>
            </w:pPr>
            <w:r w:rsidRPr="00236B56">
              <w:rPr>
                <w:rFonts w:ascii="Times New Roman" w:hAnsi="Times New Roman" w:cs="Times New Roman"/>
                <w:bCs/>
                <w:sz w:val="24"/>
                <w:szCs w:val="24"/>
              </w:rPr>
              <w:t>72</w:t>
            </w:r>
          </w:p>
        </w:tc>
      </w:tr>
      <w:tr w:rsidR="001729BE" w:rsidRPr="001729BE" w14:paraId="1BD09337" w14:textId="77777777" w:rsidTr="008A7970">
        <w:trPr>
          <w:trHeight w:val="23"/>
        </w:trPr>
        <w:tc>
          <w:tcPr>
            <w:tcW w:w="2460" w:type="pct"/>
            <w:vAlign w:val="center"/>
          </w:tcPr>
          <w:p w14:paraId="4683E6F0"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 xml:space="preserve">Промежуточная аттестация </w:t>
            </w:r>
          </w:p>
        </w:tc>
        <w:tc>
          <w:tcPr>
            <w:tcW w:w="1195" w:type="pct"/>
            <w:vAlign w:val="center"/>
          </w:tcPr>
          <w:p w14:paraId="4D3F5D14" w14:textId="474CCD3A" w:rsidR="00137D19" w:rsidRPr="001729BE" w:rsidRDefault="009E163F" w:rsidP="008A797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12E2A495" w14:textId="5D106C05" w:rsidR="00137D19" w:rsidRPr="001729BE" w:rsidRDefault="00137D19" w:rsidP="008A7970">
            <w:pPr>
              <w:jc w:val="center"/>
              <w:rPr>
                <w:rFonts w:ascii="Times New Roman" w:hAnsi="Times New Roman" w:cs="Times New Roman"/>
                <w:bCs/>
                <w:sz w:val="24"/>
                <w:szCs w:val="24"/>
              </w:rPr>
            </w:pPr>
          </w:p>
        </w:tc>
      </w:tr>
      <w:tr w:rsidR="00137D19" w:rsidRPr="001729BE" w14:paraId="26C07BEA" w14:textId="77777777" w:rsidTr="008A7970">
        <w:trPr>
          <w:trHeight w:val="23"/>
        </w:trPr>
        <w:tc>
          <w:tcPr>
            <w:tcW w:w="2460" w:type="pct"/>
            <w:vAlign w:val="center"/>
          </w:tcPr>
          <w:p w14:paraId="2BAC6977"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Всего</w:t>
            </w:r>
          </w:p>
        </w:tc>
        <w:tc>
          <w:tcPr>
            <w:tcW w:w="1195" w:type="pct"/>
            <w:vAlign w:val="center"/>
          </w:tcPr>
          <w:p w14:paraId="1056D4D2" w14:textId="01165AAB" w:rsidR="00137D19" w:rsidRPr="001729BE" w:rsidRDefault="009E163F" w:rsidP="008A7970">
            <w:pPr>
              <w:jc w:val="center"/>
              <w:rPr>
                <w:rFonts w:ascii="Times New Roman" w:hAnsi="Times New Roman" w:cs="Times New Roman"/>
                <w:b/>
                <w:sz w:val="24"/>
                <w:szCs w:val="24"/>
              </w:rPr>
            </w:pPr>
            <w:r>
              <w:rPr>
                <w:rFonts w:ascii="Times New Roman" w:hAnsi="Times New Roman" w:cs="Times New Roman"/>
                <w:b/>
                <w:sz w:val="24"/>
                <w:szCs w:val="24"/>
              </w:rPr>
              <w:t>306</w:t>
            </w:r>
          </w:p>
        </w:tc>
        <w:tc>
          <w:tcPr>
            <w:tcW w:w="1345" w:type="pct"/>
            <w:vAlign w:val="center"/>
          </w:tcPr>
          <w:p w14:paraId="6E2F46EA" w14:textId="63137800" w:rsidR="00137D19" w:rsidRPr="001729BE" w:rsidRDefault="00645CC8" w:rsidP="008A7970">
            <w:pPr>
              <w:jc w:val="center"/>
              <w:rPr>
                <w:rFonts w:ascii="Times New Roman" w:hAnsi="Times New Roman" w:cs="Times New Roman"/>
                <w:b/>
                <w:sz w:val="24"/>
                <w:szCs w:val="24"/>
              </w:rPr>
            </w:pPr>
            <w:r w:rsidRPr="001729BE">
              <w:rPr>
                <w:rFonts w:ascii="Times New Roman" w:hAnsi="Times New Roman" w:cs="Times New Roman"/>
                <w:b/>
                <w:sz w:val="24"/>
                <w:szCs w:val="24"/>
              </w:rPr>
              <w:t>248</w:t>
            </w:r>
          </w:p>
        </w:tc>
      </w:tr>
    </w:tbl>
    <w:p w14:paraId="415E920E" w14:textId="77777777" w:rsidR="00137D19" w:rsidRPr="001729BE" w:rsidRDefault="00137D19" w:rsidP="00137D19">
      <w:pPr>
        <w:rPr>
          <w:rFonts w:ascii="Times New Roman" w:hAnsi="Times New Roman" w:cs="Times New Roman"/>
          <w:i/>
          <w:sz w:val="24"/>
          <w:szCs w:val="24"/>
        </w:rPr>
      </w:pPr>
    </w:p>
    <w:p w14:paraId="28122FC1" w14:textId="77777777" w:rsidR="00137D19" w:rsidRPr="001729BE" w:rsidRDefault="00137D19" w:rsidP="00137D19">
      <w:pPr>
        <w:pStyle w:val="114"/>
        <w:rPr>
          <w:rFonts w:ascii="Times New Roman" w:hAnsi="Times New Roman"/>
        </w:rPr>
      </w:pPr>
      <w:bookmarkStart w:id="89" w:name="_Toc210831399"/>
      <w:bookmarkStart w:id="90" w:name="_Toc210831443"/>
      <w:bookmarkStart w:id="91" w:name="_Toc210831487"/>
      <w:bookmarkStart w:id="92" w:name="_Toc210831531"/>
      <w:r w:rsidRPr="001729BE">
        <w:rPr>
          <w:rFonts w:ascii="Times New Roman" w:hAnsi="Times New Roman"/>
        </w:rPr>
        <w:t>2.2. Структура профессионального модуля</w:t>
      </w:r>
      <w:bookmarkEnd w:id="89"/>
      <w:bookmarkEnd w:id="90"/>
      <w:bookmarkEnd w:id="91"/>
      <w:bookmarkEnd w:id="92"/>
      <w:r w:rsidRPr="001729BE">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3403"/>
        <w:gridCol w:w="849"/>
        <w:gridCol w:w="711"/>
        <w:gridCol w:w="709"/>
        <w:gridCol w:w="566"/>
        <w:gridCol w:w="566"/>
        <w:gridCol w:w="709"/>
        <w:gridCol w:w="570"/>
        <w:gridCol w:w="558"/>
      </w:tblGrid>
      <w:tr w:rsidR="00790F75" w:rsidRPr="001729BE" w14:paraId="7B7BDC55" w14:textId="77777777" w:rsidTr="00A63401">
        <w:trPr>
          <w:cantSplit/>
          <w:trHeight w:val="3271"/>
        </w:trPr>
        <w:tc>
          <w:tcPr>
            <w:tcW w:w="513" w:type="pct"/>
            <w:tcBorders>
              <w:bottom w:val="single" w:sz="4" w:space="0" w:color="auto"/>
            </w:tcBorders>
          </w:tcPr>
          <w:p w14:paraId="5CBEB97B"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Код ОК, ПК</w:t>
            </w:r>
          </w:p>
        </w:tc>
        <w:tc>
          <w:tcPr>
            <w:tcW w:w="1767" w:type="pct"/>
            <w:tcBorders>
              <w:bottom w:val="single" w:sz="4" w:space="0" w:color="auto"/>
            </w:tcBorders>
            <w:vAlign w:val="center"/>
          </w:tcPr>
          <w:p w14:paraId="1BDE90A2"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445F4E60"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Всего, час.</w:t>
            </w:r>
          </w:p>
        </w:tc>
        <w:tc>
          <w:tcPr>
            <w:tcW w:w="369" w:type="pct"/>
            <w:tcBorders>
              <w:bottom w:val="single" w:sz="4" w:space="0" w:color="auto"/>
            </w:tcBorders>
            <w:textDirection w:val="btLr"/>
            <w:vAlign w:val="center"/>
          </w:tcPr>
          <w:p w14:paraId="174E8335"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3A0C42EC" w14:textId="77777777" w:rsidR="00137D19" w:rsidRPr="001729BE" w:rsidRDefault="00137D19" w:rsidP="008A7970">
            <w:pPr>
              <w:suppressAutoHyphens/>
              <w:ind w:left="113" w:right="113"/>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Обучение по МДК, в т.ч.:</w:t>
            </w:r>
          </w:p>
        </w:tc>
        <w:tc>
          <w:tcPr>
            <w:tcW w:w="294" w:type="pct"/>
            <w:textDirection w:val="btLr"/>
            <w:vAlign w:val="center"/>
          </w:tcPr>
          <w:p w14:paraId="03703A32"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hAnsi="Times New Roman" w:cs="Times New Roman"/>
                <w:bCs/>
                <w:sz w:val="24"/>
                <w:szCs w:val="24"/>
              </w:rPr>
              <w:t>Учебные занятия</w:t>
            </w:r>
          </w:p>
        </w:tc>
        <w:tc>
          <w:tcPr>
            <w:tcW w:w="294" w:type="pct"/>
            <w:textDirection w:val="btLr"/>
            <w:vAlign w:val="center"/>
          </w:tcPr>
          <w:p w14:paraId="03753735"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Курсовая работа (проект)</w:t>
            </w:r>
          </w:p>
        </w:tc>
        <w:tc>
          <w:tcPr>
            <w:tcW w:w="368" w:type="pct"/>
            <w:textDirection w:val="btLr"/>
            <w:vAlign w:val="center"/>
          </w:tcPr>
          <w:p w14:paraId="42D391B8" w14:textId="4EA96FFD"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Самостоятельная работа</w:t>
            </w:r>
          </w:p>
        </w:tc>
        <w:tc>
          <w:tcPr>
            <w:tcW w:w="296" w:type="pct"/>
            <w:shd w:val="clear" w:color="auto" w:fill="D9D9D9" w:themeFill="background1" w:themeFillShade="D9"/>
            <w:textDirection w:val="btLr"/>
            <w:vAlign w:val="center"/>
          </w:tcPr>
          <w:p w14:paraId="498A12CA"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Учебная практика</w:t>
            </w:r>
          </w:p>
        </w:tc>
        <w:tc>
          <w:tcPr>
            <w:tcW w:w="290" w:type="pct"/>
            <w:shd w:val="clear" w:color="auto" w:fill="D9D9D9" w:themeFill="background1" w:themeFillShade="D9"/>
            <w:textDirection w:val="btLr"/>
          </w:tcPr>
          <w:p w14:paraId="50FFAC25"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Производственная практика</w:t>
            </w:r>
          </w:p>
        </w:tc>
      </w:tr>
      <w:tr w:rsidR="00790F75" w:rsidRPr="001729BE" w14:paraId="2EF6C3E5" w14:textId="77777777" w:rsidTr="00A63401">
        <w:trPr>
          <w:cantSplit/>
          <w:trHeight w:val="73"/>
        </w:trPr>
        <w:tc>
          <w:tcPr>
            <w:tcW w:w="513" w:type="pct"/>
            <w:tcBorders>
              <w:bottom w:val="single" w:sz="4" w:space="0" w:color="auto"/>
            </w:tcBorders>
            <w:vAlign w:val="center"/>
          </w:tcPr>
          <w:p w14:paraId="59C0A15D"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w:t>
            </w:r>
          </w:p>
        </w:tc>
        <w:tc>
          <w:tcPr>
            <w:tcW w:w="1767" w:type="pct"/>
            <w:tcBorders>
              <w:bottom w:val="single" w:sz="4" w:space="0" w:color="auto"/>
            </w:tcBorders>
            <w:vAlign w:val="center"/>
          </w:tcPr>
          <w:p w14:paraId="4DFB499F"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3C4434A0"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iCs/>
                <w:sz w:val="16"/>
                <w:szCs w:val="16"/>
                <w:lang w:eastAsia="ru-RU"/>
              </w:rPr>
              <w:t>3</w:t>
            </w:r>
          </w:p>
        </w:tc>
        <w:tc>
          <w:tcPr>
            <w:tcW w:w="369" w:type="pct"/>
            <w:tcBorders>
              <w:bottom w:val="single" w:sz="4" w:space="0" w:color="auto"/>
            </w:tcBorders>
            <w:vAlign w:val="center"/>
          </w:tcPr>
          <w:p w14:paraId="1FA3AC21"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650F24D5"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5</w:t>
            </w:r>
          </w:p>
        </w:tc>
        <w:tc>
          <w:tcPr>
            <w:tcW w:w="294" w:type="pct"/>
            <w:vAlign w:val="center"/>
          </w:tcPr>
          <w:p w14:paraId="1104FE16"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6</w:t>
            </w:r>
          </w:p>
        </w:tc>
        <w:tc>
          <w:tcPr>
            <w:tcW w:w="294" w:type="pct"/>
            <w:vAlign w:val="center"/>
          </w:tcPr>
          <w:p w14:paraId="07944B64"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7</w:t>
            </w:r>
          </w:p>
        </w:tc>
        <w:tc>
          <w:tcPr>
            <w:tcW w:w="368" w:type="pct"/>
            <w:vAlign w:val="center"/>
          </w:tcPr>
          <w:p w14:paraId="5F1CF40C"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8</w:t>
            </w:r>
          </w:p>
        </w:tc>
        <w:tc>
          <w:tcPr>
            <w:tcW w:w="296" w:type="pct"/>
            <w:shd w:val="clear" w:color="auto" w:fill="D9D9D9" w:themeFill="background1" w:themeFillShade="D9"/>
          </w:tcPr>
          <w:p w14:paraId="74CB5D74"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9</w:t>
            </w:r>
          </w:p>
        </w:tc>
        <w:tc>
          <w:tcPr>
            <w:tcW w:w="290" w:type="pct"/>
            <w:shd w:val="clear" w:color="auto" w:fill="D9D9D9" w:themeFill="background1" w:themeFillShade="D9"/>
          </w:tcPr>
          <w:p w14:paraId="38CD16F7"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10</w:t>
            </w:r>
          </w:p>
        </w:tc>
      </w:tr>
      <w:tr w:rsidR="00790F75" w:rsidRPr="001729BE" w14:paraId="7DA2549C" w14:textId="77777777" w:rsidTr="00A63401">
        <w:tc>
          <w:tcPr>
            <w:tcW w:w="513" w:type="pct"/>
            <w:vAlign w:val="center"/>
          </w:tcPr>
          <w:p w14:paraId="1F9E8A37" w14:textId="77777777" w:rsidR="008C42A8"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 – ОК.03,</w:t>
            </w:r>
          </w:p>
          <w:p w14:paraId="33F9B68B"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55E1DEC4"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ОК.07,</w:t>
            </w:r>
          </w:p>
          <w:p w14:paraId="4BC5EA94" w14:textId="3380682B" w:rsidR="00A63401" w:rsidRPr="001729BE"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ОК.09, ПК 2.1</w:t>
            </w:r>
          </w:p>
        </w:tc>
        <w:tc>
          <w:tcPr>
            <w:tcW w:w="1767" w:type="pct"/>
            <w:vAlign w:val="center"/>
          </w:tcPr>
          <w:p w14:paraId="02C50710" w14:textId="6CC53CE6" w:rsidR="008C42A8" w:rsidRPr="001729BE" w:rsidRDefault="00A63401" w:rsidP="008C42A8">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1. </w:t>
            </w:r>
            <w:r w:rsidR="008C42A8" w:rsidRPr="001729BE">
              <w:rPr>
                <w:rFonts w:ascii="Times New Roman" w:eastAsia="Times New Roman" w:hAnsi="Times New Roman" w:cs="Times New Roman"/>
                <w:iCs/>
                <w:lang w:eastAsia="ru-RU"/>
              </w:rPr>
              <w:t>Организация библиотечного фонда</w:t>
            </w:r>
          </w:p>
        </w:tc>
        <w:tc>
          <w:tcPr>
            <w:tcW w:w="441" w:type="pct"/>
            <w:vAlign w:val="center"/>
          </w:tcPr>
          <w:p w14:paraId="5BAC9560" w14:textId="521C662D" w:rsidR="008C42A8" w:rsidRPr="001729BE" w:rsidRDefault="00A63401" w:rsidP="008C42A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78</w:t>
            </w:r>
          </w:p>
        </w:tc>
        <w:tc>
          <w:tcPr>
            <w:tcW w:w="369" w:type="pct"/>
            <w:vAlign w:val="center"/>
          </w:tcPr>
          <w:p w14:paraId="06EB764C" w14:textId="01C96396" w:rsidR="008C42A8" w:rsidRPr="001729BE" w:rsidRDefault="008C42A8" w:rsidP="008C42A8">
            <w:pPr>
              <w:jc w:val="center"/>
              <w:rPr>
                <w:rFonts w:ascii="Times New Roman" w:eastAsia="Times New Roman" w:hAnsi="Times New Roman" w:cs="Times New Roman"/>
                <w:b/>
                <w:lang w:eastAsia="ru-RU"/>
              </w:rPr>
            </w:pPr>
            <w:r w:rsidRPr="001729BE">
              <w:rPr>
                <w:rFonts w:ascii="Times New Roman" w:eastAsia="Times New Roman" w:hAnsi="Times New Roman" w:cs="Times New Roman"/>
                <w:lang w:eastAsia="ru-RU"/>
              </w:rPr>
              <w:t>60</w:t>
            </w:r>
          </w:p>
        </w:tc>
        <w:tc>
          <w:tcPr>
            <w:tcW w:w="368" w:type="pct"/>
            <w:shd w:val="clear" w:color="auto" w:fill="D9D9D9" w:themeFill="background1" w:themeFillShade="D9"/>
            <w:vAlign w:val="center"/>
          </w:tcPr>
          <w:p w14:paraId="1225F3BD" w14:textId="3FC3F2AE" w:rsidR="008C42A8" w:rsidRPr="001729BE" w:rsidRDefault="00A63401" w:rsidP="008C42A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78</w:t>
            </w:r>
          </w:p>
        </w:tc>
        <w:tc>
          <w:tcPr>
            <w:tcW w:w="294" w:type="pct"/>
            <w:vAlign w:val="center"/>
          </w:tcPr>
          <w:p w14:paraId="550460FE" w14:textId="2665B496" w:rsidR="008C42A8" w:rsidRPr="001729BE" w:rsidRDefault="00A63401"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78</w:t>
            </w:r>
          </w:p>
        </w:tc>
        <w:tc>
          <w:tcPr>
            <w:tcW w:w="294" w:type="pct"/>
            <w:vAlign w:val="center"/>
          </w:tcPr>
          <w:p w14:paraId="2409C71E" w14:textId="26CDAA52" w:rsidR="008C42A8" w:rsidRPr="001729BE" w:rsidRDefault="00A63401" w:rsidP="00A6340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8" w:type="pct"/>
            <w:vAlign w:val="center"/>
          </w:tcPr>
          <w:p w14:paraId="26289162" w14:textId="3B0BDEBC" w:rsidR="008C42A8" w:rsidRPr="001729BE" w:rsidRDefault="00A63401" w:rsidP="00A6340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6" w:type="pct"/>
            <w:shd w:val="clear" w:color="auto" w:fill="D9D9D9" w:themeFill="background1" w:themeFillShade="D9"/>
            <w:vAlign w:val="center"/>
          </w:tcPr>
          <w:p w14:paraId="7D5E1B03" w14:textId="77777777" w:rsidR="008C42A8" w:rsidRPr="001729BE" w:rsidRDefault="008C42A8" w:rsidP="00A63401">
            <w:pPr>
              <w:jc w:val="center"/>
              <w:rPr>
                <w:rFonts w:ascii="Times New Roman" w:eastAsia="Times New Roman" w:hAnsi="Times New Roman" w:cs="Times New Roman"/>
                <w:b/>
                <w:bCs/>
                <w:lang w:eastAsia="ru-RU"/>
              </w:rPr>
            </w:pPr>
          </w:p>
        </w:tc>
        <w:tc>
          <w:tcPr>
            <w:tcW w:w="290" w:type="pct"/>
            <w:shd w:val="clear" w:color="auto" w:fill="D9D9D9" w:themeFill="background1" w:themeFillShade="D9"/>
            <w:vAlign w:val="center"/>
          </w:tcPr>
          <w:p w14:paraId="1E3F4E0F" w14:textId="77777777" w:rsidR="008C42A8" w:rsidRPr="001729BE" w:rsidRDefault="008C42A8" w:rsidP="00A63401">
            <w:pPr>
              <w:jc w:val="center"/>
              <w:rPr>
                <w:rFonts w:ascii="Times New Roman" w:eastAsia="Times New Roman" w:hAnsi="Times New Roman" w:cs="Times New Roman"/>
                <w:b/>
                <w:bCs/>
                <w:lang w:eastAsia="ru-RU"/>
              </w:rPr>
            </w:pPr>
          </w:p>
        </w:tc>
      </w:tr>
      <w:tr w:rsidR="00790F75" w:rsidRPr="001729BE" w14:paraId="7E96B4F0" w14:textId="77777777" w:rsidTr="00A63401">
        <w:trPr>
          <w:trHeight w:val="314"/>
        </w:trPr>
        <w:tc>
          <w:tcPr>
            <w:tcW w:w="513" w:type="pct"/>
            <w:vAlign w:val="center"/>
          </w:tcPr>
          <w:p w14:paraId="201F08AD" w14:textId="77777777" w:rsidR="008C42A8"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ОК.01, </w:t>
            </w:r>
          </w:p>
          <w:p w14:paraId="56959C7E"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695DB355"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ОК.09,</w:t>
            </w:r>
          </w:p>
          <w:p w14:paraId="512B807E"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2.2,</w:t>
            </w:r>
          </w:p>
          <w:p w14:paraId="5794E998" w14:textId="4CC2D58E" w:rsidR="00A63401" w:rsidRPr="001729BE"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2.3</w:t>
            </w:r>
          </w:p>
        </w:tc>
        <w:tc>
          <w:tcPr>
            <w:tcW w:w="1767" w:type="pct"/>
            <w:vAlign w:val="center"/>
          </w:tcPr>
          <w:p w14:paraId="06D24F0E" w14:textId="3A75DE55" w:rsidR="008C42A8" w:rsidRPr="001729BE" w:rsidRDefault="00A63401" w:rsidP="008C42A8">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2. </w:t>
            </w:r>
            <w:r w:rsidR="008C42A8" w:rsidRPr="001729BE">
              <w:rPr>
                <w:rFonts w:ascii="Times New Roman" w:eastAsia="Times New Roman" w:hAnsi="Times New Roman" w:cs="Times New Roman"/>
                <w:iCs/>
                <w:lang w:eastAsia="ru-RU"/>
              </w:rPr>
              <w:t>Аналитико-синтетическая обработка документов</w:t>
            </w:r>
          </w:p>
        </w:tc>
        <w:tc>
          <w:tcPr>
            <w:tcW w:w="441" w:type="pct"/>
            <w:vAlign w:val="center"/>
          </w:tcPr>
          <w:p w14:paraId="4D2F6F9A" w14:textId="59412831" w:rsidR="008C42A8" w:rsidRPr="001729BE" w:rsidRDefault="00A63401"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369" w:type="pct"/>
            <w:vAlign w:val="center"/>
          </w:tcPr>
          <w:p w14:paraId="2FD94488" w14:textId="7F7379BD"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80</w:t>
            </w:r>
          </w:p>
        </w:tc>
        <w:tc>
          <w:tcPr>
            <w:tcW w:w="368" w:type="pct"/>
            <w:shd w:val="clear" w:color="auto" w:fill="D9D9D9" w:themeFill="background1" w:themeFillShade="D9"/>
            <w:vAlign w:val="center"/>
          </w:tcPr>
          <w:p w14:paraId="3D26EA3A" w14:textId="559790FC" w:rsidR="008C42A8" w:rsidRPr="001729BE" w:rsidRDefault="00A63401"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294" w:type="pct"/>
            <w:vAlign w:val="center"/>
          </w:tcPr>
          <w:p w14:paraId="18F47E3A" w14:textId="0A7C1753" w:rsidR="008C42A8" w:rsidRPr="001729BE" w:rsidRDefault="00A63401" w:rsidP="00A6340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294" w:type="pct"/>
            <w:vAlign w:val="center"/>
          </w:tcPr>
          <w:p w14:paraId="769B31A9" w14:textId="32A1F87A" w:rsidR="008C42A8" w:rsidRPr="001729BE" w:rsidRDefault="00A63401" w:rsidP="00A6340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68" w:type="pct"/>
            <w:vAlign w:val="center"/>
          </w:tcPr>
          <w:p w14:paraId="3ACD223F" w14:textId="0AC62D80" w:rsidR="008C42A8" w:rsidRPr="001729BE" w:rsidRDefault="00A63401" w:rsidP="00A6340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6" w:type="pct"/>
            <w:shd w:val="clear" w:color="auto" w:fill="D9D9D9" w:themeFill="background1" w:themeFillShade="D9"/>
            <w:vAlign w:val="center"/>
          </w:tcPr>
          <w:p w14:paraId="6AA79C7B" w14:textId="77777777" w:rsidR="008C42A8" w:rsidRPr="001729BE" w:rsidRDefault="008C42A8" w:rsidP="00A63401">
            <w:pPr>
              <w:jc w:val="center"/>
              <w:rPr>
                <w:rFonts w:ascii="Times New Roman" w:eastAsia="Times New Roman" w:hAnsi="Times New Roman" w:cs="Times New Roman"/>
                <w:lang w:eastAsia="ru-RU"/>
              </w:rPr>
            </w:pPr>
          </w:p>
        </w:tc>
        <w:tc>
          <w:tcPr>
            <w:tcW w:w="290" w:type="pct"/>
            <w:shd w:val="clear" w:color="auto" w:fill="D9D9D9" w:themeFill="background1" w:themeFillShade="D9"/>
            <w:vAlign w:val="center"/>
          </w:tcPr>
          <w:p w14:paraId="3B2B1378" w14:textId="77777777" w:rsidR="008C42A8" w:rsidRPr="001729BE" w:rsidRDefault="008C42A8" w:rsidP="00A63401">
            <w:pPr>
              <w:jc w:val="center"/>
              <w:rPr>
                <w:rFonts w:ascii="Times New Roman" w:eastAsia="Times New Roman" w:hAnsi="Times New Roman" w:cs="Times New Roman"/>
                <w:lang w:eastAsia="ru-RU"/>
              </w:rPr>
            </w:pPr>
          </w:p>
        </w:tc>
      </w:tr>
      <w:tr w:rsidR="00A63401" w:rsidRPr="001729BE" w14:paraId="2FF77956" w14:textId="77777777" w:rsidTr="00A63401">
        <w:trPr>
          <w:trHeight w:val="841"/>
        </w:trPr>
        <w:tc>
          <w:tcPr>
            <w:tcW w:w="513" w:type="pct"/>
            <w:vMerge w:val="restart"/>
            <w:vAlign w:val="center"/>
          </w:tcPr>
          <w:p w14:paraId="2D915D24" w14:textId="77777777" w:rsidR="00A63401"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 – ОК.03,</w:t>
            </w:r>
          </w:p>
          <w:p w14:paraId="3CAEF928" w14:textId="77777777" w:rsidR="00A63401"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1F994D86" w14:textId="77777777" w:rsidR="00A63401"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ОК.07,</w:t>
            </w:r>
          </w:p>
          <w:p w14:paraId="788396DC" w14:textId="77777777" w:rsidR="00A63401"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ОК.09,</w:t>
            </w:r>
          </w:p>
          <w:p w14:paraId="76A84CED" w14:textId="51EAB4F2" w:rsidR="00A63401" w:rsidRPr="001729BE"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ПК 2.1 – ПК2.3</w:t>
            </w:r>
          </w:p>
        </w:tc>
        <w:tc>
          <w:tcPr>
            <w:tcW w:w="1767" w:type="pct"/>
          </w:tcPr>
          <w:p w14:paraId="319C161C" w14:textId="77777777" w:rsidR="00A63401" w:rsidRPr="001729BE" w:rsidRDefault="00A63401" w:rsidP="008C42A8">
            <w:pPr>
              <w:rPr>
                <w:rFonts w:ascii="Times New Roman" w:eastAsia="Times New Roman" w:hAnsi="Times New Roman" w:cs="Times New Roman"/>
                <w:bCs/>
                <w:lang w:eastAsia="ru-RU"/>
              </w:rPr>
            </w:pPr>
            <w:r w:rsidRPr="001729BE">
              <w:rPr>
                <w:rFonts w:ascii="Times New Roman" w:eastAsia="Times New Roman" w:hAnsi="Times New Roman" w:cs="Times New Roman"/>
                <w:bCs/>
                <w:lang w:eastAsia="ru-RU"/>
              </w:rPr>
              <w:lastRenderedPageBreak/>
              <w:t>Учебная практика</w:t>
            </w:r>
          </w:p>
        </w:tc>
        <w:tc>
          <w:tcPr>
            <w:tcW w:w="441" w:type="pct"/>
          </w:tcPr>
          <w:p w14:paraId="4C090D4F" w14:textId="0E97EDD7"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9" w:type="pct"/>
          </w:tcPr>
          <w:p w14:paraId="12506113" w14:textId="15FAAC6D"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8" w:type="pct"/>
            <w:shd w:val="clear" w:color="auto" w:fill="D9D9D9" w:themeFill="background1" w:themeFillShade="D9"/>
          </w:tcPr>
          <w:p w14:paraId="30A8D36B" w14:textId="77777777" w:rsidR="00A63401" w:rsidRPr="001729BE" w:rsidRDefault="00A63401" w:rsidP="008C42A8">
            <w:pPr>
              <w:jc w:val="center"/>
              <w:rPr>
                <w:rFonts w:ascii="Times New Roman" w:eastAsia="Times New Roman" w:hAnsi="Times New Roman" w:cs="Times New Roman"/>
                <w:lang w:eastAsia="ru-RU"/>
              </w:rPr>
            </w:pPr>
          </w:p>
        </w:tc>
        <w:tc>
          <w:tcPr>
            <w:tcW w:w="956" w:type="pct"/>
            <w:gridSpan w:val="3"/>
            <w:shd w:val="clear" w:color="auto" w:fill="auto"/>
          </w:tcPr>
          <w:p w14:paraId="57C38E94" w14:textId="77777777" w:rsidR="00A63401" w:rsidRPr="001729BE" w:rsidRDefault="00A63401" w:rsidP="008C42A8">
            <w:pPr>
              <w:jc w:val="center"/>
              <w:rPr>
                <w:rFonts w:ascii="Times New Roman" w:eastAsia="Times New Roman" w:hAnsi="Times New Roman" w:cs="Times New Roman"/>
                <w:lang w:eastAsia="ru-RU"/>
              </w:rPr>
            </w:pPr>
          </w:p>
        </w:tc>
        <w:tc>
          <w:tcPr>
            <w:tcW w:w="296" w:type="pct"/>
            <w:shd w:val="clear" w:color="auto" w:fill="D9D9D9" w:themeFill="background1" w:themeFillShade="D9"/>
          </w:tcPr>
          <w:p w14:paraId="0441B463" w14:textId="42B29CE6"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290" w:type="pct"/>
            <w:shd w:val="clear" w:color="auto" w:fill="D9D9D9" w:themeFill="background1" w:themeFillShade="D9"/>
          </w:tcPr>
          <w:p w14:paraId="67B1EDAA" w14:textId="77777777" w:rsidR="00A63401" w:rsidRPr="001729BE" w:rsidRDefault="00A63401" w:rsidP="008C42A8">
            <w:pPr>
              <w:jc w:val="center"/>
              <w:rPr>
                <w:rFonts w:ascii="Times New Roman" w:eastAsia="Times New Roman" w:hAnsi="Times New Roman" w:cs="Times New Roman"/>
                <w:lang w:eastAsia="ru-RU"/>
              </w:rPr>
            </w:pPr>
          </w:p>
        </w:tc>
      </w:tr>
      <w:tr w:rsidR="00A63401" w:rsidRPr="001729BE" w14:paraId="0A9F23C7" w14:textId="77777777" w:rsidTr="00A63401">
        <w:trPr>
          <w:trHeight w:val="314"/>
        </w:trPr>
        <w:tc>
          <w:tcPr>
            <w:tcW w:w="513" w:type="pct"/>
            <w:vMerge/>
            <w:vAlign w:val="center"/>
          </w:tcPr>
          <w:p w14:paraId="43F6A545" w14:textId="16F5A07D" w:rsidR="00A63401" w:rsidRPr="001729BE" w:rsidRDefault="00A63401" w:rsidP="008C42A8">
            <w:pPr>
              <w:rPr>
                <w:rFonts w:ascii="Times New Roman" w:eastAsia="Times New Roman" w:hAnsi="Times New Roman" w:cs="Times New Roman"/>
                <w:lang w:eastAsia="ru-RU"/>
              </w:rPr>
            </w:pPr>
          </w:p>
        </w:tc>
        <w:tc>
          <w:tcPr>
            <w:tcW w:w="1767" w:type="pct"/>
          </w:tcPr>
          <w:p w14:paraId="682F176A" w14:textId="77777777" w:rsidR="00A63401" w:rsidRPr="001729BE" w:rsidRDefault="00A63401" w:rsidP="008C42A8">
            <w:pPr>
              <w:rPr>
                <w:rFonts w:ascii="Times New Roman" w:eastAsia="Times New Roman" w:hAnsi="Times New Roman" w:cs="Times New Roman"/>
                <w:b/>
                <w:bCs/>
                <w:u w:val="single"/>
                <w:lang w:eastAsia="ru-RU"/>
              </w:rPr>
            </w:pPr>
            <w:r w:rsidRPr="001729BE">
              <w:rPr>
                <w:rFonts w:ascii="Times New Roman" w:eastAsia="Times New Roman" w:hAnsi="Times New Roman" w:cs="Times New Roman"/>
                <w:lang w:eastAsia="ru-RU"/>
              </w:rPr>
              <w:t>Производственная практика</w:t>
            </w:r>
          </w:p>
        </w:tc>
        <w:tc>
          <w:tcPr>
            <w:tcW w:w="441" w:type="pct"/>
          </w:tcPr>
          <w:p w14:paraId="71A2250E" w14:textId="23209892"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c>
          <w:tcPr>
            <w:tcW w:w="369" w:type="pct"/>
          </w:tcPr>
          <w:p w14:paraId="74748B56" w14:textId="2715A301"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c>
          <w:tcPr>
            <w:tcW w:w="368" w:type="pct"/>
            <w:shd w:val="clear" w:color="auto" w:fill="D9D9D9" w:themeFill="background1" w:themeFillShade="D9"/>
          </w:tcPr>
          <w:p w14:paraId="361248D2" w14:textId="77777777" w:rsidR="00A63401" w:rsidRPr="001729BE" w:rsidRDefault="00A63401" w:rsidP="008C42A8">
            <w:pPr>
              <w:jc w:val="center"/>
              <w:rPr>
                <w:rFonts w:ascii="Times New Roman" w:eastAsia="Times New Roman" w:hAnsi="Times New Roman" w:cs="Times New Roman"/>
                <w:lang w:eastAsia="ru-RU"/>
              </w:rPr>
            </w:pPr>
          </w:p>
        </w:tc>
        <w:tc>
          <w:tcPr>
            <w:tcW w:w="956" w:type="pct"/>
            <w:gridSpan w:val="3"/>
            <w:shd w:val="clear" w:color="auto" w:fill="auto"/>
          </w:tcPr>
          <w:p w14:paraId="76806D63" w14:textId="77777777" w:rsidR="00A63401" w:rsidRPr="001729BE" w:rsidRDefault="00A63401" w:rsidP="008C42A8">
            <w:pPr>
              <w:jc w:val="center"/>
              <w:rPr>
                <w:rFonts w:ascii="Times New Roman" w:eastAsia="Times New Roman" w:hAnsi="Times New Roman" w:cs="Times New Roman"/>
                <w:lang w:eastAsia="ru-RU"/>
              </w:rPr>
            </w:pPr>
          </w:p>
        </w:tc>
        <w:tc>
          <w:tcPr>
            <w:tcW w:w="296" w:type="pct"/>
            <w:shd w:val="clear" w:color="auto" w:fill="D9D9D9" w:themeFill="background1" w:themeFillShade="D9"/>
          </w:tcPr>
          <w:p w14:paraId="37F16BA5" w14:textId="77777777" w:rsidR="00A63401" w:rsidRPr="001729BE" w:rsidRDefault="00A63401" w:rsidP="008C42A8">
            <w:pPr>
              <w:jc w:val="center"/>
              <w:rPr>
                <w:rFonts w:ascii="Times New Roman" w:eastAsia="Times New Roman" w:hAnsi="Times New Roman" w:cs="Times New Roman"/>
                <w:lang w:eastAsia="ru-RU"/>
              </w:rPr>
            </w:pPr>
          </w:p>
        </w:tc>
        <w:tc>
          <w:tcPr>
            <w:tcW w:w="290" w:type="pct"/>
            <w:shd w:val="clear" w:color="auto" w:fill="D9D9D9" w:themeFill="background1" w:themeFillShade="D9"/>
          </w:tcPr>
          <w:p w14:paraId="43BB7C5F" w14:textId="205E7761"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r>
      <w:tr w:rsidR="00790F75" w:rsidRPr="001729BE" w14:paraId="4AE5B7CE" w14:textId="77777777" w:rsidTr="00A63401">
        <w:tc>
          <w:tcPr>
            <w:tcW w:w="513" w:type="pct"/>
          </w:tcPr>
          <w:p w14:paraId="162C45EA" w14:textId="77777777" w:rsidR="00137D19" w:rsidRPr="001729BE" w:rsidRDefault="00137D19" w:rsidP="008A7970">
            <w:pPr>
              <w:suppressAutoHyphens/>
              <w:rPr>
                <w:rFonts w:ascii="Times New Roman" w:eastAsia="Times New Roman" w:hAnsi="Times New Roman" w:cs="Times New Roman"/>
                <w:lang w:eastAsia="ru-RU"/>
              </w:rPr>
            </w:pPr>
          </w:p>
        </w:tc>
        <w:tc>
          <w:tcPr>
            <w:tcW w:w="1767" w:type="pct"/>
          </w:tcPr>
          <w:p w14:paraId="3B82D376" w14:textId="77777777" w:rsidR="00137D19" w:rsidRPr="001729BE" w:rsidRDefault="00137D19" w:rsidP="008A7970">
            <w:pPr>
              <w:suppressAutoHyphens/>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Промежуточная аттестация</w:t>
            </w:r>
          </w:p>
        </w:tc>
        <w:tc>
          <w:tcPr>
            <w:tcW w:w="441" w:type="pct"/>
          </w:tcPr>
          <w:p w14:paraId="24F72B36" w14:textId="1D181524" w:rsidR="00137D19" w:rsidRPr="001729BE" w:rsidRDefault="009E163F" w:rsidP="008A7970">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9" w:type="pct"/>
            <w:shd w:val="clear" w:color="auto" w:fill="auto"/>
          </w:tcPr>
          <w:p w14:paraId="39418C30" w14:textId="77777777" w:rsidR="00137D19" w:rsidRPr="001729BE" w:rsidRDefault="00137D19" w:rsidP="008A7970">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2ABD18D" w14:textId="77777777" w:rsidR="00137D19" w:rsidRPr="001729BE" w:rsidRDefault="00137D19" w:rsidP="008A7970">
            <w:pPr>
              <w:jc w:val="center"/>
              <w:rPr>
                <w:rFonts w:ascii="Times New Roman" w:eastAsia="Times New Roman" w:hAnsi="Times New Roman" w:cs="Times New Roman"/>
                <w:i/>
                <w:lang w:eastAsia="ru-RU"/>
              </w:rPr>
            </w:pPr>
          </w:p>
        </w:tc>
        <w:tc>
          <w:tcPr>
            <w:tcW w:w="956" w:type="pct"/>
            <w:gridSpan w:val="3"/>
            <w:shd w:val="clear" w:color="auto" w:fill="auto"/>
          </w:tcPr>
          <w:p w14:paraId="3492C5F8" w14:textId="77777777" w:rsidR="00137D19" w:rsidRPr="001729BE" w:rsidRDefault="00137D19" w:rsidP="008A7970">
            <w:pPr>
              <w:jc w:val="center"/>
              <w:rPr>
                <w:rFonts w:ascii="Times New Roman" w:eastAsia="Times New Roman" w:hAnsi="Times New Roman" w:cs="Times New Roman"/>
                <w:i/>
                <w:lang w:eastAsia="ru-RU"/>
              </w:rPr>
            </w:pPr>
          </w:p>
        </w:tc>
        <w:tc>
          <w:tcPr>
            <w:tcW w:w="296" w:type="pct"/>
            <w:shd w:val="clear" w:color="auto" w:fill="D9D9D9" w:themeFill="background1" w:themeFillShade="D9"/>
          </w:tcPr>
          <w:p w14:paraId="7DC19A53" w14:textId="77777777" w:rsidR="00137D19" w:rsidRPr="001729BE" w:rsidRDefault="00137D19" w:rsidP="008A7970">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074A5D30" w14:textId="77777777" w:rsidR="00137D19" w:rsidRPr="001729BE" w:rsidRDefault="00137D19" w:rsidP="008A7970">
            <w:pPr>
              <w:jc w:val="center"/>
              <w:rPr>
                <w:rFonts w:ascii="Times New Roman" w:eastAsia="Times New Roman" w:hAnsi="Times New Roman" w:cs="Times New Roman"/>
                <w:i/>
                <w:lang w:eastAsia="ru-RU"/>
              </w:rPr>
            </w:pPr>
          </w:p>
        </w:tc>
      </w:tr>
      <w:tr w:rsidR="00790F75" w:rsidRPr="001729BE" w14:paraId="121C1A5A" w14:textId="77777777" w:rsidTr="00A63401">
        <w:trPr>
          <w:trHeight w:val="217"/>
        </w:trPr>
        <w:tc>
          <w:tcPr>
            <w:tcW w:w="513" w:type="pct"/>
          </w:tcPr>
          <w:p w14:paraId="69C92A9B" w14:textId="77777777" w:rsidR="00137D19" w:rsidRPr="001729BE" w:rsidRDefault="00137D19" w:rsidP="008A7970">
            <w:pPr>
              <w:rPr>
                <w:rFonts w:ascii="Times New Roman" w:eastAsia="Times New Roman" w:hAnsi="Times New Roman" w:cs="Times New Roman"/>
                <w:b/>
                <w:i/>
                <w:lang w:eastAsia="ru-RU"/>
              </w:rPr>
            </w:pPr>
          </w:p>
        </w:tc>
        <w:tc>
          <w:tcPr>
            <w:tcW w:w="1767" w:type="pct"/>
          </w:tcPr>
          <w:p w14:paraId="6574752A" w14:textId="77777777" w:rsidR="00137D19" w:rsidRPr="001729BE" w:rsidRDefault="00137D19" w:rsidP="008A7970">
            <w:pPr>
              <w:rPr>
                <w:rFonts w:ascii="Times New Roman" w:eastAsia="Times New Roman" w:hAnsi="Times New Roman" w:cs="Times New Roman"/>
                <w:b/>
                <w:i/>
                <w:lang w:eastAsia="ru-RU"/>
              </w:rPr>
            </w:pPr>
            <w:r w:rsidRPr="001729BE">
              <w:rPr>
                <w:rFonts w:ascii="Times New Roman" w:eastAsia="Times New Roman" w:hAnsi="Times New Roman" w:cs="Times New Roman"/>
                <w:b/>
                <w:i/>
                <w:lang w:eastAsia="ru-RU"/>
              </w:rPr>
              <w:t xml:space="preserve">Всего: </w:t>
            </w:r>
          </w:p>
        </w:tc>
        <w:tc>
          <w:tcPr>
            <w:tcW w:w="441" w:type="pct"/>
          </w:tcPr>
          <w:p w14:paraId="3FBFCBF0" w14:textId="3B4D8AA6" w:rsidR="00137D19" w:rsidRPr="001729BE" w:rsidRDefault="009E163F" w:rsidP="008A7970">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306</w:t>
            </w:r>
          </w:p>
        </w:tc>
        <w:tc>
          <w:tcPr>
            <w:tcW w:w="369" w:type="pct"/>
          </w:tcPr>
          <w:p w14:paraId="3BFF7D72" w14:textId="15623B51" w:rsidR="00137D19" w:rsidRPr="001729BE" w:rsidRDefault="00645CC8"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248</w:t>
            </w:r>
          </w:p>
        </w:tc>
        <w:tc>
          <w:tcPr>
            <w:tcW w:w="368" w:type="pct"/>
            <w:shd w:val="clear" w:color="auto" w:fill="D9D9D9" w:themeFill="background1" w:themeFillShade="D9"/>
          </w:tcPr>
          <w:p w14:paraId="537C4E49" w14:textId="7DA2C42B" w:rsidR="00137D19" w:rsidRPr="00236B56" w:rsidRDefault="008C42A8" w:rsidP="008A7970">
            <w:pPr>
              <w:jc w:val="center"/>
              <w:rPr>
                <w:rFonts w:ascii="Times New Roman" w:eastAsia="Times New Roman" w:hAnsi="Times New Roman" w:cs="Times New Roman"/>
                <w:b/>
                <w:iCs/>
                <w:lang w:eastAsia="ru-RU"/>
              </w:rPr>
            </w:pPr>
            <w:r w:rsidRPr="00236B56">
              <w:rPr>
                <w:rFonts w:ascii="Times New Roman" w:eastAsia="Times New Roman" w:hAnsi="Times New Roman" w:cs="Times New Roman"/>
                <w:b/>
                <w:iCs/>
                <w:lang w:eastAsia="ru-RU"/>
              </w:rPr>
              <w:t>180</w:t>
            </w:r>
          </w:p>
        </w:tc>
        <w:tc>
          <w:tcPr>
            <w:tcW w:w="294" w:type="pct"/>
          </w:tcPr>
          <w:p w14:paraId="62D4387C" w14:textId="68949E3A" w:rsidR="00137D19" w:rsidRPr="00236B56" w:rsidRDefault="008C42A8" w:rsidP="008A7970">
            <w:pPr>
              <w:jc w:val="center"/>
              <w:rPr>
                <w:rFonts w:ascii="Times New Roman" w:eastAsia="Times New Roman" w:hAnsi="Times New Roman" w:cs="Times New Roman"/>
                <w:b/>
                <w:iCs/>
                <w:lang w:eastAsia="ru-RU"/>
              </w:rPr>
            </w:pPr>
            <w:r w:rsidRPr="00236B56">
              <w:rPr>
                <w:rFonts w:ascii="Times New Roman" w:eastAsia="Times New Roman" w:hAnsi="Times New Roman" w:cs="Times New Roman"/>
                <w:b/>
                <w:iCs/>
                <w:lang w:eastAsia="ru-RU"/>
              </w:rPr>
              <w:t>180</w:t>
            </w:r>
          </w:p>
        </w:tc>
        <w:tc>
          <w:tcPr>
            <w:tcW w:w="294" w:type="pct"/>
          </w:tcPr>
          <w:p w14:paraId="0287D174" w14:textId="6FCC3E6B" w:rsidR="00137D19" w:rsidRPr="00236B56" w:rsidRDefault="00A63401" w:rsidP="008A7970">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368" w:type="pct"/>
          </w:tcPr>
          <w:p w14:paraId="2F7B11E7" w14:textId="0983948C" w:rsidR="00137D19" w:rsidRPr="001729BE" w:rsidRDefault="00A63401"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96" w:type="pct"/>
            <w:shd w:val="clear" w:color="auto" w:fill="D9D9D9" w:themeFill="background1" w:themeFillShade="D9"/>
          </w:tcPr>
          <w:p w14:paraId="1F6A9EB1" w14:textId="4E2BF53C" w:rsidR="00137D19" w:rsidRPr="001729BE" w:rsidRDefault="00645CC8"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36</w:t>
            </w:r>
          </w:p>
        </w:tc>
        <w:tc>
          <w:tcPr>
            <w:tcW w:w="290" w:type="pct"/>
            <w:shd w:val="clear" w:color="auto" w:fill="D9D9D9" w:themeFill="background1" w:themeFillShade="D9"/>
          </w:tcPr>
          <w:p w14:paraId="5856B9A0" w14:textId="516DDF59" w:rsidR="00137D19" w:rsidRPr="001729BE" w:rsidRDefault="00645CC8"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72</w:t>
            </w:r>
          </w:p>
        </w:tc>
      </w:tr>
    </w:tbl>
    <w:p w14:paraId="33E30EC1" w14:textId="77777777" w:rsidR="00790F75" w:rsidRPr="001729BE" w:rsidRDefault="00790F75" w:rsidP="00137D19">
      <w:pPr>
        <w:spacing w:after="200" w:line="276" w:lineRule="auto"/>
        <w:rPr>
          <w:rFonts w:ascii="Times New Roman" w:eastAsia="Times New Roman" w:hAnsi="Times New Roman" w:cs="Times New Roman"/>
          <w:b/>
          <w:i/>
          <w:sz w:val="24"/>
          <w:szCs w:val="24"/>
          <w:lang w:eastAsia="ru-RU"/>
        </w:rPr>
      </w:pPr>
    </w:p>
    <w:p w14:paraId="338EE871" w14:textId="5655F4AB" w:rsidR="00137D19" w:rsidRDefault="00137D19" w:rsidP="00137D19">
      <w:pPr>
        <w:pStyle w:val="114"/>
        <w:rPr>
          <w:rFonts w:ascii="Times New Roman" w:hAnsi="Times New Roman"/>
        </w:rPr>
      </w:pPr>
      <w:bookmarkStart w:id="93" w:name="_Toc210831400"/>
      <w:bookmarkStart w:id="94" w:name="_Toc210831444"/>
      <w:bookmarkStart w:id="95" w:name="_Toc210831488"/>
      <w:bookmarkStart w:id="96" w:name="_Toc210831532"/>
      <w:r w:rsidRPr="001729BE">
        <w:rPr>
          <w:rFonts w:ascii="Times New Roman" w:hAnsi="Times New Roman"/>
        </w:rPr>
        <w:t>2.3. Примерное содержание профессионального модуля</w:t>
      </w:r>
      <w:bookmarkEnd w:id="93"/>
      <w:bookmarkEnd w:id="94"/>
      <w:bookmarkEnd w:id="95"/>
      <w:bookmarkEnd w:id="96"/>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804"/>
      </w:tblGrid>
      <w:tr w:rsidR="00790F75" w:rsidRPr="00C13371" w14:paraId="5A5923AA" w14:textId="77777777" w:rsidTr="005D41C0">
        <w:trPr>
          <w:trHeight w:val="20"/>
        </w:trPr>
        <w:tc>
          <w:tcPr>
            <w:tcW w:w="2830" w:type="dxa"/>
          </w:tcPr>
          <w:p w14:paraId="47866E71" w14:textId="0543EE5D" w:rsidR="00790F75" w:rsidRPr="00FF461D" w:rsidRDefault="00790F75" w:rsidP="005D41C0">
            <w:pPr>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Наименование разделов и тем</w:t>
            </w:r>
          </w:p>
        </w:tc>
        <w:tc>
          <w:tcPr>
            <w:tcW w:w="6804" w:type="dxa"/>
          </w:tcPr>
          <w:p w14:paraId="0B47BE38" w14:textId="24B9C193" w:rsidR="00790F75" w:rsidRPr="00FF461D" w:rsidRDefault="00790F75" w:rsidP="005D41C0">
            <w:pPr>
              <w:suppressAutoHyphens/>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Примерное содержание учебного материала, практических</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и лабораторных занятия, курсовой проект (работа)</w:t>
            </w:r>
          </w:p>
        </w:tc>
      </w:tr>
      <w:tr w:rsidR="00790F75" w:rsidRPr="00C13371" w14:paraId="03F3443B" w14:textId="77777777" w:rsidTr="005D41C0">
        <w:trPr>
          <w:trHeight w:val="20"/>
        </w:trPr>
        <w:tc>
          <w:tcPr>
            <w:tcW w:w="9634" w:type="dxa"/>
            <w:gridSpan w:val="2"/>
          </w:tcPr>
          <w:p w14:paraId="28BA08E0" w14:textId="7A9428BD" w:rsidR="00790F75" w:rsidRPr="00FF461D" w:rsidRDefault="00790F75" w:rsidP="005D41C0">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 xml:space="preserve">Раздел </w:t>
            </w:r>
            <w:r w:rsidR="00A63401">
              <w:rPr>
                <w:rFonts w:ascii="Times New Roman" w:eastAsia="Times New Roman" w:hAnsi="Times New Roman" w:cs="Times New Roman"/>
                <w:b/>
                <w:bCs/>
                <w:lang w:eastAsia="ru-RU"/>
              </w:rPr>
              <w:t>1.</w:t>
            </w:r>
            <w:r w:rsidRPr="00FF461D">
              <w:rPr>
                <w:rFonts w:ascii="Times New Roman" w:eastAsia="Times New Roman" w:hAnsi="Times New Roman" w:cs="Times New Roman"/>
                <w:b/>
                <w:bCs/>
                <w:lang w:eastAsia="ru-RU"/>
              </w:rPr>
              <w:t xml:space="preserve"> Организация библиотечного фонда </w:t>
            </w:r>
            <w:r w:rsidR="00A63401">
              <w:rPr>
                <w:rFonts w:ascii="Times New Roman" w:eastAsia="Times New Roman" w:hAnsi="Times New Roman" w:cs="Times New Roman"/>
                <w:b/>
                <w:bCs/>
                <w:lang w:eastAsia="ru-RU"/>
              </w:rPr>
              <w:t>(78 часов)</w:t>
            </w:r>
          </w:p>
        </w:tc>
      </w:tr>
      <w:tr w:rsidR="00790F75" w:rsidRPr="00C63897" w14:paraId="1656C3ED" w14:textId="77777777" w:rsidTr="005D41C0">
        <w:trPr>
          <w:trHeight w:val="20"/>
        </w:trPr>
        <w:tc>
          <w:tcPr>
            <w:tcW w:w="9634" w:type="dxa"/>
            <w:gridSpan w:val="2"/>
          </w:tcPr>
          <w:p w14:paraId="268D5085" w14:textId="76F9867E" w:rsidR="00790F75" w:rsidRPr="00FF461D" w:rsidRDefault="00790F75" w:rsidP="005D41C0">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w:t>
            </w:r>
            <w:r w:rsidR="00A63401">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02.01 Организация библиотечного фонда</w:t>
            </w:r>
          </w:p>
        </w:tc>
      </w:tr>
      <w:tr w:rsidR="00790F75" w:rsidRPr="00C63897" w14:paraId="09D4E14D" w14:textId="77777777" w:rsidTr="005D41C0">
        <w:trPr>
          <w:trHeight w:val="20"/>
        </w:trPr>
        <w:tc>
          <w:tcPr>
            <w:tcW w:w="2830" w:type="dxa"/>
            <w:vMerge w:val="restart"/>
          </w:tcPr>
          <w:p w14:paraId="2D3A1DA3" w14:textId="425A6D5C"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w:t>
            </w:r>
            <w:r w:rsidRPr="00FF461D">
              <w:rPr>
                <w:rFonts w:ascii="Times New Roman" w:eastAsia="Times New Roman" w:hAnsi="Times New Roman" w:cs="Times New Roman"/>
                <w:b/>
                <w:bCs/>
                <w:lang w:eastAsia="ru-RU"/>
              </w:rPr>
              <w:t xml:space="preserve"> Библиотечный фонд как информационный ресурс</w:t>
            </w:r>
          </w:p>
        </w:tc>
        <w:tc>
          <w:tcPr>
            <w:tcW w:w="6804" w:type="dxa"/>
          </w:tcPr>
          <w:p w14:paraId="298FB9BA" w14:textId="77777777" w:rsidR="00790F75" w:rsidRPr="00FF461D" w:rsidRDefault="00790F75" w:rsidP="005D41C0">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8B14579" w14:textId="77777777" w:rsidTr="005D41C0">
        <w:trPr>
          <w:trHeight w:val="20"/>
        </w:trPr>
        <w:tc>
          <w:tcPr>
            <w:tcW w:w="2830" w:type="dxa"/>
            <w:vMerge/>
          </w:tcPr>
          <w:p w14:paraId="46D3FA73" w14:textId="77777777" w:rsidR="00790F75" w:rsidRPr="00FF461D" w:rsidRDefault="00790F75" w:rsidP="005D41C0">
            <w:pPr>
              <w:rPr>
                <w:rFonts w:ascii="Times New Roman" w:eastAsia="Times New Roman" w:hAnsi="Times New Roman" w:cs="Times New Roman"/>
                <w:b/>
                <w:bCs/>
                <w:lang w:eastAsia="ru-RU"/>
              </w:rPr>
            </w:pPr>
          </w:p>
        </w:tc>
        <w:tc>
          <w:tcPr>
            <w:tcW w:w="6804" w:type="dxa"/>
          </w:tcPr>
          <w:p w14:paraId="4D3BDF73" w14:textId="77777777" w:rsidR="00790F75" w:rsidRPr="00FF461D" w:rsidRDefault="00790F75" w:rsidP="005D41C0">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«библиотечный фонд» (БФ). </w:t>
            </w:r>
          </w:p>
          <w:p w14:paraId="0CF8182C" w14:textId="77777777" w:rsidR="00790F75" w:rsidRPr="00FF461D" w:rsidRDefault="00790F75" w:rsidP="005D41C0">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Классификация документов, образующих состав БФ (по материальной конструкции, по знаковой природе информации, по составу основного текста, по периодичности, по структуре и объему, по целевому назначению, по степени аналитико-синтетической переработки). </w:t>
            </w:r>
          </w:p>
          <w:p w14:paraId="24C3F7D9" w14:textId="77777777" w:rsidR="00790F75" w:rsidRPr="00FF461D" w:rsidRDefault="00790F75" w:rsidP="005D41C0">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Признаки БФ, их краткая характеристика. Функции БФ. Свойства БФ.</w:t>
            </w:r>
          </w:p>
          <w:p w14:paraId="0D080B97" w14:textId="77777777" w:rsidR="00790F75" w:rsidRPr="00FF461D" w:rsidRDefault="00790F75" w:rsidP="005D41C0">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Классификация БФ (по содержанию, по видам документов по целевому назначению, по языку и географии, по степени использования, по степени физической доступности, по читательскому назначению, в зависимости от структуры библиотеки, по признаку распространенности и т.д.)</w:t>
            </w:r>
          </w:p>
        </w:tc>
      </w:tr>
      <w:tr w:rsidR="00A63401" w:rsidRPr="00553AA2" w14:paraId="2A748DC1" w14:textId="77777777" w:rsidTr="00514B55">
        <w:trPr>
          <w:trHeight w:val="20"/>
        </w:trPr>
        <w:tc>
          <w:tcPr>
            <w:tcW w:w="2830" w:type="dxa"/>
            <w:vMerge/>
          </w:tcPr>
          <w:p w14:paraId="28D4D591"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07595B4"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E2CA38" w14:textId="79FD0130" w:rsidR="00A63401" w:rsidRPr="00FF461D" w:rsidRDefault="00A63401" w:rsidP="00A63401">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570102A3" w14:textId="77777777" w:rsidTr="005D41C0">
        <w:trPr>
          <w:trHeight w:val="20"/>
        </w:trPr>
        <w:tc>
          <w:tcPr>
            <w:tcW w:w="2830" w:type="dxa"/>
            <w:vMerge w:val="restart"/>
          </w:tcPr>
          <w:p w14:paraId="546EDC8F" w14:textId="042D6139"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1.2.</w:t>
            </w:r>
            <w:r w:rsidRPr="00FF461D">
              <w:rPr>
                <w:rFonts w:ascii="Times New Roman" w:eastAsia="Times New Roman" w:hAnsi="Times New Roman" w:cs="Times New Roman"/>
                <w:b/>
                <w:bCs/>
                <w:lang w:eastAsia="ru-RU"/>
              </w:rPr>
              <w:t xml:space="preserve"> Формирование БФ как технологический процесс.</w:t>
            </w:r>
          </w:p>
        </w:tc>
        <w:tc>
          <w:tcPr>
            <w:tcW w:w="6804" w:type="dxa"/>
            <w:tcBorders>
              <w:top w:val="single" w:sz="4" w:space="0" w:color="auto"/>
              <w:left w:val="single" w:sz="4" w:space="0" w:color="auto"/>
              <w:bottom w:val="single" w:sz="4" w:space="0" w:color="auto"/>
              <w:right w:val="single" w:sz="4" w:space="0" w:color="auto"/>
            </w:tcBorders>
          </w:tcPr>
          <w:p w14:paraId="3C1043A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09D57DF" w14:textId="77777777" w:rsidTr="005D41C0">
        <w:trPr>
          <w:trHeight w:val="20"/>
        </w:trPr>
        <w:tc>
          <w:tcPr>
            <w:tcW w:w="2830" w:type="dxa"/>
            <w:vMerge/>
          </w:tcPr>
          <w:p w14:paraId="5CCF094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DA47989"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Принципы формирования БФ (научность, принцип множества мнений, соответствия, полнота, профилирование, координирование, планомерность и систематичность, экономичность, оперативность). Основные этапы формирования БФ (моделирование, комплектование, организация, управление), их краткая характеристика. Унификация и стандартизация процессов формирования БФ.</w:t>
            </w:r>
          </w:p>
          <w:p w14:paraId="505FA72D" w14:textId="3690FAA4"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Деятельность отдела комплектования и обработки (</w:t>
            </w:r>
            <w:proofErr w:type="spellStart"/>
            <w:r w:rsidRPr="00FF461D">
              <w:rPr>
                <w:rFonts w:ascii="Times New Roman" w:eastAsia="Times New Roman" w:hAnsi="Times New Roman" w:cs="Times New Roman"/>
                <w:lang w:eastAsia="ru-RU"/>
              </w:rPr>
              <w:t>ОкиО</w:t>
            </w:r>
            <w:proofErr w:type="spellEnd"/>
            <w:r w:rsidRPr="00FF461D">
              <w:rPr>
                <w:rFonts w:ascii="Times New Roman" w:eastAsia="Times New Roman" w:hAnsi="Times New Roman" w:cs="Times New Roman"/>
                <w:lang w:eastAsia="ru-RU"/>
              </w:rPr>
              <w:t>) по формированию БФ</w:t>
            </w:r>
          </w:p>
        </w:tc>
      </w:tr>
      <w:tr w:rsidR="00A63401" w:rsidRPr="00553AA2" w14:paraId="756A2A9F" w14:textId="77777777" w:rsidTr="00917C4E">
        <w:trPr>
          <w:trHeight w:val="20"/>
        </w:trPr>
        <w:tc>
          <w:tcPr>
            <w:tcW w:w="2830" w:type="dxa"/>
            <w:vMerge/>
          </w:tcPr>
          <w:p w14:paraId="60222ED6"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4B85092"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8C7B7D" w14:textId="6DF7B8F8"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05BEC255" w14:textId="77777777" w:rsidTr="005D41C0">
        <w:trPr>
          <w:trHeight w:val="20"/>
        </w:trPr>
        <w:tc>
          <w:tcPr>
            <w:tcW w:w="2830" w:type="dxa"/>
            <w:vMerge w:val="restart"/>
          </w:tcPr>
          <w:p w14:paraId="0DF5BCAE" w14:textId="0FDAD0CE"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1.3.</w:t>
            </w:r>
            <w:r w:rsidRPr="00FF461D">
              <w:rPr>
                <w:rFonts w:ascii="Times New Roman" w:eastAsia="Times New Roman" w:hAnsi="Times New Roman" w:cs="Times New Roman"/>
                <w:b/>
                <w:bCs/>
                <w:lang w:eastAsia="ru-RU"/>
              </w:rPr>
              <w:t xml:space="preserve"> </w:t>
            </w:r>
          </w:p>
          <w:p w14:paraId="7F5F6B80" w14:textId="65266B78"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Изучение БФ</w:t>
            </w:r>
          </w:p>
        </w:tc>
        <w:tc>
          <w:tcPr>
            <w:tcW w:w="6804" w:type="dxa"/>
            <w:tcBorders>
              <w:top w:val="single" w:sz="4" w:space="0" w:color="auto"/>
              <w:left w:val="single" w:sz="4" w:space="0" w:color="auto"/>
              <w:bottom w:val="single" w:sz="4" w:space="0" w:color="auto"/>
              <w:right w:val="single" w:sz="4" w:space="0" w:color="auto"/>
            </w:tcBorders>
          </w:tcPr>
          <w:p w14:paraId="0AAC0EC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741DC31" w14:textId="77777777" w:rsidTr="005D41C0">
        <w:trPr>
          <w:trHeight w:val="20"/>
        </w:trPr>
        <w:tc>
          <w:tcPr>
            <w:tcW w:w="2830" w:type="dxa"/>
            <w:vMerge/>
          </w:tcPr>
          <w:p w14:paraId="0231DD8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E0CECD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«изучение библиотечного фонда». Задачи изучения.</w:t>
            </w:r>
          </w:p>
          <w:p w14:paraId="60E7020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Методы изучения БФ: методы повседневного изучения (чтение отдельных документов, беглое ознакомление с документами при работе с фондом, чтение аннотаций, обзоров, рецензий в профессиональной прессе), специальные методы изучения (количественные, библиографические, социологические). Их краткая характеристика и методика проведения.</w:t>
            </w:r>
          </w:p>
          <w:p w14:paraId="19456BB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Изучение БФ как технологический процесс: подготовительный этап, собственно изучение фонда, обработка и анализ данных, обсуждение результатов и принятие решений.</w:t>
            </w:r>
          </w:p>
        </w:tc>
      </w:tr>
      <w:tr w:rsidR="00790F75" w:rsidRPr="00C63897" w14:paraId="7F44404C" w14:textId="77777777" w:rsidTr="005D41C0">
        <w:trPr>
          <w:trHeight w:val="20"/>
        </w:trPr>
        <w:tc>
          <w:tcPr>
            <w:tcW w:w="2830" w:type="dxa"/>
            <w:vMerge/>
          </w:tcPr>
          <w:p w14:paraId="54A90AA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40BAEF7"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C1B9673" w14:textId="77777777" w:rsidTr="005D41C0">
        <w:trPr>
          <w:trHeight w:val="20"/>
        </w:trPr>
        <w:tc>
          <w:tcPr>
            <w:tcW w:w="2830" w:type="dxa"/>
            <w:vMerge/>
          </w:tcPr>
          <w:p w14:paraId="7863AC8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2DDA54F" w14:textId="0A6599C4"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БФ конкретной библиотеки с помощью количественных методов.</w:t>
            </w:r>
          </w:p>
        </w:tc>
      </w:tr>
      <w:tr w:rsidR="00A63401" w:rsidRPr="00553AA2" w14:paraId="67447525" w14:textId="77777777" w:rsidTr="00BA3CFE">
        <w:trPr>
          <w:trHeight w:val="20"/>
        </w:trPr>
        <w:tc>
          <w:tcPr>
            <w:tcW w:w="2830" w:type="dxa"/>
            <w:vMerge/>
          </w:tcPr>
          <w:p w14:paraId="522533C0"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B8FEE73"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7BB7BC" w14:textId="0BBBB38F"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638DF8D7" w14:textId="77777777" w:rsidTr="005D41C0">
        <w:trPr>
          <w:trHeight w:val="20"/>
        </w:trPr>
        <w:tc>
          <w:tcPr>
            <w:tcW w:w="2830" w:type="dxa"/>
            <w:vMerge w:val="restart"/>
          </w:tcPr>
          <w:p w14:paraId="484F0214" w14:textId="34D18B69"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1.4.</w:t>
            </w:r>
            <w:r w:rsidRPr="00FF461D">
              <w:rPr>
                <w:rFonts w:ascii="Times New Roman" w:eastAsia="Times New Roman" w:hAnsi="Times New Roman" w:cs="Times New Roman"/>
                <w:b/>
                <w:bCs/>
                <w:lang w:eastAsia="ru-RU"/>
              </w:rPr>
              <w:t xml:space="preserve"> Моделирование БФ.</w:t>
            </w:r>
          </w:p>
        </w:tc>
        <w:tc>
          <w:tcPr>
            <w:tcW w:w="6804" w:type="dxa"/>
            <w:tcBorders>
              <w:top w:val="single" w:sz="4" w:space="0" w:color="auto"/>
              <w:left w:val="single" w:sz="4" w:space="0" w:color="auto"/>
              <w:bottom w:val="single" w:sz="4" w:space="0" w:color="auto"/>
              <w:right w:val="single" w:sz="4" w:space="0" w:color="auto"/>
            </w:tcBorders>
          </w:tcPr>
          <w:p w14:paraId="1A0F99D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391C7E95" w14:textId="77777777" w:rsidTr="005D41C0">
        <w:trPr>
          <w:trHeight w:val="20"/>
        </w:trPr>
        <w:tc>
          <w:tcPr>
            <w:tcW w:w="2830" w:type="dxa"/>
            <w:vMerge/>
          </w:tcPr>
          <w:p w14:paraId="5890363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8A6FBF2" w14:textId="76C8A73A"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«моделирование библиотечного фонда». Методы моделирования (метод экстраполяции, метод экспертных оценок). </w:t>
            </w:r>
            <w:r w:rsidRPr="00FF461D">
              <w:rPr>
                <w:rFonts w:ascii="Times New Roman" w:eastAsia="Times New Roman" w:hAnsi="Times New Roman" w:cs="Times New Roman"/>
                <w:lang w:eastAsia="ru-RU"/>
              </w:rPr>
              <w:lastRenderedPageBreak/>
              <w:t>Понятие «модель библиотечного фонда». Типы моделей: оптимальная (идеальная) и имитационная (реальная). Виды моделей: описательная (вербальная), количественно-отраслевая (математическая), библиографическая, тематико-типологическая (структурная). Особенности методики составления различных видов моделей.</w:t>
            </w:r>
          </w:p>
        </w:tc>
      </w:tr>
      <w:tr w:rsidR="00790F75" w:rsidRPr="00C63897" w14:paraId="7000DA35" w14:textId="77777777" w:rsidTr="005D41C0">
        <w:trPr>
          <w:trHeight w:val="20"/>
        </w:trPr>
        <w:tc>
          <w:tcPr>
            <w:tcW w:w="2830" w:type="dxa"/>
            <w:vMerge/>
          </w:tcPr>
          <w:p w14:paraId="1530E3C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F9F5EB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31F7DE2" w14:textId="77777777" w:rsidTr="005D41C0">
        <w:trPr>
          <w:trHeight w:val="20"/>
        </w:trPr>
        <w:tc>
          <w:tcPr>
            <w:tcW w:w="2830" w:type="dxa"/>
            <w:vMerge/>
          </w:tcPr>
          <w:p w14:paraId="6BC013A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2BE8C77" w14:textId="54987E5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Выявление тематического и видового диапазона документов. Составление тематико-типологической модели библиотечного фонда.</w:t>
            </w:r>
          </w:p>
        </w:tc>
      </w:tr>
      <w:tr w:rsidR="00A63401" w:rsidRPr="00553AA2" w14:paraId="47AA416B" w14:textId="77777777" w:rsidTr="00225081">
        <w:trPr>
          <w:trHeight w:val="20"/>
        </w:trPr>
        <w:tc>
          <w:tcPr>
            <w:tcW w:w="2830" w:type="dxa"/>
            <w:vMerge/>
          </w:tcPr>
          <w:p w14:paraId="0AB50574"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5674929"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4FC21D2" w14:textId="266E8F46"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0779EAE" w14:textId="77777777" w:rsidTr="005D41C0">
        <w:trPr>
          <w:trHeight w:val="20"/>
        </w:trPr>
        <w:tc>
          <w:tcPr>
            <w:tcW w:w="2830" w:type="dxa"/>
            <w:vMerge w:val="restart"/>
          </w:tcPr>
          <w:p w14:paraId="32F83A24" w14:textId="43B6DD5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1.5.</w:t>
            </w:r>
            <w:r w:rsidRPr="00FF461D">
              <w:rPr>
                <w:rFonts w:ascii="Times New Roman" w:eastAsia="Times New Roman" w:hAnsi="Times New Roman" w:cs="Times New Roman"/>
                <w:b/>
                <w:bCs/>
                <w:lang w:eastAsia="ru-RU"/>
              </w:rPr>
              <w:t xml:space="preserve"> Комплектование БФ как технологический процесс.</w:t>
            </w:r>
          </w:p>
        </w:tc>
        <w:tc>
          <w:tcPr>
            <w:tcW w:w="6804" w:type="dxa"/>
            <w:tcBorders>
              <w:top w:val="single" w:sz="4" w:space="0" w:color="auto"/>
              <w:left w:val="single" w:sz="4" w:space="0" w:color="auto"/>
              <w:bottom w:val="single" w:sz="4" w:space="0" w:color="auto"/>
              <w:right w:val="single" w:sz="4" w:space="0" w:color="auto"/>
            </w:tcBorders>
          </w:tcPr>
          <w:p w14:paraId="77DB3B1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93CFB30" w14:textId="77777777" w:rsidTr="005D41C0">
        <w:trPr>
          <w:trHeight w:val="20"/>
        </w:trPr>
        <w:tc>
          <w:tcPr>
            <w:tcW w:w="2830" w:type="dxa"/>
            <w:vMerge/>
          </w:tcPr>
          <w:p w14:paraId="780F364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AA21D0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«комплектование библиотечного фонда». Принципы комплектования: научность, профилирование, координирование, пропорциональность, систематичность, плановость. Виды комплектования. Методы комплектования. </w:t>
            </w:r>
          </w:p>
          <w:p w14:paraId="3841853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Справочный аппарат в помощь комплектованию: картотеки (картотека экономического и культурного профиля региона, картотека читательского профиля, картотека текущего комплектования, картотека ретроспективного комплектования, картотека источников комплектования, регистрационная картотека периодических и продолжающихся изданий), текущий архив, подсобный фонд.</w:t>
            </w:r>
          </w:p>
          <w:p w14:paraId="44A074C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Организация процесса комплектования.</w:t>
            </w:r>
          </w:p>
          <w:p w14:paraId="5AADFD44"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Операции, обеспечивающие ввод документов в фонд: выявление источников информации о документах, первичный отбор (характеристика процесса отбора документов, подлежащих включению в фонд, критерии отбора), установление источников комплектования, выбор вида комплектования. </w:t>
            </w:r>
          </w:p>
          <w:p w14:paraId="5FDA124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Операции, обеспечивающие вывод документов из фонда: изучение использования БФ пользователями, вторичный отбор документов (характеристика процесса отбора документов, подлежащих исключению из фонда, общие и специфические критерии вторичного отбора).</w:t>
            </w:r>
          </w:p>
          <w:p w14:paraId="4BFB7825" w14:textId="275409C6"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Информационные технологии в комплектовании. Модули АРМа «Комплектование»: заказ, поступление, выбытие, подписка.</w:t>
            </w:r>
          </w:p>
        </w:tc>
      </w:tr>
      <w:tr w:rsidR="00790F75" w:rsidRPr="00C63897" w14:paraId="703DA854" w14:textId="77777777" w:rsidTr="005D41C0">
        <w:trPr>
          <w:trHeight w:val="20"/>
        </w:trPr>
        <w:tc>
          <w:tcPr>
            <w:tcW w:w="2830" w:type="dxa"/>
            <w:vMerge/>
          </w:tcPr>
          <w:p w14:paraId="037D087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EB9FD77"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0B81FD3" w14:textId="77777777" w:rsidTr="005D41C0">
        <w:trPr>
          <w:trHeight w:val="20"/>
        </w:trPr>
        <w:tc>
          <w:tcPr>
            <w:tcW w:w="2830" w:type="dxa"/>
            <w:vMerge/>
          </w:tcPr>
          <w:p w14:paraId="086F8027"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893FF5B"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Составление картотеки текущего комплектования.</w:t>
            </w:r>
          </w:p>
        </w:tc>
      </w:tr>
      <w:tr w:rsidR="00790F75" w:rsidRPr="00C63897" w14:paraId="61F73AE3" w14:textId="77777777" w:rsidTr="005D41C0">
        <w:trPr>
          <w:trHeight w:val="20"/>
        </w:trPr>
        <w:tc>
          <w:tcPr>
            <w:tcW w:w="2830" w:type="dxa"/>
            <w:vMerge/>
          </w:tcPr>
          <w:p w14:paraId="52A9AC5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245FC91" w14:textId="71FC4795"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Оформление предварительного заказа, в</w:t>
            </w:r>
            <w:r w:rsidR="001924EE"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т.ч. через АРМ «Комплектование».</w:t>
            </w:r>
            <w:r w:rsidR="005D41C0" w:rsidRPr="00FF461D">
              <w:rPr>
                <w:rFonts w:ascii="Times New Roman" w:eastAsia="Times New Roman" w:hAnsi="Times New Roman" w:cs="Times New Roman"/>
                <w:lang w:eastAsia="ru-RU"/>
              </w:rPr>
              <w:t xml:space="preserve"> </w:t>
            </w:r>
          </w:p>
        </w:tc>
      </w:tr>
      <w:tr w:rsidR="00A63401" w:rsidRPr="00553AA2" w14:paraId="58D31859" w14:textId="77777777" w:rsidTr="00954F5C">
        <w:trPr>
          <w:trHeight w:val="20"/>
        </w:trPr>
        <w:tc>
          <w:tcPr>
            <w:tcW w:w="2830" w:type="dxa"/>
            <w:vMerge/>
          </w:tcPr>
          <w:p w14:paraId="649B0C1A"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F36A183"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722458D" w14:textId="2DDEE28D"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1CC592B" w14:textId="77777777" w:rsidTr="005D41C0">
        <w:trPr>
          <w:trHeight w:val="20"/>
        </w:trPr>
        <w:tc>
          <w:tcPr>
            <w:tcW w:w="2830" w:type="dxa"/>
            <w:vMerge w:val="restart"/>
          </w:tcPr>
          <w:p w14:paraId="40016813" w14:textId="47586A29" w:rsidR="001924EE" w:rsidRPr="00FF461D" w:rsidRDefault="00790F75" w:rsidP="005D41C0">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1.6.</w:t>
            </w:r>
            <w:r w:rsidRPr="00FF461D">
              <w:t xml:space="preserve"> </w:t>
            </w:r>
          </w:p>
          <w:p w14:paraId="3559FE47" w14:textId="28B8437A"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Система </w:t>
            </w:r>
            <w:proofErr w:type="spellStart"/>
            <w:r w:rsidRPr="00FF461D">
              <w:rPr>
                <w:rFonts w:ascii="Times New Roman" w:eastAsia="Times New Roman" w:hAnsi="Times New Roman" w:cs="Times New Roman"/>
                <w:b/>
                <w:bCs/>
                <w:lang w:eastAsia="ru-RU"/>
              </w:rPr>
              <w:t>документоснабжения</w:t>
            </w:r>
            <w:proofErr w:type="spellEnd"/>
          </w:p>
        </w:tc>
        <w:tc>
          <w:tcPr>
            <w:tcW w:w="6804" w:type="dxa"/>
            <w:tcBorders>
              <w:top w:val="single" w:sz="4" w:space="0" w:color="auto"/>
              <w:left w:val="single" w:sz="4" w:space="0" w:color="auto"/>
              <w:bottom w:val="single" w:sz="4" w:space="0" w:color="auto"/>
              <w:right w:val="single" w:sz="4" w:space="0" w:color="auto"/>
            </w:tcBorders>
          </w:tcPr>
          <w:p w14:paraId="587CAB8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560E5247" w14:textId="77777777" w:rsidTr="005D41C0">
        <w:trPr>
          <w:trHeight w:val="20"/>
        </w:trPr>
        <w:tc>
          <w:tcPr>
            <w:tcW w:w="2830" w:type="dxa"/>
            <w:vMerge/>
          </w:tcPr>
          <w:p w14:paraId="5785904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9FCBC79"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«система </w:t>
            </w:r>
            <w:proofErr w:type="spellStart"/>
            <w:r w:rsidRPr="00FF461D">
              <w:rPr>
                <w:rFonts w:ascii="Times New Roman" w:eastAsia="Times New Roman" w:hAnsi="Times New Roman" w:cs="Times New Roman"/>
                <w:lang w:eastAsia="ru-RU"/>
              </w:rPr>
              <w:t>документоснабжения</w:t>
            </w:r>
            <w:proofErr w:type="spellEnd"/>
            <w:r w:rsidRPr="00FF461D">
              <w:rPr>
                <w:rFonts w:ascii="Times New Roman" w:eastAsia="Times New Roman" w:hAnsi="Times New Roman" w:cs="Times New Roman"/>
                <w:lang w:eastAsia="ru-RU"/>
              </w:rPr>
              <w:t xml:space="preserve">». Принципы организации системы </w:t>
            </w:r>
            <w:proofErr w:type="spellStart"/>
            <w:r w:rsidRPr="00FF461D">
              <w:rPr>
                <w:rFonts w:ascii="Times New Roman" w:eastAsia="Times New Roman" w:hAnsi="Times New Roman" w:cs="Times New Roman"/>
                <w:lang w:eastAsia="ru-RU"/>
              </w:rPr>
              <w:t>документоснабжения</w:t>
            </w:r>
            <w:proofErr w:type="spellEnd"/>
            <w:r w:rsidRPr="00FF461D">
              <w:rPr>
                <w:rFonts w:ascii="Times New Roman" w:eastAsia="Times New Roman" w:hAnsi="Times New Roman" w:cs="Times New Roman"/>
                <w:lang w:eastAsia="ru-RU"/>
              </w:rPr>
              <w:t>.</w:t>
            </w:r>
          </w:p>
          <w:p w14:paraId="2FD74F24"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Источники комплектования: определение, классификация источников комплектования по специализации. </w:t>
            </w:r>
          </w:p>
          <w:p w14:paraId="7203E21B" w14:textId="388DFA3D"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Централизованные источники: система обязательного экземпляра (определение, Федеральный закон «Об обязательном экземпляре», виды документов, входящие в обязательный экземпляр, система обязательного экземпляра), библиотечный коллектор (определение, функции, структура коллектора, методика комплектования через библиотечный коллектор), </w:t>
            </w:r>
            <w:proofErr w:type="spellStart"/>
            <w:r w:rsidRPr="00FF461D">
              <w:rPr>
                <w:rFonts w:ascii="Times New Roman" w:eastAsia="Times New Roman" w:hAnsi="Times New Roman" w:cs="Times New Roman"/>
                <w:lang w:eastAsia="ru-RU"/>
              </w:rPr>
              <w:t>документообмен</w:t>
            </w:r>
            <w:proofErr w:type="spellEnd"/>
            <w:r w:rsidRPr="00FF461D">
              <w:rPr>
                <w:rFonts w:ascii="Times New Roman" w:eastAsia="Times New Roman" w:hAnsi="Times New Roman" w:cs="Times New Roman"/>
                <w:lang w:eastAsia="ru-RU"/>
              </w:rPr>
              <w:t xml:space="preserve"> (определение, внутрироссийский и международный </w:t>
            </w:r>
            <w:proofErr w:type="spellStart"/>
            <w:r w:rsidRPr="00FF461D">
              <w:rPr>
                <w:rFonts w:ascii="Times New Roman" w:eastAsia="Times New Roman" w:hAnsi="Times New Roman" w:cs="Times New Roman"/>
                <w:lang w:eastAsia="ru-RU"/>
              </w:rPr>
              <w:t>документообмен</w:t>
            </w:r>
            <w:proofErr w:type="spellEnd"/>
            <w:r w:rsidRPr="00FF461D">
              <w:rPr>
                <w:rFonts w:ascii="Times New Roman" w:eastAsia="Times New Roman" w:hAnsi="Times New Roman" w:cs="Times New Roman"/>
                <w:lang w:eastAsia="ru-RU"/>
              </w:rPr>
              <w:t>, требования и методика комплектования)</w:t>
            </w:r>
          </w:p>
          <w:p w14:paraId="1A06115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Нецентрализованные источники </w:t>
            </w:r>
            <w:proofErr w:type="spellStart"/>
            <w:r w:rsidRPr="00FF461D">
              <w:rPr>
                <w:rFonts w:ascii="Times New Roman" w:eastAsia="Times New Roman" w:hAnsi="Times New Roman" w:cs="Times New Roman"/>
                <w:lang w:eastAsia="ru-RU"/>
              </w:rPr>
              <w:t>документоснабжения</w:t>
            </w:r>
            <w:proofErr w:type="spellEnd"/>
            <w:r w:rsidRPr="00FF461D">
              <w:rPr>
                <w:rFonts w:ascii="Times New Roman" w:eastAsia="Times New Roman" w:hAnsi="Times New Roman" w:cs="Times New Roman"/>
                <w:lang w:eastAsia="ru-RU"/>
              </w:rPr>
              <w:t xml:space="preserve">: покупка (книжные магазины, издательства, коммерческие книготорговые организации, книжные ярмарки и салоны), подписка, </w:t>
            </w:r>
            <w:r w:rsidRPr="00FF461D">
              <w:rPr>
                <w:rFonts w:ascii="Times New Roman" w:eastAsia="Times New Roman" w:hAnsi="Times New Roman" w:cs="Times New Roman"/>
                <w:lang w:eastAsia="ru-RU"/>
              </w:rPr>
              <w:lastRenderedPageBreak/>
              <w:t>репродуцирование, дар, система «</w:t>
            </w:r>
            <w:proofErr w:type="spellStart"/>
            <w:r w:rsidRPr="00FF461D">
              <w:rPr>
                <w:rFonts w:ascii="Times New Roman" w:eastAsia="Times New Roman" w:hAnsi="Times New Roman" w:cs="Times New Roman"/>
                <w:lang w:eastAsia="ru-RU"/>
              </w:rPr>
              <w:t>Books</w:t>
            </w:r>
            <w:proofErr w:type="spellEnd"/>
            <w:r w:rsidRPr="00FF461D">
              <w:rPr>
                <w:rFonts w:ascii="Times New Roman" w:eastAsia="Times New Roman" w:hAnsi="Times New Roman" w:cs="Times New Roman"/>
                <w:lang w:eastAsia="ru-RU"/>
              </w:rPr>
              <w:t xml:space="preserve"> </w:t>
            </w:r>
            <w:proofErr w:type="spellStart"/>
            <w:r w:rsidRPr="00FF461D">
              <w:rPr>
                <w:rFonts w:ascii="Times New Roman" w:eastAsia="Times New Roman" w:hAnsi="Times New Roman" w:cs="Times New Roman"/>
                <w:lang w:eastAsia="ru-RU"/>
              </w:rPr>
              <w:t>in</w:t>
            </w:r>
            <w:proofErr w:type="spellEnd"/>
            <w:r w:rsidRPr="00FF461D">
              <w:rPr>
                <w:rFonts w:ascii="Times New Roman" w:eastAsia="Times New Roman" w:hAnsi="Times New Roman" w:cs="Times New Roman"/>
                <w:lang w:eastAsia="ru-RU"/>
              </w:rPr>
              <w:t xml:space="preserve"> </w:t>
            </w:r>
            <w:proofErr w:type="spellStart"/>
            <w:r w:rsidRPr="00FF461D">
              <w:rPr>
                <w:rFonts w:ascii="Times New Roman" w:eastAsia="Times New Roman" w:hAnsi="Times New Roman" w:cs="Times New Roman"/>
                <w:lang w:eastAsia="ru-RU"/>
              </w:rPr>
              <w:t>print</w:t>
            </w:r>
            <w:proofErr w:type="spellEnd"/>
            <w:r w:rsidRPr="00FF461D">
              <w:rPr>
                <w:rFonts w:ascii="Times New Roman" w:eastAsia="Times New Roman" w:hAnsi="Times New Roman" w:cs="Times New Roman"/>
                <w:lang w:eastAsia="ru-RU"/>
              </w:rPr>
              <w:t>», электронная почта, Интернет.</w:t>
            </w:r>
          </w:p>
          <w:p w14:paraId="75D3B687"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Современное состояние системы </w:t>
            </w:r>
            <w:proofErr w:type="spellStart"/>
            <w:r w:rsidRPr="00FF461D">
              <w:rPr>
                <w:rFonts w:ascii="Times New Roman" w:eastAsia="Times New Roman" w:hAnsi="Times New Roman" w:cs="Times New Roman"/>
                <w:lang w:eastAsia="ru-RU"/>
              </w:rPr>
              <w:t>документоснабжения</w:t>
            </w:r>
            <w:proofErr w:type="spellEnd"/>
            <w:r w:rsidRPr="00FF461D">
              <w:rPr>
                <w:rFonts w:ascii="Times New Roman" w:eastAsia="Times New Roman" w:hAnsi="Times New Roman" w:cs="Times New Roman"/>
                <w:lang w:eastAsia="ru-RU"/>
              </w:rPr>
              <w:t>.</w:t>
            </w:r>
          </w:p>
        </w:tc>
      </w:tr>
      <w:tr w:rsidR="00790F75" w:rsidRPr="00C63897" w14:paraId="66EEE2E7" w14:textId="77777777" w:rsidTr="005D41C0">
        <w:trPr>
          <w:trHeight w:val="20"/>
        </w:trPr>
        <w:tc>
          <w:tcPr>
            <w:tcW w:w="2830" w:type="dxa"/>
            <w:vMerge/>
          </w:tcPr>
          <w:p w14:paraId="7E7743B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06E6A4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E534754" w14:textId="77777777" w:rsidTr="005D41C0">
        <w:trPr>
          <w:trHeight w:val="20"/>
        </w:trPr>
        <w:tc>
          <w:tcPr>
            <w:tcW w:w="2830" w:type="dxa"/>
            <w:vMerge/>
          </w:tcPr>
          <w:p w14:paraId="7583A6F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6A90C8C" w14:textId="33B890C8"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сообщений о современных источниках комплектования</w:t>
            </w:r>
          </w:p>
        </w:tc>
      </w:tr>
      <w:tr w:rsidR="00A63401" w:rsidRPr="00553AA2" w14:paraId="63C867DD" w14:textId="77777777" w:rsidTr="00290E03">
        <w:trPr>
          <w:trHeight w:val="20"/>
        </w:trPr>
        <w:tc>
          <w:tcPr>
            <w:tcW w:w="2830" w:type="dxa"/>
            <w:vMerge/>
          </w:tcPr>
          <w:p w14:paraId="74752745"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160449B"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CFDE85F" w14:textId="4534D4BC"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E6400E4" w14:textId="77777777" w:rsidTr="005D41C0">
        <w:trPr>
          <w:trHeight w:val="20"/>
        </w:trPr>
        <w:tc>
          <w:tcPr>
            <w:tcW w:w="2830" w:type="dxa"/>
            <w:vMerge w:val="restart"/>
          </w:tcPr>
          <w:p w14:paraId="1A458418" w14:textId="65251077"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1.7.</w:t>
            </w:r>
            <w:r w:rsidRPr="00FF461D">
              <w:rPr>
                <w:rFonts w:ascii="Times New Roman" w:eastAsia="Times New Roman" w:hAnsi="Times New Roman" w:cs="Times New Roman"/>
                <w:b/>
                <w:bCs/>
                <w:lang w:eastAsia="ru-RU"/>
              </w:rPr>
              <w:t xml:space="preserve"> Планирование комплектования БФ.</w:t>
            </w:r>
          </w:p>
        </w:tc>
        <w:tc>
          <w:tcPr>
            <w:tcW w:w="6804" w:type="dxa"/>
            <w:tcBorders>
              <w:top w:val="single" w:sz="4" w:space="0" w:color="auto"/>
              <w:left w:val="single" w:sz="4" w:space="0" w:color="auto"/>
              <w:bottom w:val="single" w:sz="4" w:space="0" w:color="auto"/>
              <w:right w:val="single" w:sz="4" w:space="0" w:color="auto"/>
            </w:tcBorders>
          </w:tcPr>
          <w:p w14:paraId="77E95B6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7D826C80" w14:textId="77777777" w:rsidTr="005D41C0">
        <w:trPr>
          <w:trHeight w:val="20"/>
        </w:trPr>
        <w:tc>
          <w:tcPr>
            <w:tcW w:w="2830" w:type="dxa"/>
            <w:vMerge/>
          </w:tcPr>
          <w:p w14:paraId="6D83048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651260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«планирование комплектования». Взаимосвязь вида плана и вида модели. Прогнозирование как основа планирования, методы прогнозирования.</w:t>
            </w:r>
          </w:p>
          <w:p w14:paraId="022DA25C"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Требования к планированию.</w:t>
            </w:r>
          </w:p>
          <w:p w14:paraId="24CA3C92" w14:textId="779ECDD8" w:rsidR="00790F75" w:rsidRPr="00FF461D" w:rsidRDefault="00790F75" w:rsidP="00AC7A5C">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Виды планов: перспективные (тематико-типологический план комплектования, составная часть «Перспективного плана работы библиотеки») и оперативные (годовой, квартальный, месячный планы, индивидуальные планы сотрудников </w:t>
            </w:r>
            <w:proofErr w:type="spellStart"/>
            <w:r w:rsidRPr="00FF461D">
              <w:rPr>
                <w:rFonts w:ascii="Times New Roman" w:eastAsia="Times New Roman" w:hAnsi="Times New Roman" w:cs="Times New Roman"/>
                <w:lang w:eastAsia="ru-RU"/>
              </w:rPr>
              <w:t>О</w:t>
            </w:r>
            <w:r w:rsidR="00AC7A5C">
              <w:rPr>
                <w:rFonts w:ascii="Times New Roman" w:eastAsia="Times New Roman" w:hAnsi="Times New Roman" w:cs="Times New Roman"/>
                <w:lang w:eastAsia="ru-RU"/>
              </w:rPr>
              <w:t>К</w:t>
            </w:r>
            <w:r w:rsidRPr="00FF461D">
              <w:rPr>
                <w:rFonts w:ascii="Times New Roman" w:eastAsia="Times New Roman" w:hAnsi="Times New Roman" w:cs="Times New Roman"/>
                <w:lang w:eastAsia="ru-RU"/>
              </w:rPr>
              <w:t>иО</w:t>
            </w:r>
            <w:proofErr w:type="spellEnd"/>
            <w:r w:rsidRPr="00FF461D">
              <w:rPr>
                <w:rFonts w:ascii="Times New Roman" w:eastAsia="Times New Roman" w:hAnsi="Times New Roman" w:cs="Times New Roman"/>
                <w:lang w:eastAsia="ru-RU"/>
              </w:rPr>
              <w:t>). Методика их составления.</w:t>
            </w:r>
            <w:r w:rsidR="00CB0883">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Планирование комплектования</w:t>
            </w:r>
            <w:r w:rsidR="00AC7A5C">
              <w:rPr>
                <w:rFonts w:ascii="Times New Roman" w:eastAsia="Times New Roman" w:hAnsi="Times New Roman" w:cs="Times New Roman"/>
                <w:lang w:eastAsia="ru-RU"/>
              </w:rPr>
              <w:t>.</w:t>
            </w:r>
            <w:r w:rsidRPr="00FF461D">
              <w:rPr>
                <w:rFonts w:ascii="Times New Roman" w:eastAsia="Times New Roman" w:hAnsi="Times New Roman" w:cs="Times New Roman"/>
                <w:lang w:eastAsia="ru-RU"/>
              </w:rPr>
              <w:t xml:space="preserve"> </w:t>
            </w:r>
          </w:p>
        </w:tc>
      </w:tr>
      <w:tr w:rsidR="00790F75" w:rsidRPr="00C63897" w14:paraId="71A41E5C" w14:textId="77777777" w:rsidTr="005D41C0">
        <w:trPr>
          <w:trHeight w:val="20"/>
        </w:trPr>
        <w:tc>
          <w:tcPr>
            <w:tcW w:w="2830" w:type="dxa"/>
            <w:vMerge/>
          </w:tcPr>
          <w:p w14:paraId="0F8964F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4F1F72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ACA5C76" w14:textId="77777777" w:rsidTr="005D41C0">
        <w:trPr>
          <w:trHeight w:val="20"/>
        </w:trPr>
        <w:tc>
          <w:tcPr>
            <w:tcW w:w="2830" w:type="dxa"/>
            <w:vMerge/>
          </w:tcPr>
          <w:p w14:paraId="402DA54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22AB0B8" w14:textId="18659FD5" w:rsidR="00790F75" w:rsidRPr="00FF461D" w:rsidRDefault="00CB0883" w:rsidP="00CB0883">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Составление и о</w:t>
            </w:r>
            <w:r w:rsidR="00790F75" w:rsidRPr="00FF461D">
              <w:rPr>
                <w:rFonts w:ascii="Times New Roman" w:eastAsia="Times New Roman" w:hAnsi="Times New Roman" w:cs="Times New Roman"/>
                <w:lang w:eastAsia="ru-RU"/>
              </w:rPr>
              <w:t>формление тематико- типологического плана комплектования.</w:t>
            </w:r>
          </w:p>
        </w:tc>
      </w:tr>
      <w:tr w:rsidR="00A63401" w:rsidRPr="00553AA2" w14:paraId="4C74C1FE" w14:textId="77777777" w:rsidTr="0049041A">
        <w:trPr>
          <w:trHeight w:val="20"/>
        </w:trPr>
        <w:tc>
          <w:tcPr>
            <w:tcW w:w="2830" w:type="dxa"/>
            <w:vMerge/>
          </w:tcPr>
          <w:p w14:paraId="3C51DC76"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E479024"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E9104DF" w14:textId="7A71AF95"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62B3E8C7" w14:textId="77777777" w:rsidTr="005D41C0">
        <w:trPr>
          <w:trHeight w:val="20"/>
        </w:trPr>
        <w:tc>
          <w:tcPr>
            <w:tcW w:w="2830" w:type="dxa"/>
            <w:vMerge w:val="restart"/>
          </w:tcPr>
          <w:p w14:paraId="1931CA7D" w14:textId="2F34D612"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1.8.</w:t>
            </w:r>
            <w:r w:rsidRPr="00FF461D">
              <w:rPr>
                <w:rFonts w:ascii="Times New Roman" w:eastAsia="Times New Roman" w:hAnsi="Times New Roman" w:cs="Times New Roman"/>
                <w:b/>
                <w:bCs/>
                <w:lang w:eastAsia="ru-RU"/>
              </w:rPr>
              <w:t xml:space="preserve"> Технология приема документов в библиотеку. Библиотечная обработка документов</w:t>
            </w:r>
          </w:p>
        </w:tc>
        <w:tc>
          <w:tcPr>
            <w:tcW w:w="6804" w:type="dxa"/>
            <w:tcBorders>
              <w:top w:val="single" w:sz="4" w:space="0" w:color="auto"/>
              <w:left w:val="single" w:sz="4" w:space="0" w:color="auto"/>
              <w:bottom w:val="single" w:sz="4" w:space="0" w:color="auto"/>
              <w:right w:val="single" w:sz="4" w:space="0" w:color="auto"/>
            </w:tcBorders>
          </w:tcPr>
          <w:p w14:paraId="2631E1E6"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31E96F5F" w14:textId="77777777" w:rsidTr="005D41C0">
        <w:trPr>
          <w:trHeight w:val="20"/>
        </w:trPr>
        <w:tc>
          <w:tcPr>
            <w:tcW w:w="2830" w:type="dxa"/>
            <w:vMerge/>
          </w:tcPr>
          <w:p w14:paraId="2AF60B4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C1BC61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«организации библиотечного фонда». Основные процессы организации БФ.</w:t>
            </w:r>
          </w:p>
          <w:p w14:paraId="108A25CA" w14:textId="46FB16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Поступление документов в библиотеку: порядок получения документов по почте и непосредственно из источников комплектования. Сопроводительная документация на новые поступления: счет, накладная, квитанция, акт. Порядок приема новых поступлений: сверка </w:t>
            </w:r>
            <w:r w:rsidRPr="00E00198">
              <w:rPr>
                <w:rFonts w:ascii="Times New Roman" w:eastAsia="Times New Roman" w:hAnsi="Times New Roman" w:cs="Times New Roman"/>
                <w:lang w:eastAsia="ru-RU"/>
              </w:rPr>
              <w:t>с</w:t>
            </w:r>
            <w:r w:rsidRPr="00E00198">
              <w:rPr>
                <w:rFonts w:ascii="Times New Roman" w:eastAsia="Times New Roman" w:hAnsi="Times New Roman" w:cs="Times New Roman"/>
                <w:strike/>
                <w:lang w:eastAsia="ru-RU"/>
              </w:rPr>
              <w:t>о</w:t>
            </w:r>
            <w:r w:rsidRPr="00FF461D">
              <w:rPr>
                <w:rFonts w:ascii="Times New Roman" w:eastAsia="Times New Roman" w:hAnsi="Times New Roman" w:cs="Times New Roman"/>
                <w:lang w:eastAsia="ru-RU"/>
              </w:rPr>
              <w:t xml:space="preserve"> </w:t>
            </w:r>
            <w:r w:rsidR="00E00198">
              <w:rPr>
                <w:rFonts w:ascii="Times New Roman" w:eastAsia="Times New Roman" w:hAnsi="Times New Roman" w:cs="Times New Roman"/>
                <w:lang w:eastAsia="ru-RU"/>
              </w:rPr>
              <w:t>сопроводительным документом (</w:t>
            </w:r>
            <w:r w:rsidRPr="00FF461D">
              <w:rPr>
                <w:rFonts w:ascii="Times New Roman" w:eastAsia="Times New Roman" w:hAnsi="Times New Roman" w:cs="Times New Roman"/>
                <w:lang w:eastAsia="ru-RU"/>
              </w:rPr>
              <w:t>счет</w:t>
            </w:r>
            <w:r w:rsidR="00E00198">
              <w:rPr>
                <w:rFonts w:ascii="Times New Roman" w:eastAsia="Times New Roman" w:hAnsi="Times New Roman" w:cs="Times New Roman"/>
                <w:lang w:eastAsia="ru-RU"/>
              </w:rPr>
              <w:t>, накладная, счет-накладная)</w:t>
            </w:r>
            <w:r w:rsidR="009E163F">
              <w:rPr>
                <w:rFonts w:ascii="Times New Roman" w:eastAsia="Times New Roman" w:hAnsi="Times New Roman" w:cs="Times New Roman"/>
                <w:lang w:eastAsia="ru-RU"/>
              </w:rPr>
              <w:t>,</w:t>
            </w:r>
            <w:r w:rsidRPr="00536DE4">
              <w:rPr>
                <w:rFonts w:ascii="Times New Roman" w:eastAsia="Times New Roman" w:hAnsi="Times New Roman" w:cs="Times New Roman"/>
                <w:color w:val="FF0000"/>
                <w:lang w:eastAsia="ru-RU"/>
              </w:rPr>
              <w:t xml:space="preserve"> </w:t>
            </w:r>
            <w:r w:rsidRPr="00FF461D">
              <w:rPr>
                <w:rFonts w:ascii="Times New Roman" w:eastAsia="Times New Roman" w:hAnsi="Times New Roman" w:cs="Times New Roman"/>
                <w:lang w:eastAsia="ru-RU"/>
              </w:rPr>
              <w:t xml:space="preserve">отбор и актирование дефектных экземпляров, составление акта на документы, поступившие без сопроводительного документа. Обработка документов: научная (составление библиографического описания, систематизация, индексирование) и техническая (штемпель, инвентарный номер, кармашек, контрольный листок срока возврата, книжный формуляр, шифр, штрих-код, </w:t>
            </w:r>
            <w:r w:rsidRPr="00FF461D">
              <w:rPr>
                <w:rFonts w:ascii="Times New Roman" w:eastAsia="Times New Roman" w:hAnsi="Times New Roman" w:cs="Times New Roman"/>
                <w:lang w:val="en-US" w:eastAsia="ru-RU"/>
              </w:rPr>
              <w:t>RFID</w:t>
            </w:r>
            <w:r w:rsidRPr="00FF461D">
              <w:rPr>
                <w:rFonts w:ascii="Times New Roman" w:eastAsia="Times New Roman" w:hAnsi="Times New Roman" w:cs="Times New Roman"/>
                <w:lang w:eastAsia="ru-RU"/>
              </w:rPr>
              <w:t>-метка). Характеристика и назначение каждого из элементов.</w:t>
            </w:r>
          </w:p>
          <w:p w14:paraId="1ED85EEC"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Шифр документа, его назначение, состав элементов.</w:t>
            </w:r>
          </w:p>
          <w:p w14:paraId="6DBE4179" w14:textId="47365A5F"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Авторские знаки, назначение. Двузначные и трехзначные авторские таблицы Л.Б.</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Хавкиной. Структура двузначных таблиц. Общие правила определения авторских знаков и их написание</w:t>
            </w:r>
          </w:p>
          <w:p w14:paraId="36E2B29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Централизованная обработка документов. Использование компьютерных средств при обработке документов.</w:t>
            </w:r>
          </w:p>
        </w:tc>
      </w:tr>
      <w:tr w:rsidR="00790F75" w:rsidRPr="00C63897" w14:paraId="25BAD862" w14:textId="77777777" w:rsidTr="005D41C0">
        <w:trPr>
          <w:trHeight w:val="20"/>
        </w:trPr>
        <w:tc>
          <w:tcPr>
            <w:tcW w:w="2830" w:type="dxa"/>
            <w:vMerge/>
          </w:tcPr>
          <w:p w14:paraId="63624B4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CEFC73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31D2C7D8" w14:textId="77777777" w:rsidTr="005D41C0">
        <w:trPr>
          <w:trHeight w:val="20"/>
        </w:trPr>
        <w:tc>
          <w:tcPr>
            <w:tcW w:w="2830" w:type="dxa"/>
            <w:vMerge/>
          </w:tcPr>
          <w:p w14:paraId="0C0BF90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25E2C3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Прием партии документов в библиотеку</w:t>
            </w:r>
          </w:p>
        </w:tc>
      </w:tr>
      <w:tr w:rsidR="00790F75" w:rsidRPr="00C63897" w14:paraId="5499012C" w14:textId="77777777" w:rsidTr="005D41C0">
        <w:trPr>
          <w:trHeight w:val="20"/>
        </w:trPr>
        <w:tc>
          <w:tcPr>
            <w:tcW w:w="2830" w:type="dxa"/>
            <w:vMerge/>
          </w:tcPr>
          <w:p w14:paraId="7E49741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2F7B99F" w14:textId="33B25735" w:rsidR="00790F75" w:rsidRPr="00FF461D" w:rsidRDefault="00790F75" w:rsidP="004605A9">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Техническая обработка партии документов, в т</w:t>
            </w:r>
            <w:r w:rsidR="00236B56">
              <w:rPr>
                <w:rFonts w:ascii="Times New Roman" w:eastAsia="Times New Roman" w:hAnsi="Times New Roman" w:cs="Times New Roman"/>
                <w:lang w:eastAsia="ru-RU"/>
              </w:rPr>
              <w:t xml:space="preserve">ом числе </w:t>
            </w:r>
            <w:r w:rsidR="00236B56">
              <w:rPr>
                <w:rFonts w:ascii="Times New Roman" w:eastAsia="Times New Roman" w:hAnsi="Times New Roman" w:cs="Times New Roman"/>
                <w:lang w:eastAsia="ru-RU"/>
              </w:rPr>
              <w:br/>
              <w:t>в</w:t>
            </w:r>
            <w:r w:rsidR="005B4903">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автоматизированном режиме</w:t>
            </w:r>
          </w:p>
        </w:tc>
      </w:tr>
      <w:tr w:rsidR="00790F75" w14:paraId="2CBFCB57" w14:textId="77777777" w:rsidTr="005D41C0">
        <w:trPr>
          <w:trHeight w:val="20"/>
        </w:trPr>
        <w:tc>
          <w:tcPr>
            <w:tcW w:w="2830" w:type="dxa"/>
            <w:vMerge/>
          </w:tcPr>
          <w:p w14:paraId="0CCECAD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448ED2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3. Определение авторских знаков (по заданию преподавателя).</w:t>
            </w:r>
          </w:p>
        </w:tc>
      </w:tr>
      <w:tr w:rsidR="00A63401" w:rsidRPr="00553AA2" w14:paraId="1063E2BE" w14:textId="77777777" w:rsidTr="00852F51">
        <w:trPr>
          <w:trHeight w:val="20"/>
        </w:trPr>
        <w:tc>
          <w:tcPr>
            <w:tcW w:w="2830" w:type="dxa"/>
            <w:vMerge/>
          </w:tcPr>
          <w:p w14:paraId="54E882F9"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DF40D2C"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F2884E" w14:textId="46AA44C0"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D0294B5" w14:textId="77777777" w:rsidTr="005D41C0">
        <w:trPr>
          <w:trHeight w:val="20"/>
        </w:trPr>
        <w:tc>
          <w:tcPr>
            <w:tcW w:w="2830" w:type="dxa"/>
            <w:vMerge w:val="restart"/>
          </w:tcPr>
          <w:p w14:paraId="2950A3FF" w14:textId="4F99D357"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1.9.</w:t>
            </w:r>
          </w:p>
          <w:p w14:paraId="62FE54A9" w14:textId="1102890E"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Учет библиотечного фонда.</w:t>
            </w:r>
          </w:p>
        </w:tc>
        <w:tc>
          <w:tcPr>
            <w:tcW w:w="6804" w:type="dxa"/>
            <w:tcBorders>
              <w:top w:val="single" w:sz="4" w:space="0" w:color="auto"/>
              <w:left w:val="single" w:sz="4" w:space="0" w:color="auto"/>
              <w:bottom w:val="single" w:sz="4" w:space="0" w:color="auto"/>
              <w:right w:val="single" w:sz="4" w:space="0" w:color="auto"/>
            </w:tcBorders>
          </w:tcPr>
          <w:p w14:paraId="5202B5B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D089ED3" w14:textId="77777777" w:rsidTr="005D41C0">
        <w:trPr>
          <w:trHeight w:val="20"/>
        </w:trPr>
        <w:tc>
          <w:tcPr>
            <w:tcW w:w="2830" w:type="dxa"/>
            <w:vMerge/>
          </w:tcPr>
          <w:p w14:paraId="770FD26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5085DF0" w14:textId="24584702"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«учет БФ». Основные этапы учета БФ. Значение учета БФ. Требования, предъявляемые к учету. Единицы учета. Виды учета (количественный и индивидуальный). Формы учета. Использование компьютерно-информационных технологий в учете БФ.</w:t>
            </w:r>
          </w:p>
        </w:tc>
      </w:tr>
      <w:tr w:rsidR="00A63401" w:rsidRPr="00553AA2" w14:paraId="7C6D0A05" w14:textId="77777777" w:rsidTr="00C54468">
        <w:trPr>
          <w:trHeight w:val="20"/>
        </w:trPr>
        <w:tc>
          <w:tcPr>
            <w:tcW w:w="2830" w:type="dxa"/>
            <w:vMerge/>
          </w:tcPr>
          <w:p w14:paraId="50390B6D"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55168B6"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B5A90AD" w14:textId="5F2AE46F"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3BA1AB7" w14:textId="77777777" w:rsidTr="005D41C0">
        <w:trPr>
          <w:trHeight w:val="20"/>
        </w:trPr>
        <w:tc>
          <w:tcPr>
            <w:tcW w:w="2830" w:type="dxa"/>
            <w:vMerge w:val="restart"/>
          </w:tcPr>
          <w:p w14:paraId="23A7E80B" w14:textId="37F33DA1"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1.10.</w:t>
            </w:r>
            <w:r w:rsidRPr="00FF461D">
              <w:rPr>
                <w:rFonts w:ascii="Times New Roman" w:eastAsia="Times New Roman" w:hAnsi="Times New Roman" w:cs="Times New Roman"/>
                <w:b/>
                <w:bCs/>
                <w:lang w:eastAsia="ru-RU"/>
              </w:rPr>
              <w:t xml:space="preserve"> </w:t>
            </w:r>
          </w:p>
          <w:p w14:paraId="7E266576" w14:textId="15B0332C"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Учет документов, поступающих в БФ.</w:t>
            </w:r>
          </w:p>
        </w:tc>
        <w:tc>
          <w:tcPr>
            <w:tcW w:w="6804" w:type="dxa"/>
            <w:tcBorders>
              <w:top w:val="single" w:sz="4" w:space="0" w:color="auto"/>
              <w:left w:val="single" w:sz="4" w:space="0" w:color="auto"/>
              <w:bottom w:val="single" w:sz="4" w:space="0" w:color="auto"/>
              <w:right w:val="single" w:sz="4" w:space="0" w:color="auto"/>
            </w:tcBorders>
          </w:tcPr>
          <w:p w14:paraId="220F659E"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59022D21" w14:textId="77777777" w:rsidTr="005D41C0">
        <w:trPr>
          <w:trHeight w:val="20"/>
        </w:trPr>
        <w:tc>
          <w:tcPr>
            <w:tcW w:w="2830" w:type="dxa"/>
            <w:vMerge/>
          </w:tcPr>
          <w:p w14:paraId="559FC0C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CB3C4D8" w14:textId="21994A5F" w:rsidR="00790F75" w:rsidRPr="006B1CFE" w:rsidRDefault="00790F75" w:rsidP="005D41C0">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Организация учета поступающих документов в БФ. Понятие «количественный учет». Начало количественного учета. Правила заполнения граф «Книги учета БФ…</w:t>
            </w:r>
            <w:r w:rsidR="004605A9" w:rsidRPr="006B1CFE">
              <w:rPr>
                <w:rFonts w:ascii="Times New Roman" w:eastAsia="Times New Roman" w:hAnsi="Times New Roman" w:cs="Times New Roman"/>
                <w:lang w:eastAsia="ru-RU"/>
              </w:rPr>
              <w:t>ЦБС» («Книга суммарного учета»)</w:t>
            </w:r>
            <w:r w:rsidRPr="006B1CFE">
              <w:rPr>
                <w:rFonts w:ascii="Times New Roman" w:eastAsia="Times New Roman" w:hAnsi="Times New Roman" w:cs="Times New Roman"/>
                <w:lang w:eastAsia="ru-RU"/>
              </w:rPr>
              <w:t xml:space="preserve">, ч.1. «Поступление в фонд». </w:t>
            </w:r>
          </w:p>
          <w:p w14:paraId="47938CE7" w14:textId="77777777" w:rsidR="00790F75" w:rsidRPr="006B1CFE" w:rsidRDefault="00790F75" w:rsidP="005D41C0">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Понятие «Индивидуальный учет». Правила ведения Учетного каталога, заполнения «Журнала регистрации карточек УК» в традиционной и электронной формах. Правила ведения инвентарной книги в традиционной и электронной формах</w:t>
            </w:r>
          </w:p>
          <w:p w14:paraId="02914C45" w14:textId="77777777" w:rsidR="00790F75" w:rsidRPr="006B1CFE" w:rsidRDefault="00790F75" w:rsidP="005D41C0">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 xml:space="preserve">Учет брошюр, газет, журналов. </w:t>
            </w:r>
          </w:p>
          <w:p w14:paraId="1B279815" w14:textId="77777777" w:rsidR="00790F75" w:rsidRPr="006B1CFE" w:rsidRDefault="00790F75" w:rsidP="005D41C0">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Особенности учета поступающих документов в специальных библиотеках.</w:t>
            </w:r>
          </w:p>
        </w:tc>
      </w:tr>
      <w:tr w:rsidR="00790F75" w:rsidRPr="00C63897" w14:paraId="1DC3D166" w14:textId="77777777" w:rsidTr="005D41C0">
        <w:trPr>
          <w:trHeight w:val="20"/>
        </w:trPr>
        <w:tc>
          <w:tcPr>
            <w:tcW w:w="2830" w:type="dxa"/>
            <w:vMerge/>
          </w:tcPr>
          <w:p w14:paraId="438A311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78B157B" w14:textId="77777777" w:rsidR="00790F75" w:rsidRPr="006B1CFE" w:rsidRDefault="00790F75" w:rsidP="005D41C0">
            <w:pPr>
              <w:jc w:val="both"/>
              <w:rPr>
                <w:rFonts w:ascii="Times New Roman" w:eastAsia="Times New Roman" w:hAnsi="Times New Roman" w:cs="Times New Roman"/>
                <w:b/>
                <w:bCs/>
                <w:lang w:eastAsia="ru-RU"/>
              </w:rPr>
            </w:pPr>
            <w:r w:rsidRPr="006B1CFE">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14E69A01" w14:textId="77777777" w:rsidTr="005D41C0">
        <w:trPr>
          <w:trHeight w:val="20"/>
        </w:trPr>
        <w:tc>
          <w:tcPr>
            <w:tcW w:w="2830" w:type="dxa"/>
            <w:vMerge/>
          </w:tcPr>
          <w:p w14:paraId="7C44F4F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C77A44A" w14:textId="519B875F" w:rsidR="00790F75" w:rsidRPr="006B1CFE" w:rsidRDefault="00790F75" w:rsidP="009C6275">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 xml:space="preserve">Учет документов, поступающих в </w:t>
            </w:r>
            <w:r w:rsidR="009C6275" w:rsidRPr="006B1CFE">
              <w:rPr>
                <w:rFonts w:ascii="Times New Roman" w:eastAsia="Times New Roman" w:hAnsi="Times New Roman" w:cs="Times New Roman"/>
                <w:lang w:eastAsia="ru-RU"/>
              </w:rPr>
              <w:t xml:space="preserve"> библиотечный </w:t>
            </w:r>
            <w:r w:rsidRPr="006B1CFE">
              <w:rPr>
                <w:rFonts w:ascii="Times New Roman" w:eastAsia="Times New Roman" w:hAnsi="Times New Roman" w:cs="Times New Roman"/>
                <w:lang w:eastAsia="ru-RU"/>
              </w:rPr>
              <w:t>фонд.</w:t>
            </w:r>
          </w:p>
        </w:tc>
      </w:tr>
      <w:tr w:rsidR="00A63401" w:rsidRPr="00553AA2" w14:paraId="5B95406A" w14:textId="77777777" w:rsidTr="00A63401">
        <w:trPr>
          <w:trHeight w:val="444"/>
        </w:trPr>
        <w:tc>
          <w:tcPr>
            <w:tcW w:w="2830" w:type="dxa"/>
            <w:vMerge/>
          </w:tcPr>
          <w:p w14:paraId="194E1579"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8F477E9"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C531D3B" w14:textId="55A9101E"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13C1BF99" w14:textId="77777777" w:rsidTr="005D41C0">
        <w:trPr>
          <w:trHeight w:val="20"/>
        </w:trPr>
        <w:tc>
          <w:tcPr>
            <w:tcW w:w="2830" w:type="dxa"/>
            <w:vMerge w:val="restart"/>
          </w:tcPr>
          <w:p w14:paraId="1E3B0A09" w14:textId="09B25C74"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1.11.</w:t>
            </w:r>
            <w:r w:rsidRPr="00FF461D">
              <w:rPr>
                <w:rFonts w:ascii="Times New Roman" w:eastAsia="Times New Roman" w:hAnsi="Times New Roman" w:cs="Times New Roman"/>
                <w:b/>
                <w:bCs/>
                <w:lang w:eastAsia="ru-RU"/>
              </w:rPr>
              <w:t xml:space="preserve"> </w:t>
            </w:r>
          </w:p>
          <w:p w14:paraId="07D51680" w14:textId="7B7DA54A"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Учет документов, выбывающих из БФ.</w:t>
            </w:r>
          </w:p>
        </w:tc>
        <w:tc>
          <w:tcPr>
            <w:tcW w:w="6804" w:type="dxa"/>
            <w:tcBorders>
              <w:top w:val="single" w:sz="4" w:space="0" w:color="auto"/>
              <w:left w:val="single" w:sz="4" w:space="0" w:color="auto"/>
              <w:bottom w:val="single" w:sz="4" w:space="0" w:color="auto"/>
              <w:right w:val="single" w:sz="4" w:space="0" w:color="auto"/>
            </w:tcBorders>
          </w:tcPr>
          <w:p w14:paraId="14CCE6D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7A2715DE" w14:textId="77777777" w:rsidTr="005D41C0">
        <w:trPr>
          <w:trHeight w:val="20"/>
        </w:trPr>
        <w:tc>
          <w:tcPr>
            <w:tcW w:w="2830" w:type="dxa"/>
            <w:vMerge/>
          </w:tcPr>
          <w:p w14:paraId="0AE0081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FA3BE2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Причины исключения документов из БФ: ветхость, морально устаревшие, не возвращены пользователями и т. д. Общие правила составления актов на выбытие документов из БФ. </w:t>
            </w:r>
          </w:p>
          <w:p w14:paraId="57C225BF" w14:textId="319BC9CA"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Организация учета выбывающих документов из БФ. Правила заполнения «Книги учета БФ…ЦБС»</w:t>
            </w:r>
            <w:r w:rsidR="009C6275">
              <w:rPr>
                <w:rFonts w:ascii="Times New Roman" w:eastAsia="Times New Roman" w:hAnsi="Times New Roman" w:cs="Times New Roman"/>
                <w:lang w:eastAsia="ru-RU"/>
              </w:rPr>
              <w:t xml:space="preserve"> </w:t>
            </w:r>
            <w:r w:rsidR="00520CA3" w:rsidRPr="0014316B">
              <w:rPr>
                <w:rFonts w:ascii="Times New Roman" w:eastAsia="Times New Roman" w:hAnsi="Times New Roman" w:cs="Times New Roman"/>
                <w:lang w:eastAsia="ru-RU"/>
              </w:rPr>
              <w:t>(«Книга суммарного учета»)</w:t>
            </w:r>
            <w:r w:rsidR="009C6275" w:rsidRPr="0014316B">
              <w:rPr>
                <w:rFonts w:ascii="Times New Roman" w:eastAsia="Times New Roman" w:hAnsi="Times New Roman" w:cs="Times New Roman"/>
                <w:lang w:eastAsia="ru-RU"/>
              </w:rPr>
              <w:t>,</w:t>
            </w:r>
            <w:r w:rsidRPr="00FF461D">
              <w:rPr>
                <w:rFonts w:ascii="Times New Roman" w:eastAsia="Times New Roman" w:hAnsi="Times New Roman" w:cs="Times New Roman"/>
                <w:lang w:eastAsia="ru-RU"/>
              </w:rPr>
              <w:t xml:space="preserve"> ч.2 «Выбытие из фонда» в традиционной и электронной формах. </w:t>
            </w:r>
          </w:p>
          <w:p w14:paraId="4E2EF2D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Фиксирование информации об исключении в учетных формах индивидуального вида учета БФ в традиционной и электронной формах.</w:t>
            </w:r>
          </w:p>
        </w:tc>
      </w:tr>
      <w:tr w:rsidR="00790F75" w:rsidRPr="00C63897" w14:paraId="235F9D7C" w14:textId="77777777" w:rsidTr="005D41C0">
        <w:trPr>
          <w:trHeight w:val="20"/>
        </w:trPr>
        <w:tc>
          <w:tcPr>
            <w:tcW w:w="2830" w:type="dxa"/>
            <w:vMerge/>
          </w:tcPr>
          <w:p w14:paraId="487ED7D7"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2B260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706FDD" w14:paraId="5D1BF852" w14:textId="77777777" w:rsidTr="005D41C0">
        <w:trPr>
          <w:trHeight w:val="20"/>
        </w:trPr>
        <w:tc>
          <w:tcPr>
            <w:tcW w:w="2830" w:type="dxa"/>
            <w:vMerge/>
          </w:tcPr>
          <w:p w14:paraId="262972F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F2B59AD" w14:textId="1C3EB7FA" w:rsidR="00790F75" w:rsidRPr="0014316B" w:rsidRDefault="00790F75" w:rsidP="009C6275">
            <w:pPr>
              <w:jc w:val="both"/>
              <w:rPr>
                <w:rFonts w:ascii="Times New Roman" w:eastAsia="Times New Roman" w:hAnsi="Times New Roman" w:cs="Times New Roman"/>
                <w:lang w:eastAsia="ru-RU"/>
              </w:rPr>
            </w:pPr>
            <w:r w:rsidRPr="0014316B">
              <w:rPr>
                <w:rFonts w:ascii="Times New Roman" w:eastAsia="Times New Roman" w:hAnsi="Times New Roman" w:cs="Times New Roman"/>
                <w:lang w:eastAsia="ru-RU"/>
              </w:rPr>
              <w:t xml:space="preserve">Учет документов, выбывающих из </w:t>
            </w:r>
            <w:r w:rsidR="009C6275" w:rsidRPr="0014316B">
              <w:rPr>
                <w:rFonts w:ascii="Times New Roman" w:eastAsia="Times New Roman" w:hAnsi="Times New Roman" w:cs="Times New Roman"/>
                <w:lang w:eastAsia="ru-RU"/>
              </w:rPr>
              <w:t xml:space="preserve">библиотечного </w:t>
            </w:r>
            <w:r w:rsidRPr="0014316B">
              <w:rPr>
                <w:rFonts w:ascii="Times New Roman" w:eastAsia="Times New Roman" w:hAnsi="Times New Roman" w:cs="Times New Roman"/>
                <w:lang w:eastAsia="ru-RU"/>
              </w:rPr>
              <w:t xml:space="preserve">фонда </w:t>
            </w:r>
          </w:p>
        </w:tc>
      </w:tr>
      <w:tr w:rsidR="00A63401" w:rsidRPr="00553AA2" w14:paraId="4CE2EF23" w14:textId="77777777" w:rsidTr="00BA1E5E">
        <w:trPr>
          <w:trHeight w:val="20"/>
        </w:trPr>
        <w:tc>
          <w:tcPr>
            <w:tcW w:w="2830" w:type="dxa"/>
            <w:vMerge/>
          </w:tcPr>
          <w:p w14:paraId="08DDA339"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8B9A08C"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E3E7387" w14:textId="34511BAA"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5469B20" w14:textId="77777777" w:rsidTr="005D41C0">
        <w:trPr>
          <w:trHeight w:val="20"/>
        </w:trPr>
        <w:tc>
          <w:tcPr>
            <w:tcW w:w="2830" w:type="dxa"/>
            <w:vMerge w:val="restart"/>
          </w:tcPr>
          <w:p w14:paraId="38FCFD8A" w14:textId="391EA849"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1.12.</w:t>
            </w:r>
            <w:r w:rsidRPr="00FF461D">
              <w:rPr>
                <w:rFonts w:ascii="Times New Roman" w:eastAsia="Times New Roman" w:hAnsi="Times New Roman" w:cs="Times New Roman"/>
                <w:b/>
                <w:bCs/>
                <w:lang w:eastAsia="ru-RU"/>
              </w:rPr>
              <w:t xml:space="preserve"> Организационные вопросы учета БФ.</w:t>
            </w:r>
            <w:r w:rsidR="005B4903">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5C975938"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28266E0E" w14:textId="77777777" w:rsidTr="005D41C0">
        <w:trPr>
          <w:trHeight w:val="20"/>
        </w:trPr>
        <w:tc>
          <w:tcPr>
            <w:tcW w:w="2830" w:type="dxa"/>
            <w:vMerge/>
          </w:tcPr>
          <w:p w14:paraId="70B9F60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4E10916" w14:textId="5E6F2C60" w:rsidR="00790F75" w:rsidRPr="00FF461D" w:rsidRDefault="00790F75" w:rsidP="009C6275">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Подведение итогов движения БФ. Правила </w:t>
            </w:r>
            <w:r w:rsidR="009C6275">
              <w:rPr>
                <w:rFonts w:ascii="Times New Roman" w:eastAsia="Times New Roman" w:hAnsi="Times New Roman" w:cs="Times New Roman"/>
                <w:lang w:eastAsia="ru-RU"/>
              </w:rPr>
              <w:t xml:space="preserve">заполнения «Книги учета БФ…ЦБС» </w:t>
            </w:r>
            <w:r w:rsidR="008569C0">
              <w:rPr>
                <w:rFonts w:ascii="Times New Roman" w:eastAsia="Times New Roman" w:hAnsi="Times New Roman" w:cs="Times New Roman"/>
                <w:lang w:eastAsia="ru-RU"/>
              </w:rPr>
              <w:t>(«Книга суммарного учета»)</w:t>
            </w:r>
            <w:r w:rsidR="009C6275">
              <w:rPr>
                <w:rFonts w:ascii="Times New Roman" w:eastAsia="Times New Roman" w:hAnsi="Times New Roman" w:cs="Times New Roman"/>
                <w:lang w:eastAsia="ru-RU"/>
              </w:rPr>
              <w:t>, ч.3 «Итоги движения фонда».</w:t>
            </w:r>
          </w:p>
        </w:tc>
      </w:tr>
      <w:tr w:rsidR="00790F75" w:rsidRPr="00C63897" w14:paraId="39C4327B" w14:textId="77777777" w:rsidTr="005D41C0">
        <w:trPr>
          <w:trHeight w:val="20"/>
        </w:trPr>
        <w:tc>
          <w:tcPr>
            <w:tcW w:w="2830" w:type="dxa"/>
            <w:vMerge/>
          </w:tcPr>
          <w:p w14:paraId="6558D97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C9C786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8F3FDD" w14:paraId="3785CDB0" w14:textId="77777777" w:rsidTr="005D41C0">
        <w:trPr>
          <w:trHeight w:val="20"/>
        </w:trPr>
        <w:tc>
          <w:tcPr>
            <w:tcW w:w="2830" w:type="dxa"/>
            <w:vMerge/>
          </w:tcPr>
          <w:p w14:paraId="36D1667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A54852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Подведение итогов движения БФ</w:t>
            </w:r>
          </w:p>
        </w:tc>
      </w:tr>
      <w:tr w:rsidR="00A63401" w:rsidRPr="00553AA2" w14:paraId="676937B6" w14:textId="77777777" w:rsidTr="00670A12">
        <w:trPr>
          <w:trHeight w:val="20"/>
        </w:trPr>
        <w:tc>
          <w:tcPr>
            <w:tcW w:w="2830" w:type="dxa"/>
            <w:vMerge/>
          </w:tcPr>
          <w:p w14:paraId="12E53E78"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2958216"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88E553F" w14:textId="2CAC6394"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576486AD" w14:textId="77777777" w:rsidTr="005D41C0">
        <w:trPr>
          <w:trHeight w:val="20"/>
        </w:trPr>
        <w:tc>
          <w:tcPr>
            <w:tcW w:w="2830" w:type="dxa"/>
            <w:vMerge w:val="restart"/>
          </w:tcPr>
          <w:p w14:paraId="50B9C52D" w14:textId="298E0BB7"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1.13.</w:t>
            </w:r>
            <w:r w:rsidRPr="00FF461D">
              <w:rPr>
                <w:rFonts w:ascii="Times New Roman" w:eastAsia="Times New Roman" w:hAnsi="Times New Roman" w:cs="Times New Roman"/>
                <w:b/>
                <w:bCs/>
                <w:lang w:eastAsia="ru-RU"/>
              </w:rPr>
              <w:t xml:space="preserve"> </w:t>
            </w:r>
          </w:p>
          <w:p w14:paraId="4A8B3B8D" w14:textId="59FCC260"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Типы и виды расстановок БФ.</w:t>
            </w:r>
          </w:p>
        </w:tc>
        <w:tc>
          <w:tcPr>
            <w:tcW w:w="6804" w:type="dxa"/>
            <w:tcBorders>
              <w:top w:val="single" w:sz="4" w:space="0" w:color="auto"/>
              <w:left w:val="single" w:sz="4" w:space="0" w:color="auto"/>
              <w:bottom w:val="single" w:sz="4" w:space="0" w:color="auto"/>
              <w:right w:val="single" w:sz="4" w:space="0" w:color="auto"/>
            </w:tcBorders>
          </w:tcPr>
          <w:p w14:paraId="5A78626B"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E4CEA90" w14:textId="77777777" w:rsidTr="005D41C0">
        <w:trPr>
          <w:trHeight w:val="20"/>
        </w:trPr>
        <w:tc>
          <w:tcPr>
            <w:tcW w:w="2830" w:type="dxa"/>
            <w:vMerge/>
          </w:tcPr>
          <w:p w14:paraId="468F7297"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82BD93C" w14:textId="070C9C49"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w:t>
            </w:r>
            <w:r w:rsidR="00E00198">
              <w:rPr>
                <w:rFonts w:ascii="Times New Roman" w:eastAsia="Times New Roman" w:hAnsi="Times New Roman" w:cs="Times New Roman"/>
                <w:lang w:eastAsia="ru-RU"/>
              </w:rPr>
              <w:t>р</w:t>
            </w:r>
            <w:r w:rsidRPr="00FF461D">
              <w:rPr>
                <w:rFonts w:ascii="Times New Roman" w:eastAsia="Times New Roman" w:hAnsi="Times New Roman" w:cs="Times New Roman"/>
                <w:lang w:eastAsia="ru-RU"/>
              </w:rPr>
              <w:t xml:space="preserve">асстановка БФ». Требования к расстановке БФ. Классификация способов расстановки БФ. </w:t>
            </w:r>
          </w:p>
          <w:p w14:paraId="1539862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Расстановки содержательного типа: характеристика, достоинства, недостатки. </w:t>
            </w:r>
          </w:p>
          <w:p w14:paraId="5ADB3D5C"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Расстановки формального типа: характеристика, достоинства, недостатки. </w:t>
            </w:r>
          </w:p>
          <w:p w14:paraId="27CDD40E"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Расстановки, применяемые в публичных библиотеках, особенности расстановки в детских библиотеках.</w:t>
            </w:r>
          </w:p>
        </w:tc>
      </w:tr>
      <w:tr w:rsidR="00790F75" w:rsidRPr="00C63897" w14:paraId="0FBE84C7" w14:textId="77777777" w:rsidTr="005D41C0">
        <w:trPr>
          <w:trHeight w:val="20"/>
        </w:trPr>
        <w:tc>
          <w:tcPr>
            <w:tcW w:w="2830" w:type="dxa"/>
            <w:vMerge/>
          </w:tcPr>
          <w:p w14:paraId="07CF691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B0025F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63401" w:rsidRPr="00553AA2" w14:paraId="4256C30D" w14:textId="77777777" w:rsidTr="005A7BA8">
        <w:trPr>
          <w:trHeight w:val="20"/>
        </w:trPr>
        <w:tc>
          <w:tcPr>
            <w:tcW w:w="2830" w:type="dxa"/>
            <w:vMerge/>
          </w:tcPr>
          <w:p w14:paraId="0A7D94ED"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1238EE5"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29F98A" w14:textId="0C2DADED"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510753F0" w14:textId="77777777" w:rsidTr="005D41C0">
        <w:trPr>
          <w:trHeight w:val="20"/>
        </w:trPr>
        <w:tc>
          <w:tcPr>
            <w:tcW w:w="2830" w:type="dxa"/>
            <w:vMerge w:val="restart"/>
          </w:tcPr>
          <w:p w14:paraId="5C28F274" w14:textId="1C1044EF"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1.14.</w:t>
            </w:r>
            <w:r w:rsidRPr="00FF461D">
              <w:rPr>
                <w:rFonts w:ascii="Times New Roman" w:eastAsia="Times New Roman" w:hAnsi="Times New Roman" w:cs="Times New Roman"/>
                <w:b/>
                <w:bCs/>
                <w:lang w:eastAsia="ru-RU"/>
              </w:rPr>
              <w:t xml:space="preserve"> </w:t>
            </w:r>
          </w:p>
          <w:p w14:paraId="1585B21A" w14:textId="01CE2332"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Хранение БФ.</w:t>
            </w:r>
          </w:p>
        </w:tc>
        <w:tc>
          <w:tcPr>
            <w:tcW w:w="6804" w:type="dxa"/>
            <w:tcBorders>
              <w:top w:val="single" w:sz="4" w:space="0" w:color="auto"/>
              <w:left w:val="single" w:sz="4" w:space="0" w:color="auto"/>
              <w:bottom w:val="single" w:sz="4" w:space="0" w:color="auto"/>
              <w:right w:val="single" w:sz="4" w:space="0" w:color="auto"/>
            </w:tcBorders>
          </w:tcPr>
          <w:p w14:paraId="450E4F5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3B7BB8D4" w14:textId="77777777" w:rsidTr="005D41C0">
        <w:trPr>
          <w:trHeight w:val="20"/>
        </w:trPr>
        <w:tc>
          <w:tcPr>
            <w:tcW w:w="2830" w:type="dxa"/>
            <w:vMerge/>
          </w:tcPr>
          <w:p w14:paraId="212BFE0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FBCEBD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«сохранность документа.»</w:t>
            </w:r>
          </w:p>
          <w:p w14:paraId="7DB18C9F" w14:textId="2EB9F136"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Консервация в БФ.</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Пожарная безопасность БФ. </w:t>
            </w:r>
          </w:p>
          <w:p w14:paraId="1F6C9BF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Способы размещения БФ. Особенности размещения при открытом доступе к фонду. Специфика размещения БФ в детской библиотеке.</w:t>
            </w:r>
          </w:p>
          <w:p w14:paraId="24A7EAE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Библиотечное оборудование. </w:t>
            </w:r>
          </w:p>
          <w:p w14:paraId="58ECA00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Санитарно-гигиенический режим хранения документов. Особенности хранения некнижных документов.</w:t>
            </w:r>
          </w:p>
          <w:p w14:paraId="08C2FD4A" w14:textId="61ADB35C"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Охрана документов от хищений и порчи</w:t>
            </w:r>
            <w:r w:rsidR="00E00198">
              <w:rPr>
                <w:rFonts w:ascii="Times New Roman" w:eastAsia="Times New Roman" w:hAnsi="Times New Roman" w:cs="Times New Roman"/>
                <w:lang w:eastAsia="ru-RU"/>
              </w:rPr>
              <w:t>.</w:t>
            </w:r>
          </w:p>
        </w:tc>
      </w:tr>
      <w:tr w:rsidR="00790F75" w:rsidRPr="00C63897" w14:paraId="394E7B33" w14:textId="77777777" w:rsidTr="005D41C0">
        <w:trPr>
          <w:trHeight w:val="20"/>
        </w:trPr>
        <w:tc>
          <w:tcPr>
            <w:tcW w:w="2830" w:type="dxa"/>
            <w:vMerge/>
          </w:tcPr>
          <w:p w14:paraId="146E78A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D177E2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029F8166" w14:textId="77777777" w:rsidTr="005D41C0">
        <w:trPr>
          <w:trHeight w:val="20"/>
        </w:trPr>
        <w:tc>
          <w:tcPr>
            <w:tcW w:w="2830" w:type="dxa"/>
            <w:vMerge/>
          </w:tcPr>
          <w:p w14:paraId="12D92AD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04C8538" w14:textId="62F5C90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Семинар: «Современные проблемы сохранности БФ»</w:t>
            </w:r>
          </w:p>
        </w:tc>
      </w:tr>
      <w:tr w:rsidR="00A63401" w:rsidRPr="00553AA2" w14:paraId="6C5469B1" w14:textId="77777777" w:rsidTr="00527F19">
        <w:trPr>
          <w:trHeight w:val="20"/>
        </w:trPr>
        <w:tc>
          <w:tcPr>
            <w:tcW w:w="2830" w:type="dxa"/>
            <w:vMerge/>
          </w:tcPr>
          <w:p w14:paraId="1C6BC979"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5B58E3E"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C345AA" w14:textId="311EC0E2"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58D0C831" w14:textId="77777777" w:rsidTr="005D41C0">
        <w:trPr>
          <w:trHeight w:val="20"/>
        </w:trPr>
        <w:tc>
          <w:tcPr>
            <w:tcW w:w="2830" w:type="dxa"/>
            <w:vMerge w:val="restart"/>
          </w:tcPr>
          <w:p w14:paraId="1A189052" w14:textId="5D9E4C6D"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1.15.</w:t>
            </w:r>
            <w:r w:rsidRPr="00FF461D">
              <w:rPr>
                <w:rFonts w:ascii="Times New Roman" w:eastAsia="Times New Roman" w:hAnsi="Times New Roman" w:cs="Times New Roman"/>
                <w:b/>
                <w:bCs/>
                <w:lang w:eastAsia="ru-RU"/>
              </w:rPr>
              <w:t xml:space="preserve"> </w:t>
            </w:r>
          </w:p>
          <w:p w14:paraId="7D678A75" w14:textId="29EA3C50"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Проверка БФ</w:t>
            </w:r>
          </w:p>
        </w:tc>
        <w:tc>
          <w:tcPr>
            <w:tcW w:w="6804" w:type="dxa"/>
            <w:tcBorders>
              <w:top w:val="single" w:sz="4" w:space="0" w:color="auto"/>
              <w:left w:val="single" w:sz="4" w:space="0" w:color="auto"/>
              <w:bottom w:val="single" w:sz="4" w:space="0" w:color="auto"/>
              <w:right w:val="single" w:sz="4" w:space="0" w:color="auto"/>
            </w:tcBorders>
          </w:tcPr>
          <w:p w14:paraId="08379EB9"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35B34A2" w14:textId="77777777" w:rsidTr="005D41C0">
        <w:trPr>
          <w:trHeight w:val="20"/>
        </w:trPr>
        <w:tc>
          <w:tcPr>
            <w:tcW w:w="2830" w:type="dxa"/>
            <w:vMerge/>
          </w:tcPr>
          <w:p w14:paraId="5C9CE75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A64429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«Инструкция об учете библиотечного фонда». Задачи и сроки проверки. Способы проверки. Технология проведения проверки. Итоги проверки.</w:t>
            </w:r>
          </w:p>
        </w:tc>
      </w:tr>
      <w:tr w:rsidR="00790F75" w:rsidRPr="00C63897" w14:paraId="1CF7B5B7" w14:textId="77777777" w:rsidTr="005D41C0">
        <w:trPr>
          <w:trHeight w:val="20"/>
        </w:trPr>
        <w:tc>
          <w:tcPr>
            <w:tcW w:w="2830" w:type="dxa"/>
            <w:vMerge/>
          </w:tcPr>
          <w:p w14:paraId="1CFEF0E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B6CEE1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63401" w:rsidRPr="00553AA2" w14:paraId="519A29C8" w14:textId="77777777" w:rsidTr="00EF6FDE">
        <w:trPr>
          <w:trHeight w:val="20"/>
        </w:trPr>
        <w:tc>
          <w:tcPr>
            <w:tcW w:w="2830" w:type="dxa"/>
            <w:vMerge/>
          </w:tcPr>
          <w:p w14:paraId="633199BF"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066850A"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559DF9" w14:textId="380A9D83"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E4333A5" w14:textId="77777777" w:rsidTr="005D41C0">
        <w:trPr>
          <w:trHeight w:val="20"/>
        </w:trPr>
        <w:tc>
          <w:tcPr>
            <w:tcW w:w="9634" w:type="dxa"/>
            <w:gridSpan w:val="2"/>
          </w:tcPr>
          <w:p w14:paraId="2241B82C" w14:textId="356BADF4" w:rsidR="00790F75" w:rsidRPr="00FF461D" w:rsidRDefault="00790F75" w:rsidP="005D41C0">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Раздел 2. Аналитико-синтетическая обработка документов</w:t>
            </w:r>
            <w:r w:rsidR="00A63401">
              <w:rPr>
                <w:rFonts w:ascii="Times New Roman" w:eastAsia="Times New Roman" w:hAnsi="Times New Roman" w:cs="Times New Roman"/>
                <w:b/>
                <w:bCs/>
                <w:lang w:eastAsia="ru-RU"/>
              </w:rPr>
              <w:t xml:space="preserve"> (102 часа)</w:t>
            </w:r>
          </w:p>
        </w:tc>
      </w:tr>
      <w:tr w:rsidR="00790F75" w:rsidRPr="00C63897" w14:paraId="282CDAE8" w14:textId="77777777" w:rsidTr="005D41C0">
        <w:trPr>
          <w:trHeight w:val="20"/>
        </w:trPr>
        <w:tc>
          <w:tcPr>
            <w:tcW w:w="9634" w:type="dxa"/>
            <w:gridSpan w:val="2"/>
          </w:tcPr>
          <w:p w14:paraId="03211B9C" w14:textId="5EEE0A7E" w:rsidR="00790F75" w:rsidRPr="00FF461D" w:rsidRDefault="00790F75" w:rsidP="005D41C0">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w:t>
            </w:r>
            <w:r w:rsidR="00A63401">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 xml:space="preserve">02.02 Аналитико-синтетическая обработка документов </w:t>
            </w:r>
          </w:p>
        </w:tc>
      </w:tr>
      <w:tr w:rsidR="00790F75" w:rsidRPr="00C63897" w14:paraId="682195B9" w14:textId="77777777" w:rsidTr="005D41C0">
        <w:trPr>
          <w:trHeight w:val="20"/>
        </w:trPr>
        <w:tc>
          <w:tcPr>
            <w:tcW w:w="2830" w:type="dxa"/>
            <w:vMerge w:val="restart"/>
          </w:tcPr>
          <w:p w14:paraId="497D5D56" w14:textId="68F024C5"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2.1.</w:t>
            </w:r>
            <w:r w:rsidRPr="00FF461D">
              <w:rPr>
                <w:rFonts w:ascii="Times New Roman" w:eastAsia="Times New Roman" w:hAnsi="Times New Roman" w:cs="Times New Roman"/>
                <w:b/>
                <w:bCs/>
                <w:lang w:eastAsia="ru-RU"/>
              </w:rPr>
              <w:t xml:space="preserve"> Аналитико-синтетическая обработка документов (АСОД) </w:t>
            </w:r>
          </w:p>
        </w:tc>
        <w:tc>
          <w:tcPr>
            <w:tcW w:w="6804" w:type="dxa"/>
            <w:tcBorders>
              <w:top w:val="single" w:sz="4" w:space="0" w:color="auto"/>
              <w:left w:val="single" w:sz="4" w:space="0" w:color="auto"/>
              <w:bottom w:val="single" w:sz="4" w:space="0" w:color="auto"/>
              <w:right w:val="single" w:sz="4" w:space="0" w:color="auto"/>
            </w:tcBorders>
          </w:tcPr>
          <w:p w14:paraId="69727C9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61B610E" w14:textId="77777777" w:rsidTr="005D41C0">
        <w:trPr>
          <w:trHeight w:val="20"/>
        </w:trPr>
        <w:tc>
          <w:tcPr>
            <w:tcW w:w="2830" w:type="dxa"/>
            <w:vMerge/>
          </w:tcPr>
          <w:p w14:paraId="6B79CC3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A9D7842" w14:textId="52402DA0"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аналитико-синтетической обработки документов (АСОД). Формализованная и семантическая обработка документа. Виды АСОД.</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Общие требования: адекватность, полнота, точность, лаконичность. </w:t>
            </w:r>
          </w:p>
        </w:tc>
      </w:tr>
      <w:tr w:rsidR="00E16DDE" w:rsidRPr="00C63897" w14:paraId="29544CB8" w14:textId="77777777" w:rsidTr="00564972">
        <w:trPr>
          <w:trHeight w:val="20"/>
        </w:trPr>
        <w:tc>
          <w:tcPr>
            <w:tcW w:w="2830" w:type="dxa"/>
            <w:vMerge/>
          </w:tcPr>
          <w:p w14:paraId="4009DB43"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42A09FF"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6EA8F3" w14:textId="3BCE7000"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F66A9CF" w14:textId="77777777" w:rsidTr="005D41C0">
        <w:trPr>
          <w:trHeight w:val="20"/>
        </w:trPr>
        <w:tc>
          <w:tcPr>
            <w:tcW w:w="2830" w:type="dxa"/>
            <w:vMerge w:val="restart"/>
          </w:tcPr>
          <w:p w14:paraId="220FEB8A" w14:textId="2891DD7A"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2.2.</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Библиографическая запись (БЗ) – главный результат АСОД</w:t>
            </w:r>
          </w:p>
        </w:tc>
        <w:tc>
          <w:tcPr>
            <w:tcW w:w="6804" w:type="dxa"/>
            <w:tcBorders>
              <w:top w:val="single" w:sz="4" w:space="0" w:color="auto"/>
              <w:left w:val="single" w:sz="4" w:space="0" w:color="auto"/>
              <w:bottom w:val="single" w:sz="4" w:space="0" w:color="auto"/>
              <w:right w:val="single" w:sz="4" w:space="0" w:color="auto"/>
            </w:tcBorders>
          </w:tcPr>
          <w:p w14:paraId="57CBC58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679D21AC" w14:textId="77777777" w:rsidTr="005D41C0">
        <w:trPr>
          <w:trHeight w:val="20"/>
        </w:trPr>
        <w:tc>
          <w:tcPr>
            <w:tcW w:w="2830" w:type="dxa"/>
            <w:vMerge/>
          </w:tcPr>
          <w:p w14:paraId="608D402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5E28C08" w14:textId="5009444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БЗ, ее</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элементы. Объект БЗ. Виды БЗ: в зависимости от вида объекта, от структуры, от полноты набора элементов,</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от выбора точки доступа.</w:t>
            </w:r>
          </w:p>
          <w:p w14:paraId="7F22D86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Правила формирования БЗ. Предписанная пунктуация. Источники информации. Язык БЗ. Сокращение слов на русском языке </w:t>
            </w:r>
          </w:p>
          <w:p w14:paraId="76D5154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Орфография. Числительные</w:t>
            </w:r>
          </w:p>
        </w:tc>
      </w:tr>
      <w:tr w:rsidR="00790F75" w:rsidRPr="00C63897" w14:paraId="2B9D221E" w14:textId="77777777" w:rsidTr="005D41C0">
        <w:trPr>
          <w:trHeight w:val="20"/>
        </w:trPr>
        <w:tc>
          <w:tcPr>
            <w:tcW w:w="2830" w:type="dxa"/>
            <w:vMerge/>
          </w:tcPr>
          <w:p w14:paraId="1221B33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1E4A51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6C11DF86" w14:textId="77777777" w:rsidTr="005D41C0">
        <w:trPr>
          <w:trHeight w:val="20"/>
        </w:trPr>
        <w:tc>
          <w:tcPr>
            <w:tcW w:w="2830" w:type="dxa"/>
            <w:vMerge/>
          </w:tcPr>
          <w:p w14:paraId="4632A16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F67CC3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Выявление структурных элементов БЗ (по заданию преподавателя) </w:t>
            </w:r>
          </w:p>
        </w:tc>
      </w:tr>
      <w:tr w:rsidR="00790F75" w:rsidRPr="00C63897" w14:paraId="3AC0BA76" w14:textId="77777777" w:rsidTr="005D41C0">
        <w:trPr>
          <w:trHeight w:val="20"/>
        </w:trPr>
        <w:tc>
          <w:tcPr>
            <w:tcW w:w="2830" w:type="dxa"/>
            <w:vMerge/>
          </w:tcPr>
          <w:p w14:paraId="04B9027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89FEFD6" w14:textId="026710DA"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Сокращение слов, словосочетаний и предложений</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с учетом ГОСТ </w:t>
            </w:r>
          </w:p>
        </w:tc>
      </w:tr>
      <w:tr w:rsidR="00E16DDE" w:rsidRPr="00C63897" w14:paraId="4CEF940C" w14:textId="77777777" w:rsidTr="00107ED7">
        <w:trPr>
          <w:trHeight w:val="20"/>
        </w:trPr>
        <w:tc>
          <w:tcPr>
            <w:tcW w:w="2830" w:type="dxa"/>
            <w:vMerge/>
          </w:tcPr>
          <w:p w14:paraId="0EBE12EB"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ED247DA"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C3F215B" w14:textId="641B8036"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DB1A3DC" w14:textId="77777777" w:rsidTr="005D41C0">
        <w:trPr>
          <w:trHeight w:val="20"/>
        </w:trPr>
        <w:tc>
          <w:tcPr>
            <w:tcW w:w="2830" w:type="dxa"/>
            <w:vMerge w:val="restart"/>
          </w:tcPr>
          <w:p w14:paraId="3C936A5C" w14:textId="7535AB35"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2.3.</w:t>
            </w:r>
            <w:r w:rsidRPr="00FF461D">
              <w:rPr>
                <w:rFonts w:ascii="Times New Roman" w:eastAsia="Times New Roman" w:hAnsi="Times New Roman" w:cs="Times New Roman"/>
                <w:b/>
                <w:bCs/>
                <w:lang w:eastAsia="ru-RU"/>
              </w:rPr>
              <w:t xml:space="preserve"> </w:t>
            </w:r>
          </w:p>
          <w:p w14:paraId="1E0F7118" w14:textId="4DDE868D"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Правила формирования заголовка БЗ</w:t>
            </w:r>
            <w:r w:rsidR="005B4903">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51726C4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2A08C59D" w14:textId="77777777" w:rsidTr="005D41C0">
        <w:trPr>
          <w:trHeight w:val="20"/>
        </w:trPr>
        <w:tc>
          <w:tcPr>
            <w:tcW w:w="2830" w:type="dxa"/>
            <w:vMerge/>
          </w:tcPr>
          <w:p w14:paraId="12E7F94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851ED48" w14:textId="7D04EB2F"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Значение и функции заголовка БЗ. Язык заголовка. Структура заголовка. Виды</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заголовков:</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заголовок, содержащий имя лица; заголовок, содержащий наименование организации; заголовок, содержащий унифицированное заглавие; заголовок, содержащий обозначение документа; заголовок, содержащий географическое название. Общие правила записи. Особенности записи заголовка, содержащего имя лица</w:t>
            </w:r>
          </w:p>
        </w:tc>
      </w:tr>
      <w:tr w:rsidR="00790F75" w:rsidRPr="00C63897" w14:paraId="31752BE6" w14:textId="77777777" w:rsidTr="005D41C0">
        <w:trPr>
          <w:trHeight w:val="20"/>
        </w:trPr>
        <w:tc>
          <w:tcPr>
            <w:tcW w:w="2830" w:type="dxa"/>
            <w:vMerge/>
          </w:tcPr>
          <w:p w14:paraId="2D91E57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11BC58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ED784B" w14:paraId="0F09FEFD" w14:textId="77777777" w:rsidTr="005D41C0">
        <w:trPr>
          <w:trHeight w:val="20"/>
        </w:trPr>
        <w:tc>
          <w:tcPr>
            <w:tcW w:w="2830" w:type="dxa"/>
            <w:vMerge/>
          </w:tcPr>
          <w:p w14:paraId="7721F35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C803F51"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заголовков различных видов.</w:t>
            </w:r>
          </w:p>
        </w:tc>
      </w:tr>
      <w:tr w:rsidR="00E16DDE" w:rsidRPr="00C63897" w14:paraId="5A24419C" w14:textId="77777777" w:rsidTr="00EF4DDF">
        <w:trPr>
          <w:trHeight w:val="20"/>
        </w:trPr>
        <w:tc>
          <w:tcPr>
            <w:tcW w:w="2830" w:type="dxa"/>
            <w:vMerge/>
          </w:tcPr>
          <w:p w14:paraId="0C04FFB5"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D93E322"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F7311F" w14:textId="3D7D7C73"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18092BB9" w14:textId="77777777" w:rsidTr="005D41C0">
        <w:trPr>
          <w:trHeight w:val="20"/>
        </w:trPr>
        <w:tc>
          <w:tcPr>
            <w:tcW w:w="2830" w:type="dxa"/>
            <w:vMerge w:val="restart"/>
          </w:tcPr>
          <w:p w14:paraId="648B9AC6" w14:textId="02AD7E54"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2.4.</w:t>
            </w:r>
            <w:r w:rsidRPr="00FF461D">
              <w:rPr>
                <w:rFonts w:ascii="Times New Roman" w:eastAsia="Times New Roman" w:hAnsi="Times New Roman" w:cs="Times New Roman"/>
                <w:b/>
                <w:bCs/>
                <w:lang w:eastAsia="ru-RU"/>
              </w:rPr>
              <w:t xml:space="preserve"> </w:t>
            </w:r>
          </w:p>
          <w:p w14:paraId="3BF5E539" w14:textId="13CC129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Выбор точек доступа</w:t>
            </w:r>
            <w:r w:rsidR="005B4903">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63679698"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CD3E04F" w14:textId="77777777" w:rsidTr="005D41C0">
        <w:trPr>
          <w:trHeight w:val="20"/>
        </w:trPr>
        <w:tc>
          <w:tcPr>
            <w:tcW w:w="2830" w:type="dxa"/>
            <w:vMerge/>
          </w:tcPr>
          <w:p w14:paraId="32DF1E4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498EA2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«точка доступа». Виды точек доступа: основные и дополнительные, контролируемые и неконтролируемые. Правила выбора имени лица, наименования организации, обозначения документа, географического названия, заглавия документа в качестве точки доступа.</w:t>
            </w:r>
          </w:p>
          <w:p w14:paraId="695C8129" w14:textId="39B85C19" w:rsidR="00790F75" w:rsidRPr="00FF461D" w:rsidRDefault="00790F75" w:rsidP="000204D5">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АРМ «Каталогизатор»: основные рабочие поля</w:t>
            </w:r>
            <w:r w:rsidR="000204D5">
              <w:rPr>
                <w:rFonts w:ascii="Times New Roman" w:eastAsia="Times New Roman" w:hAnsi="Times New Roman" w:cs="Times New Roman"/>
                <w:lang w:eastAsia="ru-RU"/>
              </w:rPr>
              <w:t>,</w:t>
            </w:r>
            <w:r w:rsidRPr="00FF461D">
              <w:rPr>
                <w:rFonts w:ascii="Times New Roman" w:eastAsia="Times New Roman" w:hAnsi="Times New Roman" w:cs="Times New Roman"/>
                <w:lang w:eastAsia="ru-RU"/>
              </w:rPr>
              <w:t xml:space="preserve"> правила ввода данных</w:t>
            </w:r>
          </w:p>
        </w:tc>
      </w:tr>
      <w:tr w:rsidR="00790F75" w:rsidRPr="00C63897" w14:paraId="1F1E82A5" w14:textId="77777777" w:rsidTr="005D41C0">
        <w:trPr>
          <w:trHeight w:val="20"/>
        </w:trPr>
        <w:tc>
          <w:tcPr>
            <w:tcW w:w="2830" w:type="dxa"/>
            <w:vMerge/>
          </w:tcPr>
          <w:p w14:paraId="0750E51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711AD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6BAA0719" w14:textId="77777777" w:rsidTr="005D41C0">
        <w:trPr>
          <w:trHeight w:val="20"/>
        </w:trPr>
        <w:tc>
          <w:tcPr>
            <w:tcW w:w="2830" w:type="dxa"/>
            <w:vMerge/>
          </w:tcPr>
          <w:p w14:paraId="7086A8B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9026357" w14:textId="35991680"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точек доступа предложенных документов.</w:t>
            </w:r>
          </w:p>
        </w:tc>
      </w:tr>
      <w:tr w:rsidR="00E16DDE" w:rsidRPr="00C63897" w14:paraId="1EE5973B" w14:textId="77777777" w:rsidTr="00F600C5">
        <w:trPr>
          <w:trHeight w:val="20"/>
        </w:trPr>
        <w:tc>
          <w:tcPr>
            <w:tcW w:w="2830" w:type="dxa"/>
            <w:vMerge/>
          </w:tcPr>
          <w:p w14:paraId="742E85A7"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3DBAB39"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C2C3FC" w14:textId="0D4474AD"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2CC87D2" w14:textId="77777777" w:rsidTr="005D41C0">
        <w:trPr>
          <w:trHeight w:val="20"/>
        </w:trPr>
        <w:tc>
          <w:tcPr>
            <w:tcW w:w="2830" w:type="dxa"/>
            <w:vMerge w:val="restart"/>
          </w:tcPr>
          <w:p w14:paraId="36825A5F" w14:textId="11D96E8E"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2.5.</w:t>
            </w:r>
            <w:r w:rsidRPr="00FF461D">
              <w:rPr>
                <w:rFonts w:ascii="Times New Roman" w:eastAsia="Times New Roman" w:hAnsi="Times New Roman" w:cs="Times New Roman"/>
                <w:b/>
                <w:bCs/>
                <w:lang w:eastAsia="ru-RU"/>
              </w:rPr>
              <w:t xml:space="preserve"> </w:t>
            </w:r>
          </w:p>
          <w:p w14:paraId="68E76F7F" w14:textId="5ABD9823"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Правила составления одноуровневого БО</w:t>
            </w:r>
          </w:p>
        </w:tc>
        <w:tc>
          <w:tcPr>
            <w:tcW w:w="6804" w:type="dxa"/>
            <w:tcBorders>
              <w:top w:val="single" w:sz="4" w:space="0" w:color="auto"/>
              <w:left w:val="single" w:sz="4" w:space="0" w:color="auto"/>
              <w:bottom w:val="single" w:sz="4" w:space="0" w:color="auto"/>
              <w:right w:val="single" w:sz="4" w:space="0" w:color="auto"/>
            </w:tcBorders>
          </w:tcPr>
          <w:p w14:paraId="11AD5CC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82F715E" w14:textId="77777777" w:rsidTr="005D41C0">
        <w:trPr>
          <w:trHeight w:val="20"/>
        </w:trPr>
        <w:tc>
          <w:tcPr>
            <w:tcW w:w="2830" w:type="dxa"/>
            <w:vMerge/>
          </w:tcPr>
          <w:p w14:paraId="3B835B1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94AF027"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Библиографическое описание (БО)-главный элемент БЗ, определение. Требования к БО. </w:t>
            </w:r>
          </w:p>
          <w:p w14:paraId="0AEBDDB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Понятия «область и элемент БО». Этапы составления одноуровневого БО.</w:t>
            </w:r>
          </w:p>
          <w:p w14:paraId="15A65FC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Документ как источник сведений для составления БО.</w:t>
            </w:r>
          </w:p>
          <w:p w14:paraId="2AB4E6AE" w14:textId="506847A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БЗ</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на документы одного, двух и трех</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авторов. </w:t>
            </w:r>
            <w:r w:rsidRPr="0014316B">
              <w:rPr>
                <w:rFonts w:ascii="Times New Roman" w:eastAsia="Times New Roman" w:hAnsi="Times New Roman" w:cs="Times New Roman"/>
                <w:lang w:eastAsia="ru-RU"/>
              </w:rPr>
              <w:t>Особенности составления БЗ авторских сборников, сборников без общего заглавия.</w:t>
            </w:r>
          </w:p>
          <w:p w14:paraId="79025A14"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Составление БЗ изданий официальных документов высших органов государственной власти РФ, субъектов РФ и органов управления. </w:t>
            </w:r>
          </w:p>
          <w:p w14:paraId="6A46AC4C"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изданий документов политических партий, общественных организаций.</w:t>
            </w:r>
          </w:p>
          <w:p w14:paraId="344CC357" w14:textId="52C1D8E9"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на документы, выпущенные от имен постоянной организации, от имени временной организации.</w:t>
            </w:r>
          </w:p>
          <w:p w14:paraId="7FEEB16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на документы четырех и более авторов.</w:t>
            </w:r>
          </w:p>
          <w:p w14:paraId="0317A8B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Особенности составления БЗ сборников с общим заглавием, произведений народного творчества, энциклопедий, справочников, словарей, учебников и учебных пособий, методических пособий, библиографических изданий, сборников официальных документов, изданий законов и материалов законодательного, нормативного характера</w:t>
            </w:r>
          </w:p>
          <w:p w14:paraId="3DB10DB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нотных изданий, картографических материалов, изобразительных материалов и аудиовизуальных документов.</w:t>
            </w:r>
          </w:p>
          <w:p w14:paraId="22BF1904" w14:textId="09636A5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локальных и сетевых электронных ресурсов.</w:t>
            </w:r>
          </w:p>
        </w:tc>
      </w:tr>
      <w:tr w:rsidR="00790F75" w:rsidRPr="00C63897" w14:paraId="5A2E9F18" w14:textId="77777777" w:rsidTr="005D41C0">
        <w:trPr>
          <w:trHeight w:val="20"/>
        </w:trPr>
        <w:tc>
          <w:tcPr>
            <w:tcW w:w="2830" w:type="dxa"/>
            <w:vMerge/>
          </w:tcPr>
          <w:p w14:paraId="6F1CDE7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1905C38"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1EA9E883" w14:textId="77777777" w:rsidTr="005D41C0">
        <w:trPr>
          <w:trHeight w:val="20"/>
        </w:trPr>
        <w:tc>
          <w:tcPr>
            <w:tcW w:w="2830" w:type="dxa"/>
            <w:vMerge/>
          </w:tcPr>
          <w:p w14:paraId="499A31E3"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B78A6F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Размещение заголовка БЗ, областей и элементов библиографических описаний на каталожных карточках.</w:t>
            </w:r>
          </w:p>
        </w:tc>
      </w:tr>
      <w:tr w:rsidR="00790F75" w:rsidRPr="00C63897" w14:paraId="1B13C021" w14:textId="77777777" w:rsidTr="005D41C0">
        <w:trPr>
          <w:trHeight w:val="20"/>
        </w:trPr>
        <w:tc>
          <w:tcPr>
            <w:tcW w:w="2830" w:type="dxa"/>
            <w:vMerge/>
          </w:tcPr>
          <w:p w14:paraId="7749A57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F5D585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Составление основных и добавочных БЗ на документы одного, двух и трех авторов в традиционной и/или электронной формах</w:t>
            </w:r>
          </w:p>
        </w:tc>
      </w:tr>
      <w:tr w:rsidR="00790F75" w:rsidRPr="00C63897" w14:paraId="21BEBFAC" w14:textId="77777777" w:rsidTr="005D41C0">
        <w:trPr>
          <w:trHeight w:val="20"/>
        </w:trPr>
        <w:tc>
          <w:tcPr>
            <w:tcW w:w="2830" w:type="dxa"/>
            <w:vMerge/>
          </w:tcPr>
          <w:p w14:paraId="5FBE6B6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72A6DB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3.</w:t>
            </w:r>
            <w:r w:rsidRPr="00FF461D">
              <w:t xml:space="preserve"> </w:t>
            </w:r>
            <w:r w:rsidRPr="00FF461D">
              <w:rPr>
                <w:rFonts w:ascii="Times New Roman" w:eastAsia="Times New Roman" w:hAnsi="Times New Roman" w:cs="Times New Roman"/>
                <w:lang w:eastAsia="ru-RU"/>
              </w:rPr>
              <w:t>Составление основных и добавочных БЗ на документы, опубликованные от имени организации в традиционной и/или электронной формах.</w:t>
            </w:r>
          </w:p>
        </w:tc>
      </w:tr>
      <w:tr w:rsidR="00790F75" w:rsidRPr="00C63897" w14:paraId="5893EDC8" w14:textId="77777777" w:rsidTr="005D41C0">
        <w:trPr>
          <w:trHeight w:val="20"/>
        </w:trPr>
        <w:tc>
          <w:tcPr>
            <w:tcW w:w="2830" w:type="dxa"/>
            <w:vMerge/>
          </w:tcPr>
          <w:p w14:paraId="2DCBEEF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39A7C01"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4. Составление основных и добавочных БЗ на документы, опубликованные от имени организации в традиционной и/или электронной формах</w:t>
            </w:r>
          </w:p>
        </w:tc>
      </w:tr>
      <w:tr w:rsidR="00790F75" w:rsidRPr="00C63897" w14:paraId="7E6EE64A" w14:textId="77777777" w:rsidTr="005D41C0">
        <w:trPr>
          <w:trHeight w:val="20"/>
        </w:trPr>
        <w:tc>
          <w:tcPr>
            <w:tcW w:w="2830" w:type="dxa"/>
            <w:vMerge/>
          </w:tcPr>
          <w:p w14:paraId="3E15ED1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A349617"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5. Составление основных и добавочных БЗ на нотные, картографические и изобразительные материалы, звукозаписи, кинофильмы и видеозаписи в традиционной и/или электронной формах.</w:t>
            </w:r>
          </w:p>
        </w:tc>
      </w:tr>
      <w:tr w:rsidR="00790F75" w:rsidRPr="00BE2A03" w14:paraId="30509A90" w14:textId="77777777" w:rsidTr="005D41C0">
        <w:trPr>
          <w:trHeight w:val="20"/>
        </w:trPr>
        <w:tc>
          <w:tcPr>
            <w:tcW w:w="2830" w:type="dxa"/>
            <w:vMerge/>
          </w:tcPr>
          <w:p w14:paraId="7F85A15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48B553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6. Составление основных и добавочных БЗ на электронные ресурсы в традиционной и/или электронной формах.</w:t>
            </w:r>
          </w:p>
        </w:tc>
      </w:tr>
      <w:tr w:rsidR="00E16DDE" w:rsidRPr="00C63897" w14:paraId="476999F2" w14:textId="77777777" w:rsidTr="00DF4FEE">
        <w:trPr>
          <w:trHeight w:val="20"/>
        </w:trPr>
        <w:tc>
          <w:tcPr>
            <w:tcW w:w="2830" w:type="dxa"/>
            <w:vMerge/>
          </w:tcPr>
          <w:p w14:paraId="1F4644A8"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4882307"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3A089F" w14:textId="15B47BBE"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7D55A35D" w14:textId="77777777" w:rsidTr="005D41C0">
        <w:trPr>
          <w:trHeight w:val="20"/>
        </w:trPr>
        <w:tc>
          <w:tcPr>
            <w:tcW w:w="2830" w:type="dxa"/>
            <w:vMerge w:val="restart"/>
          </w:tcPr>
          <w:p w14:paraId="2598D20B" w14:textId="786647BC"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2.6.</w:t>
            </w:r>
          </w:p>
          <w:p w14:paraId="3943BF1E" w14:textId="5D6A5A16"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Правила составления многоуровневых БО</w:t>
            </w:r>
          </w:p>
        </w:tc>
        <w:tc>
          <w:tcPr>
            <w:tcW w:w="6804" w:type="dxa"/>
            <w:tcBorders>
              <w:top w:val="single" w:sz="4" w:space="0" w:color="auto"/>
              <w:left w:val="single" w:sz="4" w:space="0" w:color="auto"/>
              <w:bottom w:val="single" w:sz="4" w:space="0" w:color="auto"/>
              <w:right w:val="single" w:sz="4" w:space="0" w:color="auto"/>
            </w:tcBorders>
          </w:tcPr>
          <w:p w14:paraId="7707B27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2BCFD97E" w14:textId="77777777" w:rsidTr="005D41C0">
        <w:trPr>
          <w:trHeight w:val="20"/>
        </w:trPr>
        <w:tc>
          <w:tcPr>
            <w:tcW w:w="2830" w:type="dxa"/>
            <w:vMerge/>
          </w:tcPr>
          <w:p w14:paraId="596932F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3D574F7"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Объект многоуровневого БО. Структура и состав многоуровневого описания. Особенности приведения элементов на первом уровне. Особенности приведения элементов на втором уровне.</w:t>
            </w:r>
          </w:p>
          <w:p w14:paraId="1EF500E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БО отдельных томов, выбор способа и правила составления.</w:t>
            </w:r>
          </w:p>
          <w:p w14:paraId="383030E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АРМ «Каталогизатор»: правила ввода многоуровневого описания. </w:t>
            </w:r>
          </w:p>
        </w:tc>
      </w:tr>
      <w:tr w:rsidR="00790F75" w:rsidRPr="00C63897" w14:paraId="0AF94704" w14:textId="77777777" w:rsidTr="005D41C0">
        <w:trPr>
          <w:trHeight w:val="20"/>
        </w:trPr>
        <w:tc>
          <w:tcPr>
            <w:tcW w:w="2830" w:type="dxa"/>
            <w:vMerge/>
          </w:tcPr>
          <w:p w14:paraId="5FD781A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994C292"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7DF1DD10" w14:textId="77777777" w:rsidTr="005D41C0">
        <w:trPr>
          <w:trHeight w:val="20"/>
        </w:trPr>
        <w:tc>
          <w:tcPr>
            <w:tcW w:w="2830" w:type="dxa"/>
            <w:vMerge/>
          </w:tcPr>
          <w:p w14:paraId="18260E1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6F84814" w14:textId="7C981636"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многоуровневых БО многотомных изданий и БО отдельных томов в традиционной и/или электронной формах</w:t>
            </w:r>
          </w:p>
        </w:tc>
      </w:tr>
      <w:tr w:rsidR="00E16DDE" w:rsidRPr="00C63897" w14:paraId="7D93F483" w14:textId="77777777" w:rsidTr="00D83088">
        <w:trPr>
          <w:trHeight w:val="20"/>
        </w:trPr>
        <w:tc>
          <w:tcPr>
            <w:tcW w:w="2830" w:type="dxa"/>
            <w:vMerge/>
          </w:tcPr>
          <w:p w14:paraId="044AD426"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8FCF357"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05E0F4" w14:textId="0B100B6E"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1DFE9A1" w14:textId="77777777" w:rsidTr="005D41C0">
        <w:trPr>
          <w:trHeight w:val="20"/>
        </w:trPr>
        <w:tc>
          <w:tcPr>
            <w:tcW w:w="2830" w:type="dxa"/>
            <w:vMerge w:val="restart"/>
          </w:tcPr>
          <w:p w14:paraId="1C2F69F8" w14:textId="6357B32A"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2.7.</w:t>
            </w:r>
            <w:r w:rsidRPr="00FF461D">
              <w:rPr>
                <w:rFonts w:ascii="Times New Roman" w:eastAsia="Times New Roman" w:hAnsi="Times New Roman" w:cs="Times New Roman"/>
                <w:b/>
                <w:bCs/>
                <w:lang w:eastAsia="ru-RU"/>
              </w:rPr>
              <w:t xml:space="preserve"> </w:t>
            </w:r>
          </w:p>
          <w:p w14:paraId="301839CE" w14:textId="62010D5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Правила составления БО составной части информационного ресурса</w:t>
            </w:r>
          </w:p>
        </w:tc>
        <w:tc>
          <w:tcPr>
            <w:tcW w:w="6804" w:type="dxa"/>
            <w:tcBorders>
              <w:top w:val="single" w:sz="4" w:space="0" w:color="auto"/>
              <w:left w:val="single" w:sz="4" w:space="0" w:color="auto"/>
              <w:bottom w:val="single" w:sz="4" w:space="0" w:color="auto"/>
              <w:right w:val="single" w:sz="4" w:space="0" w:color="auto"/>
            </w:tcBorders>
          </w:tcPr>
          <w:p w14:paraId="2C6E633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34038AB" w14:textId="77777777" w:rsidTr="005D41C0">
        <w:trPr>
          <w:trHeight w:val="20"/>
        </w:trPr>
        <w:tc>
          <w:tcPr>
            <w:tcW w:w="2830" w:type="dxa"/>
            <w:vMerge/>
          </w:tcPr>
          <w:p w14:paraId="26127A0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DDFAB9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Объект БО составной части информационного ресурса. Структура и состав БО составной части информационного ресурса. Особенности составления БО составной части документа, особенности составления БО информационного ресурса</w:t>
            </w:r>
          </w:p>
          <w:p w14:paraId="78C6AC46" w14:textId="16F71163"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БО составной части</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различных информационных ресурсов, в т.ч. электронных, сетевых, страниц Интернет, справочно-правовых систем (по заданиям)</w:t>
            </w:r>
          </w:p>
          <w:p w14:paraId="78CBF343" w14:textId="27CD2C6F"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АРМ «Каталогизатор»: правила ввода БО</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составной части информационного ресурса. </w:t>
            </w:r>
          </w:p>
        </w:tc>
      </w:tr>
      <w:tr w:rsidR="00790F75" w:rsidRPr="00C63897" w14:paraId="4702D1E3" w14:textId="77777777" w:rsidTr="005D41C0">
        <w:trPr>
          <w:trHeight w:val="20"/>
        </w:trPr>
        <w:tc>
          <w:tcPr>
            <w:tcW w:w="2830" w:type="dxa"/>
            <w:vMerge/>
          </w:tcPr>
          <w:p w14:paraId="11CABE2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9EEBE2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4A0FFE72" w14:textId="77777777" w:rsidTr="005D41C0">
        <w:trPr>
          <w:trHeight w:val="20"/>
        </w:trPr>
        <w:tc>
          <w:tcPr>
            <w:tcW w:w="2830" w:type="dxa"/>
            <w:vMerge/>
          </w:tcPr>
          <w:p w14:paraId="523ACFE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545991F" w14:textId="5F2CDE50" w:rsidR="00790F75" w:rsidRPr="00FF461D" w:rsidRDefault="00790F75" w:rsidP="005D41C0">
            <w:pPr>
              <w:pStyle w:val="a4"/>
              <w:numPr>
                <w:ilvl w:val="0"/>
                <w:numId w:val="30"/>
              </w:numPr>
              <w:ind w:left="0" w:firstLine="181"/>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многоуровневых БО многотомных изданий и БО отдельных томов в традиционной и/или электронной формах</w:t>
            </w:r>
          </w:p>
        </w:tc>
      </w:tr>
      <w:tr w:rsidR="00790F75" w:rsidRPr="00287FE9" w14:paraId="68796582" w14:textId="77777777" w:rsidTr="005D41C0">
        <w:trPr>
          <w:trHeight w:val="20"/>
        </w:trPr>
        <w:tc>
          <w:tcPr>
            <w:tcW w:w="2830" w:type="dxa"/>
            <w:vMerge/>
          </w:tcPr>
          <w:p w14:paraId="62A1407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F33FCE2" w14:textId="2130238A" w:rsidR="00790F75" w:rsidRPr="00FF461D" w:rsidRDefault="00790F75" w:rsidP="005D41C0">
            <w:pPr>
              <w:pStyle w:val="a4"/>
              <w:numPr>
                <w:ilvl w:val="0"/>
                <w:numId w:val="30"/>
              </w:numPr>
              <w:ind w:left="0" w:firstLine="181"/>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БО составной части документа (статья из периодического издания, сборника</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и т.д.)</w:t>
            </w:r>
          </w:p>
        </w:tc>
      </w:tr>
      <w:tr w:rsidR="00790F75" w14:paraId="2ECF3226" w14:textId="77777777" w:rsidTr="005D41C0">
        <w:trPr>
          <w:trHeight w:val="20"/>
        </w:trPr>
        <w:tc>
          <w:tcPr>
            <w:tcW w:w="2830" w:type="dxa"/>
            <w:vMerge/>
          </w:tcPr>
          <w:p w14:paraId="14380C4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3C211D" w14:textId="205869D4" w:rsidR="00790F75" w:rsidRPr="00FF461D" w:rsidRDefault="00790F75" w:rsidP="005D41C0">
            <w:pPr>
              <w:pStyle w:val="a4"/>
              <w:numPr>
                <w:ilvl w:val="0"/>
                <w:numId w:val="30"/>
              </w:numPr>
              <w:ind w:left="0" w:firstLine="181"/>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БО составной части</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различных информационных ресурсов, в т.ч. электронных, сетевых, страниц Интернет, справочно-правовых систем (по заданиям)</w:t>
            </w:r>
          </w:p>
        </w:tc>
      </w:tr>
      <w:tr w:rsidR="00E16DDE" w:rsidRPr="00C63897" w14:paraId="44C8BCBA" w14:textId="77777777" w:rsidTr="003328BE">
        <w:trPr>
          <w:trHeight w:val="20"/>
        </w:trPr>
        <w:tc>
          <w:tcPr>
            <w:tcW w:w="2830" w:type="dxa"/>
            <w:vMerge/>
          </w:tcPr>
          <w:p w14:paraId="5DC3A2C3"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4E29B0E"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63BFFB" w14:textId="14634EDA"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09D1AE70" w14:textId="77777777" w:rsidTr="005D41C0">
        <w:trPr>
          <w:trHeight w:val="20"/>
        </w:trPr>
        <w:tc>
          <w:tcPr>
            <w:tcW w:w="2830" w:type="dxa"/>
            <w:vMerge w:val="restart"/>
          </w:tcPr>
          <w:p w14:paraId="63FCFC6B" w14:textId="61372245"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2.8.</w:t>
            </w:r>
            <w:r w:rsidRPr="00FF461D">
              <w:rPr>
                <w:rFonts w:ascii="Times New Roman" w:eastAsia="Times New Roman" w:hAnsi="Times New Roman" w:cs="Times New Roman"/>
                <w:b/>
                <w:bCs/>
                <w:lang w:eastAsia="ru-RU"/>
              </w:rPr>
              <w:t xml:space="preserve"> Теоретические основы библиотечного индексирования</w:t>
            </w:r>
          </w:p>
        </w:tc>
        <w:tc>
          <w:tcPr>
            <w:tcW w:w="6804" w:type="dxa"/>
            <w:tcBorders>
              <w:top w:val="single" w:sz="4" w:space="0" w:color="auto"/>
              <w:left w:val="single" w:sz="4" w:space="0" w:color="auto"/>
              <w:bottom w:val="single" w:sz="4" w:space="0" w:color="auto"/>
              <w:right w:val="single" w:sz="4" w:space="0" w:color="auto"/>
            </w:tcBorders>
          </w:tcPr>
          <w:p w14:paraId="7B6C6E55"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6C071BB8" w14:textId="77777777" w:rsidTr="005D41C0">
        <w:trPr>
          <w:trHeight w:val="20"/>
        </w:trPr>
        <w:tc>
          <w:tcPr>
            <w:tcW w:w="2830" w:type="dxa"/>
            <w:vMerge/>
          </w:tcPr>
          <w:p w14:paraId="4C1DC66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D50E40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Общие положения индексирования. Типы индексирования. Поисковый образ документа. Поисковый образ запроса. </w:t>
            </w:r>
          </w:p>
          <w:p w14:paraId="1348205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Классификация наук как методологическая основа систематической классификации. Понятие «библиотечная классификация». Связи библиотечной классификации с классификацией наук и отличительные особенности. Виды библиотечных классификаций. Требования, предъявляемые к библиотечной классификации.</w:t>
            </w:r>
          </w:p>
          <w:p w14:paraId="510D1D2B"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этапы развития библиотечных классификаций от их появления до конца ХIХ века (краткий обзор).</w:t>
            </w:r>
          </w:p>
          <w:p w14:paraId="7F24CE9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Десятичная классификация (ДК) М. Дьюи, ее научная основа и особенности структуры.</w:t>
            </w:r>
          </w:p>
          <w:p w14:paraId="42174EA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УДК, история создания и краткая характеристика. Переработка ДК в России. </w:t>
            </w:r>
          </w:p>
          <w:p w14:paraId="6D86EB8B" w14:textId="0109AFBA"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ББК, история создания и принципиальные основы. Таблицы ББК для библиотек разных типов. Разработка средних таблиц ББК.</w:t>
            </w:r>
          </w:p>
        </w:tc>
      </w:tr>
      <w:tr w:rsidR="00790F75" w:rsidRPr="00C63897" w14:paraId="62231EF8" w14:textId="77777777" w:rsidTr="005D41C0">
        <w:trPr>
          <w:trHeight w:val="20"/>
        </w:trPr>
        <w:tc>
          <w:tcPr>
            <w:tcW w:w="2830" w:type="dxa"/>
            <w:vMerge/>
          </w:tcPr>
          <w:p w14:paraId="67BF552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232CE5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E16DDE" w:rsidRPr="00C63897" w14:paraId="2960ABEB" w14:textId="77777777" w:rsidTr="00896C09">
        <w:trPr>
          <w:trHeight w:val="20"/>
        </w:trPr>
        <w:tc>
          <w:tcPr>
            <w:tcW w:w="2830" w:type="dxa"/>
            <w:vMerge/>
          </w:tcPr>
          <w:p w14:paraId="64FBD88F"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95E7945"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2F7D985" w14:textId="385F4168"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1189457B" w14:textId="77777777" w:rsidTr="005D41C0">
        <w:trPr>
          <w:trHeight w:val="20"/>
        </w:trPr>
        <w:tc>
          <w:tcPr>
            <w:tcW w:w="2830" w:type="dxa"/>
            <w:vMerge w:val="restart"/>
          </w:tcPr>
          <w:p w14:paraId="7CB01FB9" w14:textId="70D4062F"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2.9.</w:t>
            </w:r>
            <w:r w:rsidRPr="00FF461D">
              <w:rPr>
                <w:rFonts w:ascii="Times New Roman" w:eastAsia="Times New Roman" w:hAnsi="Times New Roman" w:cs="Times New Roman"/>
                <w:b/>
                <w:bCs/>
                <w:lang w:eastAsia="ru-RU"/>
              </w:rPr>
              <w:t xml:space="preserve"> Библиотечно-библиографическая</w:t>
            </w:r>
            <w:r w:rsidR="002E06F3">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классификация: Сокращенные таблицы</w:t>
            </w:r>
          </w:p>
        </w:tc>
        <w:tc>
          <w:tcPr>
            <w:tcW w:w="6804" w:type="dxa"/>
            <w:tcBorders>
              <w:top w:val="single" w:sz="4" w:space="0" w:color="auto"/>
              <w:left w:val="single" w:sz="4" w:space="0" w:color="auto"/>
              <w:bottom w:val="single" w:sz="4" w:space="0" w:color="auto"/>
              <w:right w:val="single" w:sz="4" w:space="0" w:color="auto"/>
            </w:tcBorders>
          </w:tcPr>
          <w:p w14:paraId="0BBDF5B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398B6A4" w14:textId="77777777" w:rsidTr="005D41C0">
        <w:trPr>
          <w:trHeight w:val="20"/>
        </w:trPr>
        <w:tc>
          <w:tcPr>
            <w:tcW w:w="2830" w:type="dxa"/>
            <w:vMerge/>
          </w:tcPr>
          <w:p w14:paraId="5A3B2FC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BA52363" w14:textId="7E1550C0"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таблицы: основной ряд классификационных делений и принципы его построения. Детализация основных отделов, ее принципиальные основы. Индексация основных таблиц.</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Классификационная запись как элемент таблиц классификации. Состав классификационной записи: код класса, описание класса, методические указания.</w:t>
            </w:r>
          </w:p>
          <w:p w14:paraId="794B5FFB" w14:textId="5A10F4F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Вспомогательные таблицы (таблицы типовых делений): </w:t>
            </w:r>
            <w:r w:rsidR="00267FFC" w:rsidRPr="0014316B">
              <w:rPr>
                <w:rFonts w:ascii="Times New Roman" w:eastAsia="Times New Roman" w:hAnsi="Times New Roman" w:cs="Times New Roman"/>
                <w:lang w:eastAsia="ru-RU"/>
              </w:rPr>
              <w:t xml:space="preserve">специальные типовые деления (СТД), </w:t>
            </w:r>
            <w:r w:rsidRPr="0014316B">
              <w:rPr>
                <w:rFonts w:ascii="Times New Roman" w:eastAsia="Times New Roman" w:hAnsi="Times New Roman" w:cs="Times New Roman"/>
                <w:lang w:eastAsia="ru-RU"/>
              </w:rPr>
              <w:t xml:space="preserve">общие типовые деления (ОТД), территориальные типовые деления (ТТД), </w:t>
            </w:r>
            <w:r w:rsidR="002E06F3" w:rsidRPr="0014316B">
              <w:rPr>
                <w:rFonts w:ascii="Times New Roman" w:eastAsia="Times New Roman" w:hAnsi="Times New Roman" w:cs="Times New Roman"/>
                <w:lang w:eastAsia="ru-RU"/>
              </w:rPr>
              <w:t xml:space="preserve">языковые </w:t>
            </w:r>
            <w:r w:rsidRPr="0014316B">
              <w:rPr>
                <w:rFonts w:ascii="Times New Roman" w:eastAsia="Times New Roman" w:hAnsi="Times New Roman" w:cs="Times New Roman"/>
                <w:lang w:eastAsia="ru-RU"/>
              </w:rPr>
              <w:t>типовые деления</w:t>
            </w:r>
            <w:r w:rsidR="002E06F3" w:rsidRPr="0014316B">
              <w:rPr>
                <w:rFonts w:ascii="Times New Roman" w:eastAsia="Times New Roman" w:hAnsi="Times New Roman" w:cs="Times New Roman"/>
                <w:lang w:eastAsia="ru-RU"/>
              </w:rPr>
              <w:t xml:space="preserve"> (ЯТД),</w:t>
            </w:r>
            <w:r w:rsidRPr="0014316B">
              <w:rPr>
                <w:rFonts w:ascii="Times New Roman" w:eastAsia="Times New Roman" w:hAnsi="Times New Roman" w:cs="Times New Roman"/>
                <w:lang w:eastAsia="ru-RU"/>
              </w:rPr>
              <w:t xml:space="preserve"> </w:t>
            </w:r>
            <w:r w:rsidR="002E06F3" w:rsidRPr="0014316B">
              <w:rPr>
                <w:rFonts w:ascii="Times New Roman" w:eastAsia="Times New Roman" w:hAnsi="Times New Roman" w:cs="Times New Roman"/>
                <w:lang w:eastAsia="ru-RU"/>
              </w:rPr>
              <w:t xml:space="preserve">этнические типовые деления </w:t>
            </w:r>
            <w:r w:rsidRPr="0014316B">
              <w:rPr>
                <w:rFonts w:ascii="Times New Roman" w:eastAsia="Times New Roman" w:hAnsi="Times New Roman" w:cs="Times New Roman"/>
                <w:lang w:eastAsia="ru-RU"/>
              </w:rPr>
              <w:t>(</w:t>
            </w:r>
            <w:r w:rsidR="002E06F3" w:rsidRPr="0014316B">
              <w:rPr>
                <w:rFonts w:ascii="Times New Roman" w:eastAsia="Times New Roman" w:hAnsi="Times New Roman" w:cs="Times New Roman"/>
                <w:lang w:eastAsia="ru-RU"/>
              </w:rPr>
              <w:t>Э</w:t>
            </w:r>
            <w:r w:rsidRPr="0014316B">
              <w:rPr>
                <w:rFonts w:ascii="Times New Roman" w:eastAsia="Times New Roman" w:hAnsi="Times New Roman" w:cs="Times New Roman"/>
                <w:lang w:eastAsia="ru-RU"/>
              </w:rPr>
              <w:t>ТД): их назначение, структура</w:t>
            </w:r>
            <w:r w:rsidRPr="00FF461D">
              <w:rPr>
                <w:rFonts w:ascii="Times New Roman" w:eastAsia="Times New Roman" w:hAnsi="Times New Roman" w:cs="Times New Roman"/>
                <w:lang w:eastAsia="ru-RU"/>
              </w:rPr>
              <w:t>, индексация, границы применения. Развернутые таблицы.</w:t>
            </w:r>
          </w:p>
          <w:p w14:paraId="5BAE2A46" w14:textId="17CD3139"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Вспомогательный аппарат к таблицам, его состав. Алфавитно-предметный указатель (АПУ), его построение, назначение, использование. Предисловие, введение, приложения к таблицам, их назначение.</w:t>
            </w:r>
          </w:p>
        </w:tc>
      </w:tr>
      <w:tr w:rsidR="00790F75" w:rsidRPr="00C63897" w14:paraId="7C9FF16E" w14:textId="77777777" w:rsidTr="005D41C0">
        <w:trPr>
          <w:trHeight w:val="20"/>
        </w:trPr>
        <w:tc>
          <w:tcPr>
            <w:tcW w:w="2830" w:type="dxa"/>
            <w:vMerge/>
          </w:tcPr>
          <w:p w14:paraId="54A38B0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119FA3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56E42C67" w14:textId="77777777" w:rsidTr="005D41C0">
        <w:trPr>
          <w:trHeight w:val="20"/>
        </w:trPr>
        <w:tc>
          <w:tcPr>
            <w:tcW w:w="2830" w:type="dxa"/>
            <w:vMerge/>
          </w:tcPr>
          <w:p w14:paraId="1EFDFBA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0ACF949" w14:textId="71A21E6D"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Выполнение заданий по ориентации в структуре таблиц ББК</w:t>
            </w:r>
          </w:p>
        </w:tc>
      </w:tr>
      <w:tr w:rsidR="00E16DDE" w:rsidRPr="00C63897" w14:paraId="25B8DE69" w14:textId="77777777" w:rsidTr="00D65F6D">
        <w:trPr>
          <w:trHeight w:val="20"/>
        </w:trPr>
        <w:tc>
          <w:tcPr>
            <w:tcW w:w="2830" w:type="dxa"/>
            <w:vMerge/>
          </w:tcPr>
          <w:p w14:paraId="12B53474"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B4B99F2"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E21127" w14:textId="6E5D8232"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A357261" w14:textId="77777777" w:rsidTr="005D41C0">
        <w:trPr>
          <w:trHeight w:val="20"/>
        </w:trPr>
        <w:tc>
          <w:tcPr>
            <w:tcW w:w="2830" w:type="dxa"/>
            <w:vMerge w:val="restart"/>
          </w:tcPr>
          <w:p w14:paraId="5B7775A6" w14:textId="3F3697BE"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2.10.</w:t>
            </w:r>
            <w:r w:rsidRPr="00FF461D">
              <w:rPr>
                <w:rFonts w:ascii="Times New Roman" w:eastAsia="Times New Roman" w:hAnsi="Times New Roman" w:cs="Times New Roman"/>
                <w:b/>
                <w:bCs/>
                <w:lang w:eastAsia="ru-RU"/>
              </w:rPr>
              <w:t xml:space="preserve"> </w:t>
            </w:r>
          </w:p>
          <w:p w14:paraId="4039226F" w14:textId="72E97DA6"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Общая методика систематизации</w:t>
            </w:r>
            <w:r w:rsidR="005B4903">
              <w:rPr>
                <w:rFonts w:ascii="Times New Roman" w:eastAsia="Times New Roman" w:hAnsi="Times New Roman" w:cs="Times New Roman"/>
                <w:b/>
                <w:bCs/>
                <w:lang w:eastAsia="ru-RU"/>
              </w:rPr>
              <w:t xml:space="preserve"> </w:t>
            </w:r>
          </w:p>
          <w:p w14:paraId="6AEAD051" w14:textId="39EB497A" w:rsidR="00790F75" w:rsidRPr="008A7970" w:rsidRDefault="008A7970" w:rsidP="008A7970">
            <w:pPr>
              <w:rPr>
                <w:rFonts w:ascii="Times New Roman" w:eastAsia="Times New Roman" w:hAnsi="Times New Roman" w:cs="Times New Roman"/>
                <w:b/>
                <w:bCs/>
                <w:lang w:eastAsia="ru-RU"/>
              </w:rPr>
            </w:pPr>
            <w:r w:rsidRPr="00C0048A">
              <w:rPr>
                <w:rFonts w:ascii="Times New Roman" w:eastAsia="Times New Roman" w:hAnsi="Times New Roman" w:cs="Times New Roman"/>
                <w:b/>
                <w:lang w:eastAsia="ru-RU"/>
              </w:rPr>
              <w:t xml:space="preserve">информационных ресурсов </w:t>
            </w:r>
          </w:p>
        </w:tc>
        <w:tc>
          <w:tcPr>
            <w:tcW w:w="6804" w:type="dxa"/>
            <w:tcBorders>
              <w:top w:val="single" w:sz="4" w:space="0" w:color="auto"/>
              <w:left w:val="single" w:sz="4" w:space="0" w:color="auto"/>
              <w:bottom w:val="single" w:sz="4" w:space="0" w:color="auto"/>
              <w:right w:val="single" w:sz="4" w:space="0" w:color="auto"/>
            </w:tcBorders>
          </w:tcPr>
          <w:p w14:paraId="4D46A50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6EBDC07A" w14:textId="77777777" w:rsidTr="005D41C0">
        <w:trPr>
          <w:trHeight w:val="20"/>
        </w:trPr>
        <w:tc>
          <w:tcPr>
            <w:tcW w:w="2830" w:type="dxa"/>
            <w:vMerge/>
          </w:tcPr>
          <w:p w14:paraId="5F71CA9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B766E3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«систематизация документов». Задачи систематизации. Принципы систематизации: приоритет содержания документа, принцип научной объективности, принцип последовательности. Методы систематизации: метод повторного отражения, метод аналитической систематизации. </w:t>
            </w:r>
          </w:p>
          <w:p w14:paraId="796EAF2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Классификационное решение. Виды индексов и их функции, правила записи индексов на каталожных карточках АК и СК. Классификационная формула.</w:t>
            </w:r>
          </w:p>
          <w:p w14:paraId="2643864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Общие правила систематизации: правило предпочтения частного вопроса общему, по применению, по объекту влияния, по аспекту рассмотрения вопроса (предмета), по истории науки (отрасли, предмета). Использование при систематизации метода аналогий. Комплексирование при систематизации. Значение общих правил систематизации для выбора классификационного решения, методика использования правил.</w:t>
            </w:r>
          </w:p>
          <w:p w14:paraId="078404EE"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Единство методов систематизации в конкретной библиотеке. Рабочие таблицы классификации. Методический и справочный аппарат систематизации.</w:t>
            </w:r>
          </w:p>
        </w:tc>
      </w:tr>
      <w:tr w:rsidR="00790F75" w:rsidRPr="00C63897" w14:paraId="1443B5EB" w14:textId="77777777" w:rsidTr="005D41C0">
        <w:trPr>
          <w:trHeight w:val="20"/>
        </w:trPr>
        <w:tc>
          <w:tcPr>
            <w:tcW w:w="2830" w:type="dxa"/>
            <w:vMerge/>
          </w:tcPr>
          <w:p w14:paraId="008DF3F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0D631D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7172C555" w14:textId="77777777" w:rsidTr="005D41C0">
        <w:trPr>
          <w:trHeight w:val="20"/>
        </w:trPr>
        <w:tc>
          <w:tcPr>
            <w:tcW w:w="2830" w:type="dxa"/>
            <w:vMerge/>
          </w:tcPr>
          <w:p w14:paraId="04A6B40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A54C769" w14:textId="1966EEF5" w:rsidR="00790F75" w:rsidRPr="00FF461D" w:rsidRDefault="00790F75" w:rsidP="008A797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Преобразование предварительного классификационного решения в полный индекс </w:t>
            </w:r>
            <w:r w:rsidR="008A7970" w:rsidRPr="00C0048A">
              <w:rPr>
                <w:rFonts w:ascii="Times New Roman" w:eastAsia="Times New Roman" w:hAnsi="Times New Roman" w:cs="Times New Roman"/>
                <w:lang w:eastAsia="ru-RU"/>
              </w:rPr>
              <w:t>информационного ресурса</w:t>
            </w:r>
            <w:r w:rsidRPr="00FF461D">
              <w:rPr>
                <w:rFonts w:ascii="Times New Roman" w:eastAsia="Times New Roman" w:hAnsi="Times New Roman" w:cs="Times New Roman"/>
                <w:lang w:eastAsia="ru-RU"/>
              </w:rPr>
              <w:t>.</w:t>
            </w:r>
          </w:p>
        </w:tc>
      </w:tr>
      <w:tr w:rsidR="00E16DDE" w:rsidRPr="00C63897" w14:paraId="0C98685D" w14:textId="77777777" w:rsidTr="00CD2217">
        <w:trPr>
          <w:trHeight w:val="20"/>
        </w:trPr>
        <w:tc>
          <w:tcPr>
            <w:tcW w:w="2830" w:type="dxa"/>
            <w:vMerge/>
          </w:tcPr>
          <w:p w14:paraId="15935B2B"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770AD98"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77B9F3A" w14:textId="08C0636F"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03A9EA87" w14:textId="77777777" w:rsidTr="005D41C0">
        <w:trPr>
          <w:trHeight w:val="20"/>
        </w:trPr>
        <w:tc>
          <w:tcPr>
            <w:tcW w:w="2830" w:type="dxa"/>
            <w:vMerge w:val="restart"/>
          </w:tcPr>
          <w:p w14:paraId="60F030B2" w14:textId="151B7511"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2.11.</w:t>
            </w:r>
            <w:r w:rsidRPr="00FF461D">
              <w:rPr>
                <w:rFonts w:ascii="Times New Roman" w:eastAsia="Times New Roman" w:hAnsi="Times New Roman" w:cs="Times New Roman"/>
                <w:b/>
                <w:bCs/>
                <w:lang w:eastAsia="ru-RU"/>
              </w:rPr>
              <w:t xml:space="preserve"> </w:t>
            </w:r>
          </w:p>
          <w:p w14:paraId="4DE867AA" w14:textId="530C1671"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Частная методика систематизации</w:t>
            </w:r>
            <w:r w:rsidR="005B4903">
              <w:rPr>
                <w:rFonts w:ascii="Times New Roman" w:eastAsia="Times New Roman" w:hAnsi="Times New Roman" w:cs="Times New Roman"/>
                <w:b/>
                <w:bCs/>
                <w:lang w:eastAsia="ru-RU"/>
              </w:rPr>
              <w:t xml:space="preserve">  </w:t>
            </w:r>
          </w:p>
          <w:p w14:paraId="67DDC138" w14:textId="0C6F3CD5" w:rsidR="00790F75" w:rsidRPr="00C0048A" w:rsidRDefault="008A7970"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lang w:eastAsia="ru-RU"/>
              </w:rPr>
              <w:t>информационных ресурсов.</w:t>
            </w:r>
          </w:p>
          <w:p w14:paraId="414A60BA" w14:textId="44385409" w:rsidR="00790F75" w:rsidRPr="00FF461D" w:rsidRDefault="00790F75"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bCs/>
                <w:lang w:eastAsia="ru-RU"/>
              </w:rPr>
              <w:t xml:space="preserve">Систематизация </w:t>
            </w:r>
            <w:r w:rsidR="008A7970" w:rsidRPr="00C0048A">
              <w:rPr>
                <w:rFonts w:ascii="Times New Roman" w:eastAsia="Times New Roman" w:hAnsi="Times New Roman" w:cs="Times New Roman"/>
                <w:b/>
                <w:lang w:eastAsia="ru-RU"/>
              </w:rPr>
              <w:t xml:space="preserve">информационных ресурсов </w:t>
            </w:r>
            <w:r w:rsidRPr="00FF461D">
              <w:rPr>
                <w:rFonts w:ascii="Times New Roman" w:eastAsia="Times New Roman" w:hAnsi="Times New Roman" w:cs="Times New Roman"/>
                <w:b/>
                <w:bCs/>
                <w:lang w:eastAsia="ru-RU"/>
              </w:rPr>
              <w:t>по</w:t>
            </w:r>
            <w:r w:rsidR="005D41C0" w:rsidRPr="00FF461D">
              <w:rPr>
                <w:rFonts w:ascii="Times New Roman" w:eastAsia="Times New Roman" w:hAnsi="Times New Roman" w:cs="Times New Roman"/>
                <w:b/>
                <w:bCs/>
                <w:lang w:eastAsia="ru-RU"/>
              </w:rPr>
              <w:t xml:space="preserve"> </w:t>
            </w:r>
          </w:p>
          <w:p w14:paraId="5D6DA22D" w14:textId="4C347D93"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естественным наукам</w:t>
            </w:r>
          </w:p>
        </w:tc>
        <w:tc>
          <w:tcPr>
            <w:tcW w:w="6804" w:type="dxa"/>
            <w:tcBorders>
              <w:top w:val="single" w:sz="4" w:space="0" w:color="auto"/>
              <w:left w:val="single" w:sz="4" w:space="0" w:color="auto"/>
              <w:bottom w:val="single" w:sz="4" w:space="0" w:color="auto"/>
              <w:right w:val="single" w:sz="4" w:space="0" w:color="auto"/>
            </w:tcBorders>
          </w:tcPr>
          <w:p w14:paraId="51F373A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29EF3206" w14:textId="77777777" w:rsidTr="005D41C0">
        <w:trPr>
          <w:trHeight w:val="20"/>
        </w:trPr>
        <w:tc>
          <w:tcPr>
            <w:tcW w:w="2830" w:type="dxa"/>
            <w:vMerge/>
          </w:tcPr>
          <w:p w14:paraId="2896EA6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55EB837" w14:textId="7BD0CDD8" w:rsidR="00BB083C" w:rsidRPr="00C0048A" w:rsidRDefault="00BB083C" w:rsidP="00BB083C">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Место отдела «1 Междисциплинарное знание» в основном ряду таблиц ББК. Структура и содержание отдела, его размежевание с последующими отделами.</w:t>
            </w:r>
          </w:p>
          <w:p w14:paraId="279D78A8" w14:textId="755B4D53" w:rsidR="00BB083C" w:rsidRDefault="00BB083C" w:rsidP="00BB083C">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Использование правил общей методики систематизации</w:t>
            </w:r>
            <w:r w:rsidRPr="00FF461D">
              <w:rPr>
                <w:rFonts w:ascii="Times New Roman" w:eastAsia="Times New Roman" w:hAnsi="Times New Roman" w:cs="Times New Roman"/>
                <w:lang w:eastAsia="ru-RU"/>
              </w:rPr>
              <w:t>.</w:t>
            </w:r>
          </w:p>
          <w:p w14:paraId="40AA3A98" w14:textId="46939A91"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Место отдела «2 Естественные науки» в основном ряду таблиц ББК. Структура и содержание отдела, его размежевание с отделами прикладных наук.</w:t>
            </w:r>
          </w:p>
          <w:p w14:paraId="5D96AB44" w14:textId="430C79D0" w:rsidR="00790F75" w:rsidRPr="00C0048A" w:rsidRDefault="00790F75" w:rsidP="005D41C0">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 xml:space="preserve">Использование правил общей методики при систематизации </w:t>
            </w:r>
            <w:r w:rsidR="00A94255" w:rsidRPr="00C0048A">
              <w:rPr>
                <w:rFonts w:ascii="Times New Roman" w:eastAsia="Times New Roman" w:hAnsi="Times New Roman" w:cs="Times New Roman"/>
                <w:lang w:eastAsia="ru-RU"/>
              </w:rPr>
              <w:t xml:space="preserve">информационных </w:t>
            </w:r>
            <w:r w:rsidR="003A18A5" w:rsidRPr="00C0048A">
              <w:rPr>
                <w:rFonts w:ascii="Times New Roman" w:eastAsia="Times New Roman" w:hAnsi="Times New Roman" w:cs="Times New Roman"/>
                <w:lang w:eastAsia="ru-RU"/>
              </w:rPr>
              <w:t>ресурсов</w:t>
            </w:r>
            <w:r w:rsidR="00A94255" w:rsidRPr="00C0048A">
              <w:rPr>
                <w:rFonts w:ascii="Times New Roman" w:eastAsia="Times New Roman" w:hAnsi="Times New Roman" w:cs="Times New Roman"/>
                <w:lang w:eastAsia="ru-RU"/>
              </w:rPr>
              <w:t xml:space="preserve"> по естественным наукам.</w:t>
            </w:r>
          </w:p>
          <w:p w14:paraId="78352591" w14:textId="08B7FDF4" w:rsidR="00790F75" w:rsidRPr="00FF461D" w:rsidRDefault="00790F75" w:rsidP="003A18A5">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 xml:space="preserve">Особенности систематизации </w:t>
            </w:r>
            <w:r w:rsidR="003A18A5" w:rsidRPr="00C0048A">
              <w:rPr>
                <w:rFonts w:ascii="Times New Roman" w:eastAsia="Times New Roman" w:hAnsi="Times New Roman" w:cs="Times New Roman"/>
                <w:lang w:eastAsia="ru-RU"/>
              </w:rPr>
              <w:t xml:space="preserve">ресурсов </w:t>
            </w:r>
            <w:r w:rsidRPr="00C0048A">
              <w:rPr>
                <w:rFonts w:ascii="Times New Roman" w:eastAsia="Times New Roman" w:hAnsi="Times New Roman" w:cs="Times New Roman"/>
                <w:lang w:eastAsia="ru-RU"/>
              </w:rPr>
              <w:t>в разделе «</w:t>
            </w:r>
            <w:r w:rsidR="003A18A5" w:rsidRPr="00C0048A">
              <w:rPr>
                <w:rFonts w:ascii="Times New Roman" w:eastAsia="Times New Roman" w:hAnsi="Times New Roman" w:cs="Times New Roman"/>
                <w:lang w:eastAsia="ru-RU"/>
              </w:rPr>
              <w:t>26.8 Географические</w:t>
            </w:r>
            <w:r w:rsidRPr="00C0048A">
              <w:rPr>
                <w:rFonts w:ascii="Times New Roman" w:eastAsia="Times New Roman" w:hAnsi="Times New Roman" w:cs="Times New Roman"/>
                <w:lang w:eastAsia="ru-RU"/>
              </w:rPr>
              <w:t xml:space="preserve"> науки». Территориальный признак как определяющий структуру раздела и систематизацию </w:t>
            </w:r>
            <w:r w:rsidR="00D62FBB" w:rsidRPr="00C0048A">
              <w:rPr>
                <w:rFonts w:ascii="Times New Roman" w:eastAsia="Times New Roman" w:hAnsi="Times New Roman" w:cs="Times New Roman"/>
                <w:lang w:eastAsia="ru-RU"/>
              </w:rPr>
              <w:t>информационных</w:t>
            </w:r>
            <w:r w:rsidR="003A18A5" w:rsidRPr="00C0048A">
              <w:rPr>
                <w:rFonts w:ascii="Times New Roman" w:eastAsia="Times New Roman" w:hAnsi="Times New Roman" w:cs="Times New Roman"/>
                <w:lang w:eastAsia="ru-RU"/>
              </w:rPr>
              <w:t xml:space="preserve"> ресурсов </w:t>
            </w:r>
            <w:r w:rsidRPr="00C0048A">
              <w:rPr>
                <w:rFonts w:ascii="Times New Roman" w:eastAsia="Times New Roman" w:hAnsi="Times New Roman" w:cs="Times New Roman"/>
                <w:lang w:eastAsia="ru-RU"/>
              </w:rPr>
              <w:t xml:space="preserve">географической </w:t>
            </w:r>
            <w:r w:rsidR="003A18A5" w:rsidRPr="00C0048A">
              <w:rPr>
                <w:rFonts w:ascii="Times New Roman" w:eastAsia="Times New Roman" w:hAnsi="Times New Roman" w:cs="Times New Roman"/>
                <w:lang w:eastAsia="ru-RU"/>
              </w:rPr>
              <w:t>тематики.</w:t>
            </w:r>
          </w:p>
        </w:tc>
      </w:tr>
      <w:tr w:rsidR="00790F75" w:rsidRPr="00C63897" w14:paraId="354BF983" w14:textId="77777777" w:rsidTr="005D41C0">
        <w:trPr>
          <w:trHeight w:val="20"/>
        </w:trPr>
        <w:tc>
          <w:tcPr>
            <w:tcW w:w="2830" w:type="dxa"/>
            <w:vMerge/>
          </w:tcPr>
          <w:p w14:paraId="585EDDE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A72E87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64C5F0CA" w14:textId="77777777" w:rsidTr="005D41C0">
        <w:trPr>
          <w:trHeight w:val="20"/>
        </w:trPr>
        <w:tc>
          <w:tcPr>
            <w:tcW w:w="2830" w:type="dxa"/>
            <w:vMerge/>
          </w:tcPr>
          <w:p w14:paraId="3EAFF4D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F511600" w14:textId="084DC05C" w:rsidR="00790F75" w:rsidRPr="00FF461D" w:rsidRDefault="00E16DDE" w:rsidP="00B6610B">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003B2690" w:rsidRPr="00FF461D">
              <w:rPr>
                <w:rFonts w:ascii="Times New Roman" w:eastAsia="Times New Roman" w:hAnsi="Times New Roman" w:cs="Times New Roman"/>
                <w:lang w:eastAsia="ru-RU"/>
              </w:rPr>
              <w:t xml:space="preserve">Составление БЗ </w:t>
            </w:r>
            <w:r w:rsidR="003B2690" w:rsidRPr="008A7970">
              <w:rPr>
                <w:rFonts w:ascii="Times New Roman" w:eastAsia="Times New Roman" w:hAnsi="Times New Roman" w:cs="Times New Roman"/>
                <w:lang w:eastAsia="ru-RU"/>
              </w:rPr>
              <w:t xml:space="preserve">на </w:t>
            </w:r>
            <w:r w:rsidR="003B2690" w:rsidRPr="00C0048A">
              <w:rPr>
                <w:rFonts w:ascii="Times New Roman" w:eastAsia="Times New Roman" w:hAnsi="Times New Roman" w:cs="Times New Roman"/>
                <w:lang w:eastAsia="ru-RU"/>
              </w:rPr>
              <w:t>информационные ресурсы</w:t>
            </w:r>
            <w:r w:rsidR="003B2690" w:rsidRPr="00C0048A">
              <w:rPr>
                <w:rFonts w:ascii="Times New Roman" w:eastAsia="Times New Roman" w:hAnsi="Times New Roman" w:cs="Times New Roman"/>
                <w:b/>
                <w:lang w:eastAsia="ru-RU"/>
              </w:rPr>
              <w:t xml:space="preserve"> </w:t>
            </w:r>
            <w:r w:rsidR="003B2690" w:rsidRPr="00C0048A">
              <w:rPr>
                <w:rFonts w:ascii="Times New Roman" w:eastAsia="Times New Roman" w:hAnsi="Times New Roman" w:cs="Times New Roman"/>
                <w:lang w:eastAsia="ru-RU"/>
              </w:rPr>
              <w:t>по междисциплинарным знаниям</w:t>
            </w:r>
            <w:r w:rsidR="00B6610B" w:rsidRPr="00C0048A">
              <w:rPr>
                <w:rFonts w:ascii="Times New Roman" w:eastAsia="Times New Roman" w:hAnsi="Times New Roman" w:cs="Times New Roman"/>
                <w:lang w:eastAsia="ru-RU"/>
              </w:rPr>
              <w:t xml:space="preserve"> в традиционной и автоматизированной формах</w:t>
            </w:r>
            <w:r w:rsidR="003B2690" w:rsidRPr="00C0048A">
              <w:rPr>
                <w:rFonts w:ascii="Times New Roman" w:eastAsia="Times New Roman" w:hAnsi="Times New Roman" w:cs="Times New Roman"/>
                <w:lang w:eastAsia="ru-RU"/>
              </w:rPr>
              <w:t>.</w:t>
            </w:r>
          </w:p>
        </w:tc>
      </w:tr>
      <w:tr w:rsidR="00E16DDE" w:rsidRPr="00C63897" w14:paraId="24888D7B" w14:textId="77777777" w:rsidTr="005D41C0">
        <w:trPr>
          <w:trHeight w:val="20"/>
        </w:trPr>
        <w:tc>
          <w:tcPr>
            <w:tcW w:w="2830" w:type="dxa"/>
            <w:vMerge/>
          </w:tcPr>
          <w:p w14:paraId="0A8C50D4" w14:textId="77777777" w:rsidR="00E16DDE" w:rsidRPr="00FF461D" w:rsidRDefault="00E16DDE"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4059095" w14:textId="44D8B07F" w:rsidR="00E16DDE" w:rsidRPr="00FF461D" w:rsidRDefault="00E16DDE" w:rsidP="008A7970">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C0048A">
              <w:rPr>
                <w:rFonts w:ascii="Times New Roman" w:eastAsia="Times New Roman" w:hAnsi="Times New Roman" w:cs="Times New Roman"/>
                <w:lang w:eastAsia="ru-RU"/>
              </w:rPr>
              <w:t>Составление БЗ на информационные ресурсы</w:t>
            </w:r>
            <w:r w:rsidRPr="00C0048A">
              <w:rPr>
                <w:rFonts w:ascii="Times New Roman" w:eastAsia="Times New Roman" w:hAnsi="Times New Roman" w:cs="Times New Roman"/>
                <w:b/>
                <w:lang w:eastAsia="ru-RU"/>
              </w:rPr>
              <w:t xml:space="preserve"> </w:t>
            </w:r>
            <w:r w:rsidRPr="00FF461D">
              <w:rPr>
                <w:rFonts w:ascii="Times New Roman" w:eastAsia="Times New Roman" w:hAnsi="Times New Roman" w:cs="Times New Roman"/>
                <w:lang w:eastAsia="ru-RU"/>
              </w:rPr>
              <w:t>по естественным наукам</w:t>
            </w:r>
            <w:r>
              <w:rPr>
                <w:rFonts w:ascii="Times New Roman" w:eastAsia="Times New Roman" w:hAnsi="Times New Roman" w:cs="Times New Roman"/>
                <w:lang w:eastAsia="ru-RU"/>
              </w:rPr>
              <w:t xml:space="preserve"> в традиционной и автоматизированной формах.</w:t>
            </w:r>
          </w:p>
        </w:tc>
      </w:tr>
      <w:tr w:rsidR="00E16DDE" w:rsidRPr="00C63897" w14:paraId="29AA2A96" w14:textId="77777777" w:rsidTr="002C1AC6">
        <w:trPr>
          <w:trHeight w:val="20"/>
        </w:trPr>
        <w:tc>
          <w:tcPr>
            <w:tcW w:w="2830" w:type="dxa"/>
            <w:vMerge/>
          </w:tcPr>
          <w:p w14:paraId="2D492C1A"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88A75E1"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34BFAD" w14:textId="62D8EE16"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61888771" w14:textId="77777777" w:rsidTr="005D41C0">
        <w:trPr>
          <w:trHeight w:val="20"/>
        </w:trPr>
        <w:tc>
          <w:tcPr>
            <w:tcW w:w="2830" w:type="dxa"/>
            <w:vMerge w:val="restart"/>
          </w:tcPr>
          <w:p w14:paraId="17A1B650" w14:textId="20EBCF73"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2.12.</w:t>
            </w:r>
            <w:r w:rsidRPr="00FF461D">
              <w:rPr>
                <w:rFonts w:ascii="Times New Roman" w:eastAsia="Times New Roman" w:hAnsi="Times New Roman" w:cs="Times New Roman"/>
                <w:b/>
                <w:bCs/>
                <w:lang w:eastAsia="ru-RU"/>
              </w:rPr>
              <w:t xml:space="preserve"> </w:t>
            </w:r>
          </w:p>
          <w:p w14:paraId="00309510" w14:textId="5EEB3162"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Частная методика систематизации</w:t>
            </w:r>
            <w:r w:rsidR="008A7970">
              <w:rPr>
                <w:rFonts w:ascii="Times New Roman" w:eastAsia="Times New Roman" w:hAnsi="Times New Roman" w:cs="Times New Roman"/>
                <w:b/>
                <w:bCs/>
                <w:lang w:eastAsia="ru-RU"/>
              </w:rPr>
              <w:t xml:space="preserve"> </w:t>
            </w:r>
          </w:p>
          <w:p w14:paraId="62D32EBF" w14:textId="612D0F80" w:rsidR="00790F75" w:rsidRPr="00C0048A" w:rsidRDefault="008A7970"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lang w:eastAsia="ru-RU"/>
              </w:rPr>
              <w:t>информационных ресурсов.</w:t>
            </w:r>
          </w:p>
          <w:p w14:paraId="5AB54E79" w14:textId="251A4450" w:rsidR="00790F75" w:rsidRPr="00FF461D" w:rsidRDefault="00790F75"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bCs/>
                <w:lang w:eastAsia="ru-RU"/>
              </w:rPr>
              <w:t xml:space="preserve">Систематизация </w:t>
            </w:r>
            <w:r w:rsidR="008A7970" w:rsidRPr="00C0048A">
              <w:rPr>
                <w:rFonts w:ascii="Times New Roman" w:eastAsia="Times New Roman" w:hAnsi="Times New Roman" w:cs="Times New Roman"/>
                <w:b/>
                <w:lang w:eastAsia="ru-RU"/>
              </w:rPr>
              <w:t xml:space="preserve">информационных ресурсов </w:t>
            </w:r>
            <w:r w:rsidRPr="00FF461D">
              <w:rPr>
                <w:rFonts w:ascii="Times New Roman" w:eastAsia="Times New Roman" w:hAnsi="Times New Roman" w:cs="Times New Roman"/>
                <w:b/>
                <w:bCs/>
                <w:lang w:eastAsia="ru-RU"/>
              </w:rPr>
              <w:t>по</w:t>
            </w:r>
          </w:p>
          <w:p w14:paraId="78904E32" w14:textId="77777777"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 прикладным наукам.</w:t>
            </w:r>
          </w:p>
        </w:tc>
        <w:tc>
          <w:tcPr>
            <w:tcW w:w="6804" w:type="dxa"/>
            <w:tcBorders>
              <w:top w:val="single" w:sz="4" w:space="0" w:color="auto"/>
              <w:left w:val="single" w:sz="4" w:space="0" w:color="auto"/>
              <w:bottom w:val="single" w:sz="4" w:space="0" w:color="auto"/>
              <w:right w:val="single" w:sz="4" w:space="0" w:color="auto"/>
            </w:tcBorders>
          </w:tcPr>
          <w:p w14:paraId="5314D6F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Содержание </w:t>
            </w:r>
          </w:p>
        </w:tc>
      </w:tr>
      <w:tr w:rsidR="00790F75" w:rsidRPr="00C63897" w14:paraId="0E7CBFBD" w14:textId="77777777" w:rsidTr="005D41C0">
        <w:trPr>
          <w:trHeight w:val="20"/>
        </w:trPr>
        <w:tc>
          <w:tcPr>
            <w:tcW w:w="2830" w:type="dxa"/>
            <w:vMerge/>
          </w:tcPr>
          <w:p w14:paraId="4DC0EA9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CF49C50" w14:textId="40BF66D5"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Структура и содержание</w:t>
            </w:r>
            <w:r w:rsidR="00A91542"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отделов «3 Техника. Технические науки», «4 Сельское и лесное хозяйство» и «5 Здравоохранение. Медицинские науки». Возможности использования типовых делений, наличие СТД.</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Размежевание отделов прикладных наук с отделом «2 Естественные науки» и делениями цикла «6/8 Общественные и гуманитарные науки». </w:t>
            </w:r>
          </w:p>
          <w:p w14:paraId="4F1D93C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правил общей методики систематизации с учетом ведущих признаков: технологического процесса в технике, частного растениеводства и животноводства в сельском хозяйстве, частного по отношению к общему в медицине.</w:t>
            </w:r>
          </w:p>
          <w:p w14:paraId="56E0F0A5" w14:textId="181B3ABD" w:rsidR="00790F75" w:rsidRPr="00C0048A"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Комплексные и частично комплексные классификационные деления в отделах прикладных наук, их выявление с помощью методических указаний к делению. Особенности комплексирования, использование метода повторного </w:t>
            </w:r>
            <w:r w:rsidR="00C0048A">
              <w:rPr>
                <w:rFonts w:ascii="Times New Roman" w:eastAsia="Times New Roman" w:hAnsi="Times New Roman" w:cs="Times New Roman"/>
                <w:lang w:eastAsia="ru-RU"/>
              </w:rPr>
              <w:t>отражения при комплексировании.</w:t>
            </w:r>
          </w:p>
        </w:tc>
      </w:tr>
      <w:tr w:rsidR="00790F75" w:rsidRPr="00C63897" w14:paraId="2350638F" w14:textId="77777777" w:rsidTr="005D41C0">
        <w:trPr>
          <w:trHeight w:val="20"/>
        </w:trPr>
        <w:tc>
          <w:tcPr>
            <w:tcW w:w="2830" w:type="dxa"/>
            <w:vMerge/>
          </w:tcPr>
          <w:p w14:paraId="62D4684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9B296D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159C1E70" w14:textId="77777777" w:rsidTr="005D41C0">
        <w:trPr>
          <w:trHeight w:val="20"/>
        </w:trPr>
        <w:tc>
          <w:tcPr>
            <w:tcW w:w="2830" w:type="dxa"/>
            <w:vMerge/>
          </w:tcPr>
          <w:p w14:paraId="5E082F0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B01F836" w14:textId="7FDBDFDD" w:rsidR="00790F75" w:rsidRPr="00FF461D" w:rsidRDefault="00790F75" w:rsidP="008A797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Составление БЗ </w:t>
            </w:r>
            <w:r w:rsidRPr="00C0048A">
              <w:rPr>
                <w:rFonts w:ascii="Times New Roman" w:eastAsia="Times New Roman" w:hAnsi="Times New Roman" w:cs="Times New Roman"/>
                <w:lang w:eastAsia="ru-RU"/>
              </w:rPr>
              <w:t xml:space="preserve">на </w:t>
            </w:r>
            <w:r w:rsidR="008A7970" w:rsidRPr="00C0048A">
              <w:rPr>
                <w:rFonts w:ascii="Times New Roman" w:eastAsia="Times New Roman" w:hAnsi="Times New Roman" w:cs="Times New Roman"/>
                <w:b/>
                <w:lang w:eastAsia="ru-RU"/>
              </w:rPr>
              <w:t xml:space="preserve"> </w:t>
            </w:r>
            <w:r w:rsidR="008A7970" w:rsidRPr="00C0048A">
              <w:rPr>
                <w:rFonts w:ascii="Times New Roman" w:eastAsia="Times New Roman" w:hAnsi="Times New Roman" w:cs="Times New Roman"/>
                <w:lang w:eastAsia="ru-RU"/>
              </w:rPr>
              <w:t>информационные ресурсы</w:t>
            </w:r>
            <w:r w:rsidR="008A7970" w:rsidRPr="00C0048A">
              <w:rPr>
                <w:rFonts w:ascii="Times New Roman" w:eastAsia="Times New Roman" w:hAnsi="Times New Roman" w:cs="Times New Roman"/>
                <w:b/>
                <w:lang w:eastAsia="ru-RU"/>
              </w:rPr>
              <w:t xml:space="preserve"> </w:t>
            </w:r>
            <w:r w:rsidRPr="00FF461D">
              <w:rPr>
                <w:rFonts w:ascii="Times New Roman" w:eastAsia="Times New Roman" w:hAnsi="Times New Roman" w:cs="Times New Roman"/>
                <w:lang w:eastAsia="ru-RU"/>
              </w:rPr>
              <w:t>по прикладным наукам</w:t>
            </w:r>
            <w:r w:rsidR="00B6610B">
              <w:rPr>
                <w:rFonts w:ascii="Times New Roman" w:eastAsia="Times New Roman" w:hAnsi="Times New Roman" w:cs="Times New Roman"/>
                <w:lang w:eastAsia="ru-RU"/>
              </w:rPr>
              <w:t xml:space="preserve"> в традиционной и автоматизированной формах.</w:t>
            </w:r>
          </w:p>
        </w:tc>
      </w:tr>
      <w:tr w:rsidR="0015595D" w:rsidRPr="00C63897" w14:paraId="43F4ABB8" w14:textId="77777777" w:rsidTr="00A022CE">
        <w:trPr>
          <w:trHeight w:val="20"/>
        </w:trPr>
        <w:tc>
          <w:tcPr>
            <w:tcW w:w="2830" w:type="dxa"/>
            <w:vMerge/>
          </w:tcPr>
          <w:p w14:paraId="30DDF9D1"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A6E44C8"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E9BC97" w14:textId="73519447"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D76D806" w14:textId="77777777" w:rsidTr="005D41C0">
        <w:trPr>
          <w:trHeight w:val="20"/>
        </w:trPr>
        <w:tc>
          <w:tcPr>
            <w:tcW w:w="2830" w:type="dxa"/>
            <w:vMerge w:val="restart"/>
          </w:tcPr>
          <w:p w14:paraId="598C4A6C" w14:textId="05FC9159"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2.13.</w:t>
            </w:r>
            <w:r w:rsidRPr="00FF461D">
              <w:rPr>
                <w:rFonts w:ascii="Times New Roman" w:eastAsia="Times New Roman" w:hAnsi="Times New Roman" w:cs="Times New Roman"/>
                <w:b/>
                <w:bCs/>
                <w:lang w:eastAsia="ru-RU"/>
              </w:rPr>
              <w:t xml:space="preserve"> </w:t>
            </w:r>
          </w:p>
          <w:p w14:paraId="1C6C9AE5" w14:textId="0C37C67C"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Частная методика систематизации</w:t>
            </w:r>
          </w:p>
          <w:p w14:paraId="0D7F0FFF" w14:textId="2398D30F" w:rsidR="00790F75" w:rsidRPr="00C0048A" w:rsidRDefault="008A7970"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lang w:eastAsia="ru-RU"/>
              </w:rPr>
              <w:t>информационных ресурсов.</w:t>
            </w:r>
          </w:p>
          <w:p w14:paraId="5E956414" w14:textId="1F01A7CE" w:rsidR="00790F75" w:rsidRPr="00FF461D" w:rsidRDefault="008A7970"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bCs/>
                <w:lang w:eastAsia="ru-RU"/>
              </w:rPr>
              <w:t xml:space="preserve">Систематизация </w:t>
            </w:r>
            <w:r w:rsidRPr="00C0048A">
              <w:rPr>
                <w:rFonts w:ascii="Times New Roman" w:eastAsia="Times New Roman" w:hAnsi="Times New Roman" w:cs="Times New Roman"/>
                <w:b/>
                <w:lang w:eastAsia="ru-RU"/>
              </w:rPr>
              <w:t xml:space="preserve">информационных ресурсов </w:t>
            </w:r>
            <w:r w:rsidR="00790F75" w:rsidRPr="00C0048A">
              <w:rPr>
                <w:rFonts w:ascii="Times New Roman" w:eastAsia="Times New Roman" w:hAnsi="Times New Roman" w:cs="Times New Roman"/>
                <w:b/>
                <w:bCs/>
                <w:lang w:eastAsia="ru-RU"/>
              </w:rPr>
              <w:t>по</w:t>
            </w:r>
            <w:r w:rsidR="005D41C0" w:rsidRPr="00FF461D">
              <w:rPr>
                <w:rFonts w:ascii="Times New Roman" w:eastAsia="Times New Roman" w:hAnsi="Times New Roman" w:cs="Times New Roman"/>
                <w:b/>
                <w:bCs/>
                <w:lang w:eastAsia="ru-RU"/>
              </w:rPr>
              <w:t xml:space="preserve"> </w:t>
            </w:r>
          </w:p>
          <w:p w14:paraId="242D472F" w14:textId="14B41BDD"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 общественным наукам</w:t>
            </w:r>
            <w:r w:rsidR="005D41C0" w:rsidRPr="00FF461D">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78108979"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3EE016F9" w14:textId="77777777" w:rsidTr="005D41C0">
        <w:trPr>
          <w:trHeight w:val="20"/>
        </w:trPr>
        <w:tc>
          <w:tcPr>
            <w:tcW w:w="2830" w:type="dxa"/>
            <w:vMerge/>
          </w:tcPr>
          <w:p w14:paraId="434A3BC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1E3A306" w14:textId="2325D4AE" w:rsidR="00790F75" w:rsidRPr="00C0048A"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Содержание и структура подотделов «63 История. Исторические науки», «65 Экономика. Экономические науки», «66 Политика. Политическая наука», «67 Право. Юридические науки», «68 Военное дело. Военная наука». Признаки, положенные в основу структуры подотделов: объект изучения, структура объекта, отрасль, территория, исторический период и т.д</w:t>
            </w:r>
            <w:r w:rsidRPr="00C0048A">
              <w:rPr>
                <w:rFonts w:ascii="Times New Roman" w:eastAsia="Times New Roman" w:hAnsi="Times New Roman" w:cs="Times New Roman"/>
                <w:lang w:eastAsia="ru-RU"/>
              </w:rPr>
              <w:t>. Использование ТТД, СТД</w:t>
            </w:r>
            <w:r w:rsidR="00464F04" w:rsidRPr="00C0048A">
              <w:rPr>
                <w:rFonts w:ascii="Times New Roman" w:eastAsia="Times New Roman" w:hAnsi="Times New Roman" w:cs="Times New Roman"/>
                <w:lang w:eastAsia="ru-RU"/>
              </w:rPr>
              <w:t>.</w:t>
            </w:r>
          </w:p>
          <w:p w14:paraId="64F1E855" w14:textId="0C8FEF4D" w:rsidR="00790F75" w:rsidRPr="00FF461D" w:rsidRDefault="00790F75" w:rsidP="005D41C0">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Систематизация</w:t>
            </w:r>
            <w:r w:rsidR="00D62FBB" w:rsidRPr="00C0048A">
              <w:rPr>
                <w:rFonts w:ascii="Times New Roman" w:eastAsia="Times New Roman" w:hAnsi="Times New Roman" w:cs="Times New Roman"/>
                <w:lang w:eastAsia="ru-RU"/>
              </w:rPr>
              <w:t xml:space="preserve"> информационных</w:t>
            </w:r>
            <w:r w:rsidRPr="00C0048A">
              <w:rPr>
                <w:rFonts w:ascii="Times New Roman" w:eastAsia="Times New Roman" w:hAnsi="Times New Roman" w:cs="Times New Roman"/>
                <w:lang w:eastAsia="ru-RU"/>
              </w:rPr>
              <w:t xml:space="preserve"> </w:t>
            </w:r>
            <w:r w:rsidR="00D62FBB" w:rsidRPr="00C0048A">
              <w:rPr>
                <w:rFonts w:ascii="Times New Roman" w:eastAsia="Times New Roman" w:hAnsi="Times New Roman" w:cs="Times New Roman"/>
                <w:lang w:eastAsia="ru-RU"/>
              </w:rPr>
              <w:t xml:space="preserve">ресурсов </w:t>
            </w:r>
            <w:r w:rsidRPr="00C0048A">
              <w:rPr>
                <w:rFonts w:ascii="Times New Roman" w:eastAsia="Times New Roman" w:hAnsi="Times New Roman" w:cs="Times New Roman"/>
                <w:lang w:eastAsia="ru-RU"/>
              </w:rPr>
              <w:t>по истории</w:t>
            </w:r>
            <w:r w:rsidR="00B6610B" w:rsidRPr="00C0048A">
              <w:rPr>
                <w:rFonts w:ascii="Times New Roman" w:eastAsia="Times New Roman" w:hAnsi="Times New Roman" w:cs="Times New Roman"/>
                <w:lang w:eastAsia="ru-RU"/>
              </w:rPr>
              <w:t>.</w:t>
            </w:r>
            <w:r w:rsidRPr="00C0048A">
              <w:rPr>
                <w:rFonts w:ascii="Times New Roman" w:eastAsia="Times New Roman" w:hAnsi="Times New Roman" w:cs="Times New Roman"/>
                <w:lang w:eastAsia="ru-RU"/>
              </w:rPr>
              <w:t xml:space="preserve"> Размежевание с подотделом «66 Политика. Политическая наука». Использование метода повторного отражения: дв</w:t>
            </w:r>
            <w:r w:rsidR="00D62FBB" w:rsidRPr="00C0048A">
              <w:rPr>
                <w:rFonts w:ascii="Times New Roman" w:eastAsia="Times New Roman" w:hAnsi="Times New Roman" w:cs="Times New Roman"/>
                <w:lang w:eastAsia="ru-RU"/>
              </w:rPr>
              <w:t>а</w:t>
            </w:r>
            <w:r w:rsidRPr="00C0048A">
              <w:rPr>
                <w:rFonts w:ascii="Times New Roman" w:eastAsia="Times New Roman" w:hAnsi="Times New Roman" w:cs="Times New Roman"/>
                <w:lang w:eastAsia="ru-RU"/>
              </w:rPr>
              <w:t xml:space="preserve"> исторически</w:t>
            </w:r>
            <w:r w:rsidR="00D62FBB" w:rsidRPr="00C0048A">
              <w:rPr>
                <w:rFonts w:ascii="Times New Roman" w:eastAsia="Times New Roman" w:hAnsi="Times New Roman" w:cs="Times New Roman"/>
                <w:lang w:eastAsia="ru-RU"/>
              </w:rPr>
              <w:t>х</w:t>
            </w:r>
            <w:r w:rsidRPr="00C0048A">
              <w:rPr>
                <w:rFonts w:ascii="Times New Roman" w:eastAsia="Times New Roman" w:hAnsi="Times New Roman" w:cs="Times New Roman"/>
                <w:lang w:eastAsia="ru-RU"/>
              </w:rPr>
              <w:t xml:space="preserve"> периода; </w:t>
            </w:r>
            <w:r w:rsidR="00B6610B" w:rsidRPr="00C0048A">
              <w:rPr>
                <w:rFonts w:ascii="Times New Roman" w:eastAsia="Times New Roman" w:hAnsi="Times New Roman" w:cs="Times New Roman"/>
                <w:lang w:eastAsia="ru-RU"/>
              </w:rPr>
              <w:t>история</w:t>
            </w:r>
            <w:r w:rsidRPr="00C0048A">
              <w:rPr>
                <w:rFonts w:ascii="Times New Roman" w:eastAsia="Times New Roman" w:hAnsi="Times New Roman" w:cs="Times New Roman"/>
                <w:lang w:eastAsia="ru-RU"/>
              </w:rPr>
              <w:t xml:space="preserve"> взаимоотношений стран; краеведческ</w:t>
            </w:r>
            <w:r w:rsidR="00D62FBB" w:rsidRPr="00C0048A">
              <w:rPr>
                <w:rFonts w:ascii="Times New Roman" w:eastAsia="Times New Roman" w:hAnsi="Times New Roman" w:cs="Times New Roman"/>
                <w:lang w:eastAsia="ru-RU"/>
              </w:rPr>
              <w:t>ие</w:t>
            </w:r>
            <w:r w:rsidRPr="00C0048A">
              <w:rPr>
                <w:rFonts w:ascii="Times New Roman" w:eastAsia="Times New Roman" w:hAnsi="Times New Roman" w:cs="Times New Roman"/>
                <w:lang w:eastAsia="ru-RU"/>
              </w:rPr>
              <w:t xml:space="preserve"> </w:t>
            </w:r>
            <w:r w:rsidR="00D62FBB" w:rsidRPr="00C0048A">
              <w:rPr>
                <w:rFonts w:ascii="Times New Roman" w:eastAsia="Times New Roman" w:hAnsi="Times New Roman" w:cs="Times New Roman"/>
                <w:lang w:eastAsia="ru-RU"/>
              </w:rPr>
              <w:t>исторические информационные ресурсы</w:t>
            </w:r>
            <w:r w:rsidRPr="00C0048A">
              <w:rPr>
                <w:rFonts w:ascii="Times New Roman" w:eastAsia="Times New Roman" w:hAnsi="Times New Roman" w:cs="Times New Roman"/>
                <w:lang w:eastAsia="ru-RU"/>
              </w:rPr>
              <w:t xml:space="preserve">. </w:t>
            </w:r>
            <w:r w:rsidR="00D62FBB" w:rsidRPr="00C0048A">
              <w:rPr>
                <w:rFonts w:ascii="Times New Roman" w:eastAsia="Times New Roman" w:hAnsi="Times New Roman" w:cs="Times New Roman"/>
                <w:lang w:eastAsia="ru-RU"/>
              </w:rPr>
              <w:t xml:space="preserve">Систематизация информационных ресурсов </w:t>
            </w:r>
            <w:r w:rsidRPr="00C0048A">
              <w:rPr>
                <w:rFonts w:ascii="Times New Roman" w:eastAsia="Times New Roman" w:hAnsi="Times New Roman" w:cs="Times New Roman"/>
                <w:lang w:eastAsia="ru-RU"/>
              </w:rPr>
              <w:t>по истории</w:t>
            </w:r>
            <w:r w:rsidRPr="00FF461D">
              <w:rPr>
                <w:rFonts w:ascii="Times New Roman" w:eastAsia="Times New Roman" w:hAnsi="Times New Roman" w:cs="Times New Roman"/>
                <w:lang w:eastAsia="ru-RU"/>
              </w:rPr>
              <w:t xml:space="preserve"> войн, особенности </w:t>
            </w:r>
            <w:r w:rsidR="00D62FBB" w:rsidRPr="00FF461D">
              <w:rPr>
                <w:rFonts w:ascii="Times New Roman" w:eastAsia="Times New Roman" w:hAnsi="Times New Roman" w:cs="Times New Roman"/>
                <w:lang w:eastAsia="ru-RU"/>
              </w:rPr>
              <w:t xml:space="preserve">систематизации </w:t>
            </w:r>
            <w:r w:rsidR="00D62FBB" w:rsidRPr="00C0048A">
              <w:rPr>
                <w:rFonts w:ascii="Times New Roman" w:eastAsia="Times New Roman" w:hAnsi="Times New Roman" w:cs="Times New Roman"/>
                <w:lang w:eastAsia="ru-RU"/>
              </w:rPr>
              <w:t xml:space="preserve">информационных ресурсов </w:t>
            </w:r>
            <w:r w:rsidRPr="00FF461D">
              <w:rPr>
                <w:rFonts w:ascii="Times New Roman" w:eastAsia="Times New Roman" w:hAnsi="Times New Roman" w:cs="Times New Roman"/>
                <w:lang w:eastAsia="ru-RU"/>
              </w:rPr>
              <w:t>о Великой Отечественной войне</w:t>
            </w:r>
            <w:r w:rsidR="00B6610B">
              <w:rPr>
                <w:rFonts w:ascii="Times New Roman" w:eastAsia="Times New Roman" w:hAnsi="Times New Roman" w:cs="Times New Roman"/>
                <w:lang w:eastAsia="ru-RU"/>
              </w:rPr>
              <w:t>.</w:t>
            </w:r>
          </w:p>
          <w:p w14:paraId="2F6AE5D6" w14:textId="331CE25C" w:rsidR="00790F75" w:rsidRPr="00C0048A" w:rsidRDefault="00466CE2"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Систематизация </w:t>
            </w:r>
            <w:r w:rsidRPr="00C0048A">
              <w:rPr>
                <w:rFonts w:ascii="Times New Roman" w:eastAsia="Times New Roman" w:hAnsi="Times New Roman" w:cs="Times New Roman"/>
                <w:lang w:eastAsia="ru-RU"/>
              </w:rPr>
              <w:t xml:space="preserve">информационных ресурсов </w:t>
            </w:r>
            <w:r w:rsidR="00790F75" w:rsidRPr="00FF461D">
              <w:rPr>
                <w:rFonts w:ascii="Times New Roman" w:eastAsia="Times New Roman" w:hAnsi="Times New Roman" w:cs="Times New Roman"/>
                <w:lang w:eastAsia="ru-RU"/>
              </w:rPr>
              <w:t xml:space="preserve">по общим вопросам экономики: общей экономической теории, истории экономической мысли, экономической географии, управлению экономикой, экономической статистике, учету, экономическому анализу. </w:t>
            </w:r>
            <w:r w:rsidRPr="00FF461D">
              <w:rPr>
                <w:rFonts w:ascii="Times New Roman" w:eastAsia="Times New Roman" w:hAnsi="Times New Roman" w:cs="Times New Roman"/>
                <w:lang w:eastAsia="ru-RU"/>
              </w:rPr>
              <w:t xml:space="preserve">Систематизация </w:t>
            </w:r>
            <w:r w:rsidRPr="00C0048A">
              <w:rPr>
                <w:rFonts w:ascii="Times New Roman" w:eastAsia="Times New Roman" w:hAnsi="Times New Roman" w:cs="Times New Roman"/>
                <w:lang w:eastAsia="ru-RU"/>
              </w:rPr>
              <w:t xml:space="preserve">информационных ресурсов </w:t>
            </w:r>
            <w:r w:rsidR="00790F75" w:rsidRPr="00FF461D">
              <w:rPr>
                <w:rFonts w:ascii="Times New Roman" w:eastAsia="Times New Roman" w:hAnsi="Times New Roman" w:cs="Times New Roman"/>
                <w:lang w:eastAsia="ru-RU"/>
              </w:rPr>
              <w:t xml:space="preserve">по специальным и отраслевым экономикам и экономике межотраслевых комплексов. Отраслевая экономика как ведущий признак при </w:t>
            </w:r>
            <w:r w:rsidRPr="00FF461D">
              <w:rPr>
                <w:rFonts w:ascii="Times New Roman" w:eastAsia="Times New Roman" w:hAnsi="Times New Roman" w:cs="Times New Roman"/>
                <w:lang w:eastAsia="ru-RU"/>
              </w:rPr>
              <w:t xml:space="preserve">систематизации </w:t>
            </w:r>
            <w:r w:rsidRPr="00C0048A">
              <w:rPr>
                <w:rFonts w:ascii="Times New Roman" w:eastAsia="Times New Roman" w:hAnsi="Times New Roman" w:cs="Times New Roman"/>
                <w:lang w:eastAsia="ru-RU"/>
              </w:rPr>
              <w:t xml:space="preserve">информационных ресурсов </w:t>
            </w:r>
            <w:r w:rsidR="00790F75" w:rsidRPr="00C0048A">
              <w:rPr>
                <w:rFonts w:ascii="Times New Roman" w:eastAsia="Times New Roman" w:hAnsi="Times New Roman" w:cs="Times New Roman"/>
                <w:lang w:eastAsia="ru-RU"/>
              </w:rPr>
              <w:t>экономической</w:t>
            </w:r>
            <w:r w:rsidRPr="00C0048A">
              <w:rPr>
                <w:rFonts w:ascii="Times New Roman" w:eastAsia="Times New Roman" w:hAnsi="Times New Roman" w:cs="Times New Roman"/>
                <w:lang w:eastAsia="ru-RU"/>
              </w:rPr>
              <w:t xml:space="preserve"> тематики</w:t>
            </w:r>
            <w:r w:rsidR="00790F75" w:rsidRPr="00C0048A">
              <w:rPr>
                <w:rFonts w:ascii="Times New Roman" w:eastAsia="Times New Roman" w:hAnsi="Times New Roman" w:cs="Times New Roman"/>
                <w:lang w:eastAsia="ru-RU"/>
              </w:rPr>
              <w:t xml:space="preserve">.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по мировой экономике и экономике социально-экономических систем.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по экономике отдельных стран и регионов.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по истории экономики.</w:t>
            </w:r>
          </w:p>
          <w:p w14:paraId="33001E3B" w14:textId="18020F86" w:rsidR="00790F75" w:rsidRPr="00C0048A" w:rsidRDefault="00466CE2" w:rsidP="005D41C0">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по политологии и истории политической мысли.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о современном политическом положении. Принятие классификационного решения </w:t>
            </w:r>
            <w:r w:rsidRPr="00C0048A">
              <w:rPr>
                <w:rFonts w:ascii="Times New Roman" w:eastAsia="Times New Roman" w:hAnsi="Times New Roman" w:cs="Times New Roman"/>
                <w:lang w:eastAsia="ru-RU"/>
              </w:rPr>
              <w:t xml:space="preserve">для информационных ресурсов </w:t>
            </w:r>
            <w:r w:rsidR="00790F75" w:rsidRPr="00C0048A">
              <w:rPr>
                <w:rFonts w:ascii="Times New Roman" w:eastAsia="Times New Roman" w:hAnsi="Times New Roman" w:cs="Times New Roman"/>
                <w:lang w:eastAsia="ru-RU"/>
              </w:rPr>
              <w:t xml:space="preserve">о политике с учетом отдельных ее сторон (внутренняя, внешняя и национальная политика), территориального признака и признака социально-экономических систем.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о взаимоотношениях стран.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о политических партиях и общественно-политических организациях, движениях, союзах.</w:t>
            </w:r>
          </w:p>
          <w:p w14:paraId="26948EF5" w14:textId="746E9636" w:rsidR="00790F75" w:rsidRPr="00C0048A" w:rsidRDefault="00466CE2" w:rsidP="005D41C0">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lastRenderedPageBreak/>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по праву и юридическим наукам.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по теории</w:t>
            </w:r>
            <w:r w:rsidR="00A91542" w:rsidRPr="00C0048A">
              <w:rPr>
                <w:rFonts w:ascii="Times New Roman" w:eastAsia="Times New Roman" w:hAnsi="Times New Roman" w:cs="Times New Roman"/>
                <w:lang w:eastAsia="ru-RU"/>
              </w:rPr>
              <w:t xml:space="preserve"> </w:t>
            </w:r>
            <w:r w:rsidR="00790F75" w:rsidRPr="00C0048A">
              <w:rPr>
                <w:rFonts w:ascii="Times New Roman" w:eastAsia="Times New Roman" w:hAnsi="Times New Roman" w:cs="Times New Roman"/>
                <w:lang w:eastAsia="ru-RU"/>
              </w:rPr>
              <w:t xml:space="preserve">и истории права, по отраслям права, по отраслям знаний, примыкающих к юриспруденции.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об органах юстиции.</w:t>
            </w:r>
          </w:p>
          <w:p w14:paraId="2C3D1875" w14:textId="3BE79256" w:rsidR="00790F75" w:rsidRPr="00FF461D" w:rsidRDefault="00466CE2" w:rsidP="00466CE2">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 xml:space="preserve">Систематизация информационных ресурсов </w:t>
            </w:r>
            <w:r w:rsidR="00790F75" w:rsidRPr="00FF461D">
              <w:rPr>
                <w:rFonts w:ascii="Times New Roman" w:eastAsia="Times New Roman" w:hAnsi="Times New Roman" w:cs="Times New Roman"/>
                <w:lang w:eastAsia="ru-RU"/>
              </w:rPr>
              <w:t>о военному делу и военной науке. Размежевание с другими отделами общественных наук. Вид вооруженных сил или род войск как ведущий признак при систематизации.</w:t>
            </w:r>
          </w:p>
        </w:tc>
      </w:tr>
      <w:tr w:rsidR="00790F75" w:rsidRPr="00C63897" w14:paraId="67406631" w14:textId="77777777" w:rsidTr="005D41C0">
        <w:trPr>
          <w:trHeight w:val="20"/>
        </w:trPr>
        <w:tc>
          <w:tcPr>
            <w:tcW w:w="2830" w:type="dxa"/>
            <w:vMerge/>
          </w:tcPr>
          <w:p w14:paraId="35DE197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48396E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3CB21916" w14:textId="77777777" w:rsidTr="005D41C0">
        <w:trPr>
          <w:trHeight w:val="20"/>
        </w:trPr>
        <w:tc>
          <w:tcPr>
            <w:tcW w:w="2830" w:type="dxa"/>
            <w:vMerge/>
          </w:tcPr>
          <w:p w14:paraId="2C9D5CF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22F53E4" w14:textId="18617D14" w:rsidR="00790F75" w:rsidRPr="00FF461D" w:rsidRDefault="002E7594" w:rsidP="00B6610B">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Составление БЗ </w:t>
            </w:r>
            <w:r w:rsidRPr="00C0048A">
              <w:rPr>
                <w:rFonts w:ascii="Times New Roman" w:eastAsia="Times New Roman" w:hAnsi="Times New Roman" w:cs="Times New Roman"/>
                <w:lang w:eastAsia="ru-RU"/>
              </w:rPr>
              <w:t xml:space="preserve">на информационные ресурсы </w:t>
            </w:r>
            <w:r w:rsidR="00790F75" w:rsidRPr="00C0048A">
              <w:rPr>
                <w:rFonts w:ascii="Times New Roman" w:eastAsia="Times New Roman" w:hAnsi="Times New Roman" w:cs="Times New Roman"/>
                <w:lang w:eastAsia="ru-RU"/>
              </w:rPr>
              <w:t>по истории, по экономике, по политике, праву и военному делу</w:t>
            </w:r>
            <w:r w:rsidR="00B6610B">
              <w:rPr>
                <w:rFonts w:ascii="Times New Roman" w:eastAsia="Times New Roman" w:hAnsi="Times New Roman" w:cs="Times New Roman"/>
                <w:lang w:eastAsia="ru-RU"/>
              </w:rPr>
              <w:t xml:space="preserve"> в традиционной и автоматизированной формах.</w:t>
            </w:r>
          </w:p>
        </w:tc>
      </w:tr>
      <w:tr w:rsidR="0015595D" w:rsidRPr="00C63897" w14:paraId="51580281" w14:textId="77777777" w:rsidTr="00735578">
        <w:trPr>
          <w:trHeight w:val="20"/>
        </w:trPr>
        <w:tc>
          <w:tcPr>
            <w:tcW w:w="2830" w:type="dxa"/>
            <w:vMerge/>
          </w:tcPr>
          <w:p w14:paraId="446B1ECB"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F92ABBD"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7115A4" w14:textId="68D36E44"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78D70822" w14:textId="77777777" w:rsidTr="005D41C0">
        <w:trPr>
          <w:trHeight w:val="20"/>
        </w:trPr>
        <w:tc>
          <w:tcPr>
            <w:tcW w:w="2830" w:type="dxa"/>
            <w:vMerge w:val="restart"/>
          </w:tcPr>
          <w:p w14:paraId="5ECDA623" w14:textId="4AAA04D7"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2.14.</w:t>
            </w:r>
            <w:r w:rsidRPr="00FF461D">
              <w:rPr>
                <w:rFonts w:ascii="Times New Roman" w:eastAsia="Times New Roman" w:hAnsi="Times New Roman" w:cs="Times New Roman"/>
                <w:b/>
                <w:bCs/>
                <w:lang w:eastAsia="ru-RU"/>
              </w:rPr>
              <w:t xml:space="preserve"> </w:t>
            </w:r>
          </w:p>
          <w:p w14:paraId="3864E51B" w14:textId="5B0A17E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Частная методика систематизации</w:t>
            </w:r>
          </w:p>
          <w:p w14:paraId="11B61946" w14:textId="7A8B5180" w:rsidR="00790F75" w:rsidRPr="008207C2" w:rsidRDefault="008A7970" w:rsidP="005D41C0">
            <w:pPr>
              <w:rPr>
                <w:rFonts w:ascii="Times New Roman" w:eastAsia="Times New Roman" w:hAnsi="Times New Roman" w:cs="Times New Roman"/>
                <w:b/>
                <w:bCs/>
                <w:lang w:eastAsia="ru-RU"/>
              </w:rPr>
            </w:pPr>
            <w:r w:rsidRPr="008207C2">
              <w:rPr>
                <w:rFonts w:ascii="Times New Roman" w:eastAsia="Times New Roman" w:hAnsi="Times New Roman" w:cs="Times New Roman"/>
                <w:b/>
                <w:lang w:eastAsia="ru-RU"/>
              </w:rPr>
              <w:t>информационных ресурсов</w:t>
            </w:r>
            <w:r w:rsidR="00790F75" w:rsidRPr="008207C2">
              <w:rPr>
                <w:rFonts w:ascii="Times New Roman" w:eastAsia="Times New Roman" w:hAnsi="Times New Roman" w:cs="Times New Roman"/>
                <w:b/>
                <w:bCs/>
                <w:lang w:eastAsia="ru-RU"/>
              </w:rPr>
              <w:t>.</w:t>
            </w:r>
          </w:p>
          <w:p w14:paraId="11F44B74" w14:textId="6144A758" w:rsidR="00790F75" w:rsidRPr="00FF461D" w:rsidRDefault="00790F75" w:rsidP="005D41C0">
            <w:pPr>
              <w:rPr>
                <w:rFonts w:ascii="Times New Roman" w:eastAsia="Times New Roman" w:hAnsi="Times New Roman" w:cs="Times New Roman"/>
                <w:b/>
                <w:bCs/>
                <w:lang w:eastAsia="ru-RU"/>
              </w:rPr>
            </w:pPr>
            <w:r w:rsidRPr="008207C2">
              <w:rPr>
                <w:rFonts w:ascii="Times New Roman" w:eastAsia="Times New Roman" w:hAnsi="Times New Roman" w:cs="Times New Roman"/>
                <w:b/>
                <w:bCs/>
                <w:lang w:eastAsia="ru-RU"/>
              </w:rPr>
              <w:t xml:space="preserve">Систематизация </w:t>
            </w:r>
            <w:r w:rsidR="008A7970" w:rsidRPr="008207C2">
              <w:rPr>
                <w:rFonts w:ascii="Times New Roman" w:eastAsia="Times New Roman" w:hAnsi="Times New Roman" w:cs="Times New Roman"/>
                <w:b/>
                <w:lang w:eastAsia="ru-RU"/>
              </w:rPr>
              <w:t xml:space="preserve">информационных ресурсов </w:t>
            </w:r>
            <w:r w:rsidRPr="00FF461D">
              <w:rPr>
                <w:rFonts w:ascii="Times New Roman" w:eastAsia="Times New Roman" w:hAnsi="Times New Roman" w:cs="Times New Roman"/>
                <w:b/>
                <w:bCs/>
                <w:lang w:eastAsia="ru-RU"/>
              </w:rPr>
              <w:t>по</w:t>
            </w:r>
            <w:r w:rsidR="005D41C0" w:rsidRPr="00FF461D">
              <w:rPr>
                <w:rFonts w:ascii="Times New Roman" w:eastAsia="Times New Roman" w:hAnsi="Times New Roman" w:cs="Times New Roman"/>
                <w:b/>
                <w:bCs/>
                <w:lang w:eastAsia="ru-RU"/>
              </w:rPr>
              <w:t xml:space="preserve"> </w:t>
            </w:r>
          </w:p>
          <w:p w14:paraId="63FF5D62" w14:textId="3EF9DA49"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гуманитарным наукам.</w:t>
            </w:r>
          </w:p>
        </w:tc>
        <w:tc>
          <w:tcPr>
            <w:tcW w:w="6804" w:type="dxa"/>
            <w:tcBorders>
              <w:top w:val="single" w:sz="4" w:space="0" w:color="auto"/>
              <w:left w:val="single" w:sz="4" w:space="0" w:color="auto"/>
              <w:bottom w:val="single" w:sz="4" w:space="0" w:color="auto"/>
              <w:right w:val="single" w:sz="4" w:space="0" w:color="auto"/>
            </w:tcBorders>
          </w:tcPr>
          <w:p w14:paraId="56AE53F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75F5CF53" w14:textId="77777777" w:rsidTr="005D41C0">
        <w:trPr>
          <w:trHeight w:val="20"/>
        </w:trPr>
        <w:tc>
          <w:tcPr>
            <w:tcW w:w="2830" w:type="dxa"/>
            <w:vMerge/>
          </w:tcPr>
          <w:p w14:paraId="6C5FFA6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91663F0" w14:textId="77777777"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Содержание и структура подотделов «7 Культура. Наука. Просвещение», «80/84 Филологические науки. Художественная литература», «85 Искусство», «86 Религия. Мистика. Свободомыслие», «87 Философия» и «88 Психология». Признаки, положенные в основу структуры подотделов: объект изучения, структура объекта (теория, история, организация, отдельные виды и разновидности), отрасль, территория, нация, исторический период и другие. Использование ТТД, ЭТД, СТД.</w:t>
            </w:r>
          </w:p>
          <w:p w14:paraId="2B04C747" w14:textId="53E5AE4E"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Особенности систематизации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 xml:space="preserve">по культуре и культурологии; науке и науковедению; образованию и педагогической науке; физической культуре и спорту; средствам массовой информации и книжному делу; культурно-досуговой деятельности; библиотечному делу, библиотековедению, библиографии и </w:t>
            </w:r>
            <w:proofErr w:type="spellStart"/>
            <w:r w:rsidRPr="008207C2">
              <w:rPr>
                <w:rFonts w:ascii="Times New Roman" w:eastAsia="Times New Roman" w:hAnsi="Times New Roman" w:cs="Times New Roman"/>
                <w:lang w:eastAsia="ru-RU"/>
              </w:rPr>
              <w:t>библиографоведению</w:t>
            </w:r>
            <w:proofErr w:type="spellEnd"/>
            <w:r w:rsidRPr="008207C2">
              <w:rPr>
                <w:rFonts w:ascii="Times New Roman" w:eastAsia="Times New Roman" w:hAnsi="Times New Roman" w:cs="Times New Roman"/>
                <w:lang w:eastAsia="ru-RU"/>
              </w:rPr>
              <w:t xml:space="preserve">; охране памятников природы, истории и культуры; музейному и архивному делу. </w:t>
            </w:r>
          </w:p>
          <w:p w14:paraId="715DC781" w14:textId="0765641E"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Систематизация</w:t>
            </w:r>
            <w:r w:rsidR="00A91542" w:rsidRPr="008207C2">
              <w:rPr>
                <w:rFonts w:ascii="Times New Roman" w:eastAsia="Times New Roman" w:hAnsi="Times New Roman" w:cs="Times New Roman"/>
                <w:lang w:eastAsia="ru-RU"/>
              </w:rPr>
              <w:t xml:space="preserve">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по филологическим наукам. Признаки, определяющие систематизацию: хронологический, языков</w:t>
            </w:r>
            <w:r w:rsidR="00ED2AEF" w:rsidRPr="008207C2">
              <w:rPr>
                <w:rFonts w:ascii="Times New Roman" w:eastAsia="Times New Roman" w:hAnsi="Times New Roman" w:cs="Times New Roman"/>
                <w:lang w:eastAsia="ru-RU"/>
              </w:rPr>
              <w:t>о</w:t>
            </w:r>
            <w:r w:rsidRPr="008207C2">
              <w:rPr>
                <w:rFonts w:ascii="Times New Roman" w:eastAsia="Times New Roman" w:hAnsi="Times New Roman" w:cs="Times New Roman"/>
                <w:lang w:eastAsia="ru-RU"/>
              </w:rPr>
              <w:t>й, национальный, территориальный, жанровый и их влияние на выбор классификационного решения. Использование метода повторного отражения.</w:t>
            </w:r>
          </w:p>
          <w:p w14:paraId="35BBA277" w14:textId="751808DC"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Систематизация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 xml:space="preserve">по искусству. Вид искусства как определяющий признак систематизации. Размежевание внутри отдела и с другими отделами таблиц ББК. </w:t>
            </w:r>
          </w:p>
          <w:p w14:paraId="7A5479C8" w14:textId="053A0969"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Систематизация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о религии, мистике и свободомыслию.</w:t>
            </w:r>
          </w:p>
          <w:p w14:paraId="15D0E399" w14:textId="6BE1ACF8"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Систематизация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по философии. Философское наследие и его отражение в отделе «87.3</w:t>
            </w:r>
            <w:r w:rsidR="005D41C0" w:rsidRPr="008207C2">
              <w:rPr>
                <w:rFonts w:ascii="Times New Roman" w:eastAsia="Times New Roman" w:hAnsi="Times New Roman" w:cs="Times New Roman"/>
                <w:lang w:eastAsia="ru-RU"/>
              </w:rPr>
              <w:t xml:space="preserve"> </w:t>
            </w:r>
            <w:r w:rsidRPr="008207C2">
              <w:rPr>
                <w:rFonts w:ascii="Times New Roman" w:eastAsia="Times New Roman" w:hAnsi="Times New Roman" w:cs="Times New Roman"/>
                <w:lang w:eastAsia="ru-RU"/>
              </w:rPr>
              <w:t xml:space="preserve">История философии». </w:t>
            </w:r>
            <w:r w:rsidR="008A7970" w:rsidRPr="008207C2">
              <w:rPr>
                <w:rFonts w:ascii="Times New Roman" w:eastAsia="Times New Roman" w:hAnsi="Times New Roman" w:cs="Times New Roman"/>
                <w:lang w:eastAsia="ru-RU"/>
              </w:rPr>
              <w:t>Систематизация информационных</w:t>
            </w:r>
            <w:r w:rsidR="00ED2AEF" w:rsidRPr="008207C2">
              <w:rPr>
                <w:rFonts w:ascii="Times New Roman" w:eastAsia="Times New Roman" w:hAnsi="Times New Roman" w:cs="Times New Roman"/>
                <w:lang w:eastAsia="ru-RU"/>
              </w:rPr>
              <w:t xml:space="preserve"> ресурсов </w:t>
            </w:r>
            <w:r w:rsidRPr="008207C2">
              <w:rPr>
                <w:rFonts w:ascii="Times New Roman" w:eastAsia="Times New Roman" w:hAnsi="Times New Roman" w:cs="Times New Roman"/>
                <w:lang w:eastAsia="ru-RU"/>
              </w:rPr>
              <w:t>по отдельным философским наукам: логике, социальной философии, этике и эстетике.</w:t>
            </w:r>
          </w:p>
          <w:p w14:paraId="09B81477" w14:textId="0CAA67DD" w:rsidR="00790F75" w:rsidRPr="008207C2" w:rsidRDefault="00790F75" w:rsidP="00ED2AEF">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Систематизация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по психологии и ее отраслям.</w:t>
            </w:r>
            <w:r w:rsidR="005D41C0" w:rsidRPr="008207C2">
              <w:rPr>
                <w:rFonts w:ascii="Times New Roman" w:eastAsia="Times New Roman" w:hAnsi="Times New Roman" w:cs="Times New Roman"/>
                <w:lang w:eastAsia="ru-RU"/>
              </w:rPr>
              <w:t xml:space="preserve"> </w:t>
            </w:r>
            <w:r w:rsidRPr="008207C2">
              <w:rPr>
                <w:rFonts w:ascii="Times New Roman" w:eastAsia="Times New Roman" w:hAnsi="Times New Roman" w:cs="Times New Roman"/>
                <w:lang w:eastAsia="ru-RU"/>
              </w:rPr>
              <w:t>Размежевание с другими отделами таблиц ББК.</w:t>
            </w:r>
          </w:p>
        </w:tc>
      </w:tr>
      <w:tr w:rsidR="00790F75" w:rsidRPr="00C63897" w14:paraId="54887A2D" w14:textId="77777777" w:rsidTr="005D41C0">
        <w:trPr>
          <w:trHeight w:val="20"/>
        </w:trPr>
        <w:tc>
          <w:tcPr>
            <w:tcW w:w="2830" w:type="dxa"/>
            <w:vMerge/>
          </w:tcPr>
          <w:p w14:paraId="721FA8E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39F623C" w14:textId="77777777" w:rsidR="00790F75" w:rsidRPr="008207C2" w:rsidRDefault="00790F75" w:rsidP="005D41C0">
            <w:pPr>
              <w:jc w:val="both"/>
              <w:rPr>
                <w:rFonts w:ascii="Times New Roman" w:eastAsia="Times New Roman" w:hAnsi="Times New Roman" w:cs="Times New Roman"/>
                <w:b/>
                <w:bCs/>
                <w:lang w:eastAsia="ru-RU"/>
              </w:rPr>
            </w:pPr>
            <w:r w:rsidRPr="008207C2">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4AF191D6" w14:textId="77777777" w:rsidTr="005D41C0">
        <w:trPr>
          <w:trHeight w:val="20"/>
        </w:trPr>
        <w:tc>
          <w:tcPr>
            <w:tcW w:w="2830" w:type="dxa"/>
            <w:vMerge/>
          </w:tcPr>
          <w:p w14:paraId="12C3FD2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AF382E6" w14:textId="15E91D17" w:rsidR="00790F75" w:rsidRPr="008207C2" w:rsidRDefault="00790F75" w:rsidP="003E4401">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Составление БЗ на</w:t>
            </w:r>
            <w:r w:rsidR="008A7970" w:rsidRPr="008207C2">
              <w:rPr>
                <w:rFonts w:ascii="Times New Roman" w:eastAsia="Times New Roman" w:hAnsi="Times New Roman" w:cs="Times New Roman"/>
                <w:lang w:eastAsia="ru-RU"/>
              </w:rPr>
              <w:t xml:space="preserve"> информационные ресурсы </w:t>
            </w:r>
            <w:r w:rsidRPr="008207C2">
              <w:rPr>
                <w:rFonts w:ascii="Times New Roman" w:eastAsia="Times New Roman" w:hAnsi="Times New Roman" w:cs="Times New Roman"/>
                <w:lang w:eastAsia="ru-RU"/>
              </w:rPr>
              <w:t>по педагогике, по филологии,</w:t>
            </w:r>
            <w:r w:rsidR="0056683E" w:rsidRPr="008207C2">
              <w:rPr>
                <w:rFonts w:ascii="Times New Roman" w:eastAsia="Times New Roman" w:hAnsi="Times New Roman" w:cs="Times New Roman"/>
                <w:lang w:eastAsia="ru-RU"/>
              </w:rPr>
              <w:t xml:space="preserve"> </w:t>
            </w:r>
            <w:r w:rsidRPr="008207C2">
              <w:rPr>
                <w:rFonts w:ascii="Times New Roman" w:eastAsia="Times New Roman" w:hAnsi="Times New Roman" w:cs="Times New Roman"/>
                <w:lang w:eastAsia="ru-RU"/>
              </w:rPr>
              <w:t>по искусству</w:t>
            </w:r>
            <w:r w:rsidR="003E4401" w:rsidRPr="008207C2">
              <w:rPr>
                <w:rFonts w:ascii="Times New Roman" w:eastAsia="Times New Roman" w:hAnsi="Times New Roman" w:cs="Times New Roman"/>
                <w:lang w:eastAsia="ru-RU"/>
              </w:rPr>
              <w:t xml:space="preserve"> в традиционной и автоматизированной формах.</w:t>
            </w:r>
          </w:p>
        </w:tc>
      </w:tr>
      <w:tr w:rsidR="0015595D" w:rsidRPr="00C63897" w14:paraId="2088DF15" w14:textId="77777777" w:rsidTr="002955F5">
        <w:trPr>
          <w:trHeight w:val="20"/>
        </w:trPr>
        <w:tc>
          <w:tcPr>
            <w:tcW w:w="2830" w:type="dxa"/>
            <w:vMerge/>
          </w:tcPr>
          <w:p w14:paraId="4FC518E3"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B5D00B5"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1D4263" w14:textId="39F10CA0"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A9730FF" w14:textId="77777777" w:rsidTr="005D41C0">
        <w:trPr>
          <w:trHeight w:val="20"/>
        </w:trPr>
        <w:tc>
          <w:tcPr>
            <w:tcW w:w="2830" w:type="dxa"/>
            <w:vMerge w:val="restart"/>
          </w:tcPr>
          <w:p w14:paraId="407A8288" w14:textId="521BD23A"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2.15.</w:t>
            </w:r>
            <w:r w:rsidRPr="00FF461D">
              <w:rPr>
                <w:rFonts w:ascii="Times New Roman" w:eastAsia="Times New Roman" w:hAnsi="Times New Roman" w:cs="Times New Roman"/>
                <w:b/>
                <w:bCs/>
                <w:lang w:eastAsia="ru-RU"/>
              </w:rPr>
              <w:t xml:space="preserve"> </w:t>
            </w:r>
          </w:p>
          <w:p w14:paraId="3DE2D9B5" w14:textId="610BCC0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Частная методика систематизации</w:t>
            </w:r>
          </w:p>
          <w:p w14:paraId="42C6CD9E" w14:textId="3FD7CF36" w:rsidR="00790F75" w:rsidRPr="008207C2" w:rsidRDefault="008A7970" w:rsidP="005D41C0">
            <w:pPr>
              <w:rPr>
                <w:rFonts w:ascii="Times New Roman" w:eastAsia="Times New Roman" w:hAnsi="Times New Roman" w:cs="Times New Roman"/>
                <w:b/>
                <w:bCs/>
                <w:lang w:eastAsia="ru-RU"/>
              </w:rPr>
            </w:pPr>
            <w:r w:rsidRPr="008207C2">
              <w:rPr>
                <w:rFonts w:ascii="Times New Roman" w:eastAsia="Times New Roman" w:hAnsi="Times New Roman" w:cs="Times New Roman"/>
                <w:b/>
                <w:lang w:eastAsia="ru-RU"/>
              </w:rPr>
              <w:t>информационных ресурсов</w:t>
            </w:r>
            <w:r w:rsidR="00790F75" w:rsidRPr="008207C2">
              <w:rPr>
                <w:rFonts w:ascii="Times New Roman" w:eastAsia="Times New Roman" w:hAnsi="Times New Roman" w:cs="Times New Roman"/>
                <w:b/>
                <w:bCs/>
                <w:lang w:eastAsia="ru-RU"/>
              </w:rPr>
              <w:t>.</w:t>
            </w:r>
          </w:p>
          <w:p w14:paraId="5FCB1092" w14:textId="45165B29" w:rsidR="00790F75" w:rsidRPr="00FF461D" w:rsidRDefault="008A7970" w:rsidP="005D41C0">
            <w:pPr>
              <w:rPr>
                <w:rFonts w:ascii="Times New Roman" w:eastAsia="Times New Roman" w:hAnsi="Times New Roman" w:cs="Times New Roman"/>
                <w:b/>
                <w:bCs/>
                <w:lang w:eastAsia="ru-RU"/>
              </w:rPr>
            </w:pPr>
            <w:r w:rsidRPr="008207C2">
              <w:rPr>
                <w:rFonts w:ascii="Times New Roman" w:eastAsia="Times New Roman" w:hAnsi="Times New Roman" w:cs="Times New Roman"/>
                <w:b/>
                <w:bCs/>
                <w:lang w:eastAsia="ru-RU"/>
              </w:rPr>
              <w:t xml:space="preserve">Систематизация </w:t>
            </w:r>
            <w:r w:rsidRPr="008207C2">
              <w:rPr>
                <w:rFonts w:ascii="Times New Roman" w:eastAsia="Times New Roman" w:hAnsi="Times New Roman" w:cs="Times New Roman"/>
                <w:b/>
                <w:lang w:eastAsia="ru-RU"/>
              </w:rPr>
              <w:t xml:space="preserve">информационных ресурсов </w:t>
            </w:r>
            <w:r w:rsidR="00790F75" w:rsidRPr="00FF461D">
              <w:rPr>
                <w:rFonts w:ascii="Times New Roman" w:eastAsia="Times New Roman" w:hAnsi="Times New Roman" w:cs="Times New Roman"/>
                <w:b/>
                <w:bCs/>
                <w:lang w:eastAsia="ru-RU"/>
              </w:rPr>
              <w:t>универсального содержания.</w:t>
            </w:r>
          </w:p>
          <w:p w14:paraId="0C4799A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1DDF1E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Содержание </w:t>
            </w:r>
          </w:p>
        </w:tc>
      </w:tr>
      <w:tr w:rsidR="00790F75" w:rsidRPr="00C63897" w14:paraId="02343FE1" w14:textId="77777777" w:rsidTr="005D41C0">
        <w:trPr>
          <w:trHeight w:val="20"/>
        </w:trPr>
        <w:tc>
          <w:tcPr>
            <w:tcW w:w="2830" w:type="dxa"/>
            <w:vMerge/>
          </w:tcPr>
          <w:p w14:paraId="053F71F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E02F314" w14:textId="51F0B22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Содержание и структура отдела «9</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Литература универсального содержания».</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Особенности систематизации библиографических пособий. Использование метода повторного отражения при систематизации отраслевых библиографических пособий. Использование правил общей методики при систематизации справочных изданий, сборников. Систематизация журналов.</w:t>
            </w:r>
          </w:p>
        </w:tc>
      </w:tr>
      <w:tr w:rsidR="00790F75" w:rsidRPr="00C63897" w14:paraId="39334AFF" w14:textId="77777777" w:rsidTr="005D41C0">
        <w:trPr>
          <w:trHeight w:val="20"/>
        </w:trPr>
        <w:tc>
          <w:tcPr>
            <w:tcW w:w="2830" w:type="dxa"/>
            <w:vMerge/>
          </w:tcPr>
          <w:p w14:paraId="298346B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C3CF297"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064FCDAE" w14:textId="77777777" w:rsidTr="005D41C0">
        <w:trPr>
          <w:trHeight w:val="20"/>
        </w:trPr>
        <w:tc>
          <w:tcPr>
            <w:tcW w:w="2830" w:type="dxa"/>
            <w:vMerge/>
          </w:tcPr>
          <w:p w14:paraId="7FD0DEB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AFC2623" w14:textId="27D17FCF" w:rsidR="00790F75" w:rsidRPr="00FF461D" w:rsidRDefault="00790F75" w:rsidP="003E440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Составление БЗ на </w:t>
            </w:r>
            <w:r w:rsidR="008A7970" w:rsidRPr="008207C2">
              <w:rPr>
                <w:rFonts w:ascii="Times New Roman" w:eastAsia="Times New Roman" w:hAnsi="Times New Roman" w:cs="Times New Roman"/>
                <w:lang w:eastAsia="ru-RU"/>
              </w:rPr>
              <w:t xml:space="preserve">информационные ресурсы </w:t>
            </w:r>
            <w:r w:rsidRPr="008207C2">
              <w:rPr>
                <w:rFonts w:ascii="Times New Roman" w:eastAsia="Times New Roman" w:hAnsi="Times New Roman" w:cs="Times New Roman"/>
                <w:lang w:eastAsia="ru-RU"/>
              </w:rPr>
              <w:t>универсального содержания</w:t>
            </w:r>
            <w:r w:rsidR="003E4401" w:rsidRPr="008207C2">
              <w:rPr>
                <w:rFonts w:ascii="Times New Roman" w:eastAsia="Times New Roman" w:hAnsi="Times New Roman" w:cs="Times New Roman"/>
                <w:lang w:eastAsia="ru-RU"/>
              </w:rPr>
              <w:t xml:space="preserve"> в традиционной и автоматизированной</w:t>
            </w:r>
            <w:r w:rsidR="003E4401">
              <w:rPr>
                <w:rFonts w:ascii="Times New Roman" w:eastAsia="Times New Roman" w:hAnsi="Times New Roman" w:cs="Times New Roman"/>
                <w:lang w:eastAsia="ru-RU"/>
              </w:rPr>
              <w:t xml:space="preserve"> формах.</w:t>
            </w:r>
          </w:p>
        </w:tc>
      </w:tr>
      <w:tr w:rsidR="0015595D" w:rsidRPr="00C63897" w14:paraId="334FA696" w14:textId="77777777" w:rsidTr="00F34072">
        <w:trPr>
          <w:trHeight w:val="20"/>
        </w:trPr>
        <w:tc>
          <w:tcPr>
            <w:tcW w:w="2830" w:type="dxa"/>
            <w:vMerge/>
          </w:tcPr>
          <w:p w14:paraId="3D7B5C1F"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122214FF"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D0B8D6" w14:textId="408C3CF3"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C1E5A8A" w14:textId="77777777" w:rsidTr="005D41C0">
        <w:trPr>
          <w:trHeight w:val="20"/>
        </w:trPr>
        <w:tc>
          <w:tcPr>
            <w:tcW w:w="2830" w:type="dxa"/>
            <w:vMerge w:val="restart"/>
          </w:tcPr>
          <w:p w14:paraId="11B68EDA" w14:textId="2218B7AA"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2.16.</w:t>
            </w:r>
            <w:r w:rsidRPr="00FF461D">
              <w:rPr>
                <w:rFonts w:ascii="Times New Roman" w:eastAsia="Times New Roman" w:hAnsi="Times New Roman" w:cs="Times New Roman"/>
                <w:b/>
                <w:bCs/>
                <w:lang w:eastAsia="ru-RU"/>
              </w:rPr>
              <w:t xml:space="preserve"> Особенности </w:t>
            </w:r>
            <w:r w:rsidR="008A7970" w:rsidRPr="00FF461D">
              <w:rPr>
                <w:rFonts w:ascii="Times New Roman" w:eastAsia="Times New Roman" w:hAnsi="Times New Roman" w:cs="Times New Roman"/>
                <w:b/>
                <w:bCs/>
                <w:lang w:eastAsia="ru-RU"/>
              </w:rPr>
              <w:t>систематизаци</w:t>
            </w:r>
            <w:r w:rsidR="008A7970">
              <w:rPr>
                <w:rFonts w:ascii="Times New Roman" w:eastAsia="Times New Roman" w:hAnsi="Times New Roman" w:cs="Times New Roman"/>
                <w:b/>
                <w:bCs/>
                <w:lang w:eastAsia="ru-RU"/>
              </w:rPr>
              <w:t>и</w:t>
            </w:r>
            <w:r w:rsidR="008A7970" w:rsidRPr="00FF461D">
              <w:rPr>
                <w:rFonts w:ascii="Times New Roman" w:eastAsia="Times New Roman" w:hAnsi="Times New Roman" w:cs="Times New Roman"/>
                <w:b/>
                <w:bCs/>
                <w:lang w:eastAsia="ru-RU"/>
              </w:rPr>
              <w:t xml:space="preserve"> </w:t>
            </w:r>
            <w:r w:rsidR="008A7970" w:rsidRPr="008207C2">
              <w:rPr>
                <w:rFonts w:ascii="Times New Roman" w:eastAsia="Times New Roman" w:hAnsi="Times New Roman" w:cs="Times New Roman"/>
                <w:b/>
                <w:lang w:eastAsia="ru-RU"/>
              </w:rPr>
              <w:t>информационных ресурсов</w:t>
            </w:r>
          </w:p>
          <w:p w14:paraId="23930A2D" w14:textId="2074851F"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детских библиотеках</w:t>
            </w:r>
            <w:r w:rsidR="005B4903">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5AFA370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5BA3CA63" w14:textId="77777777" w:rsidTr="005D41C0">
        <w:trPr>
          <w:trHeight w:val="20"/>
        </w:trPr>
        <w:tc>
          <w:tcPr>
            <w:tcW w:w="2830" w:type="dxa"/>
            <w:vMerge/>
          </w:tcPr>
          <w:p w14:paraId="43844D27"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90B605" w14:textId="74821C8B" w:rsidR="00790F75" w:rsidRPr="008207C2" w:rsidRDefault="00790F75" w:rsidP="008964AE">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Принцип дифференцированного обслуживания различных возрастных групп пользователей</w:t>
            </w:r>
            <w:r w:rsidR="005D41C0" w:rsidRPr="008207C2">
              <w:rPr>
                <w:rFonts w:ascii="Times New Roman" w:eastAsia="Times New Roman" w:hAnsi="Times New Roman" w:cs="Times New Roman"/>
                <w:lang w:eastAsia="ru-RU"/>
              </w:rPr>
              <w:t xml:space="preserve"> </w:t>
            </w:r>
            <w:r w:rsidRPr="008207C2">
              <w:rPr>
                <w:rFonts w:ascii="Times New Roman" w:eastAsia="Times New Roman" w:hAnsi="Times New Roman" w:cs="Times New Roman"/>
                <w:lang w:eastAsia="ru-RU"/>
              </w:rPr>
              <w:t xml:space="preserve">как определяющий при систематизации </w:t>
            </w:r>
            <w:r w:rsidR="008964AE" w:rsidRPr="008207C2">
              <w:rPr>
                <w:rFonts w:ascii="Times New Roman" w:eastAsia="Times New Roman" w:hAnsi="Times New Roman" w:cs="Times New Roman"/>
                <w:lang w:eastAsia="ru-RU"/>
              </w:rPr>
              <w:t>информационных ресурсов</w:t>
            </w:r>
            <w:r w:rsidR="008964AE" w:rsidRPr="008207C2">
              <w:rPr>
                <w:rFonts w:ascii="Times New Roman" w:eastAsia="Times New Roman" w:hAnsi="Times New Roman" w:cs="Times New Roman"/>
                <w:b/>
                <w:lang w:eastAsia="ru-RU"/>
              </w:rPr>
              <w:t xml:space="preserve"> </w:t>
            </w:r>
            <w:r w:rsidR="008964AE" w:rsidRPr="008207C2">
              <w:rPr>
                <w:rFonts w:ascii="Times New Roman" w:eastAsia="Times New Roman" w:hAnsi="Times New Roman" w:cs="Times New Roman"/>
                <w:lang w:eastAsia="ru-RU"/>
              </w:rPr>
              <w:t>в детской библ</w:t>
            </w:r>
            <w:r w:rsidRPr="008207C2">
              <w:rPr>
                <w:rFonts w:ascii="Times New Roman" w:eastAsia="Times New Roman" w:hAnsi="Times New Roman" w:cs="Times New Roman"/>
                <w:lang w:eastAsia="ru-RU"/>
              </w:rPr>
              <w:t xml:space="preserve">иотеке. «Библиотечно-библиографическая классификация: Таблицы для детских библиотек», их структура. Особенности данного варианта таблиц ББК. Использование принципов, методов и правил общей методики при систематизации </w:t>
            </w:r>
            <w:r w:rsidR="008964AE" w:rsidRPr="008207C2">
              <w:rPr>
                <w:rFonts w:ascii="Times New Roman" w:eastAsia="Times New Roman" w:hAnsi="Times New Roman" w:cs="Times New Roman"/>
                <w:lang w:eastAsia="ru-RU"/>
              </w:rPr>
              <w:t>информационных ресурсов</w:t>
            </w:r>
            <w:r w:rsidRPr="008207C2">
              <w:rPr>
                <w:rFonts w:ascii="Times New Roman" w:eastAsia="Times New Roman" w:hAnsi="Times New Roman" w:cs="Times New Roman"/>
                <w:lang w:eastAsia="ru-RU"/>
              </w:rPr>
              <w:t xml:space="preserve"> в детской библиотеке. Особенности систематизации </w:t>
            </w:r>
            <w:r w:rsidR="008964AE" w:rsidRPr="008207C2">
              <w:rPr>
                <w:rFonts w:ascii="Times New Roman" w:eastAsia="Times New Roman" w:hAnsi="Times New Roman" w:cs="Times New Roman"/>
                <w:b/>
                <w:lang w:eastAsia="ru-RU"/>
              </w:rPr>
              <w:t xml:space="preserve"> </w:t>
            </w:r>
            <w:r w:rsidR="008964AE" w:rsidRPr="008207C2">
              <w:rPr>
                <w:rFonts w:ascii="Times New Roman" w:eastAsia="Times New Roman" w:hAnsi="Times New Roman" w:cs="Times New Roman"/>
                <w:lang w:eastAsia="ru-RU"/>
              </w:rPr>
              <w:t>информационных ресурсов д</w:t>
            </w:r>
            <w:r w:rsidRPr="008207C2">
              <w:rPr>
                <w:rFonts w:ascii="Times New Roman" w:eastAsia="Times New Roman" w:hAnsi="Times New Roman" w:cs="Times New Roman"/>
                <w:lang w:eastAsia="ru-RU"/>
              </w:rPr>
              <w:t>ля разных возрастных групп пользователей.</w:t>
            </w:r>
          </w:p>
        </w:tc>
      </w:tr>
      <w:tr w:rsidR="00790F75" w:rsidRPr="00C63897" w14:paraId="7FD96492" w14:textId="77777777" w:rsidTr="005D41C0">
        <w:trPr>
          <w:trHeight w:val="20"/>
        </w:trPr>
        <w:tc>
          <w:tcPr>
            <w:tcW w:w="2830" w:type="dxa"/>
            <w:vMerge/>
          </w:tcPr>
          <w:p w14:paraId="3598195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7123073"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096FE24" w14:textId="77777777" w:rsidTr="005D41C0">
        <w:trPr>
          <w:trHeight w:val="20"/>
        </w:trPr>
        <w:tc>
          <w:tcPr>
            <w:tcW w:w="2830" w:type="dxa"/>
            <w:vMerge/>
          </w:tcPr>
          <w:p w14:paraId="51F4291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ED9B239" w14:textId="14E45792" w:rsidR="00790F75" w:rsidRPr="009E163F" w:rsidRDefault="00790F75" w:rsidP="005D41C0">
            <w:pPr>
              <w:jc w:val="both"/>
              <w:rPr>
                <w:rFonts w:ascii="Times New Roman" w:eastAsia="Times New Roman" w:hAnsi="Times New Roman" w:cs="Times New Roman"/>
                <w:lang w:eastAsia="ru-RU"/>
              </w:rPr>
            </w:pPr>
            <w:r w:rsidRPr="009E163F">
              <w:rPr>
                <w:rFonts w:ascii="Times New Roman" w:eastAsia="Times New Roman" w:hAnsi="Times New Roman" w:cs="Times New Roman"/>
                <w:lang w:eastAsia="ru-RU"/>
              </w:rPr>
              <w:t>Составление БЗ на издания для детей разных возрастных групп.</w:t>
            </w:r>
          </w:p>
        </w:tc>
      </w:tr>
      <w:tr w:rsidR="0015595D" w:rsidRPr="00C63897" w14:paraId="1F68A4E2" w14:textId="77777777" w:rsidTr="00F053D5">
        <w:trPr>
          <w:trHeight w:val="20"/>
        </w:trPr>
        <w:tc>
          <w:tcPr>
            <w:tcW w:w="2830" w:type="dxa"/>
            <w:vMerge/>
          </w:tcPr>
          <w:p w14:paraId="0E694530"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4356A64"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A60D217" w14:textId="403F74B7"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7B89EFD7" w14:textId="77777777" w:rsidTr="005D41C0">
        <w:trPr>
          <w:trHeight w:val="20"/>
        </w:trPr>
        <w:tc>
          <w:tcPr>
            <w:tcW w:w="2830" w:type="dxa"/>
            <w:vMerge w:val="restart"/>
          </w:tcPr>
          <w:p w14:paraId="2D0C76B4" w14:textId="29DE8F4B" w:rsidR="00790F75" w:rsidRPr="00FF461D" w:rsidRDefault="00FA7074" w:rsidP="00FA707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2.17.</w:t>
            </w:r>
            <w:r>
              <w:rPr>
                <w:rFonts w:ascii="Times New Roman" w:eastAsia="Times New Roman" w:hAnsi="Times New Roman" w:cs="Times New Roman"/>
                <w:b/>
                <w:bCs/>
                <w:lang w:eastAsia="ru-RU"/>
              </w:rPr>
              <w:t xml:space="preserve"> </w:t>
            </w:r>
            <w:proofErr w:type="spellStart"/>
            <w:r>
              <w:rPr>
                <w:rFonts w:ascii="Times New Roman" w:eastAsia="Times New Roman" w:hAnsi="Times New Roman" w:cs="Times New Roman"/>
                <w:b/>
                <w:bCs/>
                <w:lang w:eastAsia="ru-RU"/>
              </w:rPr>
              <w:t>Предметизация</w:t>
            </w:r>
            <w:proofErr w:type="spellEnd"/>
          </w:p>
        </w:tc>
        <w:tc>
          <w:tcPr>
            <w:tcW w:w="6804" w:type="dxa"/>
            <w:tcBorders>
              <w:top w:val="single" w:sz="4" w:space="0" w:color="auto"/>
              <w:left w:val="single" w:sz="4" w:space="0" w:color="auto"/>
              <w:bottom w:val="single" w:sz="4" w:space="0" w:color="auto"/>
              <w:right w:val="single" w:sz="4" w:space="0" w:color="auto"/>
            </w:tcBorders>
          </w:tcPr>
          <w:p w14:paraId="5232A25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22AF291" w14:textId="77777777" w:rsidTr="005D41C0">
        <w:trPr>
          <w:trHeight w:val="20"/>
        </w:trPr>
        <w:tc>
          <w:tcPr>
            <w:tcW w:w="2830" w:type="dxa"/>
            <w:vMerge/>
          </w:tcPr>
          <w:p w14:paraId="75C2F2F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2EF718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Общее понятие о </w:t>
            </w:r>
            <w:proofErr w:type="spellStart"/>
            <w:r w:rsidRPr="00FF461D">
              <w:rPr>
                <w:rFonts w:ascii="Times New Roman" w:eastAsia="Times New Roman" w:hAnsi="Times New Roman" w:cs="Times New Roman"/>
                <w:lang w:eastAsia="ru-RU"/>
              </w:rPr>
              <w:t>предметизации</w:t>
            </w:r>
            <w:proofErr w:type="spellEnd"/>
            <w:r w:rsidRPr="00FF461D">
              <w:rPr>
                <w:rFonts w:ascii="Times New Roman" w:eastAsia="Times New Roman" w:hAnsi="Times New Roman" w:cs="Times New Roman"/>
                <w:lang w:eastAsia="ru-RU"/>
              </w:rPr>
              <w:t xml:space="preserve">. Поисковый образ документа. Использование </w:t>
            </w:r>
            <w:proofErr w:type="spellStart"/>
            <w:r w:rsidRPr="00FF461D">
              <w:rPr>
                <w:rFonts w:ascii="Times New Roman" w:eastAsia="Times New Roman" w:hAnsi="Times New Roman" w:cs="Times New Roman"/>
                <w:lang w:eastAsia="ru-RU"/>
              </w:rPr>
              <w:t>предметизации</w:t>
            </w:r>
            <w:proofErr w:type="spellEnd"/>
            <w:r w:rsidRPr="00FF461D">
              <w:rPr>
                <w:rFonts w:ascii="Times New Roman" w:eastAsia="Times New Roman" w:hAnsi="Times New Roman" w:cs="Times New Roman"/>
                <w:lang w:eastAsia="ru-RU"/>
              </w:rPr>
              <w:t xml:space="preserve"> в работе библиотек. Понятие «предмет» в </w:t>
            </w:r>
            <w:proofErr w:type="spellStart"/>
            <w:r w:rsidRPr="00FF461D">
              <w:rPr>
                <w:rFonts w:ascii="Times New Roman" w:eastAsia="Times New Roman" w:hAnsi="Times New Roman" w:cs="Times New Roman"/>
                <w:lang w:eastAsia="ru-RU"/>
              </w:rPr>
              <w:t>предметизации</w:t>
            </w:r>
            <w:proofErr w:type="spellEnd"/>
            <w:r w:rsidRPr="00FF461D">
              <w:rPr>
                <w:rFonts w:ascii="Times New Roman" w:eastAsia="Times New Roman" w:hAnsi="Times New Roman" w:cs="Times New Roman"/>
                <w:lang w:eastAsia="ru-RU"/>
              </w:rPr>
              <w:t>.</w:t>
            </w:r>
          </w:p>
          <w:p w14:paraId="65D68680" w14:textId="77777777" w:rsidR="00FE5919" w:rsidRDefault="00790F75" w:rsidP="00FE5919">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Предметная рубрика (ПР). Функции: информационная, поисковая, </w:t>
            </w:r>
            <w:proofErr w:type="spellStart"/>
            <w:r w:rsidRPr="00FF461D">
              <w:rPr>
                <w:rFonts w:ascii="Times New Roman" w:eastAsia="Times New Roman" w:hAnsi="Times New Roman" w:cs="Times New Roman"/>
                <w:lang w:eastAsia="ru-RU"/>
              </w:rPr>
              <w:t>комплексирующая</w:t>
            </w:r>
            <w:proofErr w:type="spellEnd"/>
            <w:r w:rsidRPr="00FF461D">
              <w:rPr>
                <w:rFonts w:ascii="Times New Roman" w:eastAsia="Times New Roman" w:hAnsi="Times New Roman" w:cs="Times New Roman"/>
                <w:lang w:eastAsia="ru-RU"/>
              </w:rPr>
              <w:t xml:space="preserve">, терминологическая. Виды рубрики в зависимости от объема: адекватная и обобщающая. Структура ПР. Виды рубрики в зависимости от структуры: простая, сложная. Виды подзаголовков ПР: тематические, географические, хронологические, подзаголовки назначения и формы. Язык предметных рубрик. </w:t>
            </w:r>
          </w:p>
          <w:p w14:paraId="369D0DE6" w14:textId="3C64106A" w:rsidR="00790F75" w:rsidRPr="00FF461D" w:rsidRDefault="00790F75" w:rsidP="00FE5919">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Алгоритм </w:t>
            </w:r>
            <w:proofErr w:type="spellStart"/>
            <w:r w:rsidRPr="00FF461D">
              <w:rPr>
                <w:rFonts w:ascii="Times New Roman" w:eastAsia="Times New Roman" w:hAnsi="Times New Roman" w:cs="Times New Roman"/>
                <w:lang w:eastAsia="ru-RU"/>
              </w:rPr>
              <w:t>предметизации</w:t>
            </w:r>
            <w:proofErr w:type="spellEnd"/>
            <w:r w:rsidRPr="00FF461D">
              <w:rPr>
                <w:rFonts w:ascii="Times New Roman" w:eastAsia="Times New Roman" w:hAnsi="Times New Roman" w:cs="Times New Roman"/>
                <w:lang w:eastAsia="ru-RU"/>
              </w:rPr>
              <w:t>.</w:t>
            </w:r>
          </w:p>
        </w:tc>
      </w:tr>
      <w:tr w:rsidR="00790F75" w:rsidRPr="00C63897" w14:paraId="7596B717" w14:textId="77777777" w:rsidTr="005D41C0">
        <w:trPr>
          <w:trHeight w:val="20"/>
        </w:trPr>
        <w:tc>
          <w:tcPr>
            <w:tcW w:w="2830" w:type="dxa"/>
            <w:vMerge/>
          </w:tcPr>
          <w:p w14:paraId="04A87F7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F2FBDF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192E4ADD" w14:textId="77777777" w:rsidTr="005D41C0">
        <w:trPr>
          <w:trHeight w:val="20"/>
        </w:trPr>
        <w:tc>
          <w:tcPr>
            <w:tcW w:w="2830" w:type="dxa"/>
            <w:vMerge/>
          </w:tcPr>
          <w:p w14:paraId="31FAE6D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175A457" w14:textId="2A4E86EC" w:rsidR="00790F75" w:rsidRPr="00FF461D" w:rsidRDefault="00790F75" w:rsidP="00FE5919">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предметных рубрик (по заданию преподавателя)</w:t>
            </w:r>
          </w:p>
        </w:tc>
      </w:tr>
      <w:tr w:rsidR="0015595D" w:rsidRPr="00C63897" w14:paraId="757694B1" w14:textId="77777777" w:rsidTr="002A4BDA">
        <w:trPr>
          <w:trHeight w:val="20"/>
        </w:trPr>
        <w:tc>
          <w:tcPr>
            <w:tcW w:w="2830" w:type="dxa"/>
            <w:vMerge/>
          </w:tcPr>
          <w:p w14:paraId="6FF69E8B"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EE467BE"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643789A" w14:textId="1B6CE3C7"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54E4664" w14:textId="77777777" w:rsidTr="005D41C0">
        <w:trPr>
          <w:trHeight w:val="20"/>
        </w:trPr>
        <w:tc>
          <w:tcPr>
            <w:tcW w:w="2830" w:type="dxa"/>
            <w:vMerge w:val="restart"/>
          </w:tcPr>
          <w:p w14:paraId="7B0318BE" w14:textId="115F4B5E"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2.18.</w:t>
            </w:r>
            <w:r w:rsidRPr="00FF461D">
              <w:rPr>
                <w:rFonts w:ascii="Times New Roman" w:eastAsia="Times New Roman" w:hAnsi="Times New Roman" w:cs="Times New Roman"/>
                <w:b/>
                <w:bCs/>
                <w:lang w:eastAsia="ru-RU"/>
              </w:rPr>
              <w:t xml:space="preserve"> </w:t>
            </w:r>
          </w:p>
          <w:p w14:paraId="68BDBEBE" w14:textId="5686D73B" w:rsidR="0048054D" w:rsidRPr="0024395C" w:rsidRDefault="0024395C" w:rsidP="0048054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Внутренняя регламентация формирования каталога</w:t>
            </w:r>
            <w:r w:rsidR="0048054D" w:rsidRPr="0024395C">
              <w:rPr>
                <w:rFonts w:ascii="Times New Roman" w:eastAsia="Times New Roman" w:hAnsi="Times New Roman" w:cs="Times New Roman"/>
                <w:b/>
                <w:bCs/>
                <w:lang w:eastAsia="ru-RU"/>
              </w:rPr>
              <w:t>.</w:t>
            </w:r>
          </w:p>
        </w:tc>
        <w:tc>
          <w:tcPr>
            <w:tcW w:w="6804" w:type="dxa"/>
            <w:tcBorders>
              <w:top w:val="single" w:sz="4" w:space="0" w:color="auto"/>
              <w:left w:val="single" w:sz="4" w:space="0" w:color="auto"/>
              <w:bottom w:val="single" w:sz="4" w:space="0" w:color="auto"/>
              <w:right w:val="single" w:sz="4" w:space="0" w:color="auto"/>
            </w:tcBorders>
          </w:tcPr>
          <w:p w14:paraId="524B7ED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91E7EA9" w14:textId="77777777" w:rsidTr="005D41C0">
        <w:trPr>
          <w:trHeight w:val="20"/>
        </w:trPr>
        <w:tc>
          <w:tcPr>
            <w:tcW w:w="2830" w:type="dxa"/>
            <w:vMerge/>
          </w:tcPr>
          <w:p w14:paraId="16EF31F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443539E" w14:textId="1CBFBD6F" w:rsidR="00790F75" w:rsidRPr="00A77969" w:rsidRDefault="0048054D" w:rsidP="005D41C0">
            <w:pPr>
              <w:jc w:val="both"/>
              <w:rPr>
                <w:rFonts w:ascii="Times New Roman" w:eastAsia="Times New Roman" w:hAnsi="Times New Roman" w:cs="Times New Roman"/>
                <w:lang w:eastAsia="ru-RU"/>
              </w:rPr>
            </w:pPr>
            <w:r w:rsidRPr="00A77969">
              <w:rPr>
                <w:rFonts w:ascii="Times New Roman" w:eastAsia="Times New Roman" w:hAnsi="Times New Roman" w:cs="Times New Roman"/>
                <w:lang w:eastAsia="ru-RU"/>
              </w:rPr>
              <w:t xml:space="preserve"> </w:t>
            </w:r>
            <w:r w:rsidR="00790F75" w:rsidRPr="00A77969">
              <w:rPr>
                <w:rFonts w:ascii="Times New Roman" w:eastAsia="Times New Roman" w:hAnsi="Times New Roman" w:cs="Times New Roman"/>
                <w:lang w:eastAsia="ru-RU"/>
              </w:rPr>
              <w:t xml:space="preserve">«Положение о каталоге…библиотеки»: </w:t>
            </w:r>
            <w:r w:rsidR="0024395C">
              <w:rPr>
                <w:rFonts w:ascii="Times New Roman" w:eastAsia="Times New Roman" w:hAnsi="Times New Roman" w:cs="Times New Roman"/>
                <w:lang w:eastAsia="ru-RU"/>
              </w:rPr>
              <w:t>структура, правила составления.</w:t>
            </w:r>
          </w:p>
          <w:p w14:paraId="15EB90CB" w14:textId="1854EA9B" w:rsidR="00790F75" w:rsidRPr="00A77969" w:rsidRDefault="00790F75" w:rsidP="00FE5919">
            <w:pPr>
              <w:jc w:val="both"/>
              <w:rPr>
                <w:rFonts w:ascii="Times New Roman" w:eastAsia="Times New Roman" w:hAnsi="Times New Roman" w:cs="Times New Roman"/>
                <w:b/>
                <w:lang w:eastAsia="ru-RU"/>
              </w:rPr>
            </w:pPr>
            <w:r w:rsidRPr="00A77969">
              <w:rPr>
                <w:rFonts w:ascii="Times New Roman" w:eastAsia="Times New Roman" w:hAnsi="Times New Roman" w:cs="Times New Roman"/>
                <w:lang w:eastAsia="ru-RU"/>
              </w:rPr>
              <w:t>«Паспорт каталога</w:t>
            </w:r>
            <w:r w:rsidR="0024395C">
              <w:rPr>
                <w:rFonts w:ascii="Times New Roman" w:eastAsia="Times New Roman" w:hAnsi="Times New Roman" w:cs="Times New Roman"/>
                <w:lang w:eastAsia="ru-RU"/>
              </w:rPr>
              <w:t>…</w:t>
            </w:r>
            <w:r w:rsidRPr="00A77969">
              <w:rPr>
                <w:rFonts w:ascii="Times New Roman" w:eastAsia="Times New Roman" w:hAnsi="Times New Roman" w:cs="Times New Roman"/>
                <w:lang w:eastAsia="ru-RU"/>
              </w:rPr>
              <w:t>»</w:t>
            </w:r>
            <w:r w:rsidR="0024395C">
              <w:rPr>
                <w:rFonts w:ascii="Times New Roman" w:eastAsia="Times New Roman" w:hAnsi="Times New Roman" w:cs="Times New Roman"/>
                <w:lang w:eastAsia="ru-RU"/>
              </w:rPr>
              <w:t>:</w:t>
            </w:r>
            <w:r w:rsidRPr="00A77969">
              <w:rPr>
                <w:rFonts w:ascii="Times New Roman" w:eastAsia="Times New Roman" w:hAnsi="Times New Roman" w:cs="Times New Roman"/>
                <w:lang w:eastAsia="ru-RU"/>
              </w:rPr>
              <w:t xml:space="preserve"> </w:t>
            </w:r>
            <w:r w:rsidR="0024395C">
              <w:rPr>
                <w:rFonts w:ascii="Times New Roman" w:eastAsia="Times New Roman" w:hAnsi="Times New Roman" w:cs="Times New Roman"/>
                <w:lang w:eastAsia="ru-RU"/>
              </w:rPr>
              <w:t xml:space="preserve">структура, </w:t>
            </w:r>
            <w:r w:rsidRPr="00A77969">
              <w:rPr>
                <w:rFonts w:ascii="Times New Roman" w:eastAsia="Times New Roman" w:hAnsi="Times New Roman" w:cs="Times New Roman"/>
                <w:lang w:eastAsia="ru-RU"/>
              </w:rPr>
              <w:t xml:space="preserve">правила </w:t>
            </w:r>
            <w:r w:rsidR="00FE5919">
              <w:rPr>
                <w:rFonts w:ascii="Times New Roman" w:eastAsia="Times New Roman" w:hAnsi="Times New Roman" w:cs="Times New Roman"/>
                <w:lang w:eastAsia="ru-RU"/>
              </w:rPr>
              <w:t>с</w:t>
            </w:r>
            <w:r w:rsidRPr="00A77969">
              <w:rPr>
                <w:rFonts w:ascii="Times New Roman" w:eastAsia="Times New Roman" w:hAnsi="Times New Roman" w:cs="Times New Roman"/>
                <w:lang w:eastAsia="ru-RU"/>
              </w:rPr>
              <w:t>оставления.</w:t>
            </w:r>
          </w:p>
        </w:tc>
      </w:tr>
      <w:tr w:rsidR="00790F75" w:rsidRPr="00C63897" w14:paraId="4A0D798F" w14:textId="77777777" w:rsidTr="005D41C0">
        <w:trPr>
          <w:trHeight w:val="20"/>
        </w:trPr>
        <w:tc>
          <w:tcPr>
            <w:tcW w:w="2830" w:type="dxa"/>
            <w:vMerge/>
          </w:tcPr>
          <w:p w14:paraId="71EDD4B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C072B1B"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0CC624D7" w14:textId="77777777" w:rsidTr="005D41C0">
        <w:trPr>
          <w:trHeight w:val="20"/>
        </w:trPr>
        <w:tc>
          <w:tcPr>
            <w:tcW w:w="2830" w:type="dxa"/>
            <w:vMerge/>
          </w:tcPr>
          <w:p w14:paraId="01FD391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A850964" w14:textId="1C1C8B3A" w:rsidR="00790F75" w:rsidRPr="00FF461D" w:rsidRDefault="00790F75" w:rsidP="0024395C">
            <w:pPr>
              <w:jc w:val="both"/>
              <w:rPr>
                <w:rFonts w:ascii="Times New Roman" w:eastAsia="Times New Roman" w:hAnsi="Times New Roman" w:cs="Times New Roman"/>
                <w:lang w:eastAsia="ru-RU"/>
              </w:rPr>
            </w:pPr>
            <w:r w:rsidRPr="00FE5919">
              <w:rPr>
                <w:rFonts w:ascii="Times New Roman" w:eastAsia="Times New Roman" w:hAnsi="Times New Roman" w:cs="Times New Roman"/>
                <w:lang w:eastAsia="ru-RU"/>
              </w:rPr>
              <w:t>Анализ «Положения о каталог</w:t>
            </w:r>
            <w:r w:rsidR="0024395C" w:rsidRPr="00FE5919">
              <w:rPr>
                <w:rFonts w:ascii="Times New Roman" w:eastAsia="Times New Roman" w:hAnsi="Times New Roman" w:cs="Times New Roman"/>
                <w:lang w:eastAsia="ru-RU"/>
              </w:rPr>
              <w:t>е…..</w:t>
            </w:r>
            <w:r w:rsidRPr="00FE5919">
              <w:rPr>
                <w:rFonts w:ascii="Times New Roman" w:eastAsia="Times New Roman" w:hAnsi="Times New Roman" w:cs="Times New Roman"/>
                <w:lang w:eastAsia="ru-RU"/>
              </w:rPr>
              <w:t>» и «Паспорт</w:t>
            </w:r>
            <w:r w:rsidR="0024395C" w:rsidRPr="00FE5919">
              <w:rPr>
                <w:rFonts w:ascii="Times New Roman" w:eastAsia="Times New Roman" w:hAnsi="Times New Roman" w:cs="Times New Roman"/>
                <w:lang w:eastAsia="ru-RU"/>
              </w:rPr>
              <w:t>а</w:t>
            </w:r>
            <w:r w:rsidRPr="00FE5919">
              <w:rPr>
                <w:rFonts w:ascii="Times New Roman" w:eastAsia="Times New Roman" w:hAnsi="Times New Roman" w:cs="Times New Roman"/>
                <w:lang w:eastAsia="ru-RU"/>
              </w:rPr>
              <w:t xml:space="preserve"> каталог</w:t>
            </w:r>
            <w:r w:rsidR="0024395C" w:rsidRPr="00FE5919">
              <w:rPr>
                <w:rFonts w:ascii="Times New Roman" w:eastAsia="Times New Roman" w:hAnsi="Times New Roman" w:cs="Times New Roman"/>
                <w:lang w:eastAsia="ru-RU"/>
              </w:rPr>
              <w:t>а…</w:t>
            </w:r>
            <w:r w:rsidRPr="00FE5919">
              <w:rPr>
                <w:rFonts w:ascii="Times New Roman" w:eastAsia="Times New Roman" w:hAnsi="Times New Roman" w:cs="Times New Roman"/>
                <w:lang w:eastAsia="ru-RU"/>
              </w:rPr>
              <w:t>» библиотек</w:t>
            </w:r>
            <w:r w:rsidR="0024395C" w:rsidRPr="00FE5919">
              <w:rPr>
                <w:rFonts w:ascii="Times New Roman" w:eastAsia="Times New Roman" w:hAnsi="Times New Roman" w:cs="Times New Roman"/>
                <w:lang w:eastAsia="ru-RU"/>
              </w:rPr>
              <w:t>-баз практик.</w:t>
            </w:r>
          </w:p>
        </w:tc>
      </w:tr>
      <w:tr w:rsidR="0015595D" w:rsidRPr="00C63897" w14:paraId="6DDB3F81" w14:textId="77777777" w:rsidTr="0015595D">
        <w:trPr>
          <w:trHeight w:val="316"/>
        </w:trPr>
        <w:tc>
          <w:tcPr>
            <w:tcW w:w="2830" w:type="dxa"/>
            <w:vMerge/>
          </w:tcPr>
          <w:p w14:paraId="116F7EA8"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82076C5"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AACAFA6" w14:textId="50793DDB"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749AC6E9" w14:textId="77777777" w:rsidTr="005D41C0">
        <w:trPr>
          <w:trHeight w:val="20"/>
        </w:trPr>
        <w:tc>
          <w:tcPr>
            <w:tcW w:w="2830" w:type="dxa"/>
            <w:vMerge w:val="restart"/>
          </w:tcPr>
          <w:p w14:paraId="6951AC1F" w14:textId="3AC04D40" w:rsidR="00790F75" w:rsidRPr="00FF461D" w:rsidRDefault="00FE5919" w:rsidP="005D41C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2.19.</w:t>
            </w:r>
            <w:r w:rsidR="00790F75" w:rsidRPr="00FF461D">
              <w:rPr>
                <w:rFonts w:ascii="Times New Roman" w:eastAsia="Times New Roman" w:hAnsi="Times New Roman" w:cs="Times New Roman"/>
                <w:b/>
                <w:bCs/>
                <w:lang w:eastAsia="ru-RU"/>
              </w:rPr>
              <w:t xml:space="preserve"> Алфавитный каталог</w:t>
            </w:r>
            <w:r w:rsidR="005B4903">
              <w:rPr>
                <w:rFonts w:ascii="Times New Roman" w:eastAsia="Times New Roman" w:hAnsi="Times New Roman" w:cs="Times New Roman"/>
                <w:b/>
                <w:bCs/>
                <w:lang w:eastAsia="ru-RU"/>
              </w:rPr>
              <w:t xml:space="preserve">  </w:t>
            </w:r>
          </w:p>
          <w:p w14:paraId="7D45045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BC37635"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F581945" w14:textId="77777777" w:rsidTr="005D41C0">
        <w:trPr>
          <w:trHeight w:val="20"/>
        </w:trPr>
        <w:tc>
          <w:tcPr>
            <w:tcW w:w="2830" w:type="dxa"/>
            <w:vMerge/>
          </w:tcPr>
          <w:p w14:paraId="70CDDBE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47AA934"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функции алфавитного каталога: информационная, поисковая, справочная. Назначение каталога. Требования, предъявляемые к каталогу. Использование алфавитного каталога в работе библиотеки.</w:t>
            </w:r>
          </w:p>
          <w:p w14:paraId="10B9F9D9"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 библиографических записей, ссылок и справок, включаемых в алфавитный каталог.</w:t>
            </w:r>
          </w:p>
          <w:p w14:paraId="49B2B80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Правила расстановки карточек в алфавитном каталоге: основной принцип и особенности расстановки.</w:t>
            </w:r>
          </w:p>
          <w:p w14:paraId="684A8EE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каталога: внешнее и внутреннее. Элементы внутреннего оформления: разделители, их виды и формы. Элементы внешнего оформления каталога.</w:t>
            </w:r>
          </w:p>
        </w:tc>
      </w:tr>
      <w:tr w:rsidR="00790F75" w:rsidRPr="00C63897" w14:paraId="1ADDCAC4" w14:textId="77777777" w:rsidTr="005D41C0">
        <w:trPr>
          <w:trHeight w:val="20"/>
        </w:trPr>
        <w:tc>
          <w:tcPr>
            <w:tcW w:w="2830" w:type="dxa"/>
            <w:vMerge/>
          </w:tcPr>
          <w:p w14:paraId="41CE232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C26E2F6"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76FFC832" w14:textId="77777777" w:rsidTr="005D41C0">
        <w:trPr>
          <w:trHeight w:val="20"/>
        </w:trPr>
        <w:tc>
          <w:tcPr>
            <w:tcW w:w="2830" w:type="dxa"/>
            <w:vMerge/>
          </w:tcPr>
          <w:p w14:paraId="49B87B0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555DE4" w14:textId="4B69B42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Расстановка карточек и оформление разделителей в макете АК.</w:t>
            </w:r>
          </w:p>
        </w:tc>
      </w:tr>
      <w:tr w:rsidR="0015595D" w:rsidRPr="00C63897" w14:paraId="26D1C508" w14:textId="77777777" w:rsidTr="00CB33C4">
        <w:trPr>
          <w:trHeight w:val="20"/>
        </w:trPr>
        <w:tc>
          <w:tcPr>
            <w:tcW w:w="2830" w:type="dxa"/>
            <w:vMerge/>
          </w:tcPr>
          <w:p w14:paraId="50340442"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49760AE"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D761A0A" w14:textId="3E64AF3B"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0410C1C1" w14:textId="77777777" w:rsidTr="005D41C0">
        <w:trPr>
          <w:trHeight w:val="20"/>
        </w:trPr>
        <w:tc>
          <w:tcPr>
            <w:tcW w:w="2830" w:type="dxa"/>
            <w:vMerge w:val="restart"/>
          </w:tcPr>
          <w:p w14:paraId="58807DC0" w14:textId="3DAD46E3"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2.20.</w:t>
            </w:r>
            <w:r w:rsidRPr="00FF461D">
              <w:rPr>
                <w:rFonts w:ascii="Times New Roman" w:eastAsia="Times New Roman" w:hAnsi="Times New Roman" w:cs="Times New Roman"/>
                <w:b/>
                <w:bCs/>
                <w:lang w:eastAsia="ru-RU"/>
              </w:rPr>
              <w:t xml:space="preserve"> Систематический каталог</w:t>
            </w:r>
          </w:p>
          <w:p w14:paraId="5465114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454CB87"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EE2D5A2" w14:textId="77777777" w:rsidTr="005D41C0">
        <w:trPr>
          <w:trHeight w:val="20"/>
        </w:trPr>
        <w:tc>
          <w:tcPr>
            <w:tcW w:w="2830" w:type="dxa"/>
            <w:vMerge/>
          </w:tcPr>
          <w:p w14:paraId="11E5B613"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486A9C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функции систематического каталога: информационная, поисковая, справочная и образовательная. Требования к систематическому каталогу: научность и доступность. Использование систематического каталога в работе библиотеки.</w:t>
            </w:r>
          </w:p>
          <w:p w14:paraId="2D2C1DF2"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Структура систематического каталога. Рабочие таблицы как основа структуры каталога. Отбор рабочих делений для каталога и определение ступеней их дробности.</w:t>
            </w:r>
          </w:p>
          <w:p w14:paraId="1085A0E9"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каталога. Выбор формы разделителя. Надписи на разделителях, правила их записи.</w:t>
            </w:r>
          </w:p>
          <w:p w14:paraId="717AD5D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Наполнение систематического каталога, полнота и многогранность отражения фонда в каталоге.</w:t>
            </w:r>
          </w:p>
          <w:p w14:paraId="106BB3F1" w14:textId="38228651"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Способы расстановки карточек</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в делениях каталога.</w:t>
            </w:r>
          </w:p>
        </w:tc>
      </w:tr>
      <w:tr w:rsidR="00790F75" w:rsidRPr="00C63897" w14:paraId="519BE53F" w14:textId="77777777" w:rsidTr="005D41C0">
        <w:trPr>
          <w:trHeight w:val="20"/>
        </w:trPr>
        <w:tc>
          <w:tcPr>
            <w:tcW w:w="2830" w:type="dxa"/>
            <w:vMerge/>
          </w:tcPr>
          <w:p w14:paraId="2F2A5A5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6D918D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5C8ACBFC" w14:textId="77777777" w:rsidTr="005D41C0">
        <w:trPr>
          <w:trHeight w:val="20"/>
        </w:trPr>
        <w:tc>
          <w:tcPr>
            <w:tcW w:w="2830" w:type="dxa"/>
            <w:vMerge/>
          </w:tcPr>
          <w:p w14:paraId="64B6919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AFCBA7B" w14:textId="5FAECE7F"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разделителей для деления СК</w:t>
            </w:r>
          </w:p>
        </w:tc>
      </w:tr>
      <w:tr w:rsidR="0015595D" w:rsidRPr="00C63897" w14:paraId="21E26951" w14:textId="77777777" w:rsidTr="000231CD">
        <w:trPr>
          <w:trHeight w:val="20"/>
        </w:trPr>
        <w:tc>
          <w:tcPr>
            <w:tcW w:w="2830" w:type="dxa"/>
            <w:vMerge/>
          </w:tcPr>
          <w:p w14:paraId="29796A83"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A30778D"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D3A15F" w14:textId="006715EC"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924EE" w:rsidRPr="006E6712" w14:paraId="1FFB3534" w14:textId="77777777" w:rsidTr="005D41C0">
        <w:trPr>
          <w:trHeight w:val="20"/>
        </w:trPr>
        <w:tc>
          <w:tcPr>
            <w:tcW w:w="2830" w:type="dxa"/>
            <w:vMerge w:val="restart"/>
          </w:tcPr>
          <w:p w14:paraId="68B5005E" w14:textId="77777777" w:rsidR="0015595D" w:rsidRDefault="001924EE" w:rsidP="00B64578">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2.21.</w:t>
            </w:r>
            <w:r w:rsidRPr="00FF461D">
              <w:rPr>
                <w:rFonts w:ascii="Times New Roman" w:eastAsia="Times New Roman" w:hAnsi="Times New Roman" w:cs="Times New Roman"/>
                <w:b/>
                <w:bCs/>
                <w:lang w:eastAsia="ru-RU"/>
              </w:rPr>
              <w:t xml:space="preserve"> </w:t>
            </w:r>
          </w:p>
          <w:p w14:paraId="05EF1DEC" w14:textId="629E29C3" w:rsidR="001924EE" w:rsidRPr="00FF461D" w:rsidRDefault="001924EE" w:rsidP="00B64578">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Электронный каталог</w:t>
            </w:r>
          </w:p>
        </w:tc>
        <w:tc>
          <w:tcPr>
            <w:tcW w:w="6804" w:type="dxa"/>
            <w:tcBorders>
              <w:top w:val="single" w:sz="4" w:space="0" w:color="auto"/>
              <w:left w:val="single" w:sz="4" w:space="0" w:color="auto"/>
              <w:bottom w:val="single" w:sz="4" w:space="0" w:color="auto"/>
              <w:right w:val="single" w:sz="4" w:space="0" w:color="auto"/>
            </w:tcBorders>
          </w:tcPr>
          <w:p w14:paraId="415BA3E0" w14:textId="77777777" w:rsidR="001924EE" w:rsidRPr="00FF461D" w:rsidRDefault="001924EE"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p w14:paraId="5C0C3716" w14:textId="291AAB5E" w:rsidR="0048054D" w:rsidRPr="00A77969" w:rsidRDefault="001924EE" w:rsidP="0048054D">
            <w:pPr>
              <w:jc w:val="both"/>
              <w:rPr>
                <w:rFonts w:ascii="Times New Roman" w:eastAsia="Times New Roman" w:hAnsi="Times New Roman" w:cs="Times New Roman"/>
                <w:lang w:eastAsia="ru-RU"/>
              </w:rPr>
            </w:pPr>
            <w:r w:rsidRPr="00B64578">
              <w:rPr>
                <w:rFonts w:ascii="Times New Roman" w:eastAsia="Times New Roman" w:hAnsi="Times New Roman" w:cs="Times New Roman"/>
                <w:bCs/>
                <w:lang w:eastAsia="ru-RU"/>
              </w:rPr>
              <w:t xml:space="preserve">Электронный каталог как информационная система. </w:t>
            </w:r>
            <w:r w:rsidR="0048054D" w:rsidRPr="00B64578">
              <w:rPr>
                <w:rFonts w:ascii="Times New Roman" w:eastAsia="Times New Roman" w:hAnsi="Times New Roman" w:cs="Times New Roman"/>
                <w:lang w:eastAsia="ru-RU"/>
              </w:rPr>
              <w:t>Виды электронных каталогов и баз/банков данных по охвату библиотечных фондов</w:t>
            </w:r>
            <w:r w:rsidR="0048054D" w:rsidRPr="00A77969">
              <w:rPr>
                <w:rFonts w:ascii="Times New Roman" w:eastAsia="Times New Roman" w:hAnsi="Times New Roman" w:cs="Times New Roman"/>
                <w:lang w:eastAsia="ru-RU"/>
              </w:rPr>
              <w:t>.</w:t>
            </w:r>
          </w:p>
          <w:p w14:paraId="73AAAA9A" w14:textId="05BE217C" w:rsidR="001924EE" w:rsidRPr="00FF461D" w:rsidRDefault="001924EE" w:rsidP="005D41C0">
            <w:pPr>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База и банк данных как структурные элементы электронного каталога, Основные функции электронного каталога: информационная, поисковая, справочная и образовательная. Требования к электронному каталогу.</w:t>
            </w:r>
            <w:r w:rsidR="005D41C0" w:rsidRPr="00FF461D">
              <w:rPr>
                <w:rFonts w:ascii="Times New Roman" w:eastAsia="Times New Roman" w:hAnsi="Times New Roman" w:cs="Times New Roman"/>
                <w:bCs/>
                <w:lang w:eastAsia="ru-RU"/>
              </w:rPr>
              <w:t xml:space="preserve"> </w:t>
            </w:r>
            <w:r w:rsidRPr="00FF461D">
              <w:rPr>
                <w:rFonts w:ascii="Times New Roman" w:eastAsia="Times New Roman" w:hAnsi="Times New Roman" w:cs="Times New Roman"/>
                <w:bCs/>
                <w:lang w:eastAsia="ru-RU"/>
              </w:rPr>
              <w:t>Интерфейс электронного каталога. Способы создания БЗ: Клавиатурный ввод, ввод с использованием вспомогательных словарей; импорт /заимствование БЗ</w:t>
            </w:r>
          </w:p>
          <w:p w14:paraId="755FDB2A" w14:textId="77777777" w:rsidR="001924EE" w:rsidRPr="00FF461D" w:rsidRDefault="001924EE" w:rsidP="005D41C0">
            <w:pPr>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 xml:space="preserve">Редактирование электронного каталога. </w:t>
            </w:r>
          </w:p>
          <w:p w14:paraId="7967D8F5" w14:textId="1A573168" w:rsidR="001924EE" w:rsidRPr="00FF461D" w:rsidRDefault="001924EE" w:rsidP="005D41C0">
            <w:pPr>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Ретроспективная конверсия.</w:t>
            </w:r>
            <w:r w:rsidR="005D41C0" w:rsidRPr="00FF461D">
              <w:rPr>
                <w:rFonts w:ascii="Times New Roman" w:eastAsia="Times New Roman" w:hAnsi="Times New Roman" w:cs="Times New Roman"/>
                <w:bCs/>
                <w:lang w:eastAsia="ru-RU"/>
              </w:rPr>
              <w:t xml:space="preserve"> </w:t>
            </w:r>
          </w:p>
        </w:tc>
      </w:tr>
      <w:tr w:rsidR="001924EE" w:rsidRPr="00C63897" w14:paraId="0DC509C1" w14:textId="77777777" w:rsidTr="005D41C0">
        <w:trPr>
          <w:trHeight w:val="20"/>
        </w:trPr>
        <w:tc>
          <w:tcPr>
            <w:tcW w:w="2830" w:type="dxa"/>
            <w:vMerge/>
          </w:tcPr>
          <w:p w14:paraId="0334CBA9" w14:textId="77777777" w:rsidR="001924EE" w:rsidRPr="00FF461D" w:rsidRDefault="001924EE"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B75B59D" w14:textId="77777777" w:rsidR="001924EE" w:rsidRPr="00FF461D" w:rsidRDefault="001924EE"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924EE" w:rsidRPr="00C63897" w14:paraId="2192001F" w14:textId="77777777" w:rsidTr="005D41C0">
        <w:trPr>
          <w:trHeight w:val="20"/>
        </w:trPr>
        <w:tc>
          <w:tcPr>
            <w:tcW w:w="2830" w:type="dxa"/>
            <w:vMerge/>
          </w:tcPr>
          <w:p w14:paraId="5B13E0B1" w14:textId="77777777" w:rsidR="001924EE" w:rsidRPr="00FF461D" w:rsidRDefault="001924EE"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49FCD41" w14:textId="64738F13" w:rsidR="001924EE" w:rsidRPr="00FF461D" w:rsidRDefault="001924EE"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lang w:eastAsia="ru-RU"/>
              </w:rPr>
              <w:t>Анализ электронных каталогов крупнейших библиотек</w:t>
            </w:r>
            <w:r w:rsidR="0048054D">
              <w:rPr>
                <w:rFonts w:ascii="Times New Roman" w:eastAsia="Times New Roman" w:hAnsi="Times New Roman" w:cs="Times New Roman"/>
                <w:lang w:eastAsia="ru-RU"/>
              </w:rPr>
              <w:t xml:space="preserve"> РФ</w:t>
            </w:r>
          </w:p>
        </w:tc>
      </w:tr>
      <w:tr w:rsidR="0015595D" w:rsidRPr="00C63897" w14:paraId="50BDE2D4" w14:textId="77777777" w:rsidTr="0034095B">
        <w:trPr>
          <w:trHeight w:val="20"/>
        </w:trPr>
        <w:tc>
          <w:tcPr>
            <w:tcW w:w="2830" w:type="dxa"/>
            <w:vMerge/>
          </w:tcPr>
          <w:p w14:paraId="791B6001"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7FAA697"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B81E1BD" w14:textId="75D5BA01"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D280E58" w14:textId="77777777" w:rsidTr="005D41C0">
        <w:trPr>
          <w:trHeight w:val="20"/>
        </w:trPr>
        <w:tc>
          <w:tcPr>
            <w:tcW w:w="9634" w:type="dxa"/>
            <w:gridSpan w:val="2"/>
          </w:tcPr>
          <w:p w14:paraId="1FB3D0AF" w14:textId="465C3E9B" w:rsidR="00790F75" w:rsidRPr="00FF461D" w:rsidRDefault="00790F75" w:rsidP="005D41C0">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Учебная практика </w:t>
            </w:r>
            <w:r w:rsidR="0015595D">
              <w:rPr>
                <w:rFonts w:ascii="Times New Roman" w:eastAsia="Times New Roman" w:hAnsi="Times New Roman" w:cs="Times New Roman"/>
                <w:b/>
                <w:bCs/>
                <w:lang w:eastAsia="ru-RU"/>
              </w:rPr>
              <w:t>(36 часов)</w:t>
            </w:r>
          </w:p>
          <w:p w14:paraId="5059921B" w14:textId="77777777" w:rsidR="00790F75" w:rsidRPr="00FF461D" w:rsidRDefault="00790F75" w:rsidP="005D41C0">
            <w:pPr>
              <w:suppressAutoHyphens/>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1746E90F"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Выполнение комплекса мероприятий по формированию профиля комплектования библиотеки.</w:t>
            </w:r>
          </w:p>
          <w:p w14:paraId="1667905C"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записи о приеме и выбытии партии книг в учетных документах</w:t>
            </w:r>
          </w:p>
          <w:p w14:paraId="1E19DDD5"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Техническая и библиографическая/каталожная обработка документов разных типов и видов, включая электронные</w:t>
            </w:r>
          </w:p>
          <w:p w14:paraId="616007FF"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Ведение учетной документации фонда в АРМ Комплектование</w:t>
            </w:r>
          </w:p>
          <w:p w14:paraId="0AD2342B" w14:textId="6CA7DD0B"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Ввод библиографических записей в АРМ Каталогизатор</w:t>
            </w:r>
          </w:p>
        </w:tc>
      </w:tr>
      <w:tr w:rsidR="00790F75" w:rsidRPr="00C63897" w14:paraId="553FBB0F" w14:textId="77777777" w:rsidTr="005D41C0">
        <w:trPr>
          <w:trHeight w:val="20"/>
        </w:trPr>
        <w:tc>
          <w:tcPr>
            <w:tcW w:w="9634" w:type="dxa"/>
            <w:gridSpan w:val="2"/>
          </w:tcPr>
          <w:p w14:paraId="44BB0CB3" w14:textId="1345BE30" w:rsidR="00790F75" w:rsidRPr="00FF461D" w:rsidRDefault="00790F75" w:rsidP="005D41C0">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Производственная практика </w:t>
            </w:r>
            <w:r w:rsidR="0015595D">
              <w:rPr>
                <w:rFonts w:ascii="Times New Roman" w:eastAsia="Times New Roman" w:hAnsi="Times New Roman" w:cs="Times New Roman"/>
                <w:b/>
                <w:bCs/>
                <w:lang w:eastAsia="ru-RU"/>
              </w:rPr>
              <w:t>(72 часа)</w:t>
            </w:r>
          </w:p>
          <w:p w14:paraId="56E31AD9" w14:textId="77777777" w:rsidR="00790F75" w:rsidRPr="00FF461D" w:rsidRDefault="00790F75" w:rsidP="005D41C0">
            <w:pPr>
              <w:suppressAutoHyphens/>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6189DF48"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Знакомство с организацией комплектования в библиотеке</w:t>
            </w:r>
          </w:p>
          <w:p w14:paraId="0147AEF1"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формировании записи о приеме/выбытии партии книг в учетных документах</w:t>
            </w:r>
          </w:p>
          <w:p w14:paraId="360F089A"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Выполнение комплекса мероприятий по выявлению изданий текущего в соответствии с тематикой комплектования библиотеки</w:t>
            </w:r>
          </w:p>
          <w:p w14:paraId="79C9C67F"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Выполнение комплекса мероприятий по организации выбытия (списания) книг из фонда библиотеки</w:t>
            </w:r>
          </w:p>
          <w:p w14:paraId="4CD0F78A"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Техническая и библиографическая/каталожная обработка документов разных типов и видов, включая электронные</w:t>
            </w:r>
          </w:p>
          <w:p w14:paraId="79B2A3B8" w14:textId="0010FB96"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Ввод библиографических записей в АРМ Каталогизатор</w:t>
            </w:r>
          </w:p>
        </w:tc>
      </w:tr>
      <w:tr w:rsidR="0015595D" w:rsidRPr="00C63897" w14:paraId="31093209" w14:textId="77777777" w:rsidTr="005D41C0">
        <w:trPr>
          <w:trHeight w:val="20"/>
        </w:trPr>
        <w:tc>
          <w:tcPr>
            <w:tcW w:w="9634" w:type="dxa"/>
            <w:gridSpan w:val="2"/>
          </w:tcPr>
          <w:p w14:paraId="08F819FA" w14:textId="17A7AE71" w:rsidR="0015595D" w:rsidRPr="0015595D" w:rsidRDefault="0015595D" w:rsidP="0015595D">
            <w:pPr>
              <w:rPr>
                <w:rFonts w:ascii="Times New Roman" w:eastAsia="Times New Roman" w:hAnsi="Times New Roman" w:cs="Times New Roman"/>
                <w:b/>
                <w:bCs/>
                <w:lang w:eastAsia="ru-RU"/>
              </w:rPr>
            </w:pPr>
            <w:r w:rsidRPr="0015595D">
              <w:rPr>
                <w:rFonts w:ascii="Times New Roman" w:eastAsia="Times New Roman" w:hAnsi="Times New Roman" w:cs="Times New Roman"/>
                <w:b/>
                <w:bCs/>
                <w:i/>
                <w:lang w:eastAsia="ru-RU"/>
              </w:rPr>
              <w:t>Рекомендуемая форма промежуточной аттестации – экзамен</w:t>
            </w:r>
            <w:r>
              <w:rPr>
                <w:rFonts w:ascii="Times New Roman" w:eastAsia="Times New Roman" w:hAnsi="Times New Roman" w:cs="Times New Roman"/>
                <w:b/>
                <w:bCs/>
                <w:i/>
                <w:lang w:eastAsia="ru-RU"/>
              </w:rPr>
              <w:t xml:space="preserve"> (18 часов)</w:t>
            </w:r>
          </w:p>
        </w:tc>
      </w:tr>
      <w:tr w:rsidR="0015595D" w:rsidRPr="00C63897" w14:paraId="06A92F40" w14:textId="77777777" w:rsidTr="005D41C0">
        <w:trPr>
          <w:trHeight w:val="20"/>
        </w:trPr>
        <w:tc>
          <w:tcPr>
            <w:tcW w:w="9634" w:type="dxa"/>
            <w:gridSpan w:val="2"/>
          </w:tcPr>
          <w:p w14:paraId="7B910CE9" w14:textId="63275199" w:rsidR="0015595D" w:rsidRPr="00FF461D" w:rsidRDefault="0015595D" w:rsidP="0015595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306 часов</w:t>
            </w:r>
          </w:p>
        </w:tc>
      </w:tr>
    </w:tbl>
    <w:p w14:paraId="40967CE2" w14:textId="77777777" w:rsidR="005D41C0" w:rsidRDefault="005D41C0" w:rsidP="00137D19">
      <w:pPr>
        <w:pStyle w:val="1f"/>
        <w:rPr>
          <w:rFonts w:ascii="Times New Roman" w:hAnsi="Times New Roman"/>
        </w:rPr>
      </w:pPr>
    </w:p>
    <w:p w14:paraId="020BCEB4" w14:textId="1A1C091E" w:rsidR="00137D19" w:rsidRPr="001729BE" w:rsidRDefault="00137D19" w:rsidP="00137D19">
      <w:pPr>
        <w:pStyle w:val="1f"/>
        <w:rPr>
          <w:rFonts w:ascii="Times New Roman" w:hAnsi="Times New Roman"/>
        </w:rPr>
      </w:pPr>
      <w:bookmarkStart w:id="97" w:name="_Toc210831401"/>
      <w:bookmarkStart w:id="98" w:name="_Toc210831445"/>
      <w:bookmarkStart w:id="99" w:name="_Toc210831489"/>
      <w:bookmarkStart w:id="100" w:name="_Toc210831533"/>
      <w:r w:rsidRPr="001729BE">
        <w:rPr>
          <w:rFonts w:ascii="Times New Roman" w:hAnsi="Times New Roman"/>
        </w:rPr>
        <w:t>3. Условия реализации профессионального модуля</w:t>
      </w:r>
      <w:bookmarkEnd w:id="97"/>
      <w:bookmarkEnd w:id="98"/>
      <w:bookmarkEnd w:id="99"/>
      <w:bookmarkEnd w:id="100"/>
    </w:p>
    <w:p w14:paraId="1A057A2D" w14:textId="77777777" w:rsidR="00137D19" w:rsidRPr="001729BE" w:rsidRDefault="00137D19" w:rsidP="00137D19">
      <w:pPr>
        <w:pStyle w:val="114"/>
        <w:rPr>
          <w:rFonts w:ascii="Times New Roman" w:hAnsi="Times New Roman"/>
        </w:rPr>
      </w:pPr>
      <w:bookmarkStart w:id="101" w:name="_Toc210831402"/>
      <w:bookmarkStart w:id="102" w:name="_Toc210831446"/>
      <w:bookmarkStart w:id="103" w:name="_Toc210831490"/>
      <w:bookmarkStart w:id="104" w:name="_Toc210831534"/>
      <w:r w:rsidRPr="001729BE">
        <w:rPr>
          <w:rFonts w:ascii="Times New Roman" w:hAnsi="Times New Roman"/>
        </w:rPr>
        <w:t>3.1. Материально-техническое обеспечение</w:t>
      </w:r>
      <w:bookmarkEnd w:id="101"/>
      <w:bookmarkEnd w:id="102"/>
      <w:bookmarkEnd w:id="103"/>
      <w:bookmarkEnd w:id="104"/>
    </w:p>
    <w:p w14:paraId="609EAE89" w14:textId="34229AF7" w:rsidR="00A62F8E" w:rsidRPr="001729BE" w:rsidRDefault="00A62F8E" w:rsidP="00A62F8E">
      <w:pPr>
        <w:suppressAutoHyphens/>
        <w:ind w:firstLine="709"/>
        <w:jc w:val="both"/>
        <w:rPr>
          <w:rFonts w:ascii="Times New Roman" w:hAnsi="Times New Roman" w:cs="Times New Roman"/>
          <w:bCs/>
          <w:sz w:val="24"/>
          <w:szCs w:val="24"/>
        </w:rPr>
      </w:pPr>
      <w:r w:rsidRPr="001729BE">
        <w:rPr>
          <w:rFonts w:ascii="Times New Roman" w:hAnsi="Times New Roman" w:cs="Times New Roman"/>
          <w:bCs/>
          <w:sz w:val="24"/>
          <w:szCs w:val="24"/>
        </w:rPr>
        <w:t>Кабинет</w:t>
      </w:r>
      <w:r w:rsidR="00975499">
        <w:rPr>
          <w:rFonts w:ascii="Times New Roman" w:hAnsi="Times New Roman" w:cs="Times New Roman"/>
          <w:bCs/>
          <w:sz w:val="24"/>
          <w:szCs w:val="24"/>
        </w:rPr>
        <w:t>ы</w:t>
      </w:r>
      <w:r w:rsidRPr="001729BE">
        <w:rPr>
          <w:rFonts w:ascii="Times New Roman" w:hAnsi="Times New Roman" w:cs="Times New Roman"/>
          <w:bCs/>
          <w:sz w:val="24"/>
          <w:szCs w:val="24"/>
        </w:rPr>
        <w:t xml:space="preserve"> «</w:t>
      </w:r>
      <w:r w:rsidR="00975499">
        <w:rPr>
          <w:rFonts w:ascii="Times New Roman" w:hAnsi="Times New Roman" w:cs="Times New Roman"/>
          <w:bCs/>
          <w:sz w:val="24"/>
          <w:szCs w:val="24"/>
        </w:rPr>
        <w:t>Организации Библиотечного фонда и Справочно-поискового аппарата библиотеки</w:t>
      </w:r>
      <w:r w:rsidRPr="001729BE">
        <w:rPr>
          <w:rFonts w:ascii="Times New Roman" w:hAnsi="Times New Roman" w:cs="Times New Roman"/>
          <w:b/>
          <w:bCs/>
          <w:sz w:val="24"/>
          <w:szCs w:val="24"/>
        </w:rPr>
        <w:t>»</w:t>
      </w:r>
      <w:r w:rsidR="00975499">
        <w:rPr>
          <w:rFonts w:ascii="Times New Roman" w:hAnsi="Times New Roman" w:cs="Times New Roman"/>
          <w:bCs/>
          <w:i/>
          <w:sz w:val="24"/>
          <w:szCs w:val="24"/>
        </w:rPr>
        <w:t xml:space="preserve"> </w:t>
      </w:r>
      <w:r w:rsidR="00975499" w:rsidRPr="00975499">
        <w:rPr>
          <w:rFonts w:ascii="Times New Roman" w:hAnsi="Times New Roman" w:cs="Times New Roman"/>
          <w:bCs/>
          <w:sz w:val="24"/>
          <w:szCs w:val="24"/>
        </w:rPr>
        <w:t>и</w:t>
      </w:r>
      <w:r w:rsidR="00975499">
        <w:rPr>
          <w:rFonts w:ascii="Times New Roman" w:hAnsi="Times New Roman" w:cs="Times New Roman"/>
          <w:bCs/>
          <w:sz w:val="24"/>
          <w:szCs w:val="24"/>
        </w:rPr>
        <w:t xml:space="preserve"> «Технологического сопровождения деятельности библиотеки»,</w:t>
      </w:r>
      <w:r w:rsidRPr="001729BE">
        <w:rPr>
          <w:rFonts w:ascii="Times New Roman" w:hAnsi="Times New Roman" w:cs="Times New Roman"/>
          <w:bCs/>
          <w:i/>
          <w:sz w:val="24"/>
          <w:szCs w:val="24"/>
        </w:rPr>
        <w:t xml:space="preserve"> </w:t>
      </w:r>
      <w:r w:rsidR="00975499">
        <w:rPr>
          <w:rFonts w:ascii="Times New Roman" w:hAnsi="Times New Roman" w:cs="Times New Roman"/>
          <w:bCs/>
          <w:sz w:val="24"/>
          <w:szCs w:val="24"/>
        </w:rPr>
        <w:t>оснащенные</w:t>
      </w:r>
      <w:r w:rsidRPr="001729BE">
        <w:rPr>
          <w:rFonts w:ascii="Times New Roman" w:hAnsi="Times New Roman" w:cs="Times New Roman"/>
          <w:bCs/>
          <w:sz w:val="24"/>
          <w:szCs w:val="24"/>
        </w:rPr>
        <w:t xml:space="preserve"> </w:t>
      </w:r>
      <w:r w:rsidRPr="001729BE">
        <w:rPr>
          <w:rFonts w:ascii="Times New Roman" w:hAnsi="Times New Roman" w:cs="Times New Roman"/>
          <w:bCs/>
          <w:iCs/>
          <w:sz w:val="24"/>
          <w:szCs w:val="24"/>
        </w:rPr>
        <w:t>в соответствии с приложением 3 ПОП</w:t>
      </w:r>
      <w:r w:rsidR="001729BE" w:rsidRPr="001729BE">
        <w:rPr>
          <w:rFonts w:ascii="Times New Roman" w:hAnsi="Times New Roman" w:cs="Times New Roman"/>
          <w:bCs/>
          <w:iCs/>
          <w:sz w:val="24"/>
          <w:szCs w:val="24"/>
        </w:rPr>
        <w:t xml:space="preserve"> СПО</w:t>
      </w:r>
      <w:r w:rsidRPr="001729BE">
        <w:rPr>
          <w:rFonts w:ascii="Times New Roman" w:hAnsi="Times New Roman" w:cs="Times New Roman"/>
          <w:bCs/>
          <w:sz w:val="24"/>
          <w:szCs w:val="24"/>
        </w:rPr>
        <w:t xml:space="preserve">. </w:t>
      </w:r>
    </w:p>
    <w:p w14:paraId="429AA446" w14:textId="7D932B84" w:rsidR="00A62F8E" w:rsidRPr="001729BE" w:rsidRDefault="00A62F8E" w:rsidP="00A62F8E">
      <w:pPr>
        <w:suppressAutoHyphens/>
        <w:ind w:firstLine="709"/>
        <w:jc w:val="both"/>
        <w:rPr>
          <w:rFonts w:ascii="Times New Roman" w:hAnsi="Times New Roman" w:cs="Times New Roman"/>
          <w:bCs/>
          <w:i/>
          <w:iCs/>
          <w:sz w:val="24"/>
          <w:szCs w:val="24"/>
        </w:rPr>
      </w:pPr>
      <w:r w:rsidRPr="001729BE">
        <w:rPr>
          <w:rFonts w:ascii="Times New Roman" w:hAnsi="Times New Roman" w:cs="Times New Roman"/>
          <w:bCs/>
          <w:sz w:val="24"/>
          <w:szCs w:val="24"/>
        </w:rPr>
        <w:t>Библиотека и базы практики,</w:t>
      </w:r>
      <w:r w:rsidRPr="001729BE">
        <w:rPr>
          <w:rFonts w:ascii="Times New Roman" w:hAnsi="Times New Roman" w:cs="Times New Roman"/>
          <w:sz w:val="24"/>
          <w:szCs w:val="24"/>
        </w:rPr>
        <w:t xml:space="preserve"> </w:t>
      </w:r>
      <w:r w:rsidRPr="001729BE">
        <w:rPr>
          <w:rFonts w:ascii="Times New Roman" w:hAnsi="Times New Roman" w:cs="Times New Roman"/>
          <w:bCs/>
          <w:sz w:val="24"/>
          <w:szCs w:val="24"/>
        </w:rPr>
        <w:t xml:space="preserve">оснащенные в соответствии с </w:t>
      </w:r>
      <w:r w:rsidRPr="001729BE">
        <w:rPr>
          <w:rFonts w:ascii="Times New Roman" w:hAnsi="Times New Roman" w:cs="Times New Roman"/>
          <w:bCs/>
          <w:iCs/>
          <w:sz w:val="24"/>
          <w:szCs w:val="24"/>
        </w:rPr>
        <w:t>приложением 3 ПОП</w:t>
      </w:r>
      <w:r w:rsidR="00975499">
        <w:rPr>
          <w:rFonts w:ascii="Times New Roman" w:hAnsi="Times New Roman" w:cs="Times New Roman"/>
          <w:bCs/>
          <w:iCs/>
          <w:sz w:val="24"/>
          <w:szCs w:val="24"/>
        </w:rPr>
        <w:t xml:space="preserve"> СПО</w:t>
      </w:r>
      <w:r w:rsidRPr="001729BE">
        <w:rPr>
          <w:rFonts w:ascii="Times New Roman" w:hAnsi="Times New Roman" w:cs="Times New Roman"/>
          <w:bCs/>
          <w:i/>
          <w:iCs/>
          <w:sz w:val="24"/>
          <w:szCs w:val="24"/>
        </w:rPr>
        <w:t>.</w:t>
      </w:r>
    </w:p>
    <w:p w14:paraId="71075CA9" w14:textId="77777777" w:rsidR="005D41C0" w:rsidRDefault="005D41C0" w:rsidP="00137D19">
      <w:pPr>
        <w:pStyle w:val="114"/>
        <w:rPr>
          <w:rFonts w:ascii="Times New Roman" w:hAnsi="Times New Roman"/>
        </w:rPr>
      </w:pPr>
    </w:p>
    <w:p w14:paraId="58DE008A" w14:textId="1A420004" w:rsidR="00137D19" w:rsidRPr="001729BE" w:rsidRDefault="00137D19" w:rsidP="00137D19">
      <w:pPr>
        <w:pStyle w:val="114"/>
        <w:rPr>
          <w:rFonts w:ascii="Times New Roman" w:eastAsia="Times New Roman" w:hAnsi="Times New Roman"/>
        </w:rPr>
      </w:pPr>
      <w:bookmarkStart w:id="105" w:name="_Toc210831403"/>
      <w:bookmarkStart w:id="106" w:name="_Toc210831447"/>
      <w:bookmarkStart w:id="107" w:name="_Toc210831491"/>
      <w:bookmarkStart w:id="108" w:name="_Toc210831535"/>
      <w:r w:rsidRPr="001729BE">
        <w:rPr>
          <w:rFonts w:ascii="Times New Roman" w:hAnsi="Times New Roman"/>
        </w:rPr>
        <w:t>3.2. Учебно-методическое обеспечение</w:t>
      </w:r>
      <w:bookmarkEnd w:id="105"/>
      <w:bookmarkEnd w:id="106"/>
      <w:bookmarkEnd w:id="107"/>
      <w:bookmarkEnd w:id="108"/>
    </w:p>
    <w:p w14:paraId="57C79B14" w14:textId="77777777" w:rsidR="00137D19" w:rsidRPr="001729BE" w:rsidRDefault="00137D19" w:rsidP="00137D19">
      <w:pPr>
        <w:pStyle w:val="a4"/>
        <w:spacing w:line="276" w:lineRule="auto"/>
        <w:ind w:left="0" w:firstLine="709"/>
        <w:jc w:val="both"/>
        <w:rPr>
          <w:rFonts w:ascii="Times New Roman" w:hAnsi="Times New Roman"/>
          <w:bCs/>
          <w:sz w:val="24"/>
          <w:szCs w:val="24"/>
        </w:rPr>
      </w:pPr>
      <w:r w:rsidRPr="001729BE">
        <w:rPr>
          <w:rFonts w:ascii="Times New Roman" w:hAnsi="Times New Roman"/>
          <w:bCs/>
          <w:sz w:val="24"/>
          <w:szCs w:val="24"/>
        </w:rPr>
        <w:t>Для реализации программы библиотечный фонд образовательной организации должен иметь п</w:t>
      </w:r>
      <w:r w:rsidRPr="001729B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29B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F952C27" w14:textId="77777777" w:rsidR="00137D19" w:rsidRPr="001729BE" w:rsidRDefault="00137D19" w:rsidP="00137D19">
      <w:pPr>
        <w:pStyle w:val="a4"/>
        <w:spacing w:line="276" w:lineRule="auto"/>
        <w:ind w:left="0" w:firstLine="709"/>
        <w:jc w:val="both"/>
        <w:rPr>
          <w:rFonts w:ascii="Times New Roman" w:hAnsi="Times New Roman"/>
          <w:bCs/>
          <w:sz w:val="24"/>
          <w:szCs w:val="24"/>
        </w:rPr>
      </w:pPr>
    </w:p>
    <w:p w14:paraId="38CB9E7F" w14:textId="77777777" w:rsidR="00137D19" w:rsidRPr="001729BE" w:rsidRDefault="00137D19" w:rsidP="00137D19">
      <w:pPr>
        <w:pStyle w:val="a4"/>
        <w:spacing w:line="276" w:lineRule="auto"/>
        <w:ind w:left="0" w:firstLine="709"/>
        <w:rPr>
          <w:rFonts w:ascii="Times New Roman" w:hAnsi="Times New Roman" w:cs="Times New Roman"/>
          <w:b/>
          <w:sz w:val="24"/>
          <w:szCs w:val="24"/>
        </w:rPr>
      </w:pPr>
      <w:r w:rsidRPr="001729BE">
        <w:rPr>
          <w:rFonts w:ascii="Times New Roman" w:hAnsi="Times New Roman" w:cs="Times New Roman"/>
          <w:b/>
          <w:sz w:val="24"/>
          <w:szCs w:val="24"/>
        </w:rPr>
        <w:t>3.2.1. Основные печатные и/или электронные издания</w:t>
      </w:r>
    </w:p>
    <w:p w14:paraId="3638C6EA" w14:textId="0C0D7CAA" w:rsidR="00E67B2C" w:rsidRPr="00B64578" w:rsidRDefault="00320227" w:rsidP="007B6250">
      <w:pPr>
        <w:pStyle w:val="a4"/>
        <w:numPr>
          <w:ilvl w:val="0"/>
          <w:numId w:val="42"/>
        </w:numPr>
        <w:shd w:val="clear" w:color="auto" w:fill="FFFFFF"/>
        <w:spacing w:line="276" w:lineRule="auto"/>
        <w:ind w:left="0" w:firstLine="709"/>
        <w:jc w:val="both"/>
        <w:rPr>
          <w:rFonts w:ascii="Times New Roman" w:eastAsia="Times New Roman" w:hAnsi="Times New Roman" w:cs="Times New Roman"/>
          <w:color w:val="000000"/>
          <w:sz w:val="24"/>
          <w:szCs w:val="24"/>
          <w:lang w:eastAsia="ru-RU"/>
        </w:rPr>
      </w:pPr>
      <w:proofErr w:type="spellStart"/>
      <w:r w:rsidRPr="003C0AA9">
        <w:rPr>
          <w:rFonts w:ascii="Times New Roman" w:eastAsia="Times New Roman" w:hAnsi="Times New Roman" w:cs="Times New Roman"/>
          <w:color w:val="000000"/>
          <w:sz w:val="24"/>
          <w:szCs w:val="24"/>
          <w:lang w:eastAsia="ru-RU"/>
        </w:rPr>
        <w:t>Сакова</w:t>
      </w:r>
      <w:proofErr w:type="spellEnd"/>
      <w:r w:rsidRPr="003C0AA9">
        <w:rPr>
          <w:rFonts w:ascii="Times New Roman" w:eastAsia="Times New Roman" w:hAnsi="Times New Roman" w:cs="Times New Roman"/>
          <w:color w:val="000000"/>
          <w:sz w:val="24"/>
          <w:szCs w:val="24"/>
          <w:lang w:eastAsia="ru-RU"/>
        </w:rPr>
        <w:t>, О. Я.</w:t>
      </w:r>
      <w:r w:rsidRPr="003C0AA9">
        <w:t xml:space="preserve"> </w:t>
      </w:r>
      <w:r w:rsidRPr="00B64578">
        <w:rPr>
          <w:rFonts w:ascii="Times New Roman" w:eastAsia="Times New Roman" w:hAnsi="Times New Roman" w:cs="Times New Roman"/>
          <w:color w:val="000000"/>
          <w:sz w:val="24"/>
          <w:szCs w:val="24"/>
          <w:lang w:eastAsia="ru-RU"/>
        </w:rPr>
        <w:t>Аналитико-синтетическая переработка информации. Библиографическое описание информационных ресурсов: учеб. пособие для вузов / О. Я. </w:t>
      </w:r>
      <w:proofErr w:type="spellStart"/>
      <w:r w:rsidRPr="00B64578">
        <w:rPr>
          <w:rFonts w:ascii="Times New Roman" w:eastAsia="Times New Roman" w:hAnsi="Times New Roman" w:cs="Times New Roman"/>
          <w:color w:val="000000"/>
          <w:sz w:val="24"/>
          <w:szCs w:val="24"/>
          <w:lang w:eastAsia="ru-RU"/>
        </w:rPr>
        <w:t>Сакова</w:t>
      </w:r>
      <w:proofErr w:type="spellEnd"/>
      <w:r w:rsidRPr="00B64578">
        <w:rPr>
          <w:rFonts w:ascii="Times New Roman" w:eastAsia="Times New Roman" w:hAnsi="Times New Roman" w:cs="Times New Roman"/>
          <w:color w:val="000000"/>
          <w:sz w:val="24"/>
          <w:szCs w:val="24"/>
          <w:lang w:eastAsia="ru-RU"/>
        </w:rPr>
        <w:t xml:space="preserve">. — 2-е изд. — </w:t>
      </w:r>
      <w:proofErr w:type="gramStart"/>
      <w:r w:rsidRPr="00B64578">
        <w:rPr>
          <w:rFonts w:ascii="Times New Roman" w:eastAsia="Times New Roman" w:hAnsi="Times New Roman" w:cs="Times New Roman"/>
          <w:color w:val="000000"/>
          <w:sz w:val="24"/>
          <w:szCs w:val="24"/>
          <w:lang w:eastAsia="ru-RU"/>
        </w:rPr>
        <w:t>Москва</w:t>
      </w:r>
      <w:r w:rsidR="000E5CFF">
        <w:rPr>
          <w:rFonts w:ascii="Times New Roman" w:eastAsia="Times New Roman" w:hAnsi="Times New Roman" w:cs="Times New Roman"/>
          <w:color w:val="000000"/>
          <w:sz w:val="24"/>
          <w:szCs w:val="24"/>
          <w:lang w:eastAsia="ru-RU"/>
        </w:rPr>
        <w:t xml:space="preserve"> </w:t>
      </w:r>
      <w:r w:rsidRPr="00B64578">
        <w:rPr>
          <w:rFonts w:ascii="Times New Roman" w:eastAsia="Times New Roman" w:hAnsi="Times New Roman" w:cs="Times New Roman"/>
          <w:color w:val="000000"/>
          <w:sz w:val="24"/>
          <w:szCs w:val="24"/>
          <w:lang w:eastAsia="ru-RU"/>
        </w:rPr>
        <w:t>:</w:t>
      </w:r>
      <w:proofErr w:type="gramEnd"/>
      <w:r w:rsidRPr="00B64578">
        <w:rPr>
          <w:rFonts w:ascii="Times New Roman" w:eastAsia="Times New Roman" w:hAnsi="Times New Roman" w:cs="Times New Roman"/>
          <w:color w:val="000000"/>
          <w:sz w:val="24"/>
          <w:szCs w:val="24"/>
          <w:lang w:eastAsia="ru-RU"/>
        </w:rPr>
        <w:t xml:space="preserve"> </w:t>
      </w:r>
      <w:r w:rsidR="000E5CFF">
        <w:rPr>
          <w:rFonts w:ascii="Times New Roman" w:eastAsia="Times New Roman" w:hAnsi="Times New Roman" w:cs="Times New Roman"/>
          <w:color w:val="000000"/>
          <w:sz w:val="24"/>
          <w:szCs w:val="24"/>
          <w:lang w:eastAsia="ru-RU"/>
        </w:rPr>
        <w:t xml:space="preserve"> </w:t>
      </w:r>
      <w:r w:rsidRPr="00B64578">
        <w:rPr>
          <w:rFonts w:ascii="Times New Roman" w:eastAsia="Times New Roman" w:hAnsi="Times New Roman" w:cs="Times New Roman"/>
          <w:color w:val="000000"/>
          <w:sz w:val="24"/>
          <w:szCs w:val="24"/>
          <w:lang w:eastAsia="ru-RU"/>
        </w:rPr>
        <w:t>Юрайт, 2023. — 123 с. — (Высшее образование)</w:t>
      </w:r>
    </w:p>
    <w:p w14:paraId="217996D0" w14:textId="2E3F04E0" w:rsidR="008211EC" w:rsidRPr="00B64578" w:rsidRDefault="008211EC" w:rsidP="007B6250">
      <w:pPr>
        <w:pStyle w:val="a4"/>
        <w:numPr>
          <w:ilvl w:val="0"/>
          <w:numId w:val="42"/>
        </w:numPr>
        <w:shd w:val="clear" w:color="auto" w:fill="FFFFFF"/>
        <w:spacing w:line="276" w:lineRule="auto"/>
        <w:ind w:left="0" w:firstLine="709"/>
        <w:jc w:val="both"/>
        <w:rPr>
          <w:rStyle w:val="js-item-maininfo"/>
          <w:rFonts w:ascii="Times New Roman" w:hAnsi="Times New Roman" w:cs="Times New Roman"/>
          <w:bCs/>
          <w:color w:val="222222"/>
          <w:sz w:val="24"/>
          <w:szCs w:val="24"/>
          <w:shd w:val="clear" w:color="auto" w:fill="FFFFFF"/>
        </w:rPr>
      </w:pPr>
      <w:r w:rsidRPr="00B64578">
        <w:rPr>
          <w:rFonts w:ascii="Times New Roman" w:eastAsia="Times New Roman" w:hAnsi="Times New Roman" w:cs="Times New Roman"/>
          <w:color w:val="000000"/>
          <w:sz w:val="24"/>
          <w:szCs w:val="24"/>
          <w:lang w:eastAsia="ru-RU"/>
        </w:rPr>
        <w:t xml:space="preserve">Столяров Ю.Н. Библиотечное </w:t>
      </w:r>
      <w:proofErr w:type="spellStart"/>
      <w:proofErr w:type="gramStart"/>
      <w:r w:rsidRPr="00B64578">
        <w:rPr>
          <w:rFonts w:ascii="Times New Roman" w:eastAsia="Times New Roman" w:hAnsi="Times New Roman" w:cs="Times New Roman"/>
          <w:color w:val="000000"/>
          <w:sz w:val="24"/>
          <w:szCs w:val="24"/>
          <w:lang w:eastAsia="ru-RU"/>
        </w:rPr>
        <w:t>фондоведение</w:t>
      </w:r>
      <w:proofErr w:type="spellEnd"/>
      <w:r w:rsidRPr="00B64578">
        <w:rPr>
          <w:rFonts w:ascii="Times New Roman" w:eastAsia="Times New Roman" w:hAnsi="Times New Roman" w:cs="Times New Roman"/>
          <w:color w:val="000000"/>
          <w:sz w:val="24"/>
          <w:szCs w:val="24"/>
          <w:lang w:eastAsia="ru-RU"/>
        </w:rPr>
        <w:t xml:space="preserve"> :</w:t>
      </w:r>
      <w:proofErr w:type="gramEnd"/>
      <w:r w:rsidRPr="00B64578">
        <w:rPr>
          <w:rFonts w:ascii="Times New Roman" w:eastAsia="Times New Roman" w:hAnsi="Times New Roman" w:cs="Times New Roman"/>
          <w:color w:val="000000"/>
          <w:sz w:val="24"/>
          <w:szCs w:val="24"/>
          <w:lang w:eastAsia="ru-RU"/>
        </w:rPr>
        <w:t xml:space="preserve"> избранное / Ю.Н. Столяров ; РГБ.</w:t>
      </w:r>
      <w:r w:rsidR="000E5CFF" w:rsidRPr="000E5CFF">
        <w:rPr>
          <w:rFonts w:ascii="Times New Roman" w:hAnsi="Times New Roman" w:cs="Times New Roman"/>
          <w:bCs/>
          <w:iCs/>
          <w:sz w:val="24"/>
          <w:szCs w:val="24"/>
        </w:rPr>
        <w:t xml:space="preserve"> </w:t>
      </w:r>
      <w:r w:rsidR="000E5CFF" w:rsidRPr="00AB5CE5">
        <w:rPr>
          <w:rFonts w:ascii="Times New Roman" w:hAnsi="Times New Roman" w:cs="Times New Roman"/>
          <w:bCs/>
          <w:iCs/>
          <w:sz w:val="24"/>
          <w:szCs w:val="24"/>
        </w:rPr>
        <w:t>—</w:t>
      </w:r>
      <w:r w:rsidRPr="00B64578">
        <w:rPr>
          <w:rFonts w:ascii="Times New Roman" w:eastAsia="Times New Roman" w:hAnsi="Times New Roman" w:cs="Times New Roman"/>
          <w:color w:val="000000"/>
          <w:sz w:val="24"/>
          <w:szCs w:val="24"/>
          <w:lang w:eastAsia="ru-RU"/>
        </w:rPr>
        <w:t xml:space="preserve"> </w:t>
      </w:r>
      <w:proofErr w:type="gramStart"/>
      <w:r w:rsidRPr="00B64578">
        <w:rPr>
          <w:rFonts w:ascii="Times New Roman" w:eastAsia="Times New Roman" w:hAnsi="Times New Roman" w:cs="Times New Roman"/>
          <w:color w:val="000000"/>
          <w:sz w:val="24"/>
          <w:szCs w:val="24"/>
          <w:lang w:eastAsia="ru-RU"/>
        </w:rPr>
        <w:t>Москва</w:t>
      </w:r>
      <w:r w:rsidR="007B6250">
        <w:rPr>
          <w:rFonts w:ascii="Times New Roman" w:eastAsia="Times New Roman" w:hAnsi="Times New Roman" w:cs="Times New Roman"/>
          <w:color w:val="000000"/>
          <w:sz w:val="24"/>
          <w:szCs w:val="24"/>
          <w:lang w:eastAsia="ru-RU"/>
        </w:rPr>
        <w:t xml:space="preserve"> </w:t>
      </w:r>
      <w:r w:rsidRPr="00B64578">
        <w:rPr>
          <w:rFonts w:ascii="Times New Roman" w:eastAsia="Times New Roman" w:hAnsi="Times New Roman" w:cs="Times New Roman"/>
          <w:color w:val="000000"/>
          <w:sz w:val="24"/>
          <w:szCs w:val="24"/>
          <w:lang w:eastAsia="ru-RU"/>
        </w:rPr>
        <w:t>:</w:t>
      </w:r>
      <w:proofErr w:type="gramEnd"/>
      <w:r w:rsidRPr="00B64578">
        <w:rPr>
          <w:rFonts w:ascii="Times New Roman" w:eastAsia="Times New Roman" w:hAnsi="Times New Roman" w:cs="Times New Roman"/>
          <w:color w:val="000000"/>
          <w:sz w:val="24"/>
          <w:szCs w:val="24"/>
          <w:lang w:eastAsia="ru-RU"/>
        </w:rPr>
        <w:t xml:space="preserve"> Пашков дом, 2022.</w:t>
      </w:r>
      <w:r w:rsidR="000E5CFF" w:rsidRPr="000E5CFF">
        <w:rPr>
          <w:rFonts w:ascii="Times New Roman" w:hAnsi="Times New Roman" w:cs="Times New Roman"/>
          <w:bCs/>
          <w:iCs/>
          <w:sz w:val="24"/>
          <w:szCs w:val="24"/>
        </w:rPr>
        <w:t xml:space="preserve"> </w:t>
      </w:r>
      <w:r w:rsidR="000E5CFF" w:rsidRPr="00AB5CE5">
        <w:rPr>
          <w:rFonts w:ascii="Times New Roman" w:hAnsi="Times New Roman" w:cs="Times New Roman"/>
          <w:bCs/>
          <w:iCs/>
          <w:sz w:val="24"/>
          <w:szCs w:val="24"/>
        </w:rPr>
        <w:t>—</w:t>
      </w:r>
      <w:r w:rsidRPr="00B64578">
        <w:rPr>
          <w:rFonts w:ascii="Times New Roman" w:eastAsia="Times New Roman" w:hAnsi="Times New Roman" w:cs="Times New Roman"/>
          <w:color w:val="000000"/>
          <w:sz w:val="24"/>
          <w:szCs w:val="24"/>
          <w:lang w:eastAsia="ru-RU"/>
        </w:rPr>
        <w:t xml:space="preserve"> 507 с.</w:t>
      </w:r>
    </w:p>
    <w:p w14:paraId="06D7C6C5" w14:textId="77777777" w:rsidR="00137D19" w:rsidRPr="001729BE" w:rsidRDefault="00137D19" w:rsidP="00137D19">
      <w:pPr>
        <w:pStyle w:val="a4"/>
        <w:spacing w:line="276" w:lineRule="auto"/>
        <w:ind w:left="0" w:firstLine="709"/>
        <w:jc w:val="both"/>
        <w:rPr>
          <w:rFonts w:ascii="Times New Roman" w:eastAsia="Times New Roman" w:hAnsi="Times New Roman" w:cs="Times New Roman"/>
          <w:sz w:val="24"/>
          <w:szCs w:val="24"/>
          <w:lang w:eastAsia="ru-RU"/>
        </w:rPr>
      </w:pPr>
    </w:p>
    <w:p w14:paraId="1EF11EF4" w14:textId="5C05B139" w:rsidR="00137D19" w:rsidRPr="001729BE" w:rsidRDefault="00137D19" w:rsidP="00137D19">
      <w:pPr>
        <w:suppressAutoHyphens/>
        <w:spacing w:line="276" w:lineRule="auto"/>
        <w:ind w:firstLine="709"/>
        <w:contextualSpacing/>
        <w:rPr>
          <w:rFonts w:ascii="Times New Roman" w:hAnsi="Times New Roman" w:cs="Times New Roman"/>
          <w:bCs/>
          <w:i/>
          <w:sz w:val="24"/>
          <w:szCs w:val="24"/>
        </w:rPr>
      </w:pPr>
      <w:r w:rsidRPr="001729BE">
        <w:rPr>
          <w:rFonts w:ascii="Times New Roman" w:hAnsi="Times New Roman" w:cs="Times New Roman"/>
          <w:b/>
          <w:bCs/>
          <w:sz w:val="24"/>
          <w:szCs w:val="24"/>
        </w:rPr>
        <w:t xml:space="preserve">3.2.2. Дополнительные источники </w:t>
      </w:r>
    </w:p>
    <w:p w14:paraId="2B99E03A" w14:textId="471D1618" w:rsidR="00320227" w:rsidRPr="00C23C63" w:rsidRDefault="00320227" w:rsidP="007B6250">
      <w:pPr>
        <w:pStyle w:val="a4"/>
        <w:numPr>
          <w:ilvl w:val="0"/>
          <w:numId w:val="41"/>
        </w:numPr>
        <w:spacing w:line="276" w:lineRule="auto"/>
        <w:ind w:left="0" w:firstLine="709"/>
        <w:jc w:val="both"/>
        <w:rPr>
          <w:rStyle w:val="js-item-maininfo"/>
          <w:rFonts w:ascii="Times New Roman" w:hAnsi="Times New Roman" w:cs="Times New Roman"/>
          <w:bCs/>
          <w:color w:val="222222"/>
          <w:sz w:val="24"/>
          <w:szCs w:val="24"/>
          <w:shd w:val="clear" w:color="auto" w:fill="FFFFFF"/>
        </w:rPr>
      </w:pPr>
      <w:r w:rsidRPr="00C23C63">
        <w:rPr>
          <w:rStyle w:val="js-item-maininfo"/>
          <w:rFonts w:ascii="Times New Roman" w:hAnsi="Times New Roman" w:cs="Times New Roman"/>
          <w:color w:val="222222"/>
          <w:sz w:val="24"/>
          <w:szCs w:val="24"/>
          <w:shd w:val="clear" w:color="auto" w:fill="FFFFFF"/>
        </w:rPr>
        <w:t>ГОСТ Р 7.0.80-2023 Библиографическая запись. З</w:t>
      </w:r>
      <w:r w:rsidRPr="00C23C63">
        <w:rPr>
          <w:rFonts w:ascii="Times New Roman" w:hAnsi="Times New Roman" w:cs="Times New Roman"/>
          <w:color w:val="222222"/>
          <w:sz w:val="24"/>
          <w:szCs w:val="24"/>
          <w:shd w:val="clear" w:color="auto" w:fill="FFFFFF"/>
        </w:rPr>
        <w:t xml:space="preserve">аголовок. Общие требования и правила составления = </w:t>
      </w:r>
      <w:proofErr w:type="spellStart"/>
      <w:r w:rsidRPr="00C23C63">
        <w:rPr>
          <w:rFonts w:ascii="Times New Roman" w:hAnsi="Times New Roman" w:cs="Times New Roman"/>
          <w:color w:val="222222"/>
          <w:sz w:val="24"/>
          <w:szCs w:val="24"/>
          <w:shd w:val="clear" w:color="auto" w:fill="FFFFFF"/>
        </w:rPr>
        <w:t>Bibliographic</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record</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Heading</w:t>
      </w:r>
      <w:proofErr w:type="spellEnd"/>
      <w:r w:rsidRPr="00C23C63">
        <w:rPr>
          <w:rFonts w:ascii="Times New Roman" w:hAnsi="Times New Roman" w:cs="Times New Roman"/>
          <w:color w:val="222222"/>
          <w:sz w:val="24"/>
          <w:szCs w:val="24"/>
          <w:shd w:val="clear" w:color="auto" w:fill="FFFFFF"/>
        </w:rPr>
        <w:t xml:space="preserve">. General </w:t>
      </w:r>
      <w:proofErr w:type="spellStart"/>
      <w:r w:rsidRPr="00C23C63">
        <w:rPr>
          <w:rFonts w:ascii="Times New Roman" w:hAnsi="Times New Roman" w:cs="Times New Roman"/>
          <w:color w:val="222222"/>
          <w:sz w:val="24"/>
          <w:szCs w:val="24"/>
          <w:shd w:val="clear" w:color="auto" w:fill="FFFFFF"/>
        </w:rPr>
        <w:t>requirements</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and</w:t>
      </w:r>
      <w:proofErr w:type="spellEnd"/>
      <w:r w:rsidRPr="00C23C63">
        <w:rPr>
          <w:rFonts w:ascii="Times New Roman" w:hAnsi="Times New Roman" w:cs="Times New Roman"/>
          <w:color w:val="222222"/>
          <w:sz w:val="24"/>
          <w:szCs w:val="24"/>
          <w:shd w:val="clear" w:color="auto" w:fill="FFFFFF"/>
        </w:rPr>
        <w:t xml:space="preserve"> </w:t>
      </w:r>
      <w:proofErr w:type="spellStart"/>
      <w:proofErr w:type="gramStart"/>
      <w:r w:rsidRPr="00C23C63">
        <w:rPr>
          <w:rFonts w:ascii="Times New Roman" w:hAnsi="Times New Roman" w:cs="Times New Roman"/>
          <w:color w:val="222222"/>
          <w:sz w:val="24"/>
          <w:szCs w:val="24"/>
          <w:shd w:val="clear" w:color="auto" w:fill="FFFFFF"/>
        </w:rPr>
        <w:t>rules</w:t>
      </w:r>
      <w:proofErr w:type="spellEnd"/>
      <w:r w:rsidRPr="00C23C63">
        <w:rPr>
          <w:rFonts w:ascii="Times New Roman" w:hAnsi="Times New Roman" w:cs="Times New Roman"/>
          <w:color w:val="222222"/>
          <w:sz w:val="24"/>
          <w:szCs w:val="24"/>
          <w:shd w:val="clear" w:color="auto" w:fill="FFFFFF"/>
        </w:rPr>
        <w:t xml:space="preserve"> :</w:t>
      </w:r>
      <w:proofErr w:type="gram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Bibliographic</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record</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Heading</w:t>
      </w:r>
      <w:proofErr w:type="spellEnd"/>
      <w:r w:rsidRPr="00C23C63">
        <w:rPr>
          <w:rFonts w:ascii="Times New Roman" w:hAnsi="Times New Roman" w:cs="Times New Roman"/>
          <w:color w:val="222222"/>
          <w:sz w:val="24"/>
          <w:szCs w:val="24"/>
          <w:shd w:val="clear" w:color="auto" w:fill="FFFFFF"/>
        </w:rPr>
        <w:t xml:space="preserve">. General </w:t>
      </w:r>
      <w:proofErr w:type="spellStart"/>
      <w:r w:rsidRPr="00C23C63">
        <w:rPr>
          <w:rFonts w:ascii="Times New Roman" w:hAnsi="Times New Roman" w:cs="Times New Roman"/>
          <w:color w:val="222222"/>
          <w:sz w:val="24"/>
          <w:szCs w:val="24"/>
          <w:shd w:val="clear" w:color="auto" w:fill="FFFFFF"/>
        </w:rPr>
        <w:t>requirements</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and</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rules</w:t>
      </w:r>
      <w:proofErr w:type="spellEnd"/>
      <w:r w:rsidRPr="00C23C63">
        <w:rPr>
          <w:rFonts w:ascii="Times New Roman" w:hAnsi="Times New Roman" w:cs="Times New Roman"/>
          <w:color w:val="222222"/>
          <w:sz w:val="24"/>
          <w:szCs w:val="24"/>
          <w:shd w:val="clear" w:color="auto" w:fill="FFFFFF"/>
        </w:rPr>
        <w:t xml:space="preserve">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25 мая </w:t>
      </w:r>
      <w:r w:rsidRPr="00C23C63">
        <w:rPr>
          <w:rFonts w:ascii="Times New Roman" w:hAnsi="Times New Roman" w:cs="Times New Roman"/>
          <w:bCs/>
          <w:color w:val="222222"/>
          <w:sz w:val="24"/>
          <w:szCs w:val="24"/>
          <w:shd w:val="clear" w:color="auto" w:fill="FFFFFF"/>
        </w:rPr>
        <w:t>2023</w:t>
      </w:r>
      <w:r w:rsidRPr="00C23C63">
        <w:rPr>
          <w:rFonts w:ascii="Times New Roman" w:hAnsi="Times New Roman" w:cs="Times New Roman"/>
          <w:color w:val="222222"/>
          <w:sz w:val="24"/>
          <w:szCs w:val="24"/>
          <w:shd w:val="clear" w:color="auto" w:fill="FFFFFF"/>
        </w:rPr>
        <w:t> г. № 348-ст : введен впервые : дата введения </w:t>
      </w:r>
      <w:r w:rsidRPr="00C23C63">
        <w:rPr>
          <w:rFonts w:ascii="Times New Roman" w:hAnsi="Times New Roman" w:cs="Times New Roman"/>
          <w:bCs/>
          <w:color w:val="222222"/>
          <w:sz w:val="24"/>
          <w:szCs w:val="24"/>
          <w:shd w:val="clear" w:color="auto" w:fill="FFFFFF"/>
        </w:rPr>
        <w:t>2023</w:t>
      </w:r>
      <w:r w:rsidRPr="00C23C63">
        <w:rPr>
          <w:rFonts w:ascii="Times New Roman" w:hAnsi="Times New Roman" w:cs="Times New Roman"/>
          <w:color w:val="222222"/>
          <w:sz w:val="24"/>
          <w:szCs w:val="24"/>
          <w:shd w:val="clear" w:color="auto" w:fill="FFFFFF"/>
        </w:rPr>
        <w:t xml:space="preserve">-08-01 / Федеральное агентство по техническому регулированию и метрологии ; Российская книжная палата, филиал Федерального государственного унитарного предприятия "Информационное телеграфное агентство России (ИТАР-ТАСС), Федеральное государственное бюджетное учреждение "Российская государственная библиотека".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Переиздание. Апрель 2024 г.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w:t>
      </w:r>
      <w:proofErr w:type="gramStart"/>
      <w:r w:rsidRPr="00C23C63">
        <w:rPr>
          <w:rFonts w:ascii="Times New Roman" w:hAnsi="Times New Roman" w:cs="Times New Roman"/>
          <w:color w:val="222222"/>
          <w:sz w:val="24"/>
          <w:szCs w:val="24"/>
          <w:shd w:val="clear" w:color="auto" w:fill="FFFFFF"/>
        </w:rPr>
        <w:t>Москва :</w:t>
      </w:r>
      <w:proofErr w:type="gramEnd"/>
      <w:r w:rsidRPr="00C23C63">
        <w:rPr>
          <w:rFonts w:ascii="Times New Roman" w:hAnsi="Times New Roman" w:cs="Times New Roman"/>
          <w:color w:val="222222"/>
          <w:sz w:val="24"/>
          <w:szCs w:val="24"/>
          <w:shd w:val="clear" w:color="auto" w:fill="FFFFFF"/>
        </w:rPr>
        <w:t xml:space="preserve"> Российский институт стандартизации, 2024. - 19 </w:t>
      </w:r>
      <w:proofErr w:type="gramStart"/>
      <w:r w:rsidRPr="00C23C63">
        <w:rPr>
          <w:rFonts w:ascii="Times New Roman" w:hAnsi="Times New Roman" w:cs="Times New Roman"/>
          <w:color w:val="222222"/>
          <w:sz w:val="24"/>
          <w:szCs w:val="24"/>
          <w:shd w:val="clear" w:color="auto" w:fill="FFFFFF"/>
        </w:rPr>
        <w:t>с. :</w:t>
      </w:r>
      <w:proofErr w:type="gramEnd"/>
      <w:r w:rsidRPr="00C23C63">
        <w:rPr>
          <w:rFonts w:ascii="Times New Roman" w:hAnsi="Times New Roman" w:cs="Times New Roman"/>
          <w:color w:val="222222"/>
          <w:sz w:val="24"/>
          <w:szCs w:val="24"/>
          <w:shd w:val="clear" w:color="auto" w:fill="FFFFFF"/>
        </w:rPr>
        <w:t xml:space="preserve"> ил.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(Система стандартов по информации, библиотечному и издательскому делу = System </w:t>
      </w:r>
      <w:proofErr w:type="spellStart"/>
      <w:r w:rsidRPr="00C23C63">
        <w:rPr>
          <w:rFonts w:ascii="Times New Roman" w:hAnsi="Times New Roman" w:cs="Times New Roman"/>
          <w:color w:val="222222"/>
          <w:sz w:val="24"/>
          <w:szCs w:val="24"/>
          <w:shd w:val="clear" w:color="auto" w:fill="FFFFFF"/>
        </w:rPr>
        <w:t>of</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standards</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on</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information</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librarianship</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and</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publishing</w:t>
      </w:r>
      <w:proofErr w:type="spellEnd"/>
    </w:p>
    <w:p w14:paraId="493BEBE2" w14:textId="079E7701" w:rsidR="00320227" w:rsidRPr="00C23C63" w:rsidRDefault="00320227" w:rsidP="007B6250">
      <w:pPr>
        <w:pStyle w:val="a4"/>
        <w:numPr>
          <w:ilvl w:val="0"/>
          <w:numId w:val="41"/>
        </w:numPr>
        <w:spacing w:line="276" w:lineRule="auto"/>
        <w:ind w:left="0" w:firstLine="709"/>
        <w:jc w:val="both"/>
        <w:rPr>
          <w:rStyle w:val="js-item-maininfo"/>
          <w:rFonts w:ascii="Times New Roman" w:hAnsi="Times New Roman" w:cs="Times New Roman"/>
          <w:bCs/>
          <w:color w:val="222222"/>
          <w:sz w:val="24"/>
          <w:szCs w:val="24"/>
          <w:shd w:val="clear" w:color="auto" w:fill="FFFFFF"/>
        </w:rPr>
      </w:pPr>
      <w:r w:rsidRPr="00C23C63">
        <w:rPr>
          <w:rStyle w:val="js-item-maininfo"/>
          <w:rFonts w:ascii="Times New Roman" w:hAnsi="Times New Roman" w:cs="Times New Roman"/>
          <w:bCs/>
          <w:color w:val="222222"/>
          <w:sz w:val="24"/>
          <w:szCs w:val="24"/>
          <w:shd w:val="clear" w:color="auto" w:fill="FFFFFF"/>
        </w:rPr>
        <w:lastRenderedPageBreak/>
        <w:t>ГОСТ 7.0.100-2018. Библиографическая запись. Библиографическое описание</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Библиографическое</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описание</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Общие</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требования</w:t>
      </w:r>
      <w:r w:rsidRPr="00C23C63">
        <w:rPr>
          <w:rStyle w:val="js-item-maininfo"/>
          <w:rFonts w:ascii="Times New Roman" w:hAnsi="Times New Roman" w:cs="Times New Roman"/>
          <w:color w:val="222222"/>
          <w:sz w:val="24"/>
          <w:szCs w:val="24"/>
          <w:shd w:val="clear" w:color="auto" w:fill="FFFFFF"/>
        </w:rPr>
        <w:t> и </w:t>
      </w:r>
      <w:r w:rsidRPr="00C23C63">
        <w:rPr>
          <w:rStyle w:val="js-item-maininfo"/>
          <w:rFonts w:ascii="Times New Roman" w:hAnsi="Times New Roman" w:cs="Times New Roman"/>
          <w:bCs/>
          <w:color w:val="222222"/>
          <w:sz w:val="24"/>
          <w:szCs w:val="24"/>
          <w:shd w:val="clear" w:color="auto" w:fill="FFFFFF"/>
        </w:rPr>
        <w:t>правила</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составления</w:t>
      </w:r>
      <w:r w:rsidRPr="00C23C63">
        <w:rPr>
          <w:rStyle w:val="js-item-maininfo"/>
          <w:rFonts w:ascii="Times New Roman" w:hAnsi="Times New Roman" w:cs="Times New Roman"/>
          <w:color w:val="222222"/>
          <w:sz w:val="24"/>
          <w:szCs w:val="24"/>
          <w:shd w:val="clear" w:color="auto" w:fill="FFFFFF"/>
        </w:rPr>
        <w:t xml:space="preserve"> = </w:t>
      </w:r>
      <w:proofErr w:type="spellStart"/>
      <w:r w:rsidRPr="00C23C63">
        <w:rPr>
          <w:rStyle w:val="js-item-maininfo"/>
          <w:rFonts w:ascii="Times New Roman" w:hAnsi="Times New Roman" w:cs="Times New Roman"/>
          <w:color w:val="222222"/>
          <w:sz w:val="24"/>
          <w:szCs w:val="24"/>
          <w:shd w:val="clear" w:color="auto" w:fill="FFFFFF"/>
        </w:rPr>
        <w:t>Bibliographic</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record</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Bibliographic</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description</w:t>
      </w:r>
      <w:proofErr w:type="spellEnd"/>
      <w:r w:rsidRPr="00C23C63">
        <w:rPr>
          <w:rStyle w:val="js-item-maininfo"/>
          <w:rFonts w:ascii="Times New Roman" w:hAnsi="Times New Roman" w:cs="Times New Roman"/>
          <w:color w:val="222222"/>
          <w:sz w:val="24"/>
          <w:szCs w:val="24"/>
          <w:shd w:val="clear" w:color="auto" w:fill="FFFFFF"/>
        </w:rPr>
        <w:t xml:space="preserve">. General </w:t>
      </w:r>
      <w:proofErr w:type="spellStart"/>
      <w:r w:rsidRPr="00C23C63">
        <w:rPr>
          <w:rStyle w:val="js-item-maininfo"/>
          <w:rFonts w:ascii="Times New Roman" w:hAnsi="Times New Roman" w:cs="Times New Roman"/>
          <w:color w:val="222222"/>
          <w:sz w:val="24"/>
          <w:szCs w:val="24"/>
          <w:shd w:val="clear" w:color="auto" w:fill="FFFFFF"/>
        </w:rPr>
        <w:t>requirements</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and</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rules</w:t>
      </w:r>
      <w:proofErr w:type="spellEnd"/>
      <w:r w:rsidRPr="00C23C63">
        <w:rPr>
          <w:rStyle w:val="js-item-maininfo"/>
          <w:rFonts w:ascii="Times New Roman" w:hAnsi="Times New Roman" w:cs="Times New Roman"/>
          <w:color w:val="222222"/>
          <w:sz w:val="24"/>
          <w:szCs w:val="24"/>
          <w:shd w:val="clear" w:color="auto" w:fill="FFFFFF"/>
        </w:rPr>
        <w:t xml:space="preserve"> : национальный стандарт Российской Федерации : изд. офиц. : утвержден и введен в действие Приказом Федерального агентства по техническому регулированию и метрологии от 3 декабря </w:t>
      </w:r>
      <w:r w:rsidRPr="00C23C63">
        <w:rPr>
          <w:rStyle w:val="js-item-maininfo"/>
          <w:rFonts w:ascii="Times New Roman" w:hAnsi="Times New Roman" w:cs="Times New Roman"/>
          <w:bCs/>
          <w:color w:val="222222"/>
          <w:sz w:val="24"/>
          <w:szCs w:val="24"/>
          <w:shd w:val="clear" w:color="auto" w:fill="FFFFFF"/>
        </w:rPr>
        <w:t>2018</w:t>
      </w:r>
      <w:r w:rsidRPr="00C23C63">
        <w:rPr>
          <w:rStyle w:val="js-item-maininfo"/>
          <w:rFonts w:ascii="Times New Roman" w:hAnsi="Times New Roman" w:cs="Times New Roman"/>
          <w:color w:val="222222"/>
          <w:sz w:val="24"/>
          <w:szCs w:val="24"/>
          <w:shd w:val="clear" w:color="auto" w:fill="FFFFFF"/>
        </w:rPr>
        <w:t> г. № 1050-ст : введен впервые : дата введения 2019-07-01 / Федеральное агентство по техническому регулированию </w:t>
      </w:r>
      <w:r w:rsidRPr="00C23C63">
        <w:rPr>
          <w:rStyle w:val="js-item-maininfo"/>
          <w:rFonts w:ascii="Times New Roman" w:hAnsi="Times New Roman" w:cs="Times New Roman"/>
          <w:bCs/>
          <w:color w:val="222222"/>
          <w:sz w:val="24"/>
          <w:szCs w:val="24"/>
          <w:shd w:val="clear" w:color="auto" w:fill="FFFFFF"/>
        </w:rPr>
        <w:t>и</w:t>
      </w:r>
      <w:r w:rsidRPr="00C23C63">
        <w:rPr>
          <w:rStyle w:val="js-item-maininfo"/>
          <w:rFonts w:ascii="Times New Roman" w:hAnsi="Times New Roman" w:cs="Times New Roman"/>
          <w:color w:val="222222"/>
          <w:sz w:val="24"/>
          <w:szCs w:val="24"/>
          <w:shd w:val="clear" w:color="auto" w:fill="FFFFFF"/>
        </w:rPr>
        <w:t xml:space="preserve"> метрологии ; Федеральное государственное унитарное предприятие "Информационное телеграфное агентство России" (ИТАР-ТАСС), филиал "Российская книжная палата", Федеральное государственное бюджетное учреждение "Российская государственная библиотека", Федеральное государственное бюджетное учреждение "Российская национальная библиотека". </w:t>
      </w:r>
      <w:r w:rsidR="000E5CFF" w:rsidRPr="00AB5CE5">
        <w:rPr>
          <w:rFonts w:ascii="Times New Roman" w:hAnsi="Times New Roman" w:cs="Times New Roman"/>
          <w:bCs/>
          <w:iCs/>
          <w:sz w:val="24"/>
          <w:szCs w:val="24"/>
        </w:rPr>
        <w:t>—</w:t>
      </w:r>
      <w:r w:rsidRPr="00C23C63">
        <w:rPr>
          <w:rStyle w:val="js-item-maininfo"/>
          <w:rFonts w:ascii="Times New Roman" w:hAnsi="Times New Roman" w:cs="Times New Roman"/>
          <w:color w:val="222222"/>
          <w:sz w:val="24"/>
          <w:szCs w:val="24"/>
          <w:shd w:val="clear" w:color="auto" w:fill="FFFFFF"/>
        </w:rPr>
        <w:t xml:space="preserve"> </w:t>
      </w:r>
      <w:proofErr w:type="gramStart"/>
      <w:r w:rsidRPr="00C23C63">
        <w:rPr>
          <w:rStyle w:val="js-item-maininfo"/>
          <w:rFonts w:ascii="Times New Roman" w:hAnsi="Times New Roman" w:cs="Times New Roman"/>
          <w:color w:val="222222"/>
          <w:sz w:val="24"/>
          <w:szCs w:val="24"/>
          <w:shd w:val="clear" w:color="auto" w:fill="FFFFFF"/>
        </w:rPr>
        <w:t>Москва :</w:t>
      </w:r>
      <w:proofErr w:type="gram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Стандартинформ</w:t>
      </w:r>
      <w:proofErr w:type="spellEnd"/>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2018</w:t>
      </w:r>
      <w:r w:rsidRPr="00C23C63">
        <w:rPr>
          <w:rStyle w:val="js-item-maininfo"/>
          <w:rFonts w:ascii="Times New Roman" w:hAnsi="Times New Roman" w:cs="Times New Roman"/>
          <w:color w:val="222222"/>
          <w:sz w:val="24"/>
          <w:szCs w:val="24"/>
          <w:shd w:val="clear" w:color="auto" w:fill="FFFFFF"/>
        </w:rPr>
        <w:t xml:space="preserve">. </w:t>
      </w:r>
      <w:r w:rsidR="000E5CFF" w:rsidRPr="00AB5CE5">
        <w:rPr>
          <w:rFonts w:ascii="Times New Roman" w:hAnsi="Times New Roman" w:cs="Times New Roman"/>
          <w:bCs/>
          <w:iCs/>
          <w:sz w:val="24"/>
          <w:szCs w:val="24"/>
        </w:rPr>
        <w:t>—</w:t>
      </w:r>
      <w:r w:rsidRPr="00C23C63">
        <w:rPr>
          <w:rStyle w:val="js-item-maininfo"/>
          <w:rFonts w:ascii="Times New Roman" w:hAnsi="Times New Roman" w:cs="Times New Roman"/>
          <w:color w:val="222222"/>
          <w:sz w:val="24"/>
          <w:szCs w:val="24"/>
          <w:shd w:val="clear" w:color="auto" w:fill="FFFFFF"/>
        </w:rPr>
        <w:t xml:space="preserve"> 65 </w:t>
      </w:r>
      <w:proofErr w:type="gramStart"/>
      <w:r w:rsidRPr="00C23C63">
        <w:rPr>
          <w:rStyle w:val="js-item-maininfo"/>
          <w:rFonts w:ascii="Times New Roman" w:hAnsi="Times New Roman" w:cs="Times New Roman"/>
          <w:color w:val="222222"/>
          <w:sz w:val="24"/>
          <w:szCs w:val="24"/>
          <w:shd w:val="clear" w:color="auto" w:fill="FFFFFF"/>
        </w:rPr>
        <w:t>c. :</w:t>
      </w:r>
      <w:proofErr w:type="gramEnd"/>
      <w:r w:rsidRPr="00C23C63">
        <w:rPr>
          <w:rStyle w:val="js-item-maininfo"/>
          <w:rFonts w:ascii="Times New Roman" w:hAnsi="Times New Roman" w:cs="Times New Roman"/>
          <w:color w:val="222222"/>
          <w:sz w:val="24"/>
          <w:szCs w:val="24"/>
          <w:shd w:val="clear" w:color="auto" w:fill="FFFFFF"/>
        </w:rPr>
        <w:t xml:space="preserve"> табл. </w:t>
      </w:r>
      <w:r w:rsidR="000E5CFF" w:rsidRPr="00AB5CE5">
        <w:rPr>
          <w:rFonts w:ascii="Times New Roman" w:hAnsi="Times New Roman" w:cs="Times New Roman"/>
          <w:bCs/>
          <w:iCs/>
          <w:sz w:val="24"/>
          <w:szCs w:val="24"/>
        </w:rPr>
        <w:t>—</w:t>
      </w:r>
      <w:r w:rsidR="000E5CFF" w:rsidRPr="00C23C63">
        <w:rPr>
          <w:rStyle w:val="js-item-maininfo"/>
          <w:rFonts w:ascii="Times New Roman" w:hAnsi="Times New Roman" w:cs="Times New Roman"/>
          <w:color w:val="222222"/>
          <w:sz w:val="24"/>
          <w:szCs w:val="24"/>
          <w:shd w:val="clear" w:color="auto" w:fill="FFFFFF"/>
        </w:rPr>
        <w:t xml:space="preserve"> </w:t>
      </w:r>
      <w:r w:rsidR="000E5CFF">
        <w:rPr>
          <w:rStyle w:val="js-item-maininfo"/>
          <w:rFonts w:ascii="Times New Roman" w:hAnsi="Times New Roman" w:cs="Times New Roman"/>
          <w:color w:val="222222"/>
          <w:sz w:val="24"/>
          <w:szCs w:val="24"/>
          <w:shd w:val="clear" w:color="auto" w:fill="FFFFFF"/>
        </w:rPr>
        <w:t xml:space="preserve"> </w:t>
      </w:r>
      <w:r w:rsidRPr="00C23C63">
        <w:rPr>
          <w:rStyle w:val="js-item-maininfo"/>
          <w:rFonts w:ascii="Times New Roman" w:hAnsi="Times New Roman" w:cs="Times New Roman"/>
          <w:color w:val="222222"/>
          <w:sz w:val="24"/>
          <w:szCs w:val="24"/>
          <w:shd w:val="clear" w:color="auto" w:fill="FFFFFF"/>
        </w:rPr>
        <w:t xml:space="preserve">(Система стандартов по информации, библиотечному и издательскому делу = System </w:t>
      </w:r>
      <w:proofErr w:type="spellStart"/>
      <w:r w:rsidRPr="00C23C63">
        <w:rPr>
          <w:rStyle w:val="js-item-maininfo"/>
          <w:rFonts w:ascii="Times New Roman" w:hAnsi="Times New Roman" w:cs="Times New Roman"/>
          <w:color w:val="222222"/>
          <w:sz w:val="24"/>
          <w:szCs w:val="24"/>
          <w:shd w:val="clear" w:color="auto" w:fill="FFFFFF"/>
        </w:rPr>
        <w:t>of</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standards</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on</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information</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librarianship</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and</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publishing</w:t>
      </w:r>
      <w:proofErr w:type="spellEnd"/>
      <w:r w:rsidRPr="00C23C63">
        <w:rPr>
          <w:rStyle w:val="js-item-maininfo"/>
          <w:rFonts w:ascii="Times New Roman" w:hAnsi="Times New Roman" w:cs="Times New Roman"/>
          <w:color w:val="222222"/>
          <w:sz w:val="24"/>
          <w:szCs w:val="24"/>
          <w:shd w:val="clear" w:color="auto" w:fill="FFFFFF"/>
        </w:rPr>
        <w:t>).</w:t>
      </w:r>
    </w:p>
    <w:p w14:paraId="1AD51CA3" w14:textId="5BA1F300" w:rsidR="00320227" w:rsidRPr="00C23C63" w:rsidRDefault="00320227" w:rsidP="007B6250">
      <w:pPr>
        <w:pStyle w:val="a4"/>
        <w:numPr>
          <w:ilvl w:val="0"/>
          <w:numId w:val="41"/>
        </w:numPr>
        <w:spacing w:line="276" w:lineRule="auto"/>
        <w:ind w:left="0" w:firstLine="709"/>
        <w:jc w:val="both"/>
        <w:rPr>
          <w:rFonts w:ascii="Times New Roman" w:hAnsi="Times New Roman" w:cs="Times New Roman"/>
          <w:color w:val="222222"/>
          <w:sz w:val="24"/>
          <w:szCs w:val="24"/>
          <w:shd w:val="clear" w:color="auto" w:fill="FFFFFF"/>
        </w:rPr>
      </w:pPr>
      <w:r w:rsidRPr="00C23C63">
        <w:rPr>
          <w:rStyle w:val="js-item-maininfo"/>
          <w:rFonts w:ascii="Times New Roman" w:hAnsi="Times New Roman" w:cs="Times New Roman"/>
          <w:color w:val="222222"/>
          <w:sz w:val="24"/>
          <w:szCs w:val="24"/>
          <w:shd w:val="clear" w:color="auto" w:fill="FFFFFF"/>
        </w:rPr>
        <w:t xml:space="preserve">ГОСТ Р 7.0.12-2011 Библиографическая запись. Сокращение слов и словосочетаний на русском </w:t>
      </w:r>
      <w:proofErr w:type="gramStart"/>
      <w:r w:rsidRPr="00C23C63">
        <w:rPr>
          <w:rStyle w:val="js-item-maininfo"/>
          <w:rFonts w:ascii="Times New Roman" w:hAnsi="Times New Roman" w:cs="Times New Roman"/>
          <w:color w:val="222222"/>
          <w:sz w:val="24"/>
          <w:szCs w:val="24"/>
          <w:shd w:val="clear" w:color="auto" w:fill="FFFFFF"/>
        </w:rPr>
        <w:t xml:space="preserve">языке  </w:t>
      </w:r>
      <w:r w:rsidRPr="00C23C63">
        <w:rPr>
          <w:rFonts w:ascii="Times New Roman" w:hAnsi="Times New Roman" w:cs="Times New Roman"/>
          <w:color w:val="222222"/>
          <w:sz w:val="24"/>
          <w:szCs w:val="24"/>
          <w:shd w:val="clear" w:color="auto" w:fill="FFFFFF"/>
        </w:rPr>
        <w:t>=</w:t>
      </w:r>
      <w:proofErr w:type="gramEnd"/>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System</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of</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standards</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on</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information</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librarianship</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and</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publishing</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 xml:space="preserve">Bibliographic record. Abbreviation of words and word combinations in Russian. General requirements and </w:t>
      </w:r>
      <w:proofErr w:type="gramStart"/>
      <w:r w:rsidRPr="00C23C63">
        <w:rPr>
          <w:rFonts w:ascii="Times New Roman" w:hAnsi="Times New Roman" w:cs="Times New Roman"/>
          <w:color w:val="222222"/>
          <w:sz w:val="24"/>
          <w:szCs w:val="24"/>
          <w:shd w:val="clear" w:color="auto" w:fill="FFFFFF"/>
          <w:lang w:val="en-US"/>
        </w:rPr>
        <w:t>rules :</w:t>
      </w:r>
      <w:proofErr w:type="gramEnd"/>
      <w:r w:rsidRPr="00C23C63">
        <w:rPr>
          <w:rFonts w:ascii="Times New Roman" w:hAnsi="Times New Roman" w:cs="Times New Roman"/>
          <w:color w:val="222222"/>
          <w:sz w:val="24"/>
          <w:szCs w:val="24"/>
          <w:shd w:val="clear" w:color="auto" w:fill="FFFFFF"/>
          <w:lang w:val="en-US"/>
        </w:rPr>
        <w:t xml:space="preserve"> System of standards on information, librarianship and publishing. Bibliographic record. Abbreviation of words and word combinations in Russian. </w:t>
      </w:r>
      <w:r w:rsidRPr="00C23C63">
        <w:rPr>
          <w:rFonts w:ascii="Times New Roman" w:hAnsi="Times New Roman" w:cs="Times New Roman"/>
          <w:color w:val="222222"/>
          <w:sz w:val="24"/>
          <w:szCs w:val="24"/>
          <w:shd w:val="clear" w:color="auto" w:fill="FFFFFF"/>
        </w:rPr>
        <w:t xml:space="preserve">General </w:t>
      </w:r>
      <w:proofErr w:type="spellStart"/>
      <w:r w:rsidRPr="00C23C63">
        <w:rPr>
          <w:rFonts w:ascii="Times New Roman" w:hAnsi="Times New Roman" w:cs="Times New Roman"/>
          <w:color w:val="222222"/>
          <w:sz w:val="24"/>
          <w:szCs w:val="24"/>
          <w:shd w:val="clear" w:color="auto" w:fill="FFFFFF"/>
        </w:rPr>
        <w:t>requirements</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and</w:t>
      </w:r>
      <w:proofErr w:type="spellEnd"/>
      <w:r w:rsidRPr="00C23C63">
        <w:rPr>
          <w:rFonts w:ascii="Times New Roman" w:hAnsi="Times New Roman" w:cs="Times New Roman"/>
          <w:color w:val="222222"/>
          <w:sz w:val="24"/>
          <w:szCs w:val="24"/>
          <w:shd w:val="clear" w:color="auto" w:fill="FFFFFF"/>
        </w:rPr>
        <w:t xml:space="preserve"> </w:t>
      </w:r>
      <w:proofErr w:type="spellStart"/>
      <w:proofErr w:type="gramStart"/>
      <w:r w:rsidRPr="00C23C63">
        <w:rPr>
          <w:rFonts w:ascii="Times New Roman" w:hAnsi="Times New Roman" w:cs="Times New Roman"/>
          <w:color w:val="222222"/>
          <w:sz w:val="24"/>
          <w:szCs w:val="24"/>
          <w:shd w:val="clear" w:color="auto" w:fill="FFFFFF"/>
        </w:rPr>
        <w:t>rules</w:t>
      </w:r>
      <w:proofErr w:type="spellEnd"/>
      <w:r w:rsidRPr="00C23C63">
        <w:rPr>
          <w:rFonts w:ascii="Times New Roman" w:hAnsi="Times New Roman" w:cs="Times New Roman"/>
          <w:color w:val="222222"/>
          <w:sz w:val="24"/>
          <w:szCs w:val="24"/>
          <w:shd w:val="clear" w:color="auto" w:fill="FFFFFF"/>
        </w:rPr>
        <w:t xml:space="preserve"> :</w:t>
      </w:r>
      <w:proofErr w:type="gramEnd"/>
      <w:r w:rsidRPr="00C23C63">
        <w:rPr>
          <w:rFonts w:ascii="Times New Roman" w:hAnsi="Times New Roman" w:cs="Times New Roman"/>
          <w:color w:val="222222"/>
          <w:sz w:val="24"/>
          <w:szCs w:val="24"/>
          <w:shd w:val="clear" w:color="auto" w:fill="FFFFFF"/>
        </w:rPr>
        <w:t xml:space="preserve"> национальный стандарт Российской Федерации </w:t>
      </w:r>
      <w:r w:rsidRPr="00C23C63">
        <w:rPr>
          <w:rFonts w:ascii="Times New Roman" w:hAnsi="Times New Roman" w:cs="Times New Roman"/>
          <w:bCs/>
          <w:color w:val="222222"/>
          <w:sz w:val="24"/>
          <w:szCs w:val="24"/>
          <w:shd w:val="clear" w:color="auto" w:fill="FFFFFF"/>
        </w:rPr>
        <w:t>ГОСТ</w:t>
      </w:r>
      <w:r w:rsidRPr="00C23C63">
        <w:rPr>
          <w:rFonts w:ascii="Times New Roman" w:hAnsi="Times New Roman" w:cs="Times New Roman"/>
          <w:color w:val="222222"/>
          <w:sz w:val="24"/>
          <w:szCs w:val="24"/>
          <w:shd w:val="clear" w:color="auto" w:fill="FFFFFF"/>
        </w:rPr>
        <w:t> </w:t>
      </w:r>
      <w:r w:rsidRPr="00C23C63">
        <w:rPr>
          <w:rFonts w:ascii="Times New Roman" w:hAnsi="Times New Roman" w:cs="Times New Roman"/>
          <w:bCs/>
          <w:color w:val="222222"/>
          <w:sz w:val="24"/>
          <w:szCs w:val="24"/>
          <w:shd w:val="clear" w:color="auto" w:fill="FFFFFF"/>
        </w:rPr>
        <w:t>Р</w:t>
      </w:r>
      <w:r w:rsidRPr="00C23C63">
        <w:rPr>
          <w:rFonts w:ascii="Times New Roman" w:hAnsi="Times New Roman" w:cs="Times New Roman"/>
          <w:color w:val="222222"/>
          <w:sz w:val="24"/>
          <w:szCs w:val="24"/>
          <w:shd w:val="clear" w:color="auto" w:fill="FFFFFF"/>
        </w:rPr>
        <w:t> </w:t>
      </w:r>
      <w:r w:rsidRPr="00C23C63">
        <w:rPr>
          <w:rFonts w:ascii="Times New Roman" w:hAnsi="Times New Roman" w:cs="Times New Roman"/>
          <w:bCs/>
          <w:color w:val="222222"/>
          <w:sz w:val="24"/>
          <w:szCs w:val="24"/>
          <w:shd w:val="clear" w:color="auto" w:fill="FFFFFF"/>
        </w:rPr>
        <w:t>7.0.12</w:t>
      </w:r>
      <w:r w:rsidRPr="00C23C63">
        <w:rPr>
          <w:rFonts w:ascii="Times New Roman" w:hAnsi="Times New Roman" w:cs="Times New Roman"/>
          <w:color w:val="222222"/>
          <w:sz w:val="24"/>
          <w:szCs w:val="24"/>
          <w:shd w:val="clear" w:color="auto" w:fill="FFFFFF"/>
        </w:rPr>
        <w:t>-</w:t>
      </w:r>
      <w:r w:rsidRPr="00C23C63">
        <w:rPr>
          <w:rFonts w:ascii="Times New Roman" w:hAnsi="Times New Roman" w:cs="Times New Roman"/>
          <w:bCs/>
          <w:color w:val="222222"/>
          <w:sz w:val="24"/>
          <w:szCs w:val="24"/>
          <w:shd w:val="clear" w:color="auto" w:fill="FFFFFF"/>
        </w:rPr>
        <w:t>2011</w:t>
      </w:r>
      <w:r w:rsidRPr="00C23C63">
        <w:rPr>
          <w:rFonts w:ascii="Times New Roman" w:hAnsi="Times New Roman" w:cs="Times New Roman"/>
          <w:color w:val="222222"/>
          <w:sz w:val="24"/>
          <w:szCs w:val="24"/>
          <w:shd w:val="clear" w:color="auto" w:fill="FFFFFF"/>
        </w:rPr>
        <w:t xml:space="preserve"> : введен впервые : введен 2012-09-01 / Федеральное агентство по техническому регулированию и метрологии.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w:t>
      </w:r>
      <w:proofErr w:type="gramStart"/>
      <w:r w:rsidRPr="00C23C63">
        <w:rPr>
          <w:rFonts w:ascii="Times New Roman" w:hAnsi="Times New Roman" w:cs="Times New Roman"/>
          <w:color w:val="222222"/>
          <w:sz w:val="24"/>
          <w:szCs w:val="24"/>
          <w:shd w:val="clear" w:color="auto" w:fill="FFFFFF"/>
        </w:rPr>
        <w:t>Москва :</w:t>
      </w:r>
      <w:proofErr w:type="gram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Стандартинформ</w:t>
      </w:r>
      <w:proofErr w:type="spellEnd"/>
      <w:r w:rsidRPr="00C23C63">
        <w:rPr>
          <w:rFonts w:ascii="Times New Roman" w:hAnsi="Times New Roman" w:cs="Times New Roman"/>
          <w:color w:val="222222"/>
          <w:sz w:val="24"/>
          <w:szCs w:val="24"/>
          <w:shd w:val="clear" w:color="auto" w:fill="FFFFFF"/>
        </w:rPr>
        <w:t xml:space="preserve">, 2012.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23 с.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(Система стандартов по информации, библиотечному и издательскому делу)</w:t>
      </w:r>
    </w:p>
    <w:p w14:paraId="7D7FA751" w14:textId="2C7DE0B1" w:rsidR="00137D19" w:rsidRPr="001729BE" w:rsidRDefault="00137D19" w:rsidP="007B6250">
      <w:pPr>
        <w:spacing w:after="200" w:line="276" w:lineRule="auto"/>
        <w:ind w:firstLine="709"/>
        <w:jc w:val="both"/>
        <w:rPr>
          <w:rFonts w:ascii="Times New Roman" w:hAnsi="Times New Roman" w:cs="Times New Roman"/>
          <w:bCs/>
          <w:i/>
          <w:sz w:val="24"/>
          <w:szCs w:val="24"/>
        </w:rPr>
      </w:pPr>
    </w:p>
    <w:p w14:paraId="2542C0EB" w14:textId="77777777" w:rsidR="00137D19" w:rsidRPr="001729BE" w:rsidRDefault="00137D19" w:rsidP="00137D19">
      <w:pPr>
        <w:pStyle w:val="1f"/>
        <w:rPr>
          <w:rFonts w:ascii="Times New Roman" w:hAnsi="Times New Roman"/>
          <w:b w:val="0"/>
          <w:bCs w:val="0"/>
        </w:rPr>
      </w:pPr>
      <w:bookmarkStart w:id="109" w:name="_Toc210831404"/>
      <w:bookmarkStart w:id="110" w:name="_Toc210831448"/>
      <w:bookmarkStart w:id="111" w:name="_Toc210831492"/>
      <w:bookmarkStart w:id="112" w:name="_Toc210831536"/>
      <w:r w:rsidRPr="001729BE">
        <w:rPr>
          <w:rFonts w:ascii="Times New Roman" w:hAnsi="Times New Roman"/>
        </w:rPr>
        <w:t xml:space="preserve">4. Контроль и оценка результатов освоения </w:t>
      </w:r>
      <w:r w:rsidRPr="001729BE">
        <w:rPr>
          <w:rFonts w:ascii="Times New Roman" w:hAnsi="Times New Roman"/>
        </w:rPr>
        <w:br/>
        <w:t>профессионального модуля</w:t>
      </w:r>
      <w:bookmarkEnd w:id="109"/>
      <w:bookmarkEnd w:id="110"/>
      <w:bookmarkEnd w:id="111"/>
      <w:bookmarkEnd w:id="112"/>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5D41C0" w:rsidRPr="008D2724" w14:paraId="403B8EF5" w14:textId="77777777" w:rsidTr="005D41C0">
        <w:trPr>
          <w:trHeight w:val="20"/>
        </w:trPr>
        <w:tc>
          <w:tcPr>
            <w:tcW w:w="799" w:type="pct"/>
          </w:tcPr>
          <w:p w14:paraId="6BF37D77" w14:textId="77777777" w:rsidR="005D41C0" w:rsidRPr="008D2724" w:rsidRDefault="005D41C0" w:rsidP="005D41C0">
            <w:pPr>
              <w:suppressAutoHyphens/>
              <w:spacing w:after="240"/>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772121A8" w14:textId="77777777" w:rsidR="005D41C0" w:rsidRPr="008D2724" w:rsidRDefault="005D41C0" w:rsidP="005D41C0">
            <w:pPr>
              <w:suppressAutoHyphens/>
              <w:spacing w:after="240"/>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4D152BBB" w14:textId="76723FCF" w:rsidR="005D41C0" w:rsidRPr="008D2724" w:rsidRDefault="005D41C0" w:rsidP="005D41C0">
            <w:pPr>
              <w:suppressAutoHyphens/>
              <w:spacing w:after="240"/>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5D41C0" w:rsidRPr="008D2724" w14:paraId="11435561" w14:textId="77777777" w:rsidTr="005D41C0">
        <w:trPr>
          <w:trHeight w:val="20"/>
        </w:trPr>
        <w:tc>
          <w:tcPr>
            <w:tcW w:w="799" w:type="pct"/>
          </w:tcPr>
          <w:p w14:paraId="47E827AB" w14:textId="77777777" w:rsidR="005D41C0" w:rsidRPr="00385B2F"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ПК 2.1.</w:t>
            </w:r>
          </w:p>
          <w:p w14:paraId="70C40AED" w14:textId="66335B6E"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 xml:space="preserve">ОК 01 </w:t>
            </w:r>
          </w:p>
          <w:p w14:paraId="688781C6" w14:textId="5F17E571"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ОК 02</w:t>
            </w:r>
          </w:p>
          <w:p w14:paraId="25D94748" w14:textId="71433AF7"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ОК 03</w:t>
            </w:r>
          </w:p>
          <w:p w14:paraId="0D5E3110" w14:textId="3B39F963"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 xml:space="preserve">ОК 06 </w:t>
            </w:r>
          </w:p>
          <w:p w14:paraId="48AA312E" w14:textId="3A2114EB"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 xml:space="preserve">ОК 07 </w:t>
            </w:r>
          </w:p>
          <w:p w14:paraId="30469CB8" w14:textId="718CFBF1" w:rsidR="005D41C0" w:rsidRPr="00385B2F"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ОК 09</w:t>
            </w:r>
          </w:p>
        </w:tc>
        <w:tc>
          <w:tcPr>
            <w:tcW w:w="2755" w:type="pct"/>
          </w:tcPr>
          <w:p w14:paraId="1FF71144" w14:textId="29A86129"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разрабатывает профиль комплектования библиотеки и оперативного тематико-типологического плана комплектования библиотеки;</w:t>
            </w:r>
          </w:p>
          <w:p w14:paraId="645E300C" w14:textId="25863921"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ведет работу по текущему, ретроспективному комплектованию, комплектованию библиотечного фонда электронными документами;</w:t>
            </w:r>
          </w:p>
          <w:p w14:paraId="0C662E1B" w14:textId="24FBD337"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ведет работу в библиотеке с открытыми и подписными ресурсами удаленного доступа;</w:t>
            </w:r>
          </w:p>
          <w:p w14:paraId="47036AF2" w14:textId="7080C0D8"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ведет дифференцированный (индивидуальный) и интегрированный (суммарный) учет печатных и электронных документов в библиотеке;</w:t>
            </w:r>
          </w:p>
          <w:p w14:paraId="692A9509" w14:textId="57169921"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ведет работу по организации, проверке и сохранению библиотечного фонда;</w:t>
            </w:r>
          </w:p>
          <w:p w14:paraId="21A47348" w14:textId="4E6C74AD"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организует и использует справочно-поискового аппарата библиотеки в традиционном и автоматизированном режимах</w:t>
            </w:r>
          </w:p>
        </w:tc>
        <w:tc>
          <w:tcPr>
            <w:tcW w:w="1446" w:type="pct"/>
            <w:vMerge w:val="restart"/>
          </w:tcPr>
          <w:p w14:paraId="3CE7520B" w14:textId="77777777" w:rsidR="005D41C0" w:rsidRPr="008D2724" w:rsidRDefault="005D41C0" w:rsidP="005D41C0">
            <w:pPr>
              <w:suppressAutoHyphens/>
              <w:spacing w:after="240"/>
              <w:contextualSpacing/>
              <w:rPr>
                <w:rFonts w:ascii="Times New Roman" w:hAnsi="Times New Roman" w:cs="Times New Roman"/>
                <w:i/>
                <w:sz w:val="24"/>
                <w:szCs w:val="24"/>
              </w:rPr>
            </w:pPr>
            <w:r w:rsidRPr="00C84ACD">
              <w:rPr>
                <w:rFonts w:ascii="Times New Roman" w:hAnsi="Times New Roman" w:cs="Times New Roman"/>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w:t>
            </w:r>
            <w:r w:rsidRPr="00413AF3">
              <w:rPr>
                <w:rFonts w:ascii="Times New Roman" w:hAnsi="Times New Roman" w:cs="Times New Roman"/>
                <w:i/>
                <w:sz w:val="24"/>
                <w:szCs w:val="24"/>
              </w:rPr>
              <w:t xml:space="preserve"> </w:t>
            </w:r>
            <w:r w:rsidRPr="00C84ACD">
              <w:rPr>
                <w:rFonts w:ascii="Times New Roman" w:hAnsi="Times New Roman" w:cs="Times New Roman"/>
                <w:sz w:val="24"/>
                <w:szCs w:val="24"/>
              </w:rPr>
              <w:t>лабораторных заданий, оценка решения ситуационных задач, оценка тестового контроля.</w:t>
            </w:r>
          </w:p>
        </w:tc>
      </w:tr>
      <w:tr w:rsidR="005D41C0" w:rsidRPr="008D2724" w14:paraId="54C1331F" w14:textId="77777777" w:rsidTr="005D41C0">
        <w:trPr>
          <w:trHeight w:val="20"/>
        </w:trPr>
        <w:tc>
          <w:tcPr>
            <w:tcW w:w="799" w:type="pct"/>
          </w:tcPr>
          <w:p w14:paraId="21FEF585" w14:textId="202B78A4" w:rsidR="005D41C0" w:rsidRDefault="005D41C0" w:rsidP="005D41C0">
            <w:pPr>
              <w:suppressAutoHyphens/>
              <w:spacing w:after="240"/>
              <w:contextualSpacing/>
              <w:rPr>
                <w:rFonts w:ascii="Times New Roman" w:hAnsi="Times New Roman" w:cs="Times New Roman"/>
                <w:sz w:val="24"/>
                <w:szCs w:val="24"/>
              </w:rPr>
            </w:pPr>
            <w:r w:rsidRPr="006E6FEC">
              <w:rPr>
                <w:rFonts w:ascii="Times New Roman" w:hAnsi="Times New Roman" w:cs="Times New Roman"/>
                <w:sz w:val="24"/>
                <w:szCs w:val="24"/>
              </w:rPr>
              <w:lastRenderedPageBreak/>
              <w:t>ПК 2.2</w:t>
            </w:r>
            <w:r w:rsidR="002370E9">
              <w:rPr>
                <w:rFonts w:ascii="Times New Roman" w:hAnsi="Times New Roman" w:cs="Times New Roman"/>
                <w:sz w:val="24"/>
                <w:szCs w:val="24"/>
              </w:rPr>
              <w:t>.</w:t>
            </w:r>
          </w:p>
          <w:p w14:paraId="5F2F147F" w14:textId="3EBFE2A7" w:rsidR="005D41C0" w:rsidRPr="006E6FEC" w:rsidRDefault="005D41C0" w:rsidP="005D41C0">
            <w:pPr>
              <w:suppressAutoHyphens/>
              <w:spacing w:after="240"/>
              <w:contextualSpacing/>
              <w:rPr>
                <w:rFonts w:ascii="Times New Roman" w:hAnsi="Times New Roman" w:cs="Times New Roman"/>
                <w:sz w:val="24"/>
                <w:szCs w:val="24"/>
              </w:rPr>
            </w:pPr>
            <w:r w:rsidRPr="006E6FEC">
              <w:rPr>
                <w:rFonts w:ascii="Times New Roman" w:hAnsi="Times New Roman" w:cs="Times New Roman"/>
                <w:sz w:val="24"/>
                <w:szCs w:val="24"/>
              </w:rPr>
              <w:t>ПК 2.3</w:t>
            </w:r>
            <w:r w:rsidR="002370E9">
              <w:rPr>
                <w:rFonts w:ascii="Times New Roman" w:hAnsi="Times New Roman" w:cs="Times New Roman"/>
                <w:sz w:val="24"/>
                <w:szCs w:val="24"/>
              </w:rPr>
              <w:t>.</w:t>
            </w:r>
          </w:p>
          <w:p w14:paraId="04F557AE" w14:textId="0B11F2C2" w:rsidR="005D41C0" w:rsidRDefault="005D41C0" w:rsidP="005D41C0">
            <w:pPr>
              <w:suppressAutoHyphens/>
              <w:spacing w:after="240"/>
              <w:contextualSpacing/>
              <w:rPr>
                <w:rFonts w:ascii="Times New Roman" w:hAnsi="Times New Roman" w:cs="Times New Roman"/>
                <w:sz w:val="24"/>
                <w:szCs w:val="24"/>
              </w:rPr>
            </w:pPr>
            <w:r w:rsidRPr="006E6FEC">
              <w:rPr>
                <w:rFonts w:ascii="Times New Roman" w:hAnsi="Times New Roman" w:cs="Times New Roman"/>
                <w:sz w:val="24"/>
                <w:szCs w:val="24"/>
              </w:rPr>
              <w:t>ОК 0</w:t>
            </w:r>
            <w:r w:rsidR="00335D82">
              <w:rPr>
                <w:rFonts w:ascii="Times New Roman" w:hAnsi="Times New Roman" w:cs="Times New Roman"/>
                <w:sz w:val="24"/>
                <w:szCs w:val="24"/>
              </w:rPr>
              <w:t>1</w:t>
            </w:r>
          </w:p>
          <w:p w14:paraId="2C323710" w14:textId="4D1DA2A4" w:rsidR="005D41C0" w:rsidRPr="008D2724" w:rsidRDefault="005D41C0" w:rsidP="005D41C0">
            <w:pPr>
              <w:suppressAutoHyphens/>
              <w:spacing w:after="240"/>
              <w:contextualSpacing/>
              <w:rPr>
                <w:rFonts w:ascii="Times New Roman" w:hAnsi="Times New Roman" w:cs="Times New Roman"/>
                <w:i/>
                <w:sz w:val="24"/>
                <w:szCs w:val="24"/>
              </w:rPr>
            </w:pPr>
            <w:r w:rsidRPr="006E6FEC">
              <w:rPr>
                <w:rFonts w:ascii="Times New Roman" w:hAnsi="Times New Roman" w:cs="Times New Roman"/>
                <w:sz w:val="24"/>
                <w:szCs w:val="24"/>
              </w:rPr>
              <w:t>ОК 02</w:t>
            </w:r>
          </w:p>
        </w:tc>
        <w:tc>
          <w:tcPr>
            <w:tcW w:w="2755" w:type="pct"/>
          </w:tcPr>
          <w:p w14:paraId="1D771C02" w14:textId="74469AE2"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выполняет техническую обработку, штрихкодирование и радиочастотную маркировку документов, поступивших в библиотеку;</w:t>
            </w:r>
          </w:p>
          <w:p w14:paraId="7D7A3F3B" w14:textId="3E543331"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выполняет библиографическую и каталожную обработку документов, поступивших в библиотечный фонд;</w:t>
            </w:r>
          </w:p>
          <w:p w14:paraId="55D8B7B6" w14:textId="159E731C"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определяет наличие библиографического/каталожного описания документа в электронном/традиционном каталоге;</w:t>
            </w:r>
          </w:p>
          <w:p w14:paraId="760CB5ED" w14:textId="7AB2B21D"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подготавливает сопроводительные и статистические документы для передачи поступивших изданий в функциональные подразделения библиотеки, ведения бухгалтерского учета</w:t>
            </w:r>
          </w:p>
          <w:p w14:paraId="60AC4C1E" w14:textId="1582DB4E"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bCs/>
                <w:sz w:val="24"/>
                <w:szCs w:val="24"/>
              </w:rPr>
              <w:t>выполняет основные процессы и операции по формированию, ведению, редактированию и использованию частей справочно-поискового аппарата библиотеки</w:t>
            </w:r>
          </w:p>
        </w:tc>
        <w:tc>
          <w:tcPr>
            <w:tcW w:w="1446" w:type="pct"/>
            <w:vMerge/>
          </w:tcPr>
          <w:p w14:paraId="4CF10106" w14:textId="77777777" w:rsidR="005D41C0" w:rsidRPr="008D2724" w:rsidDel="009D5E3A" w:rsidRDefault="005D41C0" w:rsidP="005D41C0">
            <w:pPr>
              <w:suppressAutoHyphens/>
              <w:spacing w:after="240"/>
              <w:contextualSpacing/>
              <w:rPr>
                <w:rFonts w:ascii="Times New Roman" w:hAnsi="Times New Roman" w:cs="Times New Roman"/>
                <w:i/>
                <w:sz w:val="24"/>
                <w:szCs w:val="24"/>
              </w:rPr>
            </w:pPr>
          </w:p>
        </w:tc>
      </w:tr>
    </w:tbl>
    <w:p w14:paraId="009D6665" w14:textId="77777777" w:rsidR="00137D19" w:rsidRPr="001729BE" w:rsidRDefault="00137D19" w:rsidP="00137D19">
      <w:pPr>
        <w:rPr>
          <w:rFonts w:ascii="Times New Roman" w:hAnsi="Times New Roman" w:cs="Times New Roman"/>
          <w:b/>
          <w:bCs/>
          <w:sz w:val="18"/>
          <w:szCs w:val="18"/>
        </w:rPr>
      </w:pPr>
    </w:p>
    <w:p w14:paraId="36FF4115" w14:textId="1C16F243" w:rsidR="00137D19" w:rsidRPr="001729BE" w:rsidRDefault="00137D19" w:rsidP="00137D19">
      <w:pPr>
        <w:jc w:val="right"/>
        <w:rPr>
          <w:rFonts w:ascii="Times New Roman" w:hAnsi="Times New Roman" w:cs="Times New Roman"/>
          <w:b/>
          <w:bCs/>
          <w:sz w:val="24"/>
          <w:szCs w:val="24"/>
        </w:rPr>
      </w:pPr>
      <w:r w:rsidRPr="001729BE">
        <w:rPr>
          <w:rFonts w:ascii="Times New Roman" w:hAnsi="Times New Roman" w:cs="Times New Roman"/>
          <w:b/>
          <w:bCs/>
          <w:sz w:val="24"/>
          <w:szCs w:val="24"/>
        </w:rPr>
        <w:br w:type="page"/>
      </w:r>
      <w:r w:rsidRPr="001729BE">
        <w:rPr>
          <w:rFonts w:ascii="Times New Roman" w:hAnsi="Times New Roman" w:cs="Times New Roman"/>
          <w:b/>
          <w:bCs/>
          <w:sz w:val="24"/>
          <w:szCs w:val="24"/>
        </w:rPr>
        <w:lastRenderedPageBreak/>
        <w:t>Приложение 1.3</w:t>
      </w:r>
    </w:p>
    <w:p w14:paraId="797094D2" w14:textId="36A64597" w:rsidR="00137D19" w:rsidRPr="001729BE" w:rsidRDefault="00137D19" w:rsidP="00137D19">
      <w:pPr>
        <w:keepNext/>
        <w:jc w:val="right"/>
        <w:outlineLvl w:val="0"/>
        <w:rPr>
          <w:rFonts w:ascii="Times New Roman" w:eastAsia="Times New Roman" w:hAnsi="Times New Roman" w:cs="Times New Roman"/>
          <w:b/>
          <w:sz w:val="24"/>
          <w:szCs w:val="24"/>
        </w:rPr>
      </w:pPr>
      <w:r w:rsidRPr="001729BE">
        <w:rPr>
          <w:rFonts w:ascii="Times New Roman" w:eastAsia="Times New Roman" w:hAnsi="Times New Roman" w:cs="Times New Roman"/>
          <w:b/>
          <w:sz w:val="24"/>
          <w:szCs w:val="24"/>
        </w:rPr>
        <w:t xml:space="preserve">к ПОП по специальности </w:t>
      </w:r>
      <w:r w:rsidRPr="001729BE">
        <w:rPr>
          <w:rFonts w:ascii="Times New Roman" w:eastAsia="Times New Roman" w:hAnsi="Times New Roman" w:cs="Times New Roman"/>
          <w:b/>
          <w:sz w:val="24"/>
          <w:szCs w:val="24"/>
        </w:rPr>
        <w:br/>
        <w:t>51.02.03 Библиотечно-информационная деятельность</w:t>
      </w:r>
    </w:p>
    <w:p w14:paraId="6F0A4674" w14:textId="77777777" w:rsidR="00137D19" w:rsidRPr="001729BE" w:rsidRDefault="00137D19" w:rsidP="00137D19">
      <w:pPr>
        <w:jc w:val="right"/>
        <w:rPr>
          <w:rFonts w:ascii="Times New Roman" w:hAnsi="Times New Roman" w:cs="Times New Roman"/>
          <w:b/>
          <w:bCs/>
          <w:sz w:val="24"/>
          <w:szCs w:val="24"/>
        </w:rPr>
      </w:pPr>
    </w:p>
    <w:p w14:paraId="783DCE3E" w14:textId="77777777" w:rsidR="00137D19" w:rsidRPr="001729BE" w:rsidRDefault="00137D19" w:rsidP="00137D19">
      <w:pPr>
        <w:jc w:val="right"/>
        <w:rPr>
          <w:rFonts w:ascii="Times New Roman" w:hAnsi="Times New Roman" w:cs="Times New Roman"/>
          <w:b/>
          <w:bCs/>
          <w:sz w:val="24"/>
          <w:szCs w:val="24"/>
        </w:rPr>
      </w:pPr>
    </w:p>
    <w:p w14:paraId="761E1555" w14:textId="77777777" w:rsidR="00137D19" w:rsidRPr="001729BE" w:rsidRDefault="00137D19" w:rsidP="00137D19">
      <w:pPr>
        <w:jc w:val="right"/>
        <w:rPr>
          <w:rFonts w:ascii="Times New Roman" w:hAnsi="Times New Roman" w:cs="Times New Roman"/>
          <w:b/>
          <w:bCs/>
          <w:sz w:val="24"/>
          <w:szCs w:val="24"/>
        </w:rPr>
      </w:pPr>
    </w:p>
    <w:p w14:paraId="7B2564F9" w14:textId="77777777" w:rsidR="00137D19" w:rsidRPr="001729BE" w:rsidRDefault="00137D19" w:rsidP="00137D19">
      <w:pPr>
        <w:jc w:val="right"/>
        <w:rPr>
          <w:rFonts w:ascii="Times New Roman" w:hAnsi="Times New Roman" w:cs="Times New Roman"/>
          <w:b/>
          <w:bCs/>
          <w:sz w:val="24"/>
          <w:szCs w:val="24"/>
        </w:rPr>
      </w:pPr>
    </w:p>
    <w:p w14:paraId="649F917A" w14:textId="77777777" w:rsidR="00137D19" w:rsidRPr="001729BE" w:rsidRDefault="00137D19" w:rsidP="00137D19">
      <w:pPr>
        <w:jc w:val="right"/>
        <w:rPr>
          <w:rFonts w:ascii="Times New Roman" w:hAnsi="Times New Roman" w:cs="Times New Roman"/>
          <w:b/>
          <w:bCs/>
          <w:sz w:val="24"/>
          <w:szCs w:val="24"/>
        </w:rPr>
      </w:pPr>
    </w:p>
    <w:p w14:paraId="589CDA3F" w14:textId="77777777" w:rsidR="00137D19" w:rsidRPr="001729BE" w:rsidRDefault="00137D19" w:rsidP="00137D19">
      <w:pPr>
        <w:jc w:val="right"/>
        <w:rPr>
          <w:rFonts w:ascii="Times New Roman" w:hAnsi="Times New Roman" w:cs="Times New Roman"/>
          <w:b/>
          <w:bCs/>
          <w:sz w:val="24"/>
          <w:szCs w:val="24"/>
        </w:rPr>
      </w:pPr>
    </w:p>
    <w:p w14:paraId="146D966E" w14:textId="77777777" w:rsidR="00137D19" w:rsidRPr="001729BE" w:rsidRDefault="00137D19" w:rsidP="00137D19">
      <w:pPr>
        <w:jc w:val="right"/>
        <w:rPr>
          <w:rFonts w:ascii="Times New Roman" w:hAnsi="Times New Roman" w:cs="Times New Roman"/>
          <w:b/>
          <w:bCs/>
          <w:sz w:val="24"/>
          <w:szCs w:val="24"/>
        </w:rPr>
      </w:pPr>
    </w:p>
    <w:p w14:paraId="4B30B0E2" w14:textId="77777777" w:rsidR="00137D19" w:rsidRPr="001729BE" w:rsidRDefault="00137D19" w:rsidP="00137D19">
      <w:pPr>
        <w:jc w:val="right"/>
        <w:rPr>
          <w:rFonts w:ascii="Times New Roman" w:hAnsi="Times New Roman" w:cs="Times New Roman"/>
          <w:b/>
          <w:bCs/>
          <w:sz w:val="24"/>
          <w:szCs w:val="24"/>
        </w:rPr>
      </w:pPr>
    </w:p>
    <w:p w14:paraId="25FEAD6A" w14:textId="77777777" w:rsidR="00137D19" w:rsidRPr="001729BE" w:rsidRDefault="00137D19" w:rsidP="00137D19">
      <w:pPr>
        <w:jc w:val="right"/>
        <w:rPr>
          <w:rFonts w:ascii="Times New Roman" w:hAnsi="Times New Roman" w:cs="Times New Roman"/>
          <w:b/>
          <w:bCs/>
          <w:sz w:val="24"/>
          <w:szCs w:val="24"/>
        </w:rPr>
      </w:pPr>
    </w:p>
    <w:p w14:paraId="364F70C8" w14:textId="77777777" w:rsidR="00137D19" w:rsidRPr="001729BE" w:rsidRDefault="00137D19" w:rsidP="00137D19">
      <w:pPr>
        <w:jc w:val="right"/>
        <w:rPr>
          <w:rFonts w:ascii="Times New Roman" w:hAnsi="Times New Roman" w:cs="Times New Roman"/>
          <w:b/>
          <w:bCs/>
          <w:sz w:val="24"/>
          <w:szCs w:val="24"/>
        </w:rPr>
      </w:pPr>
    </w:p>
    <w:p w14:paraId="20A6881E" w14:textId="77777777" w:rsidR="00137D19" w:rsidRPr="001729BE" w:rsidRDefault="00137D19" w:rsidP="00137D19">
      <w:pPr>
        <w:jc w:val="right"/>
        <w:rPr>
          <w:rFonts w:ascii="Times New Roman" w:hAnsi="Times New Roman" w:cs="Times New Roman"/>
          <w:b/>
          <w:bCs/>
          <w:sz w:val="24"/>
          <w:szCs w:val="24"/>
        </w:rPr>
      </w:pPr>
    </w:p>
    <w:p w14:paraId="2FC0AA1C" w14:textId="77777777" w:rsidR="00137D19" w:rsidRPr="001729BE" w:rsidRDefault="00137D19" w:rsidP="00137D19">
      <w:pPr>
        <w:spacing w:line="480" w:lineRule="auto"/>
        <w:jc w:val="center"/>
        <w:rPr>
          <w:rFonts w:ascii="Times New Roman" w:hAnsi="Times New Roman" w:cs="Times New Roman"/>
          <w:b/>
          <w:bCs/>
          <w:sz w:val="24"/>
          <w:szCs w:val="24"/>
        </w:rPr>
      </w:pPr>
      <w:r w:rsidRPr="001729BE">
        <w:rPr>
          <w:rFonts w:ascii="Times New Roman" w:hAnsi="Times New Roman" w:cs="Times New Roman"/>
          <w:b/>
          <w:bCs/>
          <w:sz w:val="24"/>
          <w:szCs w:val="24"/>
        </w:rPr>
        <w:t>Примерная рабочая программа профессионального модуля</w:t>
      </w:r>
    </w:p>
    <w:p w14:paraId="74482935" w14:textId="521B0E42" w:rsidR="00137D19" w:rsidRPr="00134DBF" w:rsidRDefault="00137D19" w:rsidP="00137D19">
      <w:pPr>
        <w:pStyle w:val="1"/>
      </w:pPr>
      <w:bookmarkStart w:id="113" w:name="_Toc161313282"/>
      <w:bookmarkStart w:id="114" w:name="_Toc169861885"/>
      <w:r w:rsidRPr="001729BE">
        <w:t>«</w:t>
      </w:r>
      <w:r w:rsidRPr="00134DBF">
        <w:t>ПМ.03 ОРГАНИЗ</w:t>
      </w:r>
      <w:r w:rsidR="00134DBF">
        <w:t>А</w:t>
      </w:r>
      <w:r w:rsidRPr="00134DBF">
        <w:t>ЦИЯ КУ</w:t>
      </w:r>
      <w:r w:rsidR="00420B40">
        <w:t>Л</w:t>
      </w:r>
      <w:r w:rsidRPr="00134DBF">
        <w:t>ЬТУРНО-ДОСУГОВОЙ И ПРОСВЕТИТЕЛЬСКОЙ ДЕЯТЕЛЬНОСТИ БИБЛИОТЕКИ»</w:t>
      </w:r>
      <w:bookmarkEnd w:id="113"/>
      <w:bookmarkEnd w:id="114"/>
    </w:p>
    <w:p w14:paraId="09697F4B" w14:textId="77777777" w:rsidR="00137D19" w:rsidRPr="001729BE" w:rsidRDefault="00137D19" w:rsidP="00137D19">
      <w:pPr>
        <w:spacing w:line="360" w:lineRule="auto"/>
        <w:jc w:val="center"/>
        <w:rPr>
          <w:rFonts w:ascii="Times New Roman" w:hAnsi="Times New Roman" w:cs="Times New Roman"/>
          <w:sz w:val="24"/>
          <w:szCs w:val="24"/>
        </w:rPr>
      </w:pPr>
    </w:p>
    <w:p w14:paraId="2F450A0F" w14:textId="77777777" w:rsidR="00137D19" w:rsidRPr="001729BE" w:rsidRDefault="00137D19" w:rsidP="00137D19">
      <w:pPr>
        <w:spacing w:line="360" w:lineRule="auto"/>
        <w:jc w:val="center"/>
        <w:rPr>
          <w:rFonts w:ascii="Times New Roman" w:hAnsi="Times New Roman" w:cs="Times New Roman"/>
          <w:sz w:val="24"/>
          <w:szCs w:val="24"/>
        </w:rPr>
      </w:pPr>
    </w:p>
    <w:p w14:paraId="069FA291" w14:textId="77777777" w:rsidR="00137D19" w:rsidRPr="001729BE" w:rsidRDefault="00137D19" w:rsidP="00137D19">
      <w:pPr>
        <w:spacing w:line="360" w:lineRule="auto"/>
        <w:jc w:val="center"/>
        <w:rPr>
          <w:rFonts w:ascii="Times New Roman" w:hAnsi="Times New Roman" w:cs="Times New Roman"/>
          <w:sz w:val="24"/>
          <w:szCs w:val="24"/>
        </w:rPr>
      </w:pPr>
    </w:p>
    <w:p w14:paraId="352C423C" w14:textId="77777777" w:rsidR="00137D19" w:rsidRPr="001729BE" w:rsidRDefault="00137D19" w:rsidP="00137D19">
      <w:pPr>
        <w:spacing w:line="360" w:lineRule="auto"/>
        <w:jc w:val="center"/>
        <w:rPr>
          <w:rFonts w:ascii="Times New Roman" w:hAnsi="Times New Roman" w:cs="Times New Roman"/>
          <w:sz w:val="24"/>
          <w:szCs w:val="24"/>
        </w:rPr>
      </w:pPr>
    </w:p>
    <w:p w14:paraId="7DF5BC0E" w14:textId="77777777" w:rsidR="00137D19" w:rsidRPr="001729BE" w:rsidRDefault="00137D19" w:rsidP="00137D19">
      <w:pPr>
        <w:spacing w:line="360" w:lineRule="auto"/>
        <w:jc w:val="center"/>
        <w:rPr>
          <w:rFonts w:ascii="Times New Roman" w:hAnsi="Times New Roman" w:cs="Times New Roman"/>
          <w:sz w:val="24"/>
          <w:szCs w:val="24"/>
        </w:rPr>
      </w:pPr>
    </w:p>
    <w:p w14:paraId="573C5122" w14:textId="77777777" w:rsidR="00137D19" w:rsidRPr="001729BE" w:rsidRDefault="00137D19" w:rsidP="00137D19">
      <w:pPr>
        <w:spacing w:line="360" w:lineRule="auto"/>
        <w:jc w:val="center"/>
        <w:rPr>
          <w:rFonts w:ascii="Times New Roman" w:hAnsi="Times New Roman" w:cs="Times New Roman"/>
          <w:sz w:val="24"/>
          <w:szCs w:val="24"/>
        </w:rPr>
      </w:pPr>
    </w:p>
    <w:p w14:paraId="40015C7E" w14:textId="77777777" w:rsidR="00137D19" w:rsidRPr="001729BE" w:rsidRDefault="00137D19" w:rsidP="00137D19">
      <w:pPr>
        <w:spacing w:line="360" w:lineRule="auto"/>
        <w:jc w:val="center"/>
        <w:rPr>
          <w:rFonts w:ascii="Times New Roman" w:hAnsi="Times New Roman" w:cs="Times New Roman"/>
          <w:sz w:val="24"/>
          <w:szCs w:val="24"/>
        </w:rPr>
      </w:pPr>
    </w:p>
    <w:p w14:paraId="0F463122" w14:textId="77777777" w:rsidR="00137D19" w:rsidRPr="001729BE" w:rsidRDefault="00137D19" w:rsidP="00137D19">
      <w:pPr>
        <w:spacing w:line="360" w:lineRule="auto"/>
        <w:jc w:val="center"/>
        <w:rPr>
          <w:rFonts w:ascii="Times New Roman" w:hAnsi="Times New Roman" w:cs="Times New Roman"/>
          <w:sz w:val="24"/>
          <w:szCs w:val="24"/>
        </w:rPr>
      </w:pPr>
    </w:p>
    <w:p w14:paraId="12D79349" w14:textId="77777777" w:rsidR="00137D19" w:rsidRPr="001729BE" w:rsidRDefault="00137D19" w:rsidP="00137D19">
      <w:pPr>
        <w:spacing w:line="360" w:lineRule="auto"/>
        <w:jc w:val="center"/>
        <w:rPr>
          <w:rFonts w:ascii="Times New Roman" w:hAnsi="Times New Roman" w:cs="Times New Roman"/>
          <w:sz w:val="24"/>
          <w:szCs w:val="24"/>
        </w:rPr>
      </w:pPr>
    </w:p>
    <w:p w14:paraId="733A1841" w14:textId="77777777" w:rsidR="00137D19" w:rsidRPr="001729BE" w:rsidRDefault="00137D19" w:rsidP="00137D19">
      <w:pPr>
        <w:spacing w:line="360" w:lineRule="auto"/>
        <w:jc w:val="center"/>
        <w:rPr>
          <w:rFonts w:ascii="Times New Roman" w:hAnsi="Times New Roman" w:cs="Times New Roman"/>
          <w:sz w:val="24"/>
          <w:szCs w:val="24"/>
        </w:rPr>
      </w:pPr>
    </w:p>
    <w:p w14:paraId="16C1736C" w14:textId="77777777" w:rsidR="00137D19" w:rsidRPr="001729BE" w:rsidRDefault="00137D19" w:rsidP="00137D19">
      <w:pPr>
        <w:spacing w:line="360" w:lineRule="auto"/>
        <w:jc w:val="center"/>
        <w:rPr>
          <w:rFonts w:ascii="Times New Roman" w:hAnsi="Times New Roman" w:cs="Times New Roman"/>
          <w:sz w:val="24"/>
          <w:szCs w:val="24"/>
        </w:rPr>
      </w:pPr>
    </w:p>
    <w:p w14:paraId="1675A8D0" w14:textId="77777777" w:rsidR="00137D19" w:rsidRPr="001729BE" w:rsidRDefault="00137D19" w:rsidP="00137D19">
      <w:pPr>
        <w:spacing w:line="360" w:lineRule="auto"/>
        <w:jc w:val="center"/>
        <w:rPr>
          <w:rFonts w:ascii="Times New Roman" w:hAnsi="Times New Roman" w:cs="Times New Roman"/>
          <w:sz w:val="24"/>
          <w:szCs w:val="24"/>
        </w:rPr>
      </w:pPr>
    </w:p>
    <w:p w14:paraId="3AD9FE57" w14:textId="77777777" w:rsidR="00137D19" w:rsidRPr="001729BE" w:rsidRDefault="00137D19" w:rsidP="00137D19">
      <w:pPr>
        <w:spacing w:line="360" w:lineRule="auto"/>
        <w:jc w:val="center"/>
        <w:rPr>
          <w:rFonts w:ascii="Times New Roman" w:hAnsi="Times New Roman" w:cs="Times New Roman"/>
          <w:sz w:val="24"/>
          <w:szCs w:val="24"/>
        </w:rPr>
      </w:pPr>
    </w:p>
    <w:p w14:paraId="57FF3415" w14:textId="77777777" w:rsidR="00137D19" w:rsidRPr="001729BE" w:rsidRDefault="00137D19" w:rsidP="00137D19">
      <w:pPr>
        <w:spacing w:line="360" w:lineRule="auto"/>
        <w:jc w:val="center"/>
        <w:rPr>
          <w:rFonts w:ascii="Times New Roman" w:hAnsi="Times New Roman" w:cs="Times New Roman"/>
          <w:sz w:val="24"/>
          <w:szCs w:val="24"/>
        </w:rPr>
      </w:pPr>
    </w:p>
    <w:p w14:paraId="747DF9B8" w14:textId="70BC4878"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EC4B85">
        <w:rPr>
          <w:rFonts w:ascii="Times New Roman" w:hAnsi="Times New Roman" w:cs="Times New Roman"/>
          <w:b/>
          <w:bCs/>
          <w:sz w:val="24"/>
          <w:szCs w:val="24"/>
        </w:rPr>
        <w:t>5</w:t>
      </w:r>
    </w:p>
    <w:p w14:paraId="1FE1FDDC" w14:textId="77777777" w:rsidR="00137D19" w:rsidRPr="001729BE" w:rsidRDefault="00137D19" w:rsidP="00137D19">
      <w:pPr>
        <w:rPr>
          <w:rFonts w:ascii="Times New Roman" w:eastAsia="Times New Roman" w:hAnsi="Times New Roman" w:cs="Times New Roman"/>
          <w:b/>
          <w:bCs/>
          <w:kern w:val="36"/>
          <w:sz w:val="24"/>
          <w:szCs w:val="24"/>
          <w:lang w:eastAsia="ru-RU"/>
        </w:rPr>
      </w:pPr>
      <w:r w:rsidRPr="001729BE">
        <w:br w:type="page"/>
      </w:r>
    </w:p>
    <w:p w14:paraId="3BD497B2" w14:textId="77777777"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lastRenderedPageBreak/>
        <w:t>СОДЕРЖАНИЕ ПРОГРАММЫ</w:t>
      </w:r>
    </w:p>
    <w:p w14:paraId="710F78F2" w14:textId="4570B67C" w:rsidR="006D38BB" w:rsidRDefault="00137D19" w:rsidP="006D38BB">
      <w:pPr>
        <w:pStyle w:val="14"/>
        <w:rPr>
          <w:rFonts w:asciiTheme="minorHAnsi" w:eastAsiaTheme="minorEastAsia" w:hAnsiTheme="minorHAnsi" w:cstheme="minorBidi"/>
          <w:b w:val="0"/>
          <w:bCs w:val="0"/>
          <w:lang w:eastAsia="ru-RU"/>
        </w:rPr>
      </w:pPr>
      <w:r w:rsidRPr="001729BE">
        <w:fldChar w:fldCharType="begin"/>
      </w:r>
      <w:r w:rsidRPr="001729BE">
        <w:instrText xml:space="preserve"> TOC \h \z \t "Раздел 1;1;Раздел 1.1;2" </w:instrText>
      </w:r>
      <w:r w:rsidRPr="001729BE">
        <w:fldChar w:fldCharType="separate"/>
      </w:r>
    </w:p>
    <w:p w14:paraId="799FC915" w14:textId="27997D51" w:rsidR="006D38BB" w:rsidRDefault="006D38BB">
      <w:pPr>
        <w:pStyle w:val="14"/>
        <w:rPr>
          <w:rFonts w:asciiTheme="minorHAnsi" w:eastAsiaTheme="minorEastAsia" w:hAnsiTheme="minorHAnsi" w:cstheme="minorBidi"/>
          <w:b w:val="0"/>
          <w:bCs w:val="0"/>
          <w:lang w:eastAsia="ru-RU"/>
        </w:rPr>
      </w:pPr>
      <w:hyperlink w:anchor="_Toc210831493" w:history="1">
        <w:r w:rsidRPr="00762954">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_Toc210831493 \h </w:instrText>
        </w:r>
        <w:r>
          <w:rPr>
            <w:webHidden/>
          </w:rPr>
        </w:r>
        <w:r>
          <w:rPr>
            <w:webHidden/>
          </w:rPr>
          <w:fldChar w:fldCharType="separate"/>
        </w:r>
        <w:r>
          <w:rPr>
            <w:webHidden/>
          </w:rPr>
          <w:t>60</w:t>
        </w:r>
        <w:r>
          <w:rPr>
            <w:webHidden/>
          </w:rPr>
          <w:fldChar w:fldCharType="end"/>
        </w:r>
      </w:hyperlink>
    </w:p>
    <w:p w14:paraId="01F21D80" w14:textId="52C1C4AE" w:rsidR="006D38BB" w:rsidRDefault="006D38BB">
      <w:pPr>
        <w:pStyle w:val="21"/>
        <w:rPr>
          <w:rFonts w:asciiTheme="minorHAnsi" w:eastAsiaTheme="minorEastAsia" w:hAnsiTheme="minorHAnsi" w:cstheme="minorBidi"/>
          <w:i w:val="0"/>
          <w:iCs w:val="0"/>
          <w:sz w:val="22"/>
          <w:szCs w:val="22"/>
        </w:rPr>
      </w:pPr>
      <w:hyperlink w:anchor="_Toc210831494" w:history="1">
        <w:r w:rsidRPr="00762954">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_Toc210831494 \h </w:instrText>
        </w:r>
        <w:r>
          <w:rPr>
            <w:webHidden/>
          </w:rPr>
        </w:r>
        <w:r>
          <w:rPr>
            <w:webHidden/>
          </w:rPr>
          <w:fldChar w:fldCharType="separate"/>
        </w:r>
        <w:r>
          <w:rPr>
            <w:webHidden/>
          </w:rPr>
          <w:t>60</w:t>
        </w:r>
        <w:r>
          <w:rPr>
            <w:webHidden/>
          </w:rPr>
          <w:fldChar w:fldCharType="end"/>
        </w:r>
      </w:hyperlink>
    </w:p>
    <w:p w14:paraId="40625625" w14:textId="02602B19" w:rsidR="006D38BB" w:rsidRDefault="006D38BB">
      <w:pPr>
        <w:pStyle w:val="21"/>
        <w:rPr>
          <w:rFonts w:asciiTheme="minorHAnsi" w:eastAsiaTheme="minorEastAsia" w:hAnsiTheme="minorHAnsi" w:cstheme="minorBidi"/>
          <w:i w:val="0"/>
          <w:iCs w:val="0"/>
          <w:sz w:val="22"/>
          <w:szCs w:val="22"/>
        </w:rPr>
      </w:pPr>
      <w:hyperlink w:anchor="_Toc210831495" w:history="1">
        <w:r w:rsidRPr="00762954">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_Toc210831495 \h </w:instrText>
        </w:r>
        <w:r>
          <w:rPr>
            <w:webHidden/>
          </w:rPr>
        </w:r>
        <w:r>
          <w:rPr>
            <w:webHidden/>
          </w:rPr>
          <w:fldChar w:fldCharType="separate"/>
        </w:r>
        <w:r>
          <w:rPr>
            <w:webHidden/>
          </w:rPr>
          <w:t>60</w:t>
        </w:r>
        <w:r>
          <w:rPr>
            <w:webHidden/>
          </w:rPr>
          <w:fldChar w:fldCharType="end"/>
        </w:r>
      </w:hyperlink>
    </w:p>
    <w:p w14:paraId="178FAE73" w14:textId="538D6985" w:rsidR="006D38BB" w:rsidRDefault="006D38BB">
      <w:pPr>
        <w:pStyle w:val="14"/>
        <w:rPr>
          <w:rFonts w:asciiTheme="minorHAnsi" w:eastAsiaTheme="minorEastAsia" w:hAnsiTheme="minorHAnsi" w:cstheme="minorBidi"/>
          <w:b w:val="0"/>
          <w:bCs w:val="0"/>
          <w:lang w:eastAsia="ru-RU"/>
        </w:rPr>
      </w:pPr>
      <w:hyperlink w:anchor="_Toc210831496" w:history="1">
        <w:r w:rsidRPr="00762954">
          <w:rPr>
            <w:rStyle w:val="af0"/>
          </w:rPr>
          <w:t>2. Структура и содержание профессионального модуля</w:t>
        </w:r>
        <w:r>
          <w:rPr>
            <w:webHidden/>
          </w:rPr>
          <w:tab/>
        </w:r>
        <w:r>
          <w:rPr>
            <w:webHidden/>
          </w:rPr>
          <w:fldChar w:fldCharType="begin"/>
        </w:r>
        <w:r>
          <w:rPr>
            <w:webHidden/>
          </w:rPr>
          <w:instrText xml:space="preserve"> PAGEREF _Toc210831496 \h </w:instrText>
        </w:r>
        <w:r>
          <w:rPr>
            <w:webHidden/>
          </w:rPr>
        </w:r>
        <w:r>
          <w:rPr>
            <w:webHidden/>
          </w:rPr>
          <w:fldChar w:fldCharType="separate"/>
        </w:r>
        <w:r>
          <w:rPr>
            <w:webHidden/>
          </w:rPr>
          <w:t>64</w:t>
        </w:r>
        <w:r>
          <w:rPr>
            <w:webHidden/>
          </w:rPr>
          <w:fldChar w:fldCharType="end"/>
        </w:r>
      </w:hyperlink>
    </w:p>
    <w:p w14:paraId="7E24368F" w14:textId="2B46488F" w:rsidR="006D38BB" w:rsidRDefault="006D38BB">
      <w:pPr>
        <w:pStyle w:val="21"/>
        <w:rPr>
          <w:rFonts w:asciiTheme="minorHAnsi" w:eastAsiaTheme="minorEastAsia" w:hAnsiTheme="minorHAnsi" w:cstheme="minorBidi"/>
          <w:i w:val="0"/>
          <w:iCs w:val="0"/>
          <w:sz w:val="22"/>
          <w:szCs w:val="22"/>
        </w:rPr>
      </w:pPr>
      <w:hyperlink w:anchor="_Toc210831497" w:history="1">
        <w:r w:rsidRPr="00762954">
          <w:rPr>
            <w:rStyle w:val="af0"/>
          </w:rPr>
          <w:t>2.1. Трудоемкость освоения модуля</w:t>
        </w:r>
        <w:r>
          <w:rPr>
            <w:webHidden/>
          </w:rPr>
          <w:tab/>
        </w:r>
        <w:r>
          <w:rPr>
            <w:webHidden/>
          </w:rPr>
          <w:fldChar w:fldCharType="begin"/>
        </w:r>
        <w:r>
          <w:rPr>
            <w:webHidden/>
          </w:rPr>
          <w:instrText xml:space="preserve"> PAGEREF _Toc210831497 \h </w:instrText>
        </w:r>
        <w:r>
          <w:rPr>
            <w:webHidden/>
          </w:rPr>
        </w:r>
        <w:r>
          <w:rPr>
            <w:webHidden/>
          </w:rPr>
          <w:fldChar w:fldCharType="separate"/>
        </w:r>
        <w:r>
          <w:rPr>
            <w:webHidden/>
          </w:rPr>
          <w:t>64</w:t>
        </w:r>
        <w:r>
          <w:rPr>
            <w:webHidden/>
          </w:rPr>
          <w:fldChar w:fldCharType="end"/>
        </w:r>
      </w:hyperlink>
    </w:p>
    <w:p w14:paraId="4E4E0269" w14:textId="1F5A8E45" w:rsidR="006D38BB" w:rsidRDefault="006D38BB">
      <w:pPr>
        <w:pStyle w:val="21"/>
        <w:rPr>
          <w:rFonts w:asciiTheme="minorHAnsi" w:eastAsiaTheme="minorEastAsia" w:hAnsiTheme="minorHAnsi" w:cstheme="minorBidi"/>
          <w:i w:val="0"/>
          <w:iCs w:val="0"/>
          <w:sz w:val="22"/>
          <w:szCs w:val="22"/>
        </w:rPr>
      </w:pPr>
      <w:hyperlink w:anchor="_Toc210831498" w:history="1">
        <w:r w:rsidRPr="00762954">
          <w:rPr>
            <w:rStyle w:val="af0"/>
          </w:rPr>
          <w:t>2.2. Структура профессионального модуля</w:t>
        </w:r>
        <w:r>
          <w:rPr>
            <w:webHidden/>
          </w:rPr>
          <w:tab/>
        </w:r>
        <w:r>
          <w:rPr>
            <w:webHidden/>
          </w:rPr>
          <w:fldChar w:fldCharType="begin"/>
        </w:r>
        <w:r>
          <w:rPr>
            <w:webHidden/>
          </w:rPr>
          <w:instrText xml:space="preserve"> PAGEREF _Toc210831498 \h </w:instrText>
        </w:r>
        <w:r>
          <w:rPr>
            <w:webHidden/>
          </w:rPr>
        </w:r>
        <w:r>
          <w:rPr>
            <w:webHidden/>
          </w:rPr>
          <w:fldChar w:fldCharType="separate"/>
        </w:r>
        <w:r>
          <w:rPr>
            <w:webHidden/>
          </w:rPr>
          <w:t>65</w:t>
        </w:r>
        <w:r>
          <w:rPr>
            <w:webHidden/>
          </w:rPr>
          <w:fldChar w:fldCharType="end"/>
        </w:r>
      </w:hyperlink>
    </w:p>
    <w:p w14:paraId="21BF56BB" w14:textId="494D81C5" w:rsidR="006D38BB" w:rsidRDefault="006D38BB">
      <w:pPr>
        <w:pStyle w:val="21"/>
        <w:rPr>
          <w:rFonts w:asciiTheme="minorHAnsi" w:eastAsiaTheme="minorEastAsia" w:hAnsiTheme="minorHAnsi" w:cstheme="minorBidi"/>
          <w:i w:val="0"/>
          <w:iCs w:val="0"/>
          <w:sz w:val="22"/>
          <w:szCs w:val="22"/>
        </w:rPr>
      </w:pPr>
      <w:hyperlink w:anchor="_Toc210831499" w:history="1">
        <w:r w:rsidRPr="00762954">
          <w:rPr>
            <w:rStyle w:val="af0"/>
          </w:rPr>
          <w:t>2.3. Примерное содержание профессионального модуля</w:t>
        </w:r>
        <w:r>
          <w:rPr>
            <w:webHidden/>
          </w:rPr>
          <w:tab/>
        </w:r>
        <w:r>
          <w:rPr>
            <w:webHidden/>
          </w:rPr>
          <w:fldChar w:fldCharType="begin"/>
        </w:r>
        <w:r>
          <w:rPr>
            <w:webHidden/>
          </w:rPr>
          <w:instrText xml:space="preserve"> PAGEREF _Toc210831499 \h </w:instrText>
        </w:r>
        <w:r>
          <w:rPr>
            <w:webHidden/>
          </w:rPr>
        </w:r>
        <w:r>
          <w:rPr>
            <w:webHidden/>
          </w:rPr>
          <w:fldChar w:fldCharType="separate"/>
        </w:r>
        <w:r>
          <w:rPr>
            <w:webHidden/>
          </w:rPr>
          <w:t>65</w:t>
        </w:r>
        <w:r>
          <w:rPr>
            <w:webHidden/>
          </w:rPr>
          <w:fldChar w:fldCharType="end"/>
        </w:r>
      </w:hyperlink>
    </w:p>
    <w:p w14:paraId="446EFC94" w14:textId="4AA09D35" w:rsidR="006D38BB" w:rsidRDefault="006D38BB">
      <w:pPr>
        <w:pStyle w:val="14"/>
        <w:rPr>
          <w:rFonts w:asciiTheme="minorHAnsi" w:eastAsiaTheme="minorEastAsia" w:hAnsiTheme="minorHAnsi" w:cstheme="minorBidi"/>
          <w:b w:val="0"/>
          <w:bCs w:val="0"/>
          <w:lang w:eastAsia="ru-RU"/>
        </w:rPr>
      </w:pPr>
      <w:hyperlink w:anchor="_Toc210831500" w:history="1">
        <w:r w:rsidRPr="00762954">
          <w:rPr>
            <w:rStyle w:val="af0"/>
          </w:rPr>
          <w:t>3. Условия реализации профессионального модуля</w:t>
        </w:r>
        <w:r>
          <w:rPr>
            <w:webHidden/>
          </w:rPr>
          <w:tab/>
        </w:r>
        <w:r>
          <w:rPr>
            <w:webHidden/>
          </w:rPr>
          <w:fldChar w:fldCharType="begin"/>
        </w:r>
        <w:r>
          <w:rPr>
            <w:webHidden/>
          </w:rPr>
          <w:instrText xml:space="preserve"> PAGEREF _Toc210831500 \h </w:instrText>
        </w:r>
        <w:r>
          <w:rPr>
            <w:webHidden/>
          </w:rPr>
        </w:r>
        <w:r>
          <w:rPr>
            <w:webHidden/>
          </w:rPr>
          <w:fldChar w:fldCharType="separate"/>
        </w:r>
        <w:r>
          <w:rPr>
            <w:webHidden/>
          </w:rPr>
          <w:t>69</w:t>
        </w:r>
        <w:r>
          <w:rPr>
            <w:webHidden/>
          </w:rPr>
          <w:fldChar w:fldCharType="end"/>
        </w:r>
      </w:hyperlink>
    </w:p>
    <w:p w14:paraId="70DC9FE4" w14:textId="59B58C82" w:rsidR="006D38BB" w:rsidRDefault="006D38BB">
      <w:pPr>
        <w:pStyle w:val="21"/>
        <w:rPr>
          <w:rFonts w:asciiTheme="minorHAnsi" w:eastAsiaTheme="minorEastAsia" w:hAnsiTheme="minorHAnsi" w:cstheme="minorBidi"/>
          <w:i w:val="0"/>
          <w:iCs w:val="0"/>
          <w:sz w:val="22"/>
          <w:szCs w:val="22"/>
        </w:rPr>
      </w:pPr>
      <w:hyperlink w:anchor="_Toc210831501" w:history="1">
        <w:r w:rsidRPr="00762954">
          <w:rPr>
            <w:rStyle w:val="af0"/>
          </w:rPr>
          <w:t>3.1. Материально-техническое обеспечение</w:t>
        </w:r>
        <w:r>
          <w:rPr>
            <w:webHidden/>
          </w:rPr>
          <w:tab/>
        </w:r>
        <w:r>
          <w:rPr>
            <w:webHidden/>
          </w:rPr>
          <w:fldChar w:fldCharType="begin"/>
        </w:r>
        <w:r>
          <w:rPr>
            <w:webHidden/>
          </w:rPr>
          <w:instrText xml:space="preserve"> PAGEREF _Toc210831501 \h </w:instrText>
        </w:r>
        <w:r>
          <w:rPr>
            <w:webHidden/>
          </w:rPr>
        </w:r>
        <w:r>
          <w:rPr>
            <w:webHidden/>
          </w:rPr>
          <w:fldChar w:fldCharType="separate"/>
        </w:r>
        <w:r>
          <w:rPr>
            <w:webHidden/>
          </w:rPr>
          <w:t>69</w:t>
        </w:r>
        <w:r>
          <w:rPr>
            <w:webHidden/>
          </w:rPr>
          <w:fldChar w:fldCharType="end"/>
        </w:r>
      </w:hyperlink>
    </w:p>
    <w:p w14:paraId="5AEEDDC5" w14:textId="2D6D3532" w:rsidR="006D38BB" w:rsidRDefault="006D38BB">
      <w:pPr>
        <w:pStyle w:val="21"/>
        <w:rPr>
          <w:rFonts w:asciiTheme="minorHAnsi" w:eastAsiaTheme="minorEastAsia" w:hAnsiTheme="minorHAnsi" w:cstheme="minorBidi"/>
          <w:i w:val="0"/>
          <w:iCs w:val="0"/>
          <w:sz w:val="22"/>
          <w:szCs w:val="22"/>
        </w:rPr>
      </w:pPr>
      <w:hyperlink w:anchor="_Toc210831502" w:history="1">
        <w:r w:rsidRPr="00762954">
          <w:rPr>
            <w:rStyle w:val="af0"/>
          </w:rPr>
          <w:t>3.2. Учебно-методическое обеспечение</w:t>
        </w:r>
        <w:r>
          <w:rPr>
            <w:webHidden/>
          </w:rPr>
          <w:tab/>
        </w:r>
        <w:r>
          <w:rPr>
            <w:webHidden/>
          </w:rPr>
          <w:fldChar w:fldCharType="begin"/>
        </w:r>
        <w:r>
          <w:rPr>
            <w:webHidden/>
          </w:rPr>
          <w:instrText xml:space="preserve"> PAGEREF _Toc210831502 \h </w:instrText>
        </w:r>
        <w:r>
          <w:rPr>
            <w:webHidden/>
          </w:rPr>
        </w:r>
        <w:r>
          <w:rPr>
            <w:webHidden/>
          </w:rPr>
          <w:fldChar w:fldCharType="separate"/>
        </w:r>
        <w:r>
          <w:rPr>
            <w:webHidden/>
          </w:rPr>
          <w:t>69</w:t>
        </w:r>
        <w:r>
          <w:rPr>
            <w:webHidden/>
          </w:rPr>
          <w:fldChar w:fldCharType="end"/>
        </w:r>
      </w:hyperlink>
    </w:p>
    <w:p w14:paraId="18BEB6CB" w14:textId="49F968B6" w:rsidR="006D38BB" w:rsidRDefault="006D38BB">
      <w:pPr>
        <w:pStyle w:val="14"/>
        <w:rPr>
          <w:rFonts w:asciiTheme="minorHAnsi" w:eastAsiaTheme="minorEastAsia" w:hAnsiTheme="minorHAnsi" w:cstheme="minorBidi"/>
          <w:b w:val="0"/>
          <w:bCs w:val="0"/>
          <w:lang w:eastAsia="ru-RU"/>
        </w:rPr>
      </w:pPr>
      <w:hyperlink w:anchor="_Toc210831503" w:history="1">
        <w:r w:rsidRPr="00762954">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_Toc210831503 \h </w:instrText>
        </w:r>
        <w:r>
          <w:rPr>
            <w:webHidden/>
          </w:rPr>
        </w:r>
        <w:r>
          <w:rPr>
            <w:webHidden/>
          </w:rPr>
          <w:fldChar w:fldCharType="separate"/>
        </w:r>
        <w:r>
          <w:rPr>
            <w:webHidden/>
          </w:rPr>
          <w:t>70</w:t>
        </w:r>
        <w:r>
          <w:rPr>
            <w:webHidden/>
          </w:rPr>
          <w:fldChar w:fldCharType="end"/>
        </w:r>
      </w:hyperlink>
    </w:p>
    <w:p w14:paraId="72D0DB74" w14:textId="7653F8E0" w:rsidR="00137D19" w:rsidRPr="001729BE" w:rsidRDefault="00137D19" w:rsidP="00137D19">
      <w:r w:rsidRPr="001729BE">
        <w:fldChar w:fldCharType="end"/>
      </w:r>
    </w:p>
    <w:p w14:paraId="517FEC8C" w14:textId="77777777" w:rsidR="00137D19" w:rsidRPr="001729BE" w:rsidRDefault="00137D19" w:rsidP="00137D19">
      <w:pPr>
        <w:pStyle w:val="1"/>
      </w:pPr>
    </w:p>
    <w:p w14:paraId="33A296FE" w14:textId="77777777" w:rsidR="00137D19" w:rsidRPr="001729BE" w:rsidRDefault="00137D19" w:rsidP="00137D19">
      <w:pPr>
        <w:pStyle w:val="1f"/>
        <w:jc w:val="left"/>
        <w:sectPr w:rsidR="00137D19" w:rsidRPr="001729BE" w:rsidSect="00502F97">
          <w:headerReference w:type="even" r:id="rId12"/>
          <w:headerReference w:type="default" r:id="rId13"/>
          <w:pgSz w:w="11906" w:h="16838"/>
          <w:pgMar w:top="1134" w:right="567" w:bottom="1134" w:left="1701" w:header="709" w:footer="709" w:gutter="0"/>
          <w:cols w:space="708"/>
          <w:docGrid w:linePitch="360"/>
        </w:sectPr>
      </w:pPr>
    </w:p>
    <w:p w14:paraId="7F8769D5" w14:textId="77777777" w:rsidR="00137D19" w:rsidRPr="001729BE" w:rsidRDefault="00137D19" w:rsidP="00137D19">
      <w:pPr>
        <w:pStyle w:val="1f"/>
      </w:pPr>
      <w:bookmarkStart w:id="115" w:name="_Toc210831405"/>
      <w:bookmarkStart w:id="116" w:name="_Toc210831449"/>
      <w:bookmarkStart w:id="117" w:name="_Toc210831493"/>
      <w:bookmarkStart w:id="118" w:name="_Toc210831537"/>
      <w:r w:rsidRPr="001729BE">
        <w:lastRenderedPageBreak/>
        <w:t>1. Общая характеристика ПРИМЕРНОЙ</w:t>
      </w:r>
      <w:r w:rsidRPr="001729BE">
        <w:rPr>
          <w:rFonts w:asciiTheme="minorHAnsi" w:hAnsiTheme="minorHAnsi"/>
          <w:lang w:val="ru-RU"/>
        </w:rPr>
        <w:t xml:space="preserve"> </w:t>
      </w:r>
      <w:r w:rsidRPr="001729BE">
        <w:t>РАБОЧЕЙ ПРОГРАММЫ</w:t>
      </w:r>
      <w:r w:rsidRPr="001729BE">
        <w:rPr>
          <w:rFonts w:asciiTheme="minorHAnsi" w:hAnsiTheme="minorHAnsi"/>
          <w:lang w:val="ru-RU"/>
        </w:rPr>
        <w:t xml:space="preserve"> </w:t>
      </w:r>
      <w:r w:rsidRPr="001729BE">
        <w:t>ПРОФЕССИОНАЛЬНОГО МОДУЛЯ</w:t>
      </w:r>
      <w:bookmarkEnd w:id="115"/>
      <w:bookmarkEnd w:id="116"/>
      <w:bookmarkEnd w:id="117"/>
      <w:bookmarkEnd w:id="118"/>
    </w:p>
    <w:p w14:paraId="08F40F3C" w14:textId="40E50A1D" w:rsidR="00137D19" w:rsidRPr="001729BE" w:rsidRDefault="00137D19" w:rsidP="00137D19">
      <w:pPr>
        <w:pStyle w:val="1d"/>
        <w:jc w:val="center"/>
        <w:rPr>
          <w:rFonts w:eastAsia="Segoe UI"/>
          <w:lang w:val="ru-RU"/>
        </w:rPr>
      </w:pPr>
      <w:r w:rsidRPr="001729BE">
        <w:rPr>
          <w:rFonts w:eastAsia="Segoe UI"/>
          <w:lang w:val="ru-RU"/>
        </w:rPr>
        <w:t>«</w:t>
      </w:r>
      <w:r w:rsidRPr="001729BE">
        <w:rPr>
          <w:lang w:val="ru-RU"/>
        </w:rPr>
        <w:t>ПМ.03 ОРГАНИЗАЦИЯ КУЛЬТУРНО-ДОСУГОВОЙ И ПРОСВЕТИТЕЛЬСКОЙ ДЕЯТЕЛЬНОСТИ БИБЛИОТЕКИ</w:t>
      </w:r>
      <w:r w:rsidRPr="001729BE">
        <w:rPr>
          <w:rFonts w:eastAsia="Segoe UI"/>
          <w:lang w:val="ru-RU"/>
        </w:rPr>
        <w:t>»</w:t>
      </w:r>
    </w:p>
    <w:p w14:paraId="005EF427" w14:textId="77777777" w:rsidR="00137D19" w:rsidRPr="001729BE" w:rsidRDefault="00137D19" w:rsidP="00137D19">
      <w:pPr>
        <w:pStyle w:val="114"/>
        <w:rPr>
          <w:rFonts w:ascii="Times New Roman" w:hAnsi="Times New Roman"/>
        </w:rPr>
      </w:pPr>
    </w:p>
    <w:p w14:paraId="14EE00B4" w14:textId="7FF9B67F" w:rsidR="00137D19" w:rsidRPr="001729BE" w:rsidRDefault="00137D19" w:rsidP="00C85F4D">
      <w:pPr>
        <w:pStyle w:val="114"/>
        <w:spacing w:after="0" w:line="240" w:lineRule="auto"/>
        <w:jc w:val="both"/>
        <w:rPr>
          <w:rFonts w:ascii="Times New Roman" w:hAnsi="Times New Roman"/>
        </w:rPr>
      </w:pPr>
      <w:bookmarkStart w:id="119" w:name="_Toc210831406"/>
      <w:bookmarkStart w:id="120" w:name="_Toc210831450"/>
      <w:bookmarkStart w:id="121" w:name="_Toc210831494"/>
      <w:bookmarkStart w:id="122" w:name="_Toc210831538"/>
      <w:r w:rsidRPr="001729BE">
        <w:rPr>
          <w:rFonts w:ascii="Times New Roman" w:hAnsi="Times New Roman"/>
        </w:rPr>
        <w:t>1.1. Цель и место профессионального модуля в структуре образовательной</w:t>
      </w:r>
      <w:r w:rsidR="00A62F8E" w:rsidRPr="001729BE">
        <w:rPr>
          <w:rFonts w:ascii="Times New Roman" w:hAnsi="Times New Roman"/>
        </w:rPr>
        <w:t xml:space="preserve"> </w:t>
      </w:r>
      <w:r w:rsidRPr="001729BE">
        <w:rPr>
          <w:rFonts w:ascii="Times New Roman" w:hAnsi="Times New Roman"/>
        </w:rPr>
        <w:t>программы</w:t>
      </w:r>
      <w:bookmarkEnd w:id="119"/>
      <w:bookmarkEnd w:id="120"/>
      <w:bookmarkEnd w:id="121"/>
      <w:bookmarkEnd w:id="122"/>
    </w:p>
    <w:p w14:paraId="099DBCC1" w14:textId="1806D140" w:rsidR="00137D19" w:rsidRPr="001729BE" w:rsidRDefault="00137D19" w:rsidP="00C85F4D">
      <w:pPr>
        <w:suppressAutoHyphens/>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 xml:space="preserve">Цель модуля: освоение вида деятельности </w:t>
      </w:r>
      <w:r w:rsidR="005D41C0">
        <w:rPr>
          <w:rFonts w:ascii="Times New Roman" w:eastAsia="Times New Roman" w:hAnsi="Times New Roman" w:cs="Times New Roman"/>
          <w:sz w:val="24"/>
          <w:szCs w:val="24"/>
          <w:lang w:eastAsia="ru-RU"/>
        </w:rPr>
        <w:t>«</w:t>
      </w:r>
      <w:r w:rsidR="00A62F8E" w:rsidRPr="001729BE">
        <w:rPr>
          <w:rFonts w:ascii="Times New Roman" w:eastAsia="Times New Roman" w:hAnsi="Times New Roman" w:cs="Times New Roman"/>
          <w:sz w:val="24"/>
          <w:szCs w:val="24"/>
          <w:lang w:eastAsia="ru-RU"/>
        </w:rPr>
        <w:t>Организация культурно-досуговой и просветительской деятельности библиотеки</w:t>
      </w:r>
      <w:r w:rsidRPr="001729BE">
        <w:rPr>
          <w:rFonts w:ascii="Times New Roman" w:eastAsia="Times New Roman" w:hAnsi="Times New Roman" w:cs="Times New Roman"/>
          <w:sz w:val="24"/>
          <w:szCs w:val="24"/>
          <w:lang w:eastAsia="ru-RU"/>
        </w:rPr>
        <w:t xml:space="preserve">». </w:t>
      </w:r>
    </w:p>
    <w:p w14:paraId="035EF6E8" w14:textId="6504181E" w:rsidR="00137D19" w:rsidRPr="001729BE" w:rsidRDefault="00137D19" w:rsidP="00C85F4D">
      <w:pPr>
        <w:suppressAutoHyphens/>
        <w:ind w:firstLine="709"/>
        <w:jc w:val="both"/>
        <w:rPr>
          <w:rFonts w:ascii="Times New Roman" w:hAnsi="Times New Roman" w:cs="Times New Roman"/>
          <w:sz w:val="24"/>
          <w:szCs w:val="24"/>
        </w:rPr>
      </w:pPr>
      <w:r w:rsidRPr="001729BE">
        <w:rPr>
          <w:rFonts w:ascii="Times New Roman" w:hAnsi="Times New Roman" w:cs="Times New Roman"/>
          <w:sz w:val="24"/>
          <w:szCs w:val="24"/>
        </w:rPr>
        <w:t>Профессиональный модуль включен в обязательную часть образовательной программы</w:t>
      </w:r>
      <w:r w:rsidR="00A62F8E" w:rsidRPr="001729BE">
        <w:rPr>
          <w:rFonts w:ascii="Times New Roman" w:hAnsi="Times New Roman" w:cs="Times New Roman"/>
          <w:sz w:val="24"/>
          <w:szCs w:val="24"/>
        </w:rPr>
        <w:t xml:space="preserve">. </w:t>
      </w:r>
    </w:p>
    <w:p w14:paraId="6D32DDFF" w14:textId="77777777" w:rsidR="00137D19" w:rsidRPr="001729BE" w:rsidRDefault="00137D19" w:rsidP="00C85F4D">
      <w:pPr>
        <w:suppressAutoHyphens/>
        <w:ind w:firstLine="709"/>
        <w:jc w:val="both"/>
        <w:rPr>
          <w:rFonts w:ascii="Times New Roman" w:hAnsi="Times New Roman" w:cs="Times New Roman"/>
          <w:sz w:val="24"/>
          <w:szCs w:val="24"/>
        </w:rPr>
      </w:pPr>
    </w:p>
    <w:p w14:paraId="537B76EC" w14:textId="77777777" w:rsidR="00137D19" w:rsidRPr="001729BE" w:rsidRDefault="00137D19" w:rsidP="00C85F4D">
      <w:pPr>
        <w:pStyle w:val="114"/>
        <w:spacing w:after="0" w:line="240" w:lineRule="auto"/>
        <w:rPr>
          <w:rFonts w:ascii="Times New Roman" w:hAnsi="Times New Roman"/>
        </w:rPr>
      </w:pPr>
      <w:bookmarkStart w:id="123" w:name="_Toc210831407"/>
      <w:bookmarkStart w:id="124" w:name="_Toc210831451"/>
      <w:bookmarkStart w:id="125" w:name="_Toc210831495"/>
      <w:bookmarkStart w:id="126" w:name="_Toc210831539"/>
      <w:r w:rsidRPr="001729BE">
        <w:rPr>
          <w:rFonts w:ascii="Times New Roman" w:hAnsi="Times New Roman"/>
        </w:rPr>
        <w:t>1.2. Планируемые результаты освоения профессионального модуля</w:t>
      </w:r>
      <w:bookmarkEnd w:id="123"/>
      <w:bookmarkEnd w:id="124"/>
      <w:bookmarkEnd w:id="125"/>
      <w:bookmarkEnd w:id="126"/>
    </w:p>
    <w:p w14:paraId="428E1C2B" w14:textId="0540FE2F" w:rsidR="00137D19" w:rsidRPr="001729BE" w:rsidRDefault="00137D19" w:rsidP="00C85F4D">
      <w:pPr>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r w:rsidR="001729BE">
        <w:rPr>
          <w:rFonts w:ascii="Times New Roman" w:eastAsia="Times New Roman" w:hAnsi="Times New Roman" w:cs="Times New Roman"/>
          <w:sz w:val="24"/>
          <w:szCs w:val="24"/>
          <w:lang w:eastAsia="ru-RU"/>
        </w:rPr>
        <w:t xml:space="preserve"> СПО</w:t>
      </w:r>
      <w:r w:rsidRPr="001729BE">
        <w:rPr>
          <w:rFonts w:ascii="Times New Roman" w:eastAsia="Times New Roman" w:hAnsi="Times New Roman" w:cs="Times New Roman"/>
          <w:sz w:val="24"/>
          <w:szCs w:val="24"/>
          <w:lang w:eastAsia="ru-RU"/>
        </w:rPr>
        <w:t>).</w:t>
      </w:r>
    </w:p>
    <w:p w14:paraId="60DB6EB1" w14:textId="7C347731" w:rsidR="00137D19" w:rsidRPr="001729BE" w:rsidRDefault="00137D19" w:rsidP="00C85F4D">
      <w:pPr>
        <w:ind w:firstLine="709"/>
        <w:rPr>
          <w:rFonts w:ascii="Times New Roman" w:hAnsi="Times New Roman" w:cs="Times New Roman"/>
          <w:bCs/>
          <w:sz w:val="24"/>
          <w:szCs w:val="24"/>
        </w:rPr>
      </w:pPr>
      <w:r w:rsidRPr="001729BE">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2991"/>
        <w:gridCol w:w="2977"/>
        <w:gridCol w:w="2687"/>
      </w:tblGrid>
      <w:tr w:rsidR="001729BE" w:rsidRPr="001729BE" w14:paraId="2A2F87C8" w14:textId="77777777" w:rsidTr="008A7970">
        <w:tc>
          <w:tcPr>
            <w:tcW w:w="973" w:type="dxa"/>
            <w:tcBorders>
              <w:top w:val="single" w:sz="4" w:space="0" w:color="auto"/>
              <w:left w:val="single" w:sz="4" w:space="0" w:color="auto"/>
              <w:right w:val="single" w:sz="4" w:space="0" w:color="auto"/>
            </w:tcBorders>
          </w:tcPr>
          <w:p w14:paraId="181C0D56" w14:textId="77777777" w:rsidR="00A62F8E" w:rsidRPr="001729BE" w:rsidRDefault="00A62F8E" w:rsidP="00236B56">
            <w:pPr>
              <w:spacing w:after="120"/>
              <w:rPr>
                <w:rStyle w:val="afb"/>
                <w:b/>
                <w:i w:val="0"/>
                <w:sz w:val="24"/>
                <w:szCs w:val="24"/>
              </w:rPr>
            </w:pPr>
            <w:r w:rsidRPr="001729BE">
              <w:rPr>
                <w:rStyle w:val="afb"/>
                <w:b/>
                <w:i w:val="0"/>
                <w:sz w:val="24"/>
                <w:szCs w:val="24"/>
              </w:rPr>
              <w:t>Код ОК, ПК</w:t>
            </w:r>
          </w:p>
        </w:tc>
        <w:tc>
          <w:tcPr>
            <w:tcW w:w="2991" w:type="dxa"/>
            <w:tcBorders>
              <w:top w:val="single" w:sz="4" w:space="0" w:color="auto"/>
              <w:left w:val="single" w:sz="4" w:space="0" w:color="auto"/>
              <w:right w:val="single" w:sz="4" w:space="0" w:color="auto"/>
            </w:tcBorders>
          </w:tcPr>
          <w:p w14:paraId="073854BE" w14:textId="77777777" w:rsidR="00A62F8E" w:rsidRPr="001729BE" w:rsidRDefault="00A62F8E" w:rsidP="00236B56">
            <w:pPr>
              <w:spacing w:after="120"/>
              <w:jc w:val="center"/>
              <w:rPr>
                <w:rFonts w:ascii="Times New Roman" w:hAnsi="Times New Roman" w:cs="Times New Roman"/>
                <w:b/>
                <w:sz w:val="24"/>
                <w:szCs w:val="24"/>
              </w:rPr>
            </w:pPr>
            <w:r w:rsidRPr="001729BE">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17AEDB" w14:textId="77777777" w:rsidR="00A62F8E" w:rsidRPr="001729BE" w:rsidRDefault="00A62F8E" w:rsidP="00236B56">
            <w:pPr>
              <w:spacing w:after="120"/>
              <w:jc w:val="center"/>
              <w:rPr>
                <w:rFonts w:ascii="Times New Roman" w:hAnsi="Times New Roman" w:cs="Times New Roman"/>
                <w:b/>
                <w:sz w:val="24"/>
                <w:szCs w:val="24"/>
              </w:rPr>
            </w:pPr>
            <w:r w:rsidRPr="001729BE">
              <w:rPr>
                <w:rFonts w:ascii="Times New Roman" w:hAnsi="Times New Roman" w:cs="Times New Roman"/>
                <w:b/>
                <w:sz w:val="24"/>
                <w:szCs w:val="24"/>
              </w:rPr>
              <w:t>Знать</w:t>
            </w:r>
          </w:p>
        </w:tc>
        <w:tc>
          <w:tcPr>
            <w:tcW w:w="2687" w:type="dxa"/>
            <w:tcBorders>
              <w:top w:val="single" w:sz="4" w:space="0" w:color="auto"/>
              <w:left w:val="single" w:sz="4" w:space="0" w:color="auto"/>
              <w:bottom w:val="single" w:sz="4" w:space="0" w:color="auto"/>
              <w:right w:val="single" w:sz="4" w:space="0" w:color="auto"/>
            </w:tcBorders>
          </w:tcPr>
          <w:p w14:paraId="029BB305" w14:textId="77777777" w:rsidR="00A62F8E" w:rsidRPr="001729BE" w:rsidRDefault="00A62F8E" w:rsidP="00236B56">
            <w:pPr>
              <w:spacing w:after="120"/>
              <w:jc w:val="center"/>
              <w:rPr>
                <w:rFonts w:ascii="Times New Roman" w:hAnsi="Times New Roman" w:cs="Times New Roman"/>
                <w:b/>
                <w:sz w:val="24"/>
                <w:szCs w:val="24"/>
              </w:rPr>
            </w:pPr>
            <w:r w:rsidRPr="001729BE">
              <w:rPr>
                <w:rFonts w:ascii="Times New Roman" w:hAnsi="Times New Roman" w:cs="Times New Roman"/>
                <w:b/>
                <w:sz w:val="24"/>
                <w:szCs w:val="24"/>
              </w:rPr>
              <w:t>Владеть навыками</w:t>
            </w:r>
          </w:p>
        </w:tc>
      </w:tr>
      <w:tr w:rsidR="001729BE" w:rsidRPr="001729BE" w14:paraId="70BAD7BE" w14:textId="77777777" w:rsidTr="008A7970">
        <w:tc>
          <w:tcPr>
            <w:tcW w:w="973" w:type="dxa"/>
            <w:tcBorders>
              <w:top w:val="single" w:sz="4" w:space="0" w:color="auto"/>
              <w:left w:val="single" w:sz="4" w:space="0" w:color="auto"/>
              <w:right w:val="single" w:sz="4" w:space="0" w:color="auto"/>
            </w:tcBorders>
          </w:tcPr>
          <w:p w14:paraId="7C78C9A3" w14:textId="19B60046"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15595D">
              <w:rPr>
                <w:rFonts w:ascii="Times New Roman" w:hAnsi="Times New Roman" w:cs="Times New Roman"/>
                <w:bCs/>
                <w:sz w:val="24"/>
                <w:szCs w:val="24"/>
              </w:rPr>
              <w:t>.</w:t>
            </w:r>
            <w:r w:rsidRPr="001729BE">
              <w:rPr>
                <w:rFonts w:ascii="Times New Roman" w:hAnsi="Times New Roman" w:cs="Times New Roman"/>
                <w:bCs/>
                <w:sz w:val="24"/>
                <w:szCs w:val="24"/>
              </w:rPr>
              <w:t>01</w:t>
            </w:r>
          </w:p>
        </w:tc>
        <w:tc>
          <w:tcPr>
            <w:tcW w:w="2991" w:type="dxa"/>
            <w:tcBorders>
              <w:top w:val="single" w:sz="4" w:space="0" w:color="auto"/>
              <w:left w:val="single" w:sz="4" w:space="0" w:color="auto"/>
              <w:right w:val="single" w:sz="4" w:space="0" w:color="auto"/>
            </w:tcBorders>
          </w:tcPr>
          <w:p w14:paraId="40DC7C15"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59113DC"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9B3BDC9"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F8479D9"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владеть актуальными методами работы в профессиональной и смежных сферах;</w:t>
            </w:r>
          </w:p>
          <w:p w14:paraId="28434BA8"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BA2CFF"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595CF89E" w14:textId="6660B3C1"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структур</w:t>
            </w:r>
            <w:r w:rsidR="00236B56">
              <w:rPr>
                <w:rFonts w:ascii="Times New Roman" w:hAnsi="Times New Roman" w:cs="Times New Roman"/>
                <w:bCs/>
                <w:sz w:val="24"/>
                <w:szCs w:val="24"/>
              </w:rPr>
              <w:t>у</w:t>
            </w:r>
            <w:r w:rsidRPr="001729BE">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5EBAB843"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C3BCDA3"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методы работы в профессиональной и смежных сферах;</w:t>
            </w:r>
          </w:p>
          <w:p w14:paraId="5D4CC440"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tcPr>
          <w:p w14:paraId="6511A383" w14:textId="77777777" w:rsidR="00A62F8E" w:rsidRPr="001729BE" w:rsidRDefault="00A62F8E" w:rsidP="00236B56">
            <w:pPr>
              <w:spacing w:after="120"/>
              <w:jc w:val="center"/>
              <w:rPr>
                <w:rFonts w:ascii="Times New Roman" w:hAnsi="Times New Roman" w:cs="Times New Roman"/>
                <w:bCs/>
                <w:sz w:val="24"/>
                <w:szCs w:val="24"/>
              </w:rPr>
            </w:pPr>
          </w:p>
        </w:tc>
      </w:tr>
      <w:tr w:rsidR="001729BE" w:rsidRPr="001729BE" w14:paraId="49F4A70B" w14:textId="77777777" w:rsidTr="008A7970">
        <w:tc>
          <w:tcPr>
            <w:tcW w:w="973" w:type="dxa"/>
            <w:tcBorders>
              <w:left w:val="single" w:sz="4" w:space="0" w:color="auto"/>
              <w:bottom w:val="single" w:sz="4" w:space="0" w:color="auto"/>
              <w:right w:val="single" w:sz="4" w:space="0" w:color="auto"/>
            </w:tcBorders>
          </w:tcPr>
          <w:p w14:paraId="4AF3773A" w14:textId="744E272C"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15595D">
              <w:rPr>
                <w:rFonts w:ascii="Times New Roman" w:hAnsi="Times New Roman" w:cs="Times New Roman"/>
                <w:bCs/>
                <w:sz w:val="24"/>
                <w:szCs w:val="24"/>
              </w:rPr>
              <w:t>.</w:t>
            </w:r>
            <w:r w:rsidRPr="001729BE">
              <w:rPr>
                <w:rFonts w:ascii="Times New Roman" w:hAnsi="Times New Roman" w:cs="Times New Roman"/>
                <w:bCs/>
                <w:sz w:val="24"/>
                <w:szCs w:val="24"/>
              </w:rPr>
              <w:t>02</w:t>
            </w:r>
          </w:p>
        </w:tc>
        <w:tc>
          <w:tcPr>
            <w:tcW w:w="2991" w:type="dxa"/>
            <w:tcBorders>
              <w:left w:val="single" w:sz="4" w:space="0" w:color="auto"/>
              <w:bottom w:val="single" w:sz="4" w:space="0" w:color="auto"/>
              <w:right w:val="single" w:sz="4" w:space="0" w:color="auto"/>
            </w:tcBorders>
          </w:tcPr>
          <w:p w14:paraId="7931D8CA"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определять задачи для поиска информации, </w:t>
            </w:r>
            <w:r w:rsidRPr="001729BE">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0856ACBB"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02D326B"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практическую значимость результатов поиска;</w:t>
            </w:r>
          </w:p>
          <w:p w14:paraId="60F3D3FD"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51875B2"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667D4EE"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6068D5" w14:textId="01F42431"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номенклатур</w:t>
            </w:r>
            <w:r w:rsidR="00236B56">
              <w:rPr>
                <w:rFonts w:ascii="Times New Roman" w:hAnsi="Times New Roman" w:cs="Times New Roman"/>
                <w:bCs/>
                <w:sz w:val="24"/>
                <w:szCs w:val="24"/>
              </w:rPr>
              <w:t>у</w:t>
            </w:r>
            <w:r w:rsidRPr="001729BE">
              <w:rPr>
                <w:rFonts w:ascii="Times New Roman" w:hAnsi="Times New Roman" w:cs="Times New Roman"/>
                <w:bCs/>
                <w:sz w:val="24"/>
                <w:szCs w:val="24"/>
              </w:rPr>
              <w:t xml:space="preserve"> информационных </w:t>
            </w:r>
            <w:r w:rsidRPr="001729BE">
              <w:rPr>
                <w:rFonts w:ascii="Times New Roman" w:hAnsi="Times New Roman" w:cs="Times New Roman"/>
                <w:bCs/>
                <w:sz w:val="24"/>
                <w:szCs w:val="24"/>
              </w:rPr>
              <w:lastRenderedPageBreak/>
              <w:t>источников, применяемых в профессиональной деятельности;</w:t>
            </w:r>
          </w:p>
          <w:p w14:paraId="15A279F7"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приемы структурирования информации;</w:t>
            </w:r>
          </w:p>
          <w:p w14:paraId="152DB041"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формат оформления результатов поиска информации;</w:t>
            </w:r>
          </w:p>
          <w:p w14:paraId="14CF77F2"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современные средства и устройства информатизации, порядок их применения;</w:t>
            </w:r>
          </w:p>
          <w:p w14:paraId="76393994"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tcPr>
          <w:p w14:paraId="0C62EB97" w14:textId="77777777" w:rsidR="00A62F8E" w:rsidRPr="001729BE" w:rsidRDefault="00A62F8E" w:rsidP="00236B56">
            <w:pPr>
              <w:spacing w:after="120"/>
              <w:jc w:val="center"/>
              <w:rPr>
                <w:rFonts w:ascii="Times New Roman" w:hAnsi="Times New Roman" w:cs="Times New Roman"/>
                <w:bCs/>
                <w:sz w:val="24"/>
                <w:szCs w:val="24"/>
              </w:rPr>
            </w:pPr>
          </w:p>
        </w:tc>
      </w:tr>
      <w:tr w:rsidR="005D41C0" w:rsidRPr="001729BE" w14:paraId="12360516" w14:textId="77777777" w:rsidTr="008A7970">
        <w:tc>
          <w:tcPr>
            <w:tcW w:w="973" w:type="dxa"/>
            <w:tcBorders>
              <w:left w:val="single" w:sz="4" w:space="0" w:color="auto"/>
              <w:bottom w:val="single" w:sz="4" w:space="0" w:color="auto"/>
              <w:right w:val="single" w:sz="4" w:space="0" w:color="auto"/>
            </w:tcBorders>
          </w:tcPr>
          <w:p w14:paraId="49B92AC3" w14:textId="73970076" w:rsidR="005D41C0" w:rsidRPr="001729BE" w:rsidRDefault="005D41C0" w:rsidP="00236B56">
            <w:pPr>
              <w:spacing w:after="120"/>
              <w:rPr>
                <w:rFonts w:ascii="Times New Roman" w:hAnsi="Times New Roman" w:cs="Times New Roman"/>
                <w:bCs/>
                <w:sz w:val="24"/>
                <w:szCs w:val="24"/>
              </w:rPr>
            </w:pPr>
            <w:r>
              <w:rPr>
                <w:rFonts w:ascii="Times New Roman" w:hAnsi="Times New Roman" w:cs="Times New Roman"/>
                <w:bCs/>
                <w:sz w:val="24"/>
                <w:szCs w:val="24"/>
              </w:rPr>
              <w:t>ОК</w:t>
            </w:r>
            <w:r w:rsidR="0015595D">
              <w:rPr>
                <w:rFonts w:ascii="Times New Roman" w:hAnsi="Times New Roman" w:cs="Times New Roman"/>
                <w:bCs/>
                <w:sz w:val="24"/>
                <w:szCs w:val="24"/>
              </w:rPr>
              <w:t>.</w:t>
            </w:r>
            <w:r>
              <w:rPr>
                <w:rFonts w:ascii="Times New Roman" w:hAnsi="Times New Roman" w:cs="Times New Roman"/>
                <w:bCs/>
                <w:sz w:val="24"/>
                <w:szCs w:val="24"/>
              </w:rPr>
              <w:t>04</w:t>
            </w:r>
          </w:p>
        </w:tc>
        <w:tc>
          <w:tcPr>
            <w:tcW w:w="2991" w:type="dxa"/>
            <w:tcBorders>
              <w:left w:val="single" w:sz="4" w:space="0" w:color="auto"/>
              <w:bottom w:val="single" w:sz="4" w:space="0" w:color="auto"/>
              <w:right w:val="single" w:sz="4" w:space="0" w:color="auto"/>
            </w:tcBorders>
          </w:tcPr>
          <w:p w14:paraId="336E1593" w14:textId="77777777" w:rsidR="005D41C0" w:rsidRPr="00B965E7" w:rsidRDefault="005D41C0" w:rsidP="00236B56">
            <w:pPr>
              <w:spacing w:after="120"/>
              <w:rPr>
                <w:rFonts w:ascii="Times New Roman" w:hAnsi="Times New Roman" w:cs="Times New Roman"/>
                <w:bCs/>
                <w:sz w:val="24"/>
                <w:szCs w:val="24"/>
              </w:rPr>
            </w:pPr>
            <w:r w:rsidRPr="00B965E7">
              <w:rPr>
                <w:rFonts w:ascii="Times New Roman" w:hAnsi="Times New Roman" w:cs="Times New Roman"/>
                <w:bCs/>
                <w:sz w:val="24"/>
                <w:szCs w:val="24"/>
              </w:rPr>
              <w:t>организовывать работу коллектива и команды</w:t>
            </w:r>
            <w:r>
              <w:rPr>
                <w:rFonts w:ascii="Times New Roman" w:hAnsi="Times New Roman" w:cs="Times New Roman"/>
                <w:bCs/>
                <w:sz w:val="24"/>
                <w:szCs w:val="24"/>
              </w:rPr>
              <w:t>;</w:t>
            </w:r>
          </w:p>
          <w:p w14:paraId="1F216559" w14:textId="213E89F6" w:rsidR="005D41C0" w:rsidRPr="001729BE" w:rsidRDefault="005D41C0" w:rsidP="00236B56">
            <w:pPr>
              <w:spacing w:after="120"/>
              <w:rPr>
                <w:rFonts w:ascii="Times New Roman" w:hAnsi="Times New Roman" w:cs="Times New Roman"/>
                <w:bCs/>
                <w:sz w:val="24"/>
                <w:szCs w:val="24"/>
              </w:rPr>
            </w:pPr>
            <w:r w:rsidRPr="00B965E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3F68DF" w14:textId="77777777" w:rsidR="005D41C0" w:rsidRPr="00AC0183" w:rsidRDefault="005D41C0" w:rsidP="00236B56">
            <w:pPr>
              <w:spacing w:after="120"/>
              <w:rPr>
                <w:rFonts w:ascii="Times New Roman" w:hAnsi="Times New Roman" w:cs="Times New Roman"/>
                <w:bCs/>
                <w:sz w:val="24"/>
                <w:szCs w:val="24"/>
              </w:rPr>
            </w:pPr>
            <w:r w:rsidRPr="00AC0183">
              <w:rPr>
                <w:rFonts w:ascii="Times New Roman" w:hAnsi="Times New Roman" w:cs="Times New Roman"/>
                <w:bCs/>
                <w:sz w:val="24"/>
                <w:szCs w:val="24"/>
              </w:rPr>
              <w:t>психологические основы деятельности коллектива</w:t>
            </w:r>
            <w:r>
              <w:rPr>
                <w:rFonts w:ascii="Times New Roman" w:hAnsi="Times New Roman" w:cs="Times New Roman"/>
                <w:bCs/>
                <w:sz w:val="24"/>
                <w:szCs w:val="24"/>
              </w:rPr>
              <w:t>;</w:t>
            </w:r>
          </w:p>
          <w:p w14:paraId="0CFC873E" w14:textId="56A7304A" w:rsidR="005D41C0" w:rsidRPr="001729BE" w:rsidRDefault="005D41C0" w:rsidP="00236B56">
            <w:pPr>
              <w:spacing w:after="120"/>
              <w:rPr>
                <w:rFonts w:ascii="Times New Roman" w:hAnsi="Times New Roman" w:cs="Times New Roman"/>
                <w:bCs/>
                <w:sz w:val="24"/>
                <w:szCs w:val="24"/>
              </w:rPr>
            </w:pPr>
            <w:r w:rsidRPr="00AC0183">
              <w:rPr>
                <w:rFonts w:ascii="Times New Roman" w:hAnsi="Times New Roman" w:cs="Times New Roman"/>
                <w:bCs/>
                <w:sz w:val="24"/>
                <w:szCs w:val="24"/>
              </w:rPr>
              <w:t>психологические особенности личности</w:t>
            </w:r>
          </w:p>
        </w:tc>
        <w:tc>
          <w:tcPr>
            <w:tcW w:w="2687" w:type="dxa"/>
            <w:tcBorders>
              <w:top w:val="single" w:sz="4" w:space="0" w:color="auto"/>
              <w:left w:val="single" w:sz="4" w:space="0" w:color="auto"/>
              <w:bottom w:val="single" w:sz="4" w:space="0" w:color="auto"/>
              <w:right w:val="single" w:sz="4" w:space="0" w:color="auto"/>
            </w:tcBorders>
          </w:tcPr>
          <w:p w14:paraId="4EDD1330" w14:textId="77777777" w:rsidR="005D41C0" w:rsidRPr="001729BE" w:rsidRDefault="005D41C0" w:rsidP="00236B56">
            <w:pPr>
              <w:spacing w:after="120"/>
              <w:jc w:val="center"/>
              <w:rPr>
                <w:rFonts w:ascii="Times New Roman" w:hAnsi="Times New Roman" w:cs="Times New Roman"/>
                <w:bCs/>
                <w:sz w:val="24"/>
                <w:szCs w:val="24"/>
              </w:rPr>
            </w:pPr>
          </w:p>
        </w:tc>
      </w:tr>
      <w:tr w:rsidR="005D41C0" w:rsidRPr="001729BE" w14:paraId="4E9AB088" w14:textId="77777777" w:rsidTr="008A7970">
        <w:tc>
          <w:tcPr>
            <w:tcW w:w="973" w:type="dxa"/>
            <w:tcBorders>
              <w:left w:val="single" w:sz="4" w:space="0" w:color="auto"/>
              <w:bottom w:val="single" w:sz="4" w:space="0" w:color="auto"/>
              <w:right w:val="single" w:sz="4" w:space="0" w:color="auto"/>
            </w:tcBorders>
          </w:tcPr>
          <w:p w14:paraId="2EB9C027" w14:textId="3F90195B" w:rsidR="005D41C0" w:rsidRPr="001729BE" w:rsidRDefault="005D41C0" w:rsidP="00236B56">
            <w:pPr>
              <w:spacing w:after="120"/>
              <w:rPr>
                <w:rFonts w:ascii="Times New Roman" w:hAnsi="Times New Roman" w:cs="Times New Roman"/>
                <w:bCs/>
                <w:sz w:val="24"/>
                <w:szCs w:val="24"/>
              </w:rPr>
            </w:pPr>
            <w:r>
              <w:rPr>
                <w:rFonts w:ascii="Times New Roman" w:hAnsi="Times New Roman" w:cs="Times New Roman"/>
                <w:bCs/>
                <w:sz w:val="24"/>
                <w:szCs w:val="24"/>
              </w:rPr>
              <w:t>ОК</w:t>
            </w:r>
            <w:r w:rsidR="0015595D">
              <w:rPr>
                <w:rFonts w:ascii="Times New Roman" w:hAnsi="Times New Roman" w:cs="Times New Roman"/>
                <w:bCs/>
                <w:sz w:val="24"/>
                <w:szCs w:val="24"/>
              </w:rPr>
              <w:t>.</w:t>
            </w:r>
            <w:r>
              <w:rPr>
                <w:rFonts w:ascii="Times New Roman" w:hAnsi="Times New Roman" w:cs="Times New Roman"/>
                <w:bCs/>
                <w:sz w:val="24"/>
                <w:szCs w:val="24"/>
              </w:rPr>
              <w:t>05</w:t>
            </w:r>
          </w:p>
        </w:tc>
        <w:tc>
          <w:tcPr>
            <w:tcW w:w="2991" w:type="dxa"/>
            <w:tcBorders>
              <w:left w:val="single" w:sz="4" w:space="0" w:color="auto"/>
              <w:bottom w:val="single" w:sz="4" w:space="0" w:color="auto"/>
              <w:right w:val="single" w:sz="4" w:space="0" w:color="auto"/>
            </w:tcBorders>
          </w:tcPr>
          <w:p w14:paraId="66F47BB2" w14:textId="77777777" w:rsidR="005D41C0" w:rsidRPr="006C20E0"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sz w:val="24"/>
                <w:szCs w:val="24"/>
              </w:rPr>
              <w:t>;</w:t>
            </w:r>
          </w:p>
          <w:p w14:paraId="270D644C" w14:textId="4C3A3C52" w:rsidR="005D41C0" w:rsidRPr="001729BE"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проявлять толерантность в рабочем коллективе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28FBC4" w14:textId="77777777" w:rsidR="005D41C0" w:rsidRPr="006C20E0"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правила оформле</w:t>
            </w:r>
            <w:r>
              <w:rPr>
                <w:rFonts w:ascii="Times New Roman" w:hAnsi="Times New Roman" w:cs="Times New Roman"/>
                <w:bCs/>
                <w:sz w:val="24"/>
                <w:szCs w:val="24"/>
              </w:rPr>
              <w:t>ния документов;</w:t>
            </w:r>
          </w:p>
          <w:p w14:paraId="4C4F7035" w14:textId="77777777" w:rsidR="005D41C0" w:rsidRPr="006C20E0"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правила построения устных сообщений</w:t>
            </w:r>
            <w:r>
              <w:rPr>
                <w:rFonts w:ascii="Times New Roman" w:hAnsi="Times New Roman" w:cs="Times New Roman"/>
                <w:bCs/>
                <w:sz w:val="24"/>
                <w:szCs w:val="24"/>
              </w:rPr>
              <w:t>;</w:t>
            </w:r>
          </w:p>
          <w:p w14:paraId="47CD8011" w14:textId="1E909193" w:rsidR="005D41C0" w:rsidRPr="001729BE"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особенности социального и культурного контекста</w:t>
            </w:r>
          </w:p>
        </w:tc>
        <w:tc>
          <w:tcPr>
            <w:tcW w:w="2687" w:type="dxa"/>
            <w:tcBorders>
              <w:top w:val="single" w:sz="4" w:space="0" w:color="auto"/>
              <w:left w:val="single" w:sz="4" w:space="0" w:color="auto"/>
              <w:bottom w:val="single" w:sz="4" w:space="0" w:color="auto"/>
              <w:right w:val="single" w:sz="4" w:space="0" w:color="auto"/>
            </w:tcBorders>
          </w:tcPr>
          <w:p w14:paraId="31B6D874" w14:textId="77777777" w:rsidR="005D41C0" w:rsidRPr="001729BE" w:rsidRDefault="005D41C0" w:rsidP="00236B56">
            <w:pPr>
              <w:spacing w:after="120"/>
              <w:jc w:val="center"/>
              <w:rPr>
                <w:rFonts w:ascii="Times New Roman" w:hAnsi="Times New Roman" w:cs="Times New Roman"/>
                <w:bCs/>
                <w:sz w:val="24"/>
                <w:szCs w:val="24"/>
              </w:rPr>
            </w:pPr>
          </w:p>
        </w:tc>
      </w:tr>
      <w:tr w:rsidR="001729BE" w:rsidRPr="001729BE" w14:paraId="0FB92740" w14:textId="77777777" w:rsidTr="008A7970">
        <w:tc>
          <w:tcPr>
            <w:tcW w:w="973" w:type="dxa"/>
            <w:tcBorders>
              <w:left w:val="single" w:sz="4" w:space="0" w:color="auto"/>
              <w:bottom w:val="single" w:sz="4" w:space="0" w:color="auto"/>
              <w:right w:val="single" w:sz="4" w:space="0" w:color="auto"/>
            </w:tcBorders>
          </w:tcPr>
          <w:p w14:paraId="3D6DDF01" w14:textId="532B349A"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15595D">
              <w:rPr>
                <w:rFonts w:ascii="Times New Roman" w:hAnsi="Times New Roman" w:cs="Times New Roman"/>
                <w:bCs/>
                <w:sz w:val="24"/>
                <w:szCs w:val="24"/>
              </w:rPr>
              <w:t>.</w:t>
            </w:r>
            <w:r w:rsidRPr="001729BE">
              <w:rPr>
                <w:rFonts w:ascii="Times New Roman" w:hAnsi="Times New Roman" w:cs="Times New Roman"/>
                <w:bCs/>
                <w:sz w:val="24"/>
                <w:szCs w:val="24"/>
              </w:rPr>
              <w:t>06</w:t>
            </w:r>
          </w:p>
        </w:tc>
        <w:tc>
          <w:tcPr>
            <w:tcW w:w="2991" w:type="dxa"/>
            <w:tcBorders>
              <w:top w:val="single" w:sz="4" w:space="0" w:color="auto"/>
              <w:left w:val="single" w:sz="4" w:space="0" w:color="auto"/>
              <w:right w:val="single" w:sz="4" w:space="0" w:color="auto"/>
            </w:tcBorders>
          </w:tcPr>
          <w:p w14:paraId="3B11042D"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проявлять гражданско-патриотическую позицию;</w:t>
            </w:r>
          </w:p>
          <w:p w14:paraId="16DA11E2"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демонстрировать осознанное поведение;</w:t>
            </w:r>
          </w:p>
          <w:p w14:paraId="46ECD548"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описывать значимость своей специальности;</w:t>
            </w:r>
          </w:p>
          <w:p w14:paraId="06BEFE41"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2CC7F2"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сущность гражданско-патриотической позиции;</w:t>
            </w:r>
          </w:p>
          <w:p w14:paraId="18FF81EF" w14:textId="5EDBD242"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традиционны</w:t>
            </w:r>
            <w:r w:rsidR="00236B56">
              <w:rPr>
                <w:rFonts w:ascii="Times New Roman" w:hAnsi="Times New Roman" w:cs="Times New Roman"/>
                <w:bCs/>
                <w:sz w:val="24"/>
                <w:szCs w:val="24"/>
              </w:rPr>
              <w:t>е</w:t>
            </w:r>
            <w:r w:rsidRPr="001729BE">
              <w:rPr>
                <w:rFonts w:ascii="Times New Roman" w:hAnsi="Times New Roman" w:cs="Times New Roman"/>
                <w:bCs/>
                <w:sz w:val="24"/>
                <w:szCs w:val="24"/>
              </w:rPr>
              <w:t xml:space="preserve"> общечеловечески</w:t>
            </w:r>
            <w:r w:rsidR="00236B56">
              <w:rPr>
                <w:rFonts w:ascii="Times New Roman" w:hAnsi="Times New Roman" w:cs="Times New Roman"/>
                <w:bCs/>
                <w:sz w:val="24"/>
                <w:szCs w:val="24"/>
              </w:rPr>
              <w:t>е</w:t>
            </w:r>
            <w:r w:rsidRPr="001729BE">
              <w:rPr>
                <w:rFonts w:ascii="Times New Roman" w:hAnsi="Times New Roman" w:cs="Times New Roman"/>
                <w:bCs/>
                <w:sz w:val="24"/>
                <w:szCs w:val="24"/>
              </w:rPr>
              <w:t xml:space="preserve"> ценност</w:t>
            </w:r>
            <w:r w:rsidR="00236B56">
              <w:rPr>
                <w:rFonts w:ascii="Times New Roman" w:hAnsi="Times New Roman" w:cs="Times New Roman"/>
                <w:bCs/>
                <w:sz w:val="24"/>
                <w:szCs w:val="24"/>
              </w:rPr>
              <w:t>и</w:t>
            </w:r>
            <w:r w:rsidRPr="001729BE">
              <w:rPr>
                <w:rFonts w:ascii="Times New Roman" w:hAnsi="Times New Roman" w:cs="Times New Roman"/>
                <w:bCs/>
                <w:sz w:val="24"/>
                <w:szCs w:val="24"/>
              </w:rPr>
              <w:t xml:space="preserve">, в том числе с учетом гармонизации </w:t>
            </w:r>
            <w:r w:rsidRPr="001729BE">
              <w:rPr>
                <w:rFonts w:ascii="Times New Roman" w:hAnsi="Times New Roman" w:cs="Times New Roman"/>
                <w:bCs/>
                <w:sz w:val="24"/>
                <w:szCs w:val="24"/>
              </w:rPr>
              <w:lastRenderedPageBreak/>
              <w:t>межнациональных и межрелигиозных отношений;</w:t>
            </w:r>
          </w:p>
          <w:p w14:paraId="1D285A56"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значимость профессиональной деятельности по специальности;</w:t>
            </w:r>
          </w:p>
          <w:p w14:paraId="301E44AC"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tcPr>
          <w:p w14:paraId="143D5381" w14:textId="77777777" w:rsidR="00A62F8E" w:rsidRPr="001729BE" w:rsidRDefault="00A62F8E" w:rsidP="00236B56">
            <w:pPr>
              <w:spacing w:after="120"/>
              <w:jc w:val="center"/>
              <w:rPr>
                <w:rFonts w:ascii="Times New Roman" w:hAnsi="Times New Roman" w:cs="Times New Roman"/>
                <w:bCs/>
                <w:sz w:val="24"/>
                <w:szCs w:val="24"/>
              </w:rPr>
            </w:pPr>
          </w:p>
        </w:tc>
      </w:tr>
      <w:tr w:rsidR="005D41C0" w:rsidRPr="001729BE" w14:paraId="37E92872" w14:textId="77777777" w:rsidTr="008A7970">
        <w:trPr>
          <w:trHeight w:val="327"/>
        </w:trPr>
        <w:tc>
          <w:tcPr>
            <w:tcW w:w="973" w:type="dxa"/>
            <w:tcBorders>
              <w:left w:val="single" w:sz="4" w:space="0" w:color="auto"/>
              <w:right w:val="single" w:sz="4" w:space="0" w:color="auto"/>
            </w:tcBorders>
          </w:tcPr>
          <w:p w14:paraId="247057F6" w14:textId="518393E5" w:rsidR="005D41C0" w:rsidRPr="001729BE" w:rsidRDefault="005D41C0"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ПК </w:t>
            </w:r>
            <w:r w:rsidR="00A91542">
              <w:rPr>
                <w:rFonts w:ascii="Times New Roman" w:hAnsi="Times New Roman" w:cs="Times New Roman"/>
                <w:bCs/>
                <w:sz w:val="24"/>
                <w:szCs w:val="24"/>
              </w:rPr>
              <w:t>3</w:t>
            </w:r>
            <w:r w:rsidRPr="001729BE">
              <w:rPr>
                <w:rFonts w:ascii="Times New Roman" w:hAnsi="Times New Roman" w:cs="Times New Roman"/>
                <w:bCs/>
                <w:sz w:val="24"/>
                <w:szCs w:val="24"/>
              </w:rPr>
              <w:t>.1.</w:t>
            </w:r>
          </w:p>
        </w:tc>
        <w:tc>
          <w:tcPr>
            <w:tcW w:w="2991" w:type="dxa"/>
            <w:tcBorders>
              <w:top w:val="single" w:sz="4" w:space="0" w:color="auto"/>
              <w:left w:val="single" w:sz="4" w:space="0" w:color="auto"/>
              <w:right w:val="single" w:sz="4" w:space="0" w:color="auto"/>
            </w:tcBorders>
          </w:tcPr>
          <w:p w14:paraId="09347071"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планировать досуговую деятельность библиотеки, проводить анализ и оценку эффективности проводимых мероприятий</w:t>
            </w:r>
            <w:r>
              <w:rPr>
                <w:rFonts w:ascii="Times New Roman" w:hAnsi="Times New Roman" w:cs="Times New Roman"/>
                <w:bCs/>
                <w:sz w:val="24"/>
                <w:szCs w:val="24"/>
              </w:rPr>
              <w:t>;</w:t>
            </w:r>
          </w:p>
          <w:p w14:paraId="3BCA6316"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осуществлять мониторинг потребностей пользователей в организации досуга</w:t>
            </w:r>
            <w:r>
              <w:rPr>
                <w:rFonts w:ascii="Times New Roman" w:hAnsi="Times New Roman" w:cs="Times New Roman"/>
                <w:bCs/>
                <w:sz w:val="24"/>
                <w:szCs w:val="24"/>
              </w:rPr>
              <w:t>;</w:t>
            </w:r>
          </w:p>
          <w:p w14:paraId="5E481A22"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методики подготовки и проведения библиотечных мероприятий</w:t>
            </w:r>
            <w:r>
              <w:rPr>
                <w:rFonts w:ascii="Times New Roman" w:hAnsi="Times New Roman" w:cs="Times New Roman"/>
                <w:bCs/>
                <w:sz w:val="24"/>
                <w:szCs w:val="24"/>
              </w:rPr>
              <w:t>;</w:t>
            </w:r>
          </w:p>
          <w:p w14:paraId="0F1F6DB6"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организовывать и проводить культурно-досуговые, просветительские и событийные мероприятия с учетом особенностей пользователей</w:t>
            </w:r>
            <w:r>
              <w:rPr>
                <w:rFonts w:ascii="Times New Roman" w:hAnsi="Times New Roman" w:cs="Times New Roman"/>
                <w:bCs/>
                <w:sz w:val="24"/>
                <w:szCs w:val="24"/>
              </w:rPr>
              <w:t>;</w:t>
            </w:r>
          </w:p>
          <w:p w14:paraId="43C08D0C"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разрабатывать самостоятельно сценарные планы массовых мероприятий, праздников, развлекательных программ, используя в своей работе инновационные формы и современные методы организации досуга населения</w:t>
            </w:r>
            <w:r>
              <w:rPr>
                <w:rFonts w:ascii="Times New Roman" w:hAnsi="Times New Roman" w:cs="Times New Roman"/>
                <w:bCs/>
                <w:sz w:val="24"/>
                <w:szCs w:val="24"/>
              </w:rPr>
              <w:t>;</w:t>
            </w:r>
          </w:p>
          <w:p w14:paraId="4CEFEC76"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уметь организовывать работу по изучению, сохранению и продвижению традиционной народной культуры</w:t>
            </w:r>
            <w:r>
              <w:rPr>
                <w:rFonts w:ascii="Times New Roman" w:hAnsi="Times New Roman" w:cs="Times New Roman"/>
                <w:bCs/>
                <w:sz w:val="24"/>
                <w:szCs w:val="24"/>
              </w:rPr>
              <w:t>;</w:t>
            </w:r>
          </w:p>
          <w:p w14:paraId="2B4F424F"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lastRenderedPageBreak/>
              <w:t>использовать технологии социального партнерства с культурными, образовательными, научными, общественными организациями и средствами массовой информации, в т.ч. привлекать волонтеров к организации и проведению мероприятий</w:t>
            </w:r>
            <w:r>
              <w:rPr>
                <w:rFonts w:ascii="Times New Roman" w:hAnsi="Times New Roman" w:cs="Times New Roman"/>
                <w:bCs/>
                <w:sz w:val="24"/>
                <w:szCs w:val="24"/>
              </w:rPr>
              <w:t>;</w:t>
            </w:r>
          </w:p>
          <w:p w14:paraId="1AAFA991"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технические средства и информационно-коммуникационные технологии, в т.ч. мультимедийные, для организации и проведения библиотечного мероприятия</w:t>
            </w:r>
            <w:r>
              <w:rPr>
                <w:rFonts w:ascii="Times New Roman" w:hAnsi="Times New Roman" w:cs="Times New Roman"/>
                <w:bCs/>
                <w:sz w:val="24"/>
                <w:szCs w:val="24"/>
              </w:rPr>
              <w:t>;</w:t>
            </w:r>
          </w:p>
          <w:p w14:paraId="69FB22E1" w14:textId="6008E37C" w:rsidR="005D41C0" w:rsidRPr="001729BE"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соблюдать кодекс этики библиотекаря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0BF4A5" w14:textId="321E14EE"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lastRenderedPageBreak/>
              <w:t>основ</w:t>
            </w:r>
            <w:r w:rsidR="00236B56">
              <w:rPr>
                <w:rFonts w:ascii="Times New Roman" w:hAnsi="Times New Roman" w:cs="Times New Roman"/>
                <w:bCs/>
                <w:sz w:val="24"/>
                <w:szCs w:val="24"/>
              </w:rPr>
              <w:t>ы</w:t>
            </w:r>
            <w:r w:rsidRPr="00703A22">
              <w:rPr>
                <w:rFonts w:ascii="Times New Roman" w:hAnsi="Times New Roman" w:cs="Times New Roman"/>
                <w:bCs/>
                <w:sz w:val="24"/>
                <w:szCs w:val="24"/>
              </w:rPr>
              <w:t xml:space="preserve"> государственной политики в сфер</w:t>
            </w:r>
            <w:r>
              <w:rPr>
                <w:rFonts w:ascii="Times New Roman" w:hAnsi="Times New Roman" w:cs="Times New Roman"/>
                <w:bCs/>
                <w:sz w:val="24"/>
                <w:szCs w:val="24"/>
              </w:rPr>
              <w:t>е культуры, науки и образования;</w:t>
            </w:r>
          </w:p>
          <w:p w14:paraId="75B54DA8" w14:textId="6C6A6962" w:rsidR="005D41C0" w:rsidRDefault="005D41C0" w:rsidP="00236B56">
            <w:pPr>
              <w:spacing w:after="120"/>
              <w:rPr>
                <w:rFonts w:ascii="Times New Roman" w:hAnsi="Times New Roman" w:cs="Times New Roman"/>
                <w:bCs/>
                <w:sz w:val="24"/>
                <w:szCs w:val="24"/>
              </w:rPr>
            </w:pPr>
            <w:r w:rsidRPr="009D35BD">
              <w:rPr>
                <w:rFonts w:ascii="Times New Roman" w:hAnsi="Times New Roman" w:cs="Times New Roman"/>
                <w:bCs/>
                <w:sz w:val="24"/>
                <w:szCs w:val="24"/>
              </w:rPr>
              <w:t>нормативно-правовы</w:t>
            </w:r>
            <w:r w:rsidR="00236B56">
              <w:rPr>
                <w:rFonts w:ascii="Times New Roman" w:hAnsi="Times New Roman" w:cs="Times New Roman"/>
                <w:bCs/>
                <w:sz w:val="24"/>
                <w:szCs w:val="24"/>
              </w:rPr>
              <w:t>е</w:t>
            </w:r>
            <w:r w:rsidRPr="009D35BD">
              <w:rPr>
                <w:rFonts w:ascii="Times New Roman" w:hAnsi="Times New Roman" w:cs="Times New Roman"/>
                <w:bCs/>
                <w:sz w:val="24"/>
                <w:szCs w:val="24"/>
              </w:rPr>
              <w:t xml:space="preserve"> акт</w:t>
            </w:r>
            <w:r w:rsidR="00236B56">
              <w:rPr>
                <w:rFonts w:ascii="Times New Roman" w:hAnsi="Times New Roman" w:cs="Times New Roman"/>
                <w:bCs/>
                <w:sz w:val="24"/>
                <w:szCs w:val="24"/>
              </w:rPr>
              <w:t>ы</w:t>
            </w:r>
            <w:r w:rsidRPr="009D35BD">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и интеллектуальной собственности, в т.ч.</w:t>
            </w:r>
            <w:r w:rsidR="005B4903">
              <w:rPr>
                <w:rFonts w:ascii="Times New Roman" w:hAnsi="Times New Roman" w:cs="Times New Roman"/>
                <w:bCs/>
                <w:sz w:val="24"/>
                <w:szCs w:val="24"/>
              </w:rPr>
              <w:t xml:space="preserve">  </w:t>
            </w:r>
            <w:r w:rsidRPr="009D35BD">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47711F91" w14:textId="35DFF6B0"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норм</w:t>
            </w:r>
            <w:r w:rsidR="00236B56">
              <w:rPr>
                <w:rFonts w:ascii="Times New Roman" w:hAnsi="Times New Roman" w:cs="Times New Roman"/>
                <w:bCs/>
                <w:sz w:val="24"/>
                <w:szCs w:val="24"/>
              </w:rPr>
              <w:t>ы</w:t>
            </w:r>
            <w:r w:rsidRPr="00703A22">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59D4C921" w14:textId="6C07861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703A22">
              <w:rPr>
                <w:rFonts w:ascii="Times New Roman" w:hAnsi="Times New Roman" w:cs="Times New Roman"/>
                <w:bCs/>
                <w:sz w:val="24"/>
                <w:szCs w:val="24"/>
              </w:rPr>
              <w:t xml:space="preserve"> библиотековедения, </w:t>
            </w:r>
            <w:proofErr w:type="spellStart"/>
            <w:r w:rsidRPr="00703A22">
              <w:rPr>
                <w:rFonts w:ascii="Times New Roman" w:hAnsi="Times New Roman" w:cs="Times New Roman"/>
                <w:bCs/>
                <w:sz w:val="24"/>
                <w:szCs w:val="24"/>
              </w:rPr>
              <w:t>библиографоведения</w:t>
            </w:r>
            <w:proofErr w:type="spellEnd"/>
            <w:r w:rsidRPr="00703A22">
              <w:rPr>
                <w:rFonts w:ascii="Times New Roman" w:hAnsi="Times New Roman" w:cs="Times New Roman"/>
                <w:bCs/>
                <w:sz w:val="24"/>
                <w:szCs w:val="24"/>
              </w:rPr>
              <w:t>, документоведения,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5334CD74" w14:textId="77B01D7C"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703A22">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2BBACC82" w14:textId="7777777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lastRenderedPageBreak/>
              <w:t>методики и технологии организации культурно-досуговых, просветительских и событийных мероприятий различных форматов дл</w:t>
            </w:r>
            <w:r>
              <w:rPr>
                <w:rFonts w:ascii="Times New Roman" w:hAnsi="Times New Roman" w:cs="Times New Roman"/>
                <w:bCs/>
                <w:sz w:val="24"/>
                <w:szCs w:val="24"/>
              </w:rPr>
              <w:t>я различных групп пользователей;</w:t>
            </w:r>
          </w:p>
          <w:p w14:paraId="38446A3F" w14:textId="7777777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сценарно-режиссёрские и организационные основы проведения культурно-досуговых, просветительских и событийных мероприятий;</w:t>
            </w:r>
          </w:p>
          <w:p w14:paraId="33ACD69E" w14:textId="7777777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требования к составлению планов и ведению учетно-отчетной документации библиотеки</w:t>
            </w:r>
            <w:r>
              <w:rPr>
                <w:rFonts w:ascii="Times New Roman" w:hAnsi="Times New Roman" w:cs="Times New Roman"/>
                <w:bCs/>
                <w:sz w:val="24"/>
                <w:szCs w:val="24"/>
              </w:rPr>
              <w:t>;</w:t>
            </w:r>
          </w:p>
          <w:p w14:paraId="08B23C2D" w14:textId="7777777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нормы профессиональной этики и корпоративной культуры, правила делового общения</w:t>
            </w:r>
            <w:r>
              <w:rPr>
                <w:rFonts w:ascii="Times New Roman" w:hAnsi="Times New Roman" w:cs="Times New Roman"/>
                <w:bCs/>
                <w:sz w:val="24"/>
                <w:szCs w:val="24"/>
              </w:rPr>
              <w:t>;</w:t>
            </w:r>
          </w:p>
          <w:p w14:paraId="4BCCC79D" w14:textId="38BB367B" w:rsidR="005D41C0" w:rsidRPr="001729BE"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основы традиционной народной культуры и календарных праздников</w:t>
            </w:r>
          </w:p>
        </w:tc>
        <w:tc>
          <w:tcPr>
            <w:tcW w:w="2687" w:type="dxa"/>
            <w:tcBorders>
              <w:top w:val="single" w:sz="4" w:space="0" w:color="auto"/>
              <w:left w:val="single" w:sz="4" w:space="0" w:color="auto"/>
              <w:bottom w:val="single" w:sz="4" w:space="0" w:color="auto"/>
              <w:right w:val="single" w:sz="4" w:space="0" w:color="auto"/>
            </w:tcBorders>
          </w:tcPr>
          <w:p w14:paraId="40015DED"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lastRenderedPageBreak/>
              <w:t>планировать досуговую деятельность библиотеки, проводить анализ и оценку эффективности проводимых мероприятий</w:t>
            </w:r>
            <w:r>
              <w:rPr>
                <w:rFonts w:ascii="Times New Roman" w:hAnsi="Times New Roman" w:cs="Times New Roman"/>
                <w:bCs/>
                <w:sz w:val="24"/>
                <w:szCs w:val="24"/>
              </w:rPr>
              <w:t>;</w:t>
            </w:r>
          </w:p>
          <w:p w14:paraId="0F7D219F"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осуществлять мониторинг потребностей пользователей в организации досуга</w:t>
            </w:r>
            <w:r>
              <w:rPr>
                <w:rFonts w:ascii="Times New Roman" w:hAnsi="Times New Roman" w:cs="Times New Roman"/>
                <w:bCs/>
                <w:sz w:val="24"/>
                <w:szCs w:val="24"/>
              </w:rPr>
              <w:t>;</w:t>
            </w:r>
          </w:p>
          <w:p w14:paraId="4E7F800A"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методики подготовки и проведения библиотечных мероприятий</w:t>
            </w:r>
            <w:r>
              <w:rPr>
                <w:rFonts w:ascii="Times New Roman" w:hAnsi="Times New Roman" w:cs="Times New Roman"/>
                <w:bCs/>
                <w:sz w:val="24"/>
                <w:szCs w:val="24"/>
              </w:rPr>
              <w:t>;</w:t>
            </w:r>
          </w:p>
          <w:p w14:paraId="0C5FF114"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организовывать и проводить культурно-досуговые, просветительские и событийные мероприятия с учетом особенностей пользователей</w:t>
            </w:r>
            <w:r>
              <w:rPr>
                <w:rFonts w:ascii="Times New Roman" w:hAnsi="Times New Roman" w:cs="Times New Roman"/>
                <w:bCs/>
                <w:sz w:val="24"/>
                <w:szCs w:val="24"/>
              </w:rPr>
              <w:t>;</w:t>
            </w:r>
          </w:p>
          <w:p w14:paraId="57B03FE4"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разрабатывать самостоятельно сценарные планы массовых мероприятий, праздников, развлекательных программ, используя в своей работе инновационные формы и современные методы организации досуга населения</w:t>
            </w:r>
            <w:r>
              <w:rPr>
                <w:rFonts w:ascii="Times New Roman" w:hAnsi="Times New Roman" w:cs="Times New Roman"/>
                <w:bCs/>
                <w:sz w:val="24"/>
                <w:szCs w:val="24"/>
              </w:rPr>
              <w:t>;</w:t>
            </w:r>
          </w:p>
          <w:p w14:paraId="1F8FED70"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lastRenderedPageBreak/>
              <w:t>уметь организовывать работу по изучению, сохранению и продвижению традиционной народной культуры</w:t>
            </w:r>
            <w:r>
              <w:rPr>
                <w:rFonts w:ascii="Times New Roman" w:hAnsi="Times New Roman" w:cs="Times New Roman"/>
                <w:bCs/>
                <w:sz w:val="24"/>
                <w:szCs w:val="24"/>
              </w:rPr>
              <w:t>;</w:t>
            </w:r>
          </w:p>
          <w:p w14:paraId="6F94B2D5"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технологии социального партнерства с культурными, образовательными, научными, общественными организациями и средствами массовой информации, в т.ч. привлекать волонтеров к организации и проведению мероприятий</w:t>
            </w:r>
            <w:r>
              <w:rPr>
                <w:rFonts w:ascii="Times New Roman" w:hAnsi="Times New Roman" w:cs="Times New Roman"/>
                <w:bCs/>
                <w:sz w:val="24"/>
                <w:szCs w:val="24"/>
              </w:rPr>
              <w:t>;</w:t>
            </w:r>
          </w:p>
          <w:p w14:paraId="369D8AB8"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технические средства и информационно-коммуникационные технологии, в т.ч. мультимедийные, для организации и проведения библиотечного мероприятия</w:t>
            </w:r>
            <w:r>
              <w:rPr>
                <w:rFonts w:ascii="Times New Roman" w:hAnsi="Times New Roman" w:cs="Times New Roman"/>
                <w:bCs/>
                <w:sz w:val="24"/>
                <w:szCs w:val="24"/>
              </w:rPr>
              <w:t>;</w:t>
            </w:r>
          </w:p>
          <w:p w14:paraId="4D6F0A40" w14:textId="54DF79B4" w:rsidR="005D41C0" w:rsidRPr="001729BE"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соблюдать кодекс этики библиотекаря</w:t>
            </w:r>
          </w:p>
        </w:tc>
      </w:tr>
      <w:tr w:rsidR="005D41C0" w:rsidRPr="001729BE" w14:paraId="56E6B781" w14:textId="77777777" w:rsidTr="008A7970">
        <w:trPr>
          <w:trHeight w:val="327"/>
        </w:trPr>
        <w:tc>
          <w:tcPr>
            <w:tcW w:w="973" w:type="dxa"/>
            <w:tcBorders>
              <w:left w:val="single" w:sz="4" w:space="0" w:color="auto"/>
              <w:bottom w:val="single" w:sz="4" w:space="0" w:color="auto"/>
              <w:right w:val="single" w:sz="4" w:space="0" w:color="auto"/>
            </w:tcBorders>
          </w:tcPr>
          <w:p w14:paraId="06C1662C" w14:textId="5E0DDD09" w:rsidR="005D41C0" w:rsidRPr="001729BE" w:rsidRDefault="005D41C0"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ПК</w:t>
            </w:r>
            <w:r w:rsidR="00A91542">
              <w:rPr>
                <w:rFonts w:ascii="Times New Roman" w:hAnsi="Times New Roman" w:cs="Times New Roman"/>
                <w:bCs/>
                <w:sz w:val="24"/>
                <w:szCs w:val="24"/>
              </w:rPr>
              <w:t xml:space="preserve"> 3</w:t>
            </w:r>
            <w:r w:rsidRPr="001729BE">
              <w:rPr>
                <w:rFonts w:ascii="Times New Roman" w:hAnsi="Times New Roman" w:cs="Times New Roman"/>
                <w:bCs/>
                <w:sz w:val="24"/>
                <w:szCs w:val="24"/>
              </w:rPr>
              <w:t>.2.</w:t>
            </w:r>
          </w:p>
        </w:tc>
        <w:tc>
          <w:tcPr>
            <w:tcW w:w="2991" w:type="dxa"/>
            <w:tcBorders>
              <w:left w:val="single" w:sz="4" w:space="0" w:color="auto"/>
              <w:bottom w:val="single" w:sz="4" w:space="0" w:color="auto"/>
              <w:right w:val="single" w:sz="4" w:space="0" w:color="auto"/>
            </w:tcBorders>
          </w:tcPr>
          <w:p w14:paraId="0125E601"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подготовки публичного выступления</w:t>
            </w:r>
            <w:r>
              <w:rPr>
                <w:rFonts w:ascii="Times New Roman" w:hAnsi="Times New Roman" w:cs="Times New Roman"/>
                <w:bCs/>
                <w:sz w:val="24"/>
                <w:szCs w:val="24"/>
              </w:rPr>
              <w:t>;</w:t>
            </w:r>
          </w:p>
          <w:p w14:paraId="25F55542"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составлять текст информации о культурно-досуговом, просветительском или событийном мероприятии</w:t>
            </w:r>
            <w:r>
              <w:rPr>
                <w:rFonts w:ascii="Times New Roman" w:hAnsi="Times New Roman" w:cs="Times New Roman"/>
                <w:bCs/>
                <w:sz w:val="24"/>
                <w:szCs w:val="24"/>
              </w:rPr>
              <w:t>;</w:t>
            </w:r>
          </w:p>
          <w:p w14:paraId="4FD494DA"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художественного (актерского) чтения</w:t>
            </w:r>
            <w:r>
              <w:rPr>
                <w:rFonts w:ascii="Times New Roman" w:hAnsi="Times New Roman" w:cs="Times New Roman"/>
                <w:bCs/>
                <w:sz w:val="24"/>
                <w:szCs w:val="24"/>
              </w:rPr>
              <w:t>;</w:t>
            </w:r>
          </w:p>
          <w:p w14:paraId="299F6885" w14:textId="295F464D" w:rsidR="005D41C0" w:rsidRPr="001729BE"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подготовки текстов разных жанров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18C4B3" w14:textId="3A680513"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306AA4">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p>
          <w:p w14:paraId="1C3EE0DE" w14:textId="147CA913" w:rsidR="005D41C0" w:rsidRPr="00306AA4" w:rsidRDefault="005D41C0" w:rsidP="00236B56">
            <w:pPr>
              <w:spacing w:after="120"/>
              <w:rPr>
                <w:rFonts w:ascii="Times New Roman" w:hAnsi="Times New Roman" w:cs="Times New Roman"/>
                <w:bCs/>
                <w:sz w:val="24"/>
                <w:szCs w:val="24"/>
              </w:rPr>
            </w:pPr>
            <w:r w:rsidRPr="0065278C">
              <w:rPr>
                <w:rFonts w:ascii="Times New Roman" w:hAnsi="Times New Roman" w:cs="Times New Roman"/>
                <w:bCs/>
                <w:sz w:val="24"/>
                <w:szCs w:val="24"/>
              </w:rPr>
              <w:t>нормативно-правовы</w:t>
            </w:r>
            <w:r w:rsidR="00236B56">
              <w:rPr>
                <w:rFonts w:ascii="Times New Roman" w:hAnsi="Times New Roman" w:cs="Times New Roman"/>
                <w:bCs/>
                <w:sz w:val="24"/>
                <w:szCs w:val="24"/>
              </w:rPr>
              <w:t>е</w:t>
            </w:r>
            <w:r w:rsidRPr="0065278C">
              <w:rPr>
                <w:rFonts w:ascii="Times New Roman" w:hAnsi="Times New Roman" w:cs="Times New Roman"/>
                <w:bCs/>
                <w:sz w:val="24"/>
                <w:szCs w:val="24"/>
              </w:rPr>
              <w:t xml:space="preserve"> акт</w:t>
            </w:r>
            <w:r w:rsidR="00236B56">
              <w:rPr>
                <w:rFonts w:ascii="Times New Roman" w:hAnsi="Times New Roman" w:cs="Times New Roman"/>
                <w:bCs/>
                <w:sz w:val="24"/>
                <w:szCs w:val="24"/>
              </w:rPr>
              <w:t>ы</w:t>
            </w:r>
            <w:r w:rsidRPr="0065278C">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и интеллектуальной собственности, в т.ч.</w:t>
            </w:r>
            <w:r w:rsidR="005B4903">
              <w:rPr>
                <w:rFonts w:ascii="Times New Roman" w:hAnsi="Times New Roman" w:cs="Times New Roman"/>
                <w:bCs/>
                <w:sz w:val="24"/>
                <w:szCs w:val="24"/>
              </w:rPr>
              <w:t xml:space="preserve">  </w:t>
            </w:r>
            <w:r w:rsidRPr="0065278C">
              <w:rPr>
                <w:rFonts w:ascii="Times New Roman" w:hAnsi="Times New Roman" w:cs="Times New Roman"/>
                <w:bCs/>
                <w:sz w:val="24"/>
                <w:szCs w:val="24"/>
              </w:rPr>
              <w:t xml:space="preserve">в цифровой среде; персональных данных; противодействию экстремистской </w:t>
            </w:r>
            <w:r w:rsidRPr="0065278C">
              <w:rPr>
                <w:rFonts w:ascii="Times New Roman" w:hAnsi="Times New Roman" w:cs="Times New Roman"/>
                <w:bCs/>
                <w:sz w:val="24"/>
                <w:szCs w:val="24"/>
              </w:rPr>
              <w:lastRenderedPageBreak/>
              <w:t>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33457652" w14:textId="6CFC0B94"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норм</w:t>
            </w:r>
            <w:r w:rsidR="00236B56">
              <w:rPr>
                <w:rFonts w:ascii="Times New Roman" w:hAnsi="Times New Roman" w:cs="Times New Roman"/>
                <w:bCs/>
                <w:sz w:val="24"/>
                <w:szCs w:val="24"/>
              </w:rPr>
              <w:t>ы</w:t>
            </w:r>
            <w:r w:rsidRPr="00306AA4">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0AD9012F" w14:textId="1C551285"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306AA4">
              <w:rPr>
                <w:rFonts w:ascii="Times New Roman" w:hAnsi="Times New Roman" w:cs="Times New Roman"/>
                <w:bCs/>
                <w:sz w:val="24"/>
                <w:szCs w:val="24"/>
              </w:rPr>
              <w:t xml:space="preserve"> библиотековедения, </w:t>
            </w:r>
            <w:proofErr w:type="spellStart"/>
            <w:r w:rsidRPr="00306AA4">
              <w:rPr>
                <w:rFonts w:ascii="Times New Roman" w:hAnsi="Times New Roman" w:cs="Times New Roman"/>
                <w:bCs/>
                <w:sz w:val="24"/>
                <w:szCs w:val="24"/>
              </w:rPr>
              <w:t>библиографоведения</w:t>
            </w:r>
            <w:proofErr w:type="spellEnd"/>
            <w:r w:rsidRPr="00306AA4">
              <w:rPr>
                <w:rFonts w:ascii="Times New Roman" w:hAnsi="Times New Roman" w:cs="Times New Roman"/>
                <w:bCs/>
                <w:sz w:val="24"/>
                <w:szCs w:val="24"/>
              </w:rPr>
              <w:t>, документоведения,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420F0FF0" w14:textId="06B44592"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306AA4">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56E335F0" w14:textId="7F177F0A"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методики и технологии организации культурно-досуговых, просветительских и событийных мероприятий различных форматов дл</w:t>
            </w:r>
            <w:r>
              <w:rPr>
                <w:rFonts w:ascii="Times New Roman" w:hAnsi="Times New Roman" w:cs="Times New Roman"/>
                <w:bCs/>
                <w:sz w:val="24"/>
                <w:szCs w:val="24"/>
              </w:rPr>
              <w:t>я различных групп пользователей;</w:t>
            </w:r>
          </w:p>
          <w:p w14:paraId="3A38F2A7" w14:textId="1E25E560" w:rsidR="005D41C0" w:rsidRPr="001729BE"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сценарно-режиссёрские и организационные основы проведения культурно-досуговых, просветительских и событийных мероприятий</w:t>
            </w:r>
          </w:p>
        </w:tc>
        <w:tc>
          <w:tcPr>
            <w:tcW w:w="2687" w:type="dxa"/>
            <w:tcBorders>
              <w:top w:val="single" w:sz="4" w:space="0" w:color="auto"/>
              <w:left w:val="single" w:sz="4" w:space="0" w:color="auto"/>
              <w:bottom w:val="single" w:sz="4" w:space="0" w:color="auto"/>
              <w:right w:val="single" w:sz="4" w:space="0" w:color="auto"/>
            </w:tcBorders>
          </w:tcPr>
          <w:p w14:paraId="1C4CC576"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lastRenderedPageBreak/>
              <w:t>использовать методики подготовки публичного выступления</w:t>
            </w:r>
            <w:r>
              <w:rPr>
                <w:rFonts w:ascii="Times New Roman" w:hAnsi="Times New Roman" w:cs="Times New Roman"/>
                <w:bCs/>
                <w:sz w:val="24"/>
                <w:szCs w:val="24"/>
              </w:rPr>
              <w:t>;</w:t>
            </w:r>
          </w:p>
          <w:p w14:paraId="483FF5E4"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составлять текст информации о культурно-досуговом, просветительском или событийном мероприятии</w:t>
            </w:r>
            <w:r>
              <w:rPr>
                <w:rFonts w:ascii="Times New Roman" w:hAnsi="Times New Roman" w:cs="Times New Roman"/>
                <w:bCs/>
                <w:sz w:val="24"/>
                <w:szCs w:val="24"/>
              </w:rPr>
              <w:t>;</w:t>
            </w:r>
          </w:p>
          <w:p w14:paraId="58C9043E"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художественного (актерского) чтения</w:t>
            </w:r>
            <w:r>
              <w:rPr>
                <w:rFonts w:ascii="Times New Roman" w:hAnsi="Times New Roman" w:cs="Times New Roman"/>
                <w:bCs/>
                <w:sz w:val="24"/>
                <w:szCs w:val="24"/>
              </w:rPr>
              <w:t>;</w:t>
            </w:r>
          </w:p>
          <w:p w14:paraId="58EEA96E" w14:textId="32B4A540" w:rsidR="005D41C0" w:rsidRPr="001729BE"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подготовки текстов разных жанров</w:t>
            </w:r>
          </w:p>
        </w:tc>
      </w:tr>
    </w:tbl>
    <w:p w14:paraId="51C2ABBC" w14:textId="77777777" w:rsidR="00A62F8E" w:rsidRPr="001729BE" w:rsidRDefault="00A62F8E" w:rsidP="00137D19">
      <w:pPr>
        <w:ind w:firstLine="709"/>
        <w:rPr>
          <w:rFonts w:ascii="Times New Roman" w:eastAsia="Times New Roman" w:hAnsi="Times New Roman" w:cs="Times New Roman"/>
          <w:sz w:val="24"/>
          <w:szCs w:val="24"/>
          <w:lang w:eastAsia="ru-RU"/>
        </w:rPr>
      </w:pPr>
    </w:p>
    <w:p w14:paraId="5C07F198" w14:textId="77777777" w:rsidR="00137D19" w:rsidRPr="001729BE" w:rsidRDefault="00137D19" w:rsidP="00137D19">
      <w:pPr>
        <w:ind w:firstLine="709"/>
        <w:rPr>
          <w:rFonts w:ascii="Times New Roman" w:eastAsia="Times New Roman" w:hAnsi="Times New Roman" w:cs="Times New Roman"/>
          <w:sz w:val="24"/>
          <w:szCs w:val="24"/>
          <w:lang w:eastAsia="ru-RU"/>
        </w:rPr>
      </w:pPr>
    </w:p>
    <w:p w14:paraId="37CC4702" w14:textId="77777777" w:rsidR="00137D19" w:rsidRPr="001729BE" w:rsidRDefault="00137D19" w:rsidP="00137D19">
      <w:pPr>
        <w:pStyle w:val="1f"/>
        <w:rPr>
          <w:rFonts w:ascii="Times New Roman" w:hAnsi="Times New Roman"/>
        </w:rPr>
      </w:pPr>
      <w:bookmarkStart w:id="127" w:name="_Toc210831408"/>
      <w:bookmarkStart w:id="128" w:name="_Toc210831452"/>
      <w:bookmarkStart w:id="129" w:name="_Toc210831496"/>
      <w:bookmarkStart w:id="130" w:name="_Toc210831540"/>
      <w:r w:rsidRPr="001729BE">
        <w:rPr>
          <w:rFonts w:ascii="Times New Roman" w:hAnsi="Times New Roman"/>
        </w:rPr>
        <w:t>2. Структура и содержание профессионального модуля</w:t>
      </w:r>
      <w:bookmarkEnd w:id="127"/>
      <w:bookmarkEnd w:id="128"/>
      <w:bookmarkEnd w:id="129"/>
      <w:bookmarkEnd w:id="130"/>
    </w:p>
    <w:p w14:paraId="32CCFC0F" w14:textId="77777777" w:rsidR="00137D19" w:rsidRPr="001729BE" w:rsidRDefault="00137D19" w:rsidP="00137D19">
      <w:pPr>
        <w:pStyle w:val="114"/>
        <w:rPr>
          <w:rFonts w:ascii="Times New Roman" w:hAnsi="Times New Roman"/>
        </w:rPr>
      </w:pPr>
      <w:bookmarkStart w:id="131" w:name="_Toc210831409"/>
      <w:bookmarkStart w:id="132" w:name="_Toc210831453"/>
      <w:bookmarkStart w:id="133" w:name="_Toc210831497"/>
      <w:bookmarkStart w:id="134" w:name="_Toc210831541"/>
      <w:r w:rsidRPr="001729BE">
        <w:rPr>
          <w:rFonts w:ascii="Times New Roman" w:hAnsi="Times New Roman"/>
        </w:rPr>
        <w:t>2.1. Трудоемкость освоения модуля</w:t>
      </w:r>
      <w:bookmarkEnd w:id="131"/>
      <w:bookmarkEnd w:id="132"/>
      <w:bookmarkEnd w:id="133"/>
      <w:bookmarkEnd w:id="134"/>
      <w:r w:rsidRPr="001729B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729BE" w:rsidRPr="001729BE" w14:paraId="416F849B" w14:textId="77777777" w:rsidTr="008A7970">
        <w:trPr>
          <w:trHeight w:val="23"/>
        </w:trPr>
        <w:tc>
          <w:tcPr>
            <w:tcW w:w="2460" w:type="pct"/>
            <w:vAlign w:val="center"/>
          </w:tcPr>
          <w:p w14:paraId="7CEE873D" w14:textId="77777777" w:rsidR="00137D19" w:rsidRPr="001729BE" w:rsidRDefault="00137D19" w:rsidP="008A7970">
            <w:pPr>
              <w:jc w:val="center"/>
              <w:rPr>
                <w:rFonts w:ascii="Times New Roman" w:hAnsi="Times New Roman" w:cs="Times New Roman"/>
                <w:b/>
                <w:sz w:val="24"/>
              </w:rPr>
            </w:pPr>
            <w:r w:rsidRPr="001729BE">
              <w:rPr>
                <w:rFonts w:ascii="Times New Roman" w:hAnsi="Times New Roman" w:cs="Times New Roman"/>
                <w:b/>
                <w:sz w:val="24"/>
              </w:rPr>
              <w:t>Наименование составных частей модуля</w:t>
            </w:r>
          </w:p>
        </w:tc>
        <w:tc>
          <w:tcPr>
            <w:tcW w:w="1195" w:type="pct"/>
            <w:vAlign w:val="center"/>
          </w:tcPr>
          <w:p w14:paraId="65C72D6A"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iCs/>
                <w:sz w:val="24"/>
              </w:rPr>
              <w:t>Объем в часах</w:t>
            </w:r>
          </w:p>
        </w:tc>
        <w:tc>
          <w:tcPr>
            <w:tcW w:w="1345" w:type="pct"/>
          </w:tcPr>
          <w:p w14:paraId="252617E5"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sz w:val="24"/>
              </w:rPr>
              <w:t xml:space="preserve">В т.ч. в форме </w:t>
            </w:r>
            <w:proofErr w:type="spellStart"/>
            <w:r w:rsidRPr="001729BE">
              <w:rPr>
                <w:rFonts w:ascii="Times New Roman" w:hAnsi="Times New Roman" w:cs="Times New Roman"/>
                <w:b/>
                <w:sz w:val="24"/>
              </w:rPr>
              <w:t>практ</w:t>
            </w:r>
            <w:proofErr w:type="spellEnd"/>
            <w:r w:rsidRPr="001729BE">
              <w:rPr>
                <w:rFonts w:ascii="Times New Roman" w:hAnsi="Times New Roman" w:cs="Times New Roman"/>
                <w:b/>
                <w:sz w:val="24"/>
              </w:rPr>
              <w:t>. подготовки</w:t>
            </w:r>
          </w:p>
        </w:tc>
      </w:tr>
      <w:tr w:rsidR="001729BE" w:rsidRPr="001729BE" w14:paraId="7263B6F5" w14:textId="77777777" w:rsidTr="008A7970">
        <w:trPr>
          <w:trHeight w:val="23"/>
        </w:trPr>
        <w:tc>
          <w:tcPr>
            <w:tcW w:w="2460" w:type="pct"/>
            <w:vAlign w:val="center"/>
          </w:tcPr>
          <w:p w14:paraId="6E3F1508"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Учебные занятия</w:t>
            </w:r>
          </w:p>
        </w:tc>
        <w:tc>
          <w:tcPr>
            <w:tcW w:w="1195" w:type="pct"/>
            <w:vAlign w:val="center"/>
          </w:tcPr>
          <w:p w14:paraId="0516D53D" w14:textId="4D6E4F8C" w:rsidR="00137D19" w:rsidRPr="001729BE" w:rsidRDefault="008C42A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7</w:t>
            </w:r>
            <w:r w:rsidR="0015595D">
              <w:rPr>
                <w:rFonts w:ascii="Times New Roman" w:hAnsi="Times New Roman" w:cs="Times New Roman"/>
                <w:bCs/>
                <w:sz w:val="24"/>
                <w:szCs w:val="24"/>
              </w:rPr>
              <w:t>4</w:t>
            </w:r>
          </w:p>
        </w:tc>
        <w:tc>
          <w:tcPr>
            <w:tcW w:w="1345" w:type="pct"/>
            <w:vAlign w:val="center"/>
          </w:tcPr>
          <w:p w14:paraId="57FF260D" w14:textId="5B88554B" w:rsidR="00137D19" w:rsidRPr="001729BE" w:rsidRDefault="008C42A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50</w:t>
            </w:r>
          </w:p>
        </w:tc>
      </w:tr>
      <w:tr w:rsidR="001729BE" w:rsidRPr="001729BE" w14:paraId="6F3D90DE" w14:textId="77777777" w:rsidTr="008A7970">
        <w:trPr>
          <w:trHeight w:val="23"/>
        </w:trPr>
        <w:tc>
          <w:tcPr>
            <w:tcW w:w="2460" w:type="pct"/>
            <w:vAlign w:val="center"/>
          </w:tcPr>
          <w:p w14:paraId="766EC6F8"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Курсовая работа (проект)</w:t>
            </w:r>
          </w:p>
        </w:tc>
        <w:tc>
          <w:tcPr>
            <w:tcW w:w="1195" w:type="pct"/>
            <w:vAlign w:val="center"/>
          </w:tcPr>
          <w:p w14:paraId="12D3FC93" w14:textId="1BEE9B2F" w:rsidR="00137D19" w:rsidRPr="001729BE" w:rsidRDefault="0015595D"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98D5D34" w14:textId="2BC40E13" w:rsidR="00137D19" w:rsidRPr="001729BE" w:rsidRDefault="0015595D"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58721B50" w14:textId="77777777" w:rsidTr="008A7970">
        <w:trPr>
          <w:trHeight w:val="23"/>
        </w:trPr>
        <w:tc>
          <w:tcPr>
            <w:tcW w:w="2460" w:type="pct"/>
            <w:vAlign w:val="center"/>
          </w:tcPr>
          <w:p w14:paraId="27EB93F4"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Самостоятельная работа</w:t>
            </w:r>
          </w:p>
        </w:tc>
        <w:tc>
          <w:tcPr>
            <w:tcW w:w="1195" w:type="pct"/>
            <w:vAlign w:val="center"/>
          </w:tcPr>
          <w:p w14:paraId="1397C27F" w14:textId="1B5CCAFE" w:rsidR="00137D19" w:rsidRPr="001729BE" w:rsidRDefault="0015595D"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00D4739" w14:textId="51E42ED1" w:rsidR="00137D19" w:rsidRPr="001729BE" w:rsidRDefault="0015595D"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208B4E85" w14:textId="77777777" w:rsidTr="008A7970">
        <w:trPr>
          <w:trHeight w:val="23"/>
        </w:trPr>
        <w:tc>
          <w:tcPr>
            <w:tcW w:w="2460" w:type="pct"/>
            <w:vAlign w:val="center"/>
          </w:tcPr>
          <w:p w14:paraId="2C8EC273"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Практика, в т.ч.:</w:t>
            </w:r>
          </w:p>
        </w:tc>
        <w:tc>
          <w:tcPr>
            <w:tcW w:w="1195" w:type="pct"/>
            <w:vAlign w:val="center"/>
          </w:tcPr>
          <w:p w14:paraId="7BC68F50" w14:textId="7E6CFBB8" w:rsidR="008C42A8" w:rsidRPr="001729BE" w:rsidRDefault="007C4815" w:rsidP="008C42A8">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c>
          <w:tcPr>
            <w:tcW w:w="1345" w:type="pct"/>
            <w:vAlign w:val="center"/>
          </w:tcPr>
          <w:p w14:paraId="0B74F297" w14:textId="6753CE18" w:rsidR="008C42A8" w:rsidRPr="001729BE" w:rsidRDefault="007C4815" w:rsidP="008C42A8">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r>
      <w:tr w:rsidR="001729BE" w:rsidRPr="001729BE" w14:paraId="3CEC1CCC" w14:textId="77777777" w:rsidTr="008A7970">
        <w:trPr>
          <w:trHeight w:val="23"/>
        </w:trPr>
        <w:tc>
          <w:tcPr>
            <w:tcW w:w="2460" w:type="pct"/>
            <w:vAlign w:val="center"/>
          </w:tcPr>
          <w:p w14:paraId="1B4FF89E"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учебная</w:t>
            </w:r>
          </w:p>
        </w:tc>
        <w:tc>
          <w:tcPr>
            <w:tcW w:w="1195" w:type="pct"/>
            <w:vAlign w:val="center"/>
          </w:tcPr>
          <w:p w14:paraId="660196FE" w14:textId="189EA5ED" w:rsidR="008C42A8" w:rsidRPr="00A91542" w:rsidRDefault="007C4815" w:rsidP="008C42A8">
            <w:pPr>
              <w:jc w:val="center"/>
              <w:rPr>
                <w:rFonts w:ascii="Times New Roman" w:hAnsi="Times New Roman" w:cs="Times New Roman"/>
                <w:bCs/>
                <w:sz w:val="24"/>
                <w:szCs w:val="24"/>
              </w:rPr>
            </w:pPr>
            <w:r w:rsidRPr="00A91542">
              <w:rPr>
                <w:rFonts w:ascii="Times New Roman" w:hAnsi="Times New Roman" w:cs="Times New Roman"/>
                <w:bCs/>
                <w:sz w:val="24"/>
                <w:szCs w:val="24"/>
              </w:rPr>
              <w:t>36</w:t>
            </w:r>
          </w:p>
        </w:tc>
        <w:tc>
          <w:tcPr>
            <w:tcW w:w="1345" w:type="pct"/>
            <w:vAlign w:val="center"/>
          </w:tcPr>
          <w:p w14:paraId="660A870E" w14:textId="35988566" w:rsidR="008C42A8" w:rsidRPr="00A91542" w:rsidRDefault="007C4815" w:rsidP="008C42A8">
            <w:pPr>
              <w:jc w:val="center"/>
              <w:rPr>
                <w:rFonts w:ascii="Times New Roman" w:hAnsi="Times New Roman" w:cs="Times New Roman"/>
                <w:bCs/>
                <w:sz w:val="24"/>
                <w:szCs w:val="24"/>
              </w:rPr>
            </w:pPr>
            <w:r w:rsidRPr="00A91542">
              <w:rPr>
                <w:rFonts w:ascii="Times New Roman" w:hAnsi="Times New Roman" w:cs="Times New Roman"/>
                <w:bCs/>
                <w:sz w:val="24"/>
                <w:szCs w:val="24"/>
              </w:rPr>
              <w:t>36</w:t>
            </w:r>
          </w:p>
        </w:tc>
      </w:tr>
      <w:tr w:rsidR="001729BE" w:rsidRPr="001729BE" w14:paraId="67239436" w14:textId="77777777" w:rsidTr="008A7970">
        <w:trPr>
          <w:trHeight w:val="23"/>
        </w:trPr>
        <w:tc>
          <w:tcPr>
            <w:tcW w:w="2460" w:type="pct"/>
            <w:vAlign w:val="center"/>
          </w:tcPr>
          <w:p w14:paraId="4919897D"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производственная</w:t>
            </w:r>
          </w:p>
        </w:tc>
        <w:tc>
          <w:tcPr>
            <w:tcW w:w="1195" w:type="pct"/>
            <w:vAlign w:val="center"/>
          </w:tcPr>
          <w:p w14:paraId="73BC4FE8" w14:textId="0B64E9DE" w:rsidR="008C42A8" w:rsidRPr="00A91542" w:rsidRDefault="007C4815" w:rsidP="008C42A8">
            <w:pPr>
              <w:jc w:val="center"/>
              <w:rPr>
                <w:rFonts w:ascii="Times New Roman" w:hAnsi="Times New Roman" w:cs="Times New Roman"/>
                <w:bCs/>
                <w:sz w:val="24"/>
                <w:szCs w:val="24"/>
              </w:rPr>
            </w:pPr>
            <w:r w:rsidRPr="00A91542">
              <w:rPr>
                <w:rFonts w:ascii="Times New Roman" w:hAnsi="Times New Roman" w:cs="Times New Roman"/>
                <w:bCs/>
                <w:sz w:val="24"/>
                <w:szCs w:val="24"/>
              </w:rPr>
              <w:t>72</w:t>
            </w:r>
          </w:p>
        </w:tc>
        <w:tc>
          <w:tcPr>
            <w:tcW w:w="1345" w:type="pct"/>
            <w:vAlign w:val="center"/>
          </w:tcPr>
          <w:p w14:paraId="1A526CC5" w14:textId="16C36713" w:rsidR="008C42A8" w:rsidRPr="00A91542" w:rsidRDefault="007C4815" w:rsidP="008C42A8">
            <w:pPr>
              <w:jc w:val="center"/>
              <w:rPr>
                <w:rFonts w:ascii="Times New Roman" w:hAnsi="Times New Roman" w:cs="Times New Roman"/>
                <w:bCs/>
                <w:sz w:val="24"/>
                <w:szCs w:val="24"/>
              </w:rPr>
            </w:pPr>
            <w:r w:rsidRPr="00A91542">
              <w:rPr>
                <w:rFonts w:ascii="Times New Roman" w:hAnsi="Times New Roman" w:cs="Times New Roman"/>
                <w:bCs/>
                <w:sz w:val="24"/>
                <w:szCs w:val="24"/>
              </w:rPr>
              <w:t>72</w:t>
            </w:r>
          </w:p>
        </w:tc>
      </w:tr>
      <w:tr w:rsidR="001729BE" w:rsidRPr="001729BE" w14:paraId="0C9C432F" w14:textId="77777777" w:rsidTr="008A7970">
        <w:trPr>
          <w:trHeight w:val="23"/>
        </w:trPr>
        <w:tc>
          <w:tcPr>
            <w:tcW w:w="2460" w:type="pct"/>
            <w:vAlign w:val="center"/>
          </w:tcPr>
          <w:p w14:paraId="5AF9C2DE"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 xml:space="preserve">Промежуточная аттестация </w:t>
            </w:r>
          </w:p>
        </w:tc>
        <w:tc>
          <w:tcPr>
            <w:tcW w:w="1195" w:type="pct"/>
            <w:vAlign w:val="center"/>
          </w:tcPr>
          <w:p w14:paraId="3AB5A407" w14:textId="14BD1360" w:rsidR="008C42A8" w:rsidRPr="001729BE" w:rsidRDefault="002D08A4" w:rsidP="008C42A8">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6562712A" w14:textId="041C1704" w:rsidR="008C42A8" w:rsidRPr="001729BE" w:rsidRDefault="008C42A8" w:rsidP="008C42A8">
            <w:pPr>
              <w:jc w:val="center"/>
              <w:rPr>
                <w:rFonts w:ascii="Times New Roman" w:hAnsi="Times New Roman" w:cs="Times New Roman"/>
                <w:bCs/>
                <w:sz w:val="24"/>
                <w:szCs w:val="24"/>
              </w:rPr>
            </w:pPr>
          </w:p>
        </w:tc>
      </w:tr>
      <w:tr w:rsidR="008C42A8" w:rsidRPr="001729BE" w14:paraId="52E1143D" w14:textId="77777777" w:rsidTr="008A7970">
        <w:trPr>
          <w:trHeight w:val="23"/>
        </w:trPr>
        <w:tc>
          <w:tcPr>
            <w:tcW w:w="2460" w:type="pct"/>
            <w:vAlign w:val="center"/>
          </w:tcPr>
          <w:p w14:paraId="61CA1D44"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Всего</w:t>
            </w:r>
          </w:p>
        </w:tc>
        <w:tc>
          <w:tcPr>
            <w:tcW w:w="1195" w:type="pct"/>
            <w:vAlign w:val="center"/>
          </w:tcPr>
          <w:p w14:paraId="21D1A693" w14:textId="49FDE5F8" w:rsidR="008C42A8" w:rsidRPr="001729BE" w:rsidRDefault="002D08A4" w:rsidP="008C42A8">
            <w:pPr>
              <w:jc w:val="center"/>
              <w:rPr>
                <w:rFonts w:ascii="Times New Roman" w:hAnsi="Times New Roman" w:cs="Times New Roman"/>
                <w:b/>
                <w:sz w:val="24"/>
                <w:szCs w:val="24"/>
              </w:rPr>
            </w:pPr>
            <w:r>
              <w:rPr>
                <w:rFonts w:ascii="Times New Roman" w:hAnsi="Times New Roman" w:cs="Times New Roman"/>
                <w:b/>
                <w:sz w:val="24"/>
                <w:szCs w:val="24"/>
              </w:rPr>
              <w:t>20</w:t>
            </w:r>
            <w:r w:rsidR="0015595D">
              <w:rPr>
                <w:rFonts w:ascii="Times New Roman" w:hAnsi="Times New Roman" w:cs="Times New Roman"/>
                <w:b/>
                <w:sz w:val="24"/>
                <w:szCs w:val="24"/>
              </w:rPr>
              <w:t>0</w:t>
            </w:r>
          </w:p>
        </w:tc>
        <w:tc>
          <w:tcPr>
            <w:tcW w:w="1345" w:type="pct"/>
            <w:vAlign w:val="center"/>
          </w:tcPr>
          <w:p w14:paraId="02F02C53" w14:textId="01F7E37F" w:rsidR="008C42A8" w:rsidRPr="001729BE" w:rsidRDefault="007C4815" w:rsidP="008C42A8">
            <w:pPr>
              <w:jc w:val="center"/>
              <w:rPr>
                <w:rFonts w:ascii="Times New Roman" w:hAnsi="Times New Roman" w:cs="Times New Roman"/>
                <w:b/>
                <w:sz w:val="24"/>
                <w:szCs w:val="24"/>
              </w:rPr>
            </w:pPr>
            <w:r w:rsidRPr="001729BE">
              <w:rPr>
                <w:rFonts w:ascii="Times New Roman" w:hAnsi="Times New Roman" w:cs="Times New Roman"/>
                <w:b/>
                <w:sz w:val="24"/>
                <w:szCs w:val="24"/>
              </w:rPr>
              <w:t>158</w:t>
            </w:r>
          </w:p>
        </w:tc>
      </w:tr>
    </w:tbl>
    <w:p w14:paraId="096A047D" w14:textId="77777777" w:rsidR="00137D19" w:rsidRPr="001729BE" w:rsidRDefault="00137D19" w:rsidP="00137D19">
      <w:pPr>
        <w:pStyle w:val="114"/>
        <w:rPr>
          <w:rFonts w:ascii="Times New Roman" w:hAnsi="Times New Roman"/>
        </w:rPr>
      </w:pPr>
      <w:bookmarkStart w:id="135" w:name="_Toc210831410"/>
      <w:bookmarkStart w:id="136" w:name="_Toc210831454"/>
      <w:bookmarkStart w:id="137" w:name="_Toc210831498"/>
      <w:bookmarkStart w:id="138" w:name="_Toc210831542"/>
      <w:r w:rsidRPr="001729BE">
        <w:rPr>
          <w:rFonts w:ascii="Times New Roman" w:hAnsi="Times New Roman"/>
        </w:rPr>
        <w:lastRenderedPageBreak/>
        <w:t>2.2. Структура профессионального модуля</w:t>
      </w:r>
      <w:bookmarkEnd w:id="135"/>
      <w:bookmarkEnd w:id="136"/>
      <w:bookmarkEnd w:id="137"/>
      <w:bookmarkEnd w:id="138"/>
      <w:r w:rsidRPr="001729BE">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3403"/>
        <w:gridCol w:w="849"/>
        <w:gridCol w:w="711"/>
        <w:gridCol w:w="709"/>
        <w:gridCol w:w="566"/>
        <w:gridCol w:w="566"/>
        <w:gridCol w:w="568"/>
        <w:gridCol w:w="566"/>
        <w:gridCol w:w="703"/>
      </w:tblGrid>
      <w:tr w:rsidR="00A91542" w:rsidRPr="001729BE" w14:paraId="1B296DD4" w14:textId="77777777" w:rsidTr="0015595D">
        <w:trPr>
          <w:cantSplit/>
          <w:trHeight w:val="3271"/>
        </w:trPr>
        <w:tc>
          <w:tcPr>
            <w:tcW w:w="513" w:type="pct"/>
            <w:tcBorders>
              <w:bottom w:val="single" w:sz="4" w:space="0" w:color="auto"/>
            </w:tcBorders>
            <w:vAlign w:val="center"/>
          </w:tcPr>
          <w:p w14:paraId="433AED87"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Код ОК, ПК</w:t>
            </w:r>
          </w:p>
        </w:tc>
        <w:tc>
          <w:tcPr>
            <w:tcW w:w="1767" w:type="pct"/>
            <w:tcBorders>
              <w:bottom w:val="single" w:sz="4" w:space="0" w:color="auto"/>
            </w:tcBorders>
            <w:vAlign w:val="center"/>
          </w:tcPr>
          <w:p w14:paraId="46B72946"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7BB740B0"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Всего, час.</w:t>
            </w:r>
          </w:p>
        </w:tc>
        <w:tc>
          <w:tcPr>
            <w:tcW w:w="369" w:type="pct"/>
            <w:tcBorders>
              <w:bottom w:val="single" w:sz="4" w:space="0" w:color="auto"/>
            </w:tcBorders>
            <w:textDirection w:val="btLr"/>
            <w:vAlign w:val="center"/>
          </w:tcPr>
          <w:p w14:paraId="40398D1C"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7AE737AC" w14:textId="77777777" w:rsidR="00137D19" w:rsidRPr="001729BE" w:rsidRDefault="00137D19" w:rsidP="008A7970">
            <w:pPr>
              <w:suppressAutoHyphens/>
              <w:ind w:left="113" w:right="113"/>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Обучение по МДК, в т.ч.:</w:t>
            </w:r>
          </w:p>
        </w:tc>
        <w:tc>
          <w:tcPr>
            <w:tcW w:w="294" w:type="pct"/>
            <w:textDirection w:val="btLr"/>
            <w:vAlign w:val="center"/>
          </w:tcPr>
          <w:p w14:paraId="134FACC9"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hAnsi="Times New Roman" w:cs="Times New Roman"/>
                <w:bCs/>
                <w:sz w:val="24"/>
                <w:szCs w:val="24"/>
              </w:rPr>
              <w:t>Учебные занятия</w:t>
            </w:r>
          </w:p>
        </w:tc>
        <w:tc>
          <w:tcPr>
            <w:tcW w:w="294" w:type="pct"/>
            <w:textDirection w:val="btLr"/>
            <w:vAlign w:val="center"/>
          </w:tcPr>
          <w:p w14:paraId="72A452B0"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Курсовая работа (проект)</w:t>
            </w:r>
          </w:p>
        </w:tc>
        <w:tc>
          <w:tcPr>
            <w:tcW w:w="295" w:type="pct"/>
            <w:textDirection w:val="btLr"/>
            <w:vAlign w:val="center"/>
          </w:tcPr>
          <w:p w14:paraId="25052891" w14:textId="42696C58"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Самостоятельная работа</w:t>
            </w:r>
          </w:p>
        </w:tc>
        <w:tc>
          <w:tcPr>
            <w:tcW w:w="294" w:type="pct"/>
            <w:shd w:val="clear" w:color="auto" w:fill="D9D9D9" w:themeFill="background1" w:themeFillShade="D9"/>
            <w:textDirection w:val="btLr"/>
            <w:vAlign w:val="center"/>
          </w:tcPr>
          <w:p w14:paraId="51F21B9D"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Учебная практика</w:t>
            </w:r>
          </w:p>
        </w:tc>
        <w:tc>
          <w:tcPr>
            <w:tcW w:w="365" w:type="pct"/>
            <w:shd w:val="clear" w:color="auto" w:fill="D9D9D9" w:themeFill="background1" w:themeFillShade="D9"/>
            <w:textDirection w:val="btLr"/>
            <w:vAlign w:val="center"/>
          </w:tcPr>
          <w:p w14:paraId="501A472D"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Производственная практика</w:t>
            </w:r>
          </w:p>
        </w:tc>
      </w:tr>
      <w:tr w:rsidR="00A91542" w:rsidRPr="001729BE" w14:paraId="6AFB9D9C" w14:textId="77777777" w:rsidTr="0015595D">
        <w:trPr>
          <w:cantSplit/>
          <w:trHeight w:val="73"/>
        </w:trPr>
        <w:tc>
          <w:tcPr>
            <w:tcW w:w="513" w:type="pct"/>
            <w:tcBorders>
              <w:bottom w:val="single" w:sz="4" w:space="0" w:color="auto"/>
            </w:tcBorders>
            <w:vAlign w:val="center"/>
          </w:tcPr>
          <w:p w14:paraId="1F6727BF"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w:t>
            </w:r>
          </w:p>
        </w:tc>
        <w:tc>
          <w:tcPr>
            <w:tcW w:w="1767" w:type="pct"/>
            <w:tcBorders>
              <w:bottom w:val="single" w:sz="4" w:space="0" w:color="auto"/>
            </w:tcBorders>
            <w:vAlign w:val="center"/>
          </w:tcPr>
          <w:p w14:paraId="536C9A09"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085E2856"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iCs/>
                <w:sz w:val="16"/>
                <w:szCs w:val="16"/>
                <w:lang w:eastAsia="ru-RU"/>
              </w:rPr>
              <w:t>3</w:t>
            </w:r>
          </w:p>
        </w:tc>
        <w:tc>
          <w:tcPr>
            <w:tcW w:w="369" w:type="pct"/>
            <w:tcBorders>
              <w:bottom w:val="single" w:sz="4" w:space="0" w:color="auto"/>
            </w:tcBorders>
            <w:vAlign w:val="center"/>
          </w:tcPr>
          <w:p w14:paraId="1F3E0F49"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2ADD2529"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5</w:t>
            </w:r>
          </w:p>
        </w:tc>
        <w:tc>
          <w:tcPr>
            <w:tcW w:w="294" w:type="pct"/>
            <w:vAlign w:val="center"/>
          </w:tcPr>
          <w:p w14:paraId="00E74DDF"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6</w:t>
            </w:r>
          </w:p>
        </w:tc>
        <w:tc>
          <w:tcPr>
            <w:tcW w:w="294" w:type="pct"/>
            <w:vAlign w:val="center"/>
          </w:tcPr>
          <w:p w14:paraId="44A30B6D"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7</w:t>
            </w:r>
          </w:p>
        </w:tc>
        <w:tc>
          <w:tcPr>
            <w:tcW w:w="295" w:type="pct"/>
            <w:vAlign w:val="center"/>
          </w:tcPr>
          <w:p w14:paraId="3DFA1CE8"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8</w:t>
            </w:r>
          </w:p>
        </w:tc>
        <w:tc>
          <w:tcPr>
            <w:tcW w:w="294" w:type="pct"/>
            <w:shd w:val="clear" w:color="auto" w:fill="D9D9D9" w:themeFill="background1" w:themeFillShade="D9"/>
            <w:vAlign w:val="center"/>
          </w:tcPr>
          <w:p w14:paraId="3F33BA16"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9</w:t>
            </w:r>
          </w:p>
        </w:tc>
        <w:tc>
          <w:tcPr>
            <w:tcW w:w="365" w:type="pct"/>
            <w:shd w:val="clear" w:color="auto" w:fill="D9D9D9" w:themeFill="background1" w:themeFillShade="D9"/>
            <w:vAlign w:val="center"/>
          </w:tcPr>
          <w:p w14:paraId="3E76B49C"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10</w:t>
            </w:r>
          </w:p>
        </w:tc>
      </w:tr>
      <w:tr w:rsidR="00A91542" w:rsidRPr="001729BE" w14:paraId="3F1F0E6E" w14:textId="77777777" w:rsidTr="0015595D">
        <w:tc>
          <w:tcPr>
            <w:tcW w:w="513" w:type="pct"/>
            <w:vAlign w:val="center"/>
          </w:tcPr>
          <w:p w14:paraId="48829BE8"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7538BBCA"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64888E37"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ОК.04,</w:t>
            </w:r>
          </w:p>
          <w:p w14:paraId="10C668B8"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7BD6A69D"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7F0E9E26"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14:paraId="51DA5AD0" w14:textId="26075FA3" w:rsidR="0015595D" w:rsidRPr="001729BE"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3.2</w:t>
            </w:r>
          </w:p>
        </w:tc>
        <w:tc>
          <w:tcPr>
            <w:tcW w:w="1767" w:type="pct"/>
            <w:vAlign w:val="center"/>
          </w:tcPr>
          <w:p w14:paraId="40DAC231" w14:textId="3860326F" w:rsidR="008C42A8" w:rsidRPr="001729BE" w:rsidRDefault="0015595D" w:rsidP="008C42A8">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1. </w:t>
            </w:r>
            <w:r w:rsidR="008C42A8" w:rsidRPr="001729BE">
              <w:rPr>
                <w:rFonts w:ascii="Times New Roman" w:eastAsia="Times New Roman" w:hAnsi="Times New Roman" w:cs="Times New Roman"/>
                <w:iCs/>
                <w:lang w:eastAsia="ru-RU"/>
              </w:rPr>
              <w:t>Методика организации досуговых и просветительских мероприятий</w:t>
            </w:r>
          </w:p>
        </w:tc>
        <w:tc>
          <w:tcPr>
            <w:tcW w:w="441" w:type="pct"/>
            <w:vAlign w:val="center"/>
          </w:tcPr>
          <w:p w14:paraId="2358A978" w14:textId="15416C80"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28</w:t>
            </w:r>
          </w:p>
        </w:tc>
        <w:tc>
          <w:tcPr>
            <w:tcW w:w="369" w:type="pct"/>
            <w:vAlign w:val="center"/>
          </w:tcPr>
          <w:p w14:paraId="1B6A2801" w14:textId="09EC25B2"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10</w:t>
            </w:r>
          </w:p>
        </w:tc>
        <w:tc>
          <w:tcPr>
            <w:tcW w:w="368" w:type="pct"/>
            <w:shd w:val="clear" w:color="auto" w:fill="D9D9D9" w:themeFill="background1" w:themeFillShade="D9"/>
            <w:vAlign w:val="center"/>
          </w:tcPr>
          <w:p w14:paraId="528D65CF" w14:textId="436EE42C"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28</w:t>
            </w:r>
          </w:p>
        </w:tc>
        <w:tc>
          <w:tcPr>
            <w:tcW w:w="294" w:type="pct"/>
            <w:vAlign w:val="center"/>
          </w:tcPr>
          <w:p w14:paraId="15879FED" w14:textId="3DD3587B"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28</w:t>
            </w:r>
          </w:p>
        </w:tc>
        <w:tc>
          <w:tcPr>
            <w:tcW w:w="294" w:type="pct"/>
            <w:vAlign w:val="center"/>
          </w:tcPr>
          <w:p w14:paraId="0F0F05E4" w14:textId="147D4F57" w:rsidR="008C42A8" w:rsidRPr="001729BE" w:rsidRDefault="0015595D"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vAlign w:val="center"/>
          </w:tcPr>
          <w:p w14:paraId="4E61B78C" w14:textId="26598BCE" w:rsidR="008C42A8" w:rsidRPr="001729BE" w:rsidRDefault="0015595D"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15CB46C9" w14:textId="77777777" w:rsidR="008C42A8" w:rsidRPr="001729BE" w:rsidRDefault="008C42A8" w:rsidP="008C42A8">
            <w:pPr>
              <w:jc w:val="center"/>
              <w:rPr>
                <w:rFonts w:ascii="Times New Roman" w:eastAsia="Times New Roman" w:hAnsi="Times New Roman" w:cs="Times New Roman"/>
                <w:lang w:eastAsia="ru-RU"/>
              </w:rPr>
            </w:pPr>
          </w:p>
        </w:tc>
        <w:tc>
          <w:tcPr>
            <w:tcW w:w="365" w:type="pct"/>
            <w:shd w:val="clear" w:color="auto" w:fill="D9D9D9" w:themeFill="background1" w:themeFillShade="D9"/>
            <w:vAlign w:val="center"/>
          </w:tcPr>
          <w:p w14:paraId="32674717" w14:textId="77777777" w:rsidR="008C42A8" w:rsidRPr="001729BE" w:rsidRDefault="008C42A8" w:rsidP="008C42A8">
            <w:pPr>
              <w:jc w:val="center"/>
              <w:rPr>
                <w:rFonts w:ascii="Times New Roman" w:eastAsia="Times New Roman" w:hAnsi="Times New Roman" w:cs="Times New Roman"/>
                <w:lang w:eastAsia="ru-RU"/>
              </w:rPr>
            </w:pPr>
          </w:p>
        </w:tc>
      </w:tr>
      <w:tr w:rsidR="0015595D" w:rsidRPr="001729BE" w14:paraId="7EA1B25E" w14:textId="77777777" w:rsidTr="0015595D">
        <w:trPr>
          <w:trHeight w:val="314"/>
        </w:trPr>
        <w:tc>
          <w:tcPr>
            <w:tcW w:w="513" w:type="pct"/>
            <w:vAlign w:val="center"/>
          </w:tcPr>
          <w:p w14:paraId="0D19C859"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3127BD33"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6A84DAC8"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257959F8" w14:textId="6C194F6B" w:rsidR="0015595D" w:rsidRPr="001729BE"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3.2</w:t>
            </w:r>
          </w:p>
        </w:tc>
        <w:tc>
          <w:tcPr>
            <w:tcW w:w="1767" w:type="pct"/>
            <w:vAlign w:val="center"/>
          </w:tcPr>
          <w:p w14:paraId="3B7D47ED" w14:textId="0B27E4B3" w:rsidR="0015595D" w:rsidRPr="001729BE" w:rsidRDefault="0015595D" w:rsidP="0015595D">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2. </w:t>
            </w:r>
            <w:r w:rsidRPr="004D3741">
              <w:rPr>
                <w:rFonts w:ascii="Times New Roman" w:eastAsia="Times New Roman" w:hAnsi="Times New Roman" w:cs="Times New Roman"/>
                <w:iCs/>
                <w:lang w:eastAsia="ru-RU"/>
              </w:rPr>
              <w:t>Основы постановочной деятельности</w:t>
            </w:r>
          </w:p>
        </w:tc>
        <w:tc>
          <w:tcPr>
            <w:tcW w:w="441" w:type="pct"/>
            <w:vAlign w:val="center"/>
          </w:tcPr>
          <w:p w14:paraId="503D17DA" w14:textId="338AD7D5" w:rsidR="0015595D" w:rsidRPr="001729BE" w:rsidRDefault="0015595D"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369" w:type="pct"/>
            <w:vAlign w:val="center"/>
          </w:tcPr>
          <w:p w14:paraId="52C8EE58" w14:textId="4C786591" w:rsidR="0015595D" w:rsidRPr="001729BE" w:rsidRDefault="0015595D" w:rsidP="0015595D">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40</w:t>
            </w:r>
          </w:p>
        </w:tc>
        <w:tc>
          <w:tcPr>
            <w:tcW w:w="368" w:type="pct"/>
            <w:shd w:val="clear" w:color="auto" w:fill="D9D9D9" w:themeFill="background1" w:themeFillShade="D9"/>
            <w:vAlign w:val="center"/>
          </w:tcPr>
          <w:p w14:paraId="016C923F" w14:textId="4DB23158" w:rsidR="0015595D" w:rsidRPr="001729BE" w:rsidRDefault="0015595D"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294" w:type="pct"/>
            <w:vAlign w:val="center"/>
          </w:tcPr>
          <w:p w14:paraId="3D331A0F" w14:textId="41047376" w:rsidR="0015595D" w:rsidRPr="001729BE" w:rsidRDefault="0015595D"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294" w:type="pct"/>
            <w:vAlign w:val="center"/>
          </w:tcPr>
          <w:p w14:paraId="6C7B7A81" w14:textId="23AAEF27" w:rsidR="0015595D" w:rsidRPr="001729BE" w:rsidRDefault="00CD2247"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vAlign w:val="center"/>
          </w:tcPr>
          <w:p w14:paraId="58178FFD" w14:textId="6FA57E56" w:rsidR="0015595D" w:rsidRPr="001729BE" w:rsidRDefault="00CD2247"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1AFBB0C2" w14:textId="77777777" w:rsidR="0015595D" w:rsidRPr="001729BE" w:rsidRDefault="0015595D" w:rsidP="0015595D">
            <w:pPr>
              <w:jc w:val="center"/>
              <w:rPr>
                <w:rFonts w:ascii="Times New Roman" w:eastAsia="Times New Roman" w:hAnsi="Times New Roman" w:cs="Times New Roman"/>
                <w:lang w:eastAsia="ru-RU"/>
              </w:rPr>
            </w:pPr>
          </w:p>
        </w:tc>
        <w:tc>
          <w:tcPr>
            <w:tcW w:w="365" w:type="pct"/>
            <w:shd w:val="clear" w:color="auto" w:fill="D9D9D9" w:themeFill="background1" w:themeFillShade="D9"/>
            <w:vAlign w:val="center"/>
          </w:tcPr>
          <w:p w14:paraId="44B8BFC5" w14:textId="77777777" w:rsidR="0015595D" w:rsidRPr="001729BE" w:rsidRDefault="0015595D" w:rsidP="0015595D">
            <w:pPr>
              <w:jc w:val="center"/>
              <w:rPr>
                <w:rFonts w:ascii="Times New Roman" w:eastAsia="Times New Roman" w:hAnsi="Times New Roman" w:cs="Times New Roman"/>
                <w:lang w:eastAsia="ru-RU"/>
              </w:rPr>
            </w:pPr>
          </w:p>
        </w:tc>
      </w:tr>
      <w:tr w:rsidR="0015595D" w:rsidRPr="001729BE" w14:paraId="6548D375" w14:textId="77777777" w:rsidTr="0015595D">
        <w:trPr>
          <w:trHeight w:val="314"/>
        </w:trPr>
        <w:tc>
          <w:tcPr>
            <w:tcW w:w="513" w:type="pct"/>
            <w:vMerge w:val="restart"/>
            <w:vAlign w:val="center"/>
          </w:tcPr>
          <w:p w14:paraId="2208ACF1"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41DF50C6"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2F2A90C0"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ОК.04,</w:t>
            </w:r>
          </w:p>
          <w:p w14:paraId="0EFFE0E8"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0963DEE1"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576A12DD"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14:paraId="1C44BD22" w14:textId="1B6279CF" w:rsidR="0015595D" w:rsidRPr="001729BE"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3.2</w:t>
            </w:r>
          </w:p>
        </w:tc>
        <w:tc>
          <w:tcPr>
            <w:tcW w:w="1767" w:type="pct"/>
            <w:vAlign w:val="center"/>
          </w:tcPr>
          <w:p w14:paraId="141873EE" w14:textId="77777777" w:rsidR="0015595D" w:rsidRPr="001729BE" w:rsidRDefault="0015595D" w:rsidP="0015595D">
            <w:pPr>
              <w:rPr>
                <w:rFonts w:ascii="Times New Roman" w:eastAsia="Times New Roman" w:hAnsi="Times New Roman" w:cs="Times New Roman"/>
                <w:bCs/>
                <w:lang w:eastAsia="ru-RU"/>
              </w:rPr>
            </w:pPr>
            <w:r w:rsidRPr="001729BE">
              <w:rPr>
                <w:rFonts w:ascii="Times New Roman" w:eastAsia="Times New Roman" w:hAnsi="Times New Roman" w:cs="Times New Roman"/>
                <w:bCs/>
                <w:lang w:eastAsia="ru-RU"/>
              </w:rPr>
              <w:t>Учебная практика</w:t>
            </w:r>
          </w:p>
        </w:tc>
        <w:tc>
          <w:tcPr>
            <w:tcW w:w="441" w:type="pct"/>
            <w:vAlign w:val="center"/>
          </w:tcPr>
          <w:p w14:paraId="09243C3E" w14:textId="506BB476" w:rsidR="0015595D" w:rsidRPr="001729BE" w:rsidRDefault="0015595D" w:rsidP="0015595D">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9" w:type="pct"/>
            <w:vAlign w:val="center"/>
          </w:tcPr>
          <w:p w14:paraId="4E27D4A3" w14:textId="74BAECB4" w:rsidR="0015595D" w:rsidRPr="001729BE" w:rsidRDefault="0015595D" w:rsidP="0015595D">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8" w:type="pct"/>
            <w:shd w:val="clear" w:color="auto" w:fill="D9D9D9" w:themeFill="background1" w:themeFillShade="D9"/>
            <w:vAlign w:val="center"/>
          </w:tcPr>
          <w:p w14:paraId="6915614E" w14:textId="77777777" w:rsidR="0015595D" w:rsidRPr="001729BE" w:rsidRDefault="0015595D" w:rsidP="0015595D">
            <w:pPr>
              <w:jc w:val="center"/>
              <w:rPr>
                <w:rFonts w:ascii="Times New Roman" w:eastAsia="Times New Roman" w:hAnsi="Times New Roman" w:cs="Times New Roman"/>
                <w:lang w:eastAsia="ru-RU"/>
              </w:rPr>
            </w:pPr>
          </w:p>
        </w:tc>
        <w:tc>
          <w:tcPr>
            <w:tcW w:w="883" w:type="pct"/>
            <w:gridSpan w:val="3"/>
            <w:shd w:val="clear" w:color="auto" w:fill="auto"/>
            <w:vAlign w:val="center"/>
          </w:tcPr>
          <w:p w14:paraId="7442E358" w14:textId="77777777" w:rsidR="0015595D" w:rsidRPr="001729BE" w:rsidRDefault="0015595D" w:rsidP="0015595D">
            <w:pPr>
              <w:jc w:val="center"/>
              <w:rPr>
                <w:rFonts w:ascii="Times New Roman" w:eastAsia="Times New Roman" w:hAnsi="Times New Roman" w:cs="Times New Roman"/>
                <w:lang w:eastAsia="ru-RU"/>
              </w:rPr>
            </w:pPr>
          </w:p>
        </w:tc>
        <w:tc>
          <w:tcPr>
            <w:tcW w:w="294" w:type="pct"/>
            <w:shd w:val="clear" w:color="auto" w:fill="D9D9D9" w:themeFill="background1" w:themeFillShade="D9"/>
            <w:vAlign w:val="center"/>
          </w:tcPr>
          <w:p w14:paraId="4518AA65" w14:textId="21878696" w:rsidR="0015595D" w:rsidRPr="001729BE" w:rsidRDefault="0015595D" w:rsidP="0015595D">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5" w:type="pct"/>
            <w:shd w:val="clear" w:color="auto" w:fill="D9D9D9" w:themeFill="background1" w:themeFillShade="D9"/>
            <w:vAlign w:val="center"/>
          </w:tcPr>
          <w:p w14:paraId="5E4DAF3E" w14:textId="77777777" w:rsidR="0015595D" w:rsidRPr="001729BE" w:rsidRDefault="0015595D" w:rsidP="0015595D">
            <w:pPr>
              <w:jc w:val="center"/>
              <w:rPr>
                <w:rFonts w:ascii="Times New Roman" w:eastAsia="Times New Roman" w:hAnsi="Times New Roman" w:cs="Times New Roman"/>
                <w:lang w:eastAsia="ru-RU"/>
              </w:rPr>
            </w:pPr>
          </w:p>
        </w:tc>
      </w:tr>
      <w:tr w:rsidR="0015595D" w:rsidRPr="001729BE" w14:paraId="7F784A19" w14:textId="77777777" w:rsidTr="0015595D">
        <w:trPr>
          <w:trHeight w:val="314"/>
        </w:trPr>
        <w:tc>
          <w:tcPr>
            <w:tcW w:w="513" w:type="pct"/>
            <w:vMerge/>
            <w:vAlign w:val="center"/>
          </w:tcPr>
          <w:p w14:paraId="35E52BF6" w14:textId="00CD2C1A" w:rsidR="0015595D" w:rsidRPr="001729BE" w:rsidRDefault="0015595D" w:rsidP="008C42A8">
            <w:pPr>
              <w:rPr>
                <w:rFonts w:ascii="Times New Roman" w:eastAsia="Times New Roman" w:hAnsi="Times New Roman" w:cs="Times New Roman"/>
                <w:lang w:eastAsia="ru-RU"/>
              </w:rPr>
            </w:pPr>
          </w:p>
        </w:tc>
        <w:tc>
          <w:tcPr>
            <w:tcW w:w="1767" w:type="pct"/>
            <w:vAlign w:val="center"/>
          </w:tcPr>
          <w:p w14:paraId="33D44AE5" w14:textId="77777777" w:rsidR="0015595D" w:rsidRPr="001729BE" w:rsidRDefault="0015595D" w:rsidP="008C42A8">
            <w:pPr>
              <w:rPr>
                <w:rFonts w:ascii="Times New Roman" w:eastAsia="Times New Roman" w:hAnsi="Times New Roman" w:cs="Times New Roman"/>
                <w:b/>
                <w:bCs/>
                <w:u w:val="single"/>
                <w:lang w:eastAsia="ru-RU"/>
              </w:rPr>
            </w:pPr>
            <w:r w:rsidRPr="001729BE">
              <w:rPr>
                <w:rFonts w:ascii="Times New Roman" w:eastAsia="Times New Roman" w:hAnsi="Times New Roman" w:cs="Times New Roman"/>
                <w:lang w:eastAsia="ru-RU"/>
              </w:rPr>
              <w:t>Производственная практика</w:t>
            </w:r>
          </w:p>
        </w:tc>
        <w:tc>
          <w:tcPr>
            <w:tcW w:w="441" w:type="pct"/>
            <w:vAlign w:val="center"/>
          </w:tcPr>
          <w:p w14:paraId="7249F474" w14:textId="6885F95E" w:rsidR="0015595D" w:rsidRPr="001729BE" w:rsidRDefault="0015595D"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c>
          <w:tcPr>
            <w:tcW w:w="369" w:type="pct"/>
            <w:vAlign w:val="center"/>
          </w:tcPr>
          <w:p w14:paraId="1A33E800" w14:textId="372FD06A" w:rsidR="0015595D" w:rsidRPr="001729BE" w:rsidRDefault="0015595D"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c>
          <w:tcPr>
            <w:tcW w:w="368" w:type="pct"/>
            <w:shd w:val="clear" w:color="auto" w:fill="D9D9D9" w:themeFill="background1" w:themeFillShade="D9"/>
            <w:vAlign w:val="center"/>
          </w:tcPr>
          <w:p w14:paraId="5458042B" w14:textId="77777777" w:rsidR="0015595D" w:rsidRPr="001729BE" w:rsidRDefault="0015595D" w:rsidP="008C42A8">
            <w:pPr>
              <w:jc w:val="center"/>
              <w:rPr>
                <w:rFonts w:ascii="Times New Roman" w:eastAsia="Times New Roman" w:hAnsi="Times New Roman" w:cs="Times New Roman"/>
                <w:lang w:eastAsia="ru-RU"/>
              </w:rPr>
            </w:pPr>
          </w:p>
        </w:tc>
        <w:tc>
          <w:tcPr>
            <w:tcW w:w="883" w:type="pct"/>
            <w:gridSpan w:val="3"/>
            <w:shd w:val="clear" w:color="auto" w:fill="auto"/>
            <w:vAlign w:val="center"/>
          </w:tcPr>
          <w:p w14:paraId="4FA4B9FD" w14:textId="77777777" w:rsidR="0015595D" w:rsidRPr="001729BE" w:rsidRDefault="0015595D" w:rsidP="008C42A8">
            <w:pPr>
              <w:jc w:val="center"/>
              <w:rPr>
                <w:rFonts w:ascii="Times New Roman" w:eastAsia="Times New Roman" w:hAnsi="Times New Roman" w:cs="Times New Roman"/>
                <w:lang w:eastAsia="ru-RU"/>
              </w:rPr>
            </w:pPr>
          </w:p>
        </w:tc>
        <w:tc>
          <w:tcPr>
            <w:tcW w:w="294" w:type="pct"/>
            <w:shd w:val="clear" w:color="auto" w:fill="D9D9D9" w:themeFill="background1" w:themeFillShade="D9"/>
            <w:vAlign w:val="center"/>
          </w:tcPr>
          <w:p w14:paraId="7D800CFA" w14:textId="77777777" w:rsidR="0015595D" w:rsidRPr="001729BE" w:rsidRDefault="0015595D" w:rsidP="008C42A8">
            <w:pPr>
              <w:jc w:val="center"/>
              <w:rPr>
                <w:rFonts w:ascii="Times New Roman" w:eastAsia="Times New Roman" w:hAnsi="Times New Roman" w:cs="Times New Roman"/>
                <w:lang w:eastAsia="ru-RU"/>
              </w:rPr>
            </w:pPr>
          </w:p>
        </w:tc>
        <w:tc>
          <w:tcPr>
            <w:tcW w:w="365" w:type="pct"/>
            <w:shd w:val="clear" w:color="auto" w:fill="D9D9D9" w:themeFill="background1" w:themeFillShade="D9"/>
            <w:vAlign w:val="center"/>
          </w:tcPr>
          <w:p w14:paraId="347ECC81" w14:textId="722C6945" w:rsidR="0015595D" w:rsidRPr="001729BE" w:rsidRDefault="0015595D"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r>
      <w:tr w:rsidR="001729BE" w:rsidRPr="001729BE" w14:paraId="0E790E81" w14:textId="77777777" w:rsidTr="0015595D">
        <w:tc>
          <w:tcPr>
            <w:tcW w:w="513" w:type="pct"/>
            <w:vAlign w:val="center"/>
          </w:tcPr>
          <w:p w14:paraId="44BFAE19" w14:textId="77777777" w:rsidR="00137D19" w:rsidRPr="001729BE" w:rsidRDefault="00137D19" w:rsidP="008A7970">
            <w:pPr>
              <w:suppressAutoHyphens/>
              <w:rPr>
                <w:rFonts w:ascii="Times New Roman" w:eastAsia="Times New Roman" w:hAnsi="Times New Roman" w:cs="Times New Roman"/>
                <w:lang w:eastAsia="ru-RU"/>
              </w:rPr>
            </w:pPr>
          </w:p>
        </w:tc>
        <w:tc>
          <w:tcPr>
            <w:tcW w:w="1767" w:type="pct"/>
            <w:vAlign w:val="center"/>
          </w:tcPr>
          <w:p w14:paraId="0886C93B" w14:textId="77777777" w:rsidR="00137D19" w:rsidRPr="001729BE" w:rsidRDefault="00137D19" w:rsidP="008A7970">
            <w:pPr>
              <w:suppressAutoHyphens/>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Промежуточная аттестация</w:t>
            </w:r>
          </w:p>
        </w:tc>
        <w:tc>
          <w:tcPr>
            <w:tcW w:w="441" w:type="pct"/>
            <w:vAlign w:val="center"/>
          </w:tcPr>
          <w:p w14:paraId="35E28F3C" w14:textId="0DD3D643" w:rsidR="00137D19" w:rsidRPr="001729BE" w:rsidRDefault="00137D19" w:rsidP="008A7970">
            <w:pPr>
              <w:suppressAutoHyphens/>
              <w:jc w:val="center"/>
              <w:rPr>
                <w:rFonts w:ascii="Times New Roman" w:eastAsia="Times New Roman" w:hAnsi="Times New Roman" w:cs="Times New Roman"/>
                <w:b/>
                <w:bCs/>
                <w:lang w:eastAsia="ru-RU"/>
              </w:rPr>
            </w:pPr>
          </w:p>
        </w:tc>
        <w:tc>
          <w:tcPr>
            <w:tcW w:w="369" w:type="pct"/>
            <w:shd w:val="clear" w:color="auto" w:fill="auto"/>
            <w:vAlign w:val="center"/>
          </w:tcPr>
          <w:p w14:paraId="4F9DD07B" w14:textId="77777777" w:rsidR="00137D19" w:rsidRPr="001729BE" w:rsidRDefault="00137D19" w:rsidP="008A7970">
            <w:pPr>
              <w:jc w:val="center"/>
              <w:rPr>
                <w:rFonts w:ascii="Times New Roman" w:eastAsia="Times New Roman" w:hAnsi="Times New Roman" w:cs="Times New Roman"/>
                <w:b/>
                <w:lang w:eastAsia="ru-RU"/>
              </w:rPr>
            </w:pPr>
          </w:p>
        </w:tc>
        <w:tc>
          <w:tcPr>
            <w:tcW w:w="368" w:type="pct"/>
            <w:shd w:val="clear" w:color="auto" w:fill="D9D9D9" w:themeFill="background1" w:themeFillShade="D9"/>
            <w:vAlign w:val="center"/>
          </w:tcPr>
          <w:p w14:paraId="7453D6CC" w14:textId="77777777" w:rsidR="00137D19" w:rsidRPr="001729BE" w:rsidRDefault="00137D19" w:rsidP="008A7970">
            <w:pPr>
              <w:jc w:val="center"/>
              <w:rPr>
                <w:rFonts w:ascii="Times New Roman" w:eastAsia="Times New Roman" w:hAnsi="Times New Roman" w:cs="Times New Roman"/>
                <w:i/>
                <w:lang w:eastAsia="ru-RU"/>
              </w:rPr>
            </w:pPr>
          </w:p>
        </w:tc>
        <w:tc>
          <w:tcPr>
            <w:tcW w:w="883" w:type="pct"/>
            <w:gridSpan w:val="3"/>
            <w:shd w:val="clear" w:color="auto" w:fill="auto"/>
            <w:vAlign w:val="center"/>
          </w:tcPr>
          <w:p w14:paraId="4F644153" w14:textId="77777777" w:rsidR="00137D19" w:rsidRPr="001729BE" w:rsidRDefault="00137D19" w:rsidP="008A7970">
            <w:pPr>
              <w:jc w:val="center"/>
              <w:rPr>
                <w:rFonts w:ascii="Times New Roman" w:eastAsia="Times New Roman" w:hAnsi="Times New Roman" w:cs="Times New Roman"/>
                <w:i/>
                <w:lang w:eastAsia="ru-RU"/>
              </w:rPr>
            </w:pPr>
          </w:p>
        </w:tc>
        <w:tc>
          <w:tcPr>
            <w:tcW w:w="294" w:type="pct"/>
            <w:shd w:val="clear" w:color="auto" w:fill="D9D9D9" w:themeFill="background1" w:themeFillShade="D9"/>
            <w:vAlign w:val="center"/>
          </w:tcPr>
          <w:p w14:paraId="542AF8AC" w14:textId="77777777" w:rsidR="00137D19" w:rsidRPr="001729BE" w:rsidRDefault="00137D19" w:rsidP="008A7970">
            <w:pPr>
              <w:jc w:val="center"/>
              <w:rPr>
                <w:rFonts w:ascii="Times New Roman" w:eastAsia="Times New Roman" w:hAnsi="Times New Roman" w:cs="Times New Roman"/>
                <w:i/>
                <w:lang w:eastAsia="ru-RU"/>
              </w:rPr>
            </w:pPr>
          </w:p>
        </w:tc>
        <w:tc>
          <w:tcPr>
            <w:tcW w:w="365" w:type="pct"/>
            <w:shd w:val="clear" w:color="auto" w:fill="D9D9D9" w:themeFill="background1" w:themeFillShade="D9"/>
            <w:vAlign w:val="center"/>
          </w:tcPr>
          <w:p w14:paraId="0F92D16D" w14:textId="77777777" w:rsidR="00137D19" w:rsidRPr="001729BE" w:rsidRDefault="00137D19" w:rsidP="008A7970">
            <w:pPr>
              <w:jc w:val="center"/>
              <w:rPr>
                <w:rFonts w:ascii="Times New Roman" w:eastAsia="Times New Roman" w:hAnsi="Times New Roman" w:cs="Times New Roman"/>
                <w:i/>
                <w:lang w:eastAsia="ru-RU"/>
              </w:rPr>
            </w:pPr>
          </w:p>
        </w:tc>
      </w:tr>
      <w:tr w:rsidR="00A91542" w:rsidRPr="001729BE" w14:paraId="6F35AA86" w14:textId="77777777" w:rsidTr="0015595D">
        <w:trPr>
          <w:trHeight w:val="217"/>
        </w:trPr>
        <w:tc>
          <w:tcPr>
            <w:tcW w:w="513" w:type="pct"/>
            <w:vAlign w:val="center"/>
          </w:tcPr>
          <w:p w14:paraId="552E1E6A" w14:textId="77777777" w:rsidR="00137D19" w:rsidRPr="001729BE" w:rsidRDefault="00137D19" w:rsidP="008A7970">
            <w:pPr>
              <w:rPr>
                <w:rFonts w:ascii="Times New Roman" w:eastAsia="Times New Roman" w:hAnsi="Times New Roman" w:cs="Times New Roman"/>
                <w:b/>
                <w:i/>
                <w:lang w:eastAsia="ru-RU"/>
              </w:rPr>
            </w:pPr>
          </w:p>
        </w:tc>
        <w:tc>
          <w:tcPr>
            <w:tcW w:w="1767" w:type="pct"/>
            <w:vAlign w:val="center"/>
          </w:tcPr>
          <w:p w14:paraId="6551A125" w14:textId="77777777" w:rsidR="00137D19" w:rsidRPr="001729BE" w:rsidRDefault="00137D19" w:rsidP="008A7970">
            <w:pPr>
              <w:rPr>
                <w:rFonts w:ascii="Times New Roman" w:eastAsia="Times New Roman" w:hAnsi="Times New Roman" w:cs="Times New Roman"/>
                <w:b/>
                <w:i/>
                <w:lang w:eastAsia="ru-RU"/>
              </w:rPr>
            </w:pPr>
            <w:r w:rsidRPr="001729BE">
              <w:rPr>
                <w:rFonts w:ascii="Times New Roman" w:eastAsia="Times New Roman" w:hAnsi="Times New Roman" w:cs="Times New Roman"/>
                <w:b/>
                <w:i/>
                <w:lang w:eastAsia="ru-RU"/>
              </w:rPr>
              <w:t xml:space="preserve">Всего: </w:t>
            </w:r>
          </w:p>
        </w:tc>
        <w:tc>
          <w:tcPr>
            <w:tcW w:w="441" w:type="pct"/>
            <w:vAlign w:val="center"/>
          </w:tcPr>
          <w:p w14:paraId="07A00414" w14:textId="50953D61" w:rsidR="00137D19" w:rsidRPr="001729BE" w:rsidRDefault="00CD2247" w:rsidP="008A7970">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182</w:t>
            </w:r>
          </w:p>
        </w:tc>
        <w:tc>
          <w:tcPr>
            <w:tcW w:w="369" w:type="pct"/>
            <w:vAlign w:val="center"/>
          </w:tcPr>
          <w:p w14:paraId="20C91B81" w14:textId="0204187F" w:rsidR="00137D19" w:rsidRPr="001729BE" w:rsidRDefault="007C4815"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158</w:t>
            </w:r>
          </w:p>
        </w:tc>
        <w:tc>
          <w:tcPr>
            <w:tcW w:w="368" w:type="pct"/>
            <w:shd w:val="clear" w:color="auto" w:fill="D9D9D9" w:themeFill="background1" w:themeFillShade="D9"/>
            <w:vAlign w:val="center"/>
          </w:tcPr>
          <w:p w14:paraId="5E30EC18" w14:textId="48690B75" w:rsidR="00137D19" w:rsidRPr="001729BE" w:rsidRDefault="00CD2247"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74</w:t>
            </w:r>
          </w:p>
        </w:tc>
        <w:tc>
          <w:tcPr>
            <w:tcW w:w="294" w:type="pct"/>
            <w:vAlign w:val="center"/>
          </w:tcPr>
          <w:p w14:paraId="15DE3275" w14:textId="0300BFBB" w:rsidR="00137D19" w:rsidRPr="001729BE" w:rsidRDefault="00CD2247"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74</w:t>
            </w:r>
          </w:p>
        </w:tc>
        <w:tc>
          <w:tcPr>
            <w:tcW w:w="294" w:type="pct"/>
            <w:vAlign w:val="center"/>
          </w:tcPr>
          <w:p w14:paraId="08426EE6" w14:textId="352E59E1" w:rsidR="00137D19" w:rsidRPr="001729BE" w:rsidRDefault="00CD2247"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5" w:type="pct"/>
            <w:vAlign w:val="center"/>
          </w:tcPr>
          <w:p w14:paraId="77A53076" w14:textId="4E3AE048" w:rsidR="00137D19" w:rsidRPr="001729BE" w:rsidRDefault="00CD2247"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94" w:type="pct"/>
            <w:shd w:val="clear" w:color="auto" w:fill="D9D9D9" w:themeFill="background1" w:themeFillShade="D9"/>
            <w:vAlign w:val="center"/>
          </w:tcPr>
          <w:p w14:paraId="174126F1" w14:textId="6D3BA2DF" w:rsidR="00137D19" w:rsidRPr="001729BE" w:rsidRDefault="008C42A8"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36</w:t>
            </w:r>
          </w:p>
        </w:tc>
        <w:tc>
          <w:tcPr>
            <w:tcW w:w="365" w:type="pct"/>
            <w:shd w:val="clear" w:color="auto" w:fill="D9D9D9" w:themeFill="background1" w:themeFillShade="D9"/>
            <w:vAlign w:val="center"/>
          </w:tcPr>
          <w:p w14:paraId="397F99A2" w14:textId="4D462A47" w:rsidR="00137D19" w:rsidRPr="001729BE" w:rsidRDefault="007C4815"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72</w:t>
            </w:r>
          </w:p>
        </w:tc>
      </w:tr>
    </w:tbl>
    <w:p w14:paraId="78DBCC3D" w14:textId="77777777" w:rsidR="00137D19" w:rsidRPr="001729BE" w:rsidRDefault="00137D19" w:rsidP="00137D19">
      <w:pPr>
        <w:spacing w:after="200" w:line="276" w:lineRule="auto"/>
        <w:rPr>
          <w:rFonts w:ascii="Times New Roman" w:eastAsia="Times New Roman" w:hAnsi="Times New Roman" w:cs="Times New Roman"/>
          <w:b/>
          <w:i/>
          <w:sz w:val="24"/>
          <w:szCs w:val="24"/>
          <w:lang w:eastAsia="ru-RU"/>
        </w:rPr>
      </w:pPr>
    </w:p>
    <w:p w14:paraId="23374037" w14:textId="77777777" w:rsidR="00137D19" w:rsidRPr="001729BE" w:rsidRDefault="00137D19" w:rsidP="00137D19">
      <w:pPr>
        <w:pStyle w:val="114"/>
        <w:rPr>
          <w:rFonts w:ascii="Times New Roman" w:hAnsi="Times New Roman"/>
        </w:rPr>
      </w:pPr>
      <w:bookmarkStart w:id="139" w:name="_Toc210831411"/>
      <w:bookmarkStart w:id="140" w:name="_Toc210831455"/>
      <w:bookmarkStart w:id="141" w:name="_Toc210831499"/>
      <w:bookmarkStart w:id="142" w:name="_Toc210831543"/>
      <w:r w:rsidRPr="001729BE">
        <w:rPr>
          <w:rFonts w:ascii="Times New Roman" w:hAnsi="Times New Roman"/>
        </w:rPr>
        <w:t>2.3. Примерное содержание профессионального модуля</w:t>
      </w:r>
      <w:bookmarkEnd w:id="139"/>
      <w:bookmarkEnd w:id="140"/>
      <w:bookmarkEnd w:id="141"/>
      <w:bookmarkEnd w:id="14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A91542" w:rsidRPr="00A91542" w14:paraId="553DFCC9" w14:textId="77777777" w:rsidTr="00A91542">
        <w:trPr>
          <w:trHeight w:val="903"/>
        </w:trPr>
        <w:tc>
          <w:tcPr>
            <w:tcW w:w="2689" w:type="dxa"/>
            <w:vAlign w:val="center"/>
          </w:tcPr>
          <w:p w14:paraId="2F45CD81" w14:textId="77777777" w:rsidR="00A91542" w:rsidRPr="00FF461D" w:rsidRDefault="00A91542" w:rsidP="00A91542">
            <w:pPr>
              <w:spacing w:line="276" w:lineRule="auto"/>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Наименование разделов и тем</w:t>
            </w:r>
          </w:p>
        </w:tc>
        <w:tc>
          <w:tcPr>
            <w:tcW w:w="6945" w:type="dxa"/>
            <w:vAlign w:val="center"/>
          </w:tcPr>
          <w:p w14:paraId="23E9A3CF" w14:textId="4259CC6C" w:rsidR="00A91542" w:rsidRPr="00FF461D" w:rsidRDefault="00A91542" w:rsidP="00A91542">
            <w:pPr>
              <w:suppressAutoHyphens/>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Примерное содержание учебного материала, практических </w:t>
            </w:r>
            <w:r w:rsidRPr="00FF461D">
              <w:rPr>
                <w:rFonts w:ascii="Times New Roman" w:eastAsia="Times New Roman" w:hAnsi="Times New Roman" w:cs="Times New Roman"/>
                <w:b/>
                <w:bCs/>
                <w:lang w:eastAsia="ru-RU"/>
              </w:rPr>
              <w:br/>
              <w:t>и лабораторных занятия, курсовой проект (работа)</w:t>
            </w:r>
          </w:p>
        </w:tc>
      </w:tr>
      <w:tr w:rsidR="00A91542" w:rsidRPr="00A91542" w14:paraId="129DD793" w14:textId="77777777" w:rsidTr="008A7970">
        <w:tc>
          <w:tcPr>
            <w:tcW w:w="9634" w:type="dxa"/>
            <w:gridSpan w:val="2"/>
          </w:tcPr>
          <w:p w14:paraId="46179AE3" w14:textId="0EEE18E4" w:rsidR="00A91542" w:rsidRPr="00FF461D" w:rsidRDefault="00A91542" w:rsidP="00A91542">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 xml:space="preserve">Раздел </w:t>
            </w:r>
            <w:r w:rsidR="00CD2247">
              <w:rPr>
                <w:rFonts w:ascii="Times New Roman" w:eastAsia="Times New Roman" w:hAnsi="Times New Roman" w:cs="Times New Roman"/>
                <w:b/>
                <w:bCs/>
                <w:lang w:eastAsia="ru-RU"/>
              </w:rPr>
              <w:t>1</w:t>
            </w:r>
            <w:r w:rsidRPr="00FF461D">
              <w:rPr>
                <w:rFonts w:ascii="Times New Roman" w:eastAsia="Times New Roman" w:hAnsi="Times New Roman" w:cs="Times New Roman"/>
                <w:b/>
                <w:bCs/>
                <w:lang w:eastAsia="ru-RU"/>
              </w:rPr>
              <w:t xml:space="preserve">. </w:t>
            </w:r>
            <w:r w:rsidR="00CD2247" w:rsidRPr="00CD2247">
              <w:rPr>
                <w:rFonts w:ascii="Times New Roman" w:eastAsia="Times New Roman" w:hAnsi="Times New Roman" w:cs="Times New Roman"/>
                <w:b/>
                <w:bCs/>
                <w:lang w:eastAsia="ru-RU"/>
              </w:rPr>
              <w:t>Методика организации досуговых и просветительских мероприятий</w:t>
            </w:r>
            <w:r w:rsidR="00CD2247">
              <w:rPr>
                <w:rFonts w:ascii="Times New Roman" w:eastAsia="Times New Roman" w:hAnsi="Times New Roman" w:cs="Times New Roman"/>
                <w:b/>
                <w:bCs/>
                <w:lang w:eastAsia="ru-RU"/>
              </w:rPr>
              <w:t xml:space="preserve"> (28 часов)</w:t>
            </w:r>
          </w:p>
        </w:tc>
      </w:tr>
      <w:tr w:rsidR="00A91542" w:rsidRPr="00A91542" w14:paraId="2F66CF83" w14:textId="77777777" w:rsidTr="008A7970">
        <w:trPr>
          <w:trHeight w:val="20"/>
        </w:trPr>
        <w:tc>
          <w:tcPr>
            <w:tcW w:w="9634" w:type="dxa"/>
            <w:gridSpan w:val="2"/>
          </w:tcPr>
          <w:p w14:paraId="4C63E576" w14:textId="6745846B" w:rsidR="00A91542" w:rsidRPr="00FF461D" w:rsidRDefault="00A91542" w:rsidP="00A91542">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w:t>
            </w:r>
            <w:r w:rsidR="00CD2247">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 xml:space="preserve">03.01 Методика организации досуговых и просветительских мероприятий </w:t>
            </w:r>
          </w:p>
        </w:tc>
      </w:tr>
      <w:tr w:rsidR="00A91542" w:rsidRPr="00A91542" w14:paraId="50326F24" w14:textId="77777777" w:rsidTr="00A91542">
        <w:trPr>
          <w:trHeight w:val="361"/>
        </w:trPr>
        <w:tc>
          <w:tcPr>
            <w:tcW w:w="2689" w:type="dxa"/>
            <w:vMerge w:val="restart"/>
          </w:tcPr>
          <w:p w14:paraId="1633A0CB" w14:textId="374F7AD1" w:rsidR="00A91542" w:rsidRPr="00FF461D" w:rsidRDefault="00A91542" w:rsidP="00A91542">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CD2247">
              <w:rPr>
                <w:rFonts w:ascii="Times New Roman" w:eastAsia="Times New Roman" w:hAnsi="Times New Roman" w:cs="Times New Roman"/>
                <w:b/>
                <w:bCs/>
                <w:lang w:eastAsia="ru-RU"/>
              </w:rPr>
              <w:t>1.1.</w:t>
            </w:r>
            <w:r w:rsidRPr="00FF461D">
              <w:rPr>
                <w:rFonts w:ascii="Times New Roman" w:eastAsia="Times New Roman" w:hAnsi="Times New Roman" w:cs="Times New Roman"/>
                <w:b/>
                <w:bCs/>
                <w:lang w:eastAsia="ru-RU"/>
              </w:rPr>
              <w:t xml:space="preserve"> Историческое развитие культурно-досуговой и просветительской деятельности в библиотеке (конец XIX- начало XXI </w:t>
            </w:r>
            <w:proofErr w:type="spellStart"/>
            <w:r w:rsidRPr="00FF461D">
              <w:rPr>
                <w:rFonts w:ascii="Times New Roman" w:eastAsia="Times New Roman" w:hAnsi="Times New Roman" w:cs="Times New Roman"/>
                <w:b/>
                <w:bCs/>
                <w:lang w:eastAsia="ru-RU"/>
              </w:rPr>
              <w:t>вв</w:t>
            </w:r>
            <w:proofErr w:type="spellEnd"/>
            <w:r w:rsidRPr="00FF461D">
              <w:rPr>
                <w:rFonts w:ascii="Times New Roman" w:eastAsia="Times New Roman" w:hAnsi="Times New Roman" w:cs="Times New Roman"/>
                <w:b/>
                <w:bCs/>
                <w:lang w:eastAsia="ru-RU"/>
              </w:rPr>
              <w:t>)</w:t>
            </w:r>
          </w:p>
        </w:tc>
        <w:tc>
          <w:tcPr>
            <w:tcW w:w="6945" w:type="dxa"/>
            <w:tcBorders>
              <w:top w:val="single" w:sz="4" w:space="0" w:color="auto"/>
              <w:left w:val="single" w:sz="4" w:space="0" w:color="auto"/>
              <w:bottom w:val="single" w:sz="4" w:space="0" w:color="auto"/>
              <w:right w:val="single" w:sz="4" w:space="0" w:color="auto"/>
            </w:tcBorders>
            <w:vAlign w:val="bottom"/>
          </w:tcPr>
          <w:p w14:paraId="55AC5B2B" w14:textId="77777777" w:rsidR="00A91542" w:rsidRPr="00FF461D" w:rsidRDefault="00A91542" w:rsidP="00A91542">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A91542" w:rsidRPr="00A91542" w14:paraId="714C56F8" w14:textId="77777777" w:rsidTr="00A91542">
        <w:trPr>
          <w:trHeight w:val="361"/>
        </w:trPr>
        <w:tc>
          <w:tcPr>
            <w:tcW w:w="2689" w:type="dxa"/>
            <w:vMerge/>
          </w:tcPr>
          <w:p w14:paraId="39DE8ED9" w14:textId="77777777" w:rsidR="00A91542" w:rsidRPr="00FF461D" w:rsidRDefault="00A91542" w:rsidP="00A91542">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2A1ADB59" w14:textId="7E65C3FE"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понятия: «досуг»,</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«культурно-досуговая деятельность», «просветительская деятельность», «событийная деятельность».</w:t>
            </w:r>
          </w:p>
          <w:p w14:paraId="635DA7DE"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Объект и субъект культурно-досуговой и просветительской деятельности библиотек: их взаимодействие</w:t>
            </w:r>
          </w:p>
          <w:p w14:paraId="1AFDD4E1"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Основные этапы развития культурно-досуговой и просветительской деятельности библиотек</w:t>
            </w:r>
          </w:p>
          <w:p w14:paraId="16DC7E6D"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Деятельность народных домов, народных библиотек, воскресных школ для взрослых: особенности деятельности. </w:t>
            </w:r>
          </w:p>
          <w:p w14:paraId="23EAE867"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 xml:space="preserve">Особенности массовой работы отечественных библиотек в 20-е годы XX в. содержание и формы массовой работы библиотек в 20-е годы: месячники, недели, дни книги и др. </w:t>
            </w:r>
          </w:p>
          <w:p w14:paraId="05E271DE"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Культурно-исторические формы библиотечного досуга в России (60-70-е </w:t>
            </w:r>
            <w:proofErr w:type="spellStart"/>
            <w:r w:rsidRPr="00FF461D">
              <w:rPr>
                <w:rFonts w:ascii="Times New Roman" w:eastAsia="Times New Roman" w:hAnsi="Times New Roman" w:cs="Times New Roman"/>
                <w:lang w:eastAsia="ru-RU"/>
              </w:rPr>
              <w:t>г.г</w:t>
            </w:r>
            <w:proofErr w:type="spellEnd"/>
            <w:r w:rsidRPr="00FF461D">
              <w:rPr>
                <w:rFonts w:ascii="Times New Roman" w:eastAsia="Times New Roman" w:hAnsi="Times New Roman" w:cs="Times New Roman"/>
                <w:lang w:eastAsia="ru-RU"/>
              </w:rPr>
              <w:t xml:space="preserve">. XX в.) организация досуга в этот период, проблемы культурно-досуговой деятельности библиотек 60-70-х гг. </w:t>
            </w:r>
          </w:p>
          <w:p w14:paraId="5B36F8D6"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Особенности организации массового, группового и индивидуального досуга в массовых библиотеках: лектории, народные университеты культуры, клубы по интересам и др.</w:t>
            </w:r>
          </w:p>
          <w:p w14:paraId="66F50381"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Культурно-исторические формы библиотечного досуга в странах Западной Европы: от античности к современности. Культурно-досуговая деятельность зарубежных библиотек. Международные культурно-досуговые библиотечные программы</w:t>
            </w:r>
          </w:p>
          <w:p w14:paraId="60945CEE"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Традиции и новаторство современного библиотечного досуга. Социологические исследования досуговой деятельности библиотек. Особенности библиотечного досуга в современной библиотеке.</w:t>
            </w:r>
          </w:p>
          <w:p w14:paraId="36BDF3F9"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средств массовой информации (СМИ) для подготовки и продвижения рекомендации книг в тематических передачах (до, вовремя и после передачи).</w:t>
            </w:r>
          </w:p>
          <w:p w14:paraId="3045654F"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Тенденции развития культурно-досуговой и просветительской деятельности в библиотеке. Платные услуги в библиотечном досуге. Проблема оценки эффективности организации библиотечного досуга.</w:t>
            </w:r>
          </w:p>
        </w:tc>
      </w:tr>
      <w:tr w:rsidR="00A91542" w:rsidRPr="00A91542" w14:paraId="4497A693" w14:textId="77777777" w:rsidTr="00CD2247">
        <w:trPr>
          <w:trHeight w:val="112"/>
        </w:trPr>
        <w:tc>
          <w:tcPr>
            <w:tcW w:w="2689" w:type="dxa"/>
            <w:vMerge/>
          </w:tcPr>
          <w:p w14:paraId="18B16F0B" w14:textId="77777777" w:rsidR="00A91542" w:rsidRPr="00FF461D" w:rsidRDefault="00A91542" w:rsidP="00A91542">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69FDB1B7" w14:textId="77777777" w:rsidR="00A91542" w:rsidRPr="00FF461D" w:rsidRDefault="00A91542" w:rsidP="00A91542">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91542" w:rsidRPr="00A91542" w14:paraId="2C6DB050" w14:textId="77777777" w:rsidTr="00A91542">
        <w:trPr>
          <w:trHeight w:val="137"/>
        </w:trPr>
        <w:tc>
          <w:tcPr>
            <w:tcW w:w="2689" w:type="dxa"/>
            <w:vMerge/>
          </w:tcPr>
          <w:p w14:paraId="08DE413A" w14:textId="77777777" w:rsidR="00A91542" w:rsidRPr="00FF461D" w:rsidRDefault="00A91542" w:rsidP="00A91542">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51791028" w14:textId="4FC4810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Составить план культурно-досуговых мероприятий на месяц (на примере выбранной самостоятельно библиотеки).</w:t>
            </w:r>
          </w:p>
        </w:tc>
      </w:tr>
      <w:tr w:rsidR="00A91542" w:rsidRPr="00A91542" w14:paraId="77C1F2F2" w14:textId="77777777" w:rsidTr="00A91542">
        <w:trPr>
          <w:trHeight w:val="298"/>
        </w:trPr>
        <w:tc>
          <w:tcPr>
            <w:tcW w:w="2689" w:type="dxa"/>
            <w:vMerge/>
          </w:tcPr>
          <w:p w14:paraId="0711C87B" w14:textId="77777777" w:rsidR="00A91542" w:rsidRPr="00FF461D" w:rsidRDefault="00A91542" w:rsidP="00A91542">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5044BAE0" w14:textId="211CEF1F"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Досуговая деятельность в библиотеках зарубежных стран (семинар)</w:t>
            </w:r>
          </w:p>
        </w:tc>
      </w:tr>
      <w:tr w:rsidR="00CD2247" w:rsidRPr="00A91542" w14:paraId="3F2851F0" w14:textId="77777777" w:rsidTr="00A91542">
        <w:trPr>
          <w:trHeight w:val="361"/>
        </w:trPr>
        <w:tc>
          <w:tcPr>
            <w:tcW w:w="2689" w:type="dxa"/>
            <w:vMerge/>
          </w:tcPr>
          <w:p w14:paraId="66922A5E"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0B03EC0D"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4B19C4" w14:textId="30835C35" w:rsidR="00CD2247" w:rsidRPr="00FF461D" w:rsidRDefault="00CD2247" w:rsidP="00CD2247">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1542" w:rsidRPr="00A91542" w14:paraId="1180A45D" w14:textId="77777777" w:rsidTr="00A91542">
        <w:tc>
          <w:tcPr>
            <w:tcW w:w="2689" w:type="dxa"/>
            <w:vMerge w:val="restart"/>
          </w:tcPr>
          <w:p w14:paraId="08DC46F2" w14:textId="2F9EEEBE" w:rsidR="00A91542" w:rsidRPr="00FF461D" w:rsidRDefault="00A91542" w:rsidP="00A91542">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CD2247">
              <w:rPr>
                <w:rFonts w:ascii="Times New Roman" w:eastAsia="Times New Roman" w:hAnsi="Times New Roman" w:cs="Times New Roman"/>
                <w:b/>
                <w:bCs/>
                <w:lang w:eastAsia="ru-RU"/>
              </w:rPr>
              <w:t>1.2.</w:t>
            </w:r>
            <w:r w:rsidRPr="00FF461D">
              <w:rPr>
                <w:rFonts w:ascii="Times New Roman" w:eastAsia="Times New Roman" w:hAnsi="Times New Roman" w:cs="Times New Roman"/>
                <w:b/>
                <w:bCs/>
                <w:lang w:eastAsia="ru-RU"/>
              </w:rPr>
              <w:t xml:space="preserve"> Публичная библиотека – центр досуга</w:t>
            </w:r>
          </w:p>
        </w:tc>
        <w:tc>
          <w:tcPr>
            <w:tcW w:w="6945" w:type="dxa"/>
          </w:tcPr>
          <w:p w14:paraId="059A74D4" w14:textId="77777777" w:rsidR="00A91542" w:rsidRPr="00FF461D" w:rsidRDefault="00A91542" w:rsidP="00A91542">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A91542" w:rsidRPr="00A91542" w14:paraId="091EF5F7" w14:textId="77777777" w:rsidTr="00A91542">
        <w:trPr>
          <w:trHeight w:val="396"/>
        </w:trPr>
        <w:tc>
          <w:tcPr>
            <w:tcW w:w="2689" w:type="dxa"/>
            <w:vMerge/>
          </w:tcPr>
          <w:p w14:paraId="0F2E31DF"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7A3BE052"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Досуг и свободное время. Свободное время и его влияние на развитие (разрушение) личности. Возможности организации досуга: общение, просвещение, игра, творчество, экскурсии и др. </w:t>
            </w:r>
          </w:p>
          <w:p w14:paraId="66199F59"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Культурно-досуговая и просветительская библиотечная деятельность, ее структура. </w:t>
            </w:r>
          </w:p>
          <w:p w14:paraId="00031964"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Культурные потребности личности, Психологические и педагогические особенности личности при организации досуга.</w:t>
            </w:r>
          </w:p>
          <w:p w14:paraId="11F1AEB4"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Публичная библиотека как центр досуга. Библиотека-клуб, семейная библиотека, библиотека - молодежный центр и др. Функции библиотечного досуга.</w:t>
            </w:r>
          </w:p>
          <w:p w14:paraId="7FC7EAA8" w14:textId="74938361"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Диалоговые средства.</w:t>
            </w:r>
            <w:r w:rsidR="005B4903">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Библиотечное общение как составляющая библиотечного досуга</w:t>
            </w:r>
          </w:p>
          <w:p w14:paraId="338230B2"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Формы группового и массового культурно-досугового и просветительского обслуживания в библиотеке. Требования пожарной и антитеррористической безопасности, санитарно-гигиенических норм при организации мероприятий.</w:t>
            </w:r>
          </w:p>
          <w:p w14:paraId="2492F010"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Читательские конференции, презентации книг, диспуты. Значение, особенность подготовки и проведения. Роль в формировании способностей анализировать прочитанное, умения вести дискуссию. Методика подготовки читательских конференций и диспутов</w:t>
            </w:r>
          </w:p>
          <w:p w14:paraId="34104FA8"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Библиотечные вечера. Многообразие тем и форм библиотечных вечеров. Роль в рекомендации изданий, ознакомлении с событиями, происходящими в жизни города, района, страны, творчеством писателей, других творческих деятелей. Методика подготовки библиотечных вечеров.</w:t>
            </w:r>
          </w:p>
          <w:p w14:paraId="70CCC28F"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Устный журнал, его рекомендательно-информационное назначение, особенность содержания и структуры. Методика подготовки устного журнала.</w:t>
            </w:r>
          </w:p>
          <w:p w14:paraId="7A50E2AE"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Комментированное литературное чтения как форма информирования о литературе, событиях жизни, биографиях замечательных людей. Особенности подготовки и проведения комментированных литературных чтений.</w:t>
            </w:r>
          </w:p>
          <w:p w14:paraId="0C151B6F"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информационно-коммуникационных и компьютерных технологий в подготовке и проведении библиотечных мероприятий.</w:t>
            </w:r>
          </w:p>
          <w:p w14:paraId="20CA2C4C"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Информационное, методическое, финансовое, кадровое обеспечение библиотечных программ. </w:t>
            </w:r>
          </w:p>
          <w:p w14:paraId="07121137"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 и характеристика читателей, пользователей современных публичных библиотек.</w:t>
            </w:r>
          </w:p>
          <w:p w14:paraId="5B2B27E5"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Библиотекарь как организатор досуга</w:t>
            </w:r>
          </w:p>
          <w:p w14:paraId="21A66FE2"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Библиотечное общение как составляющая библиотечного досуга </w:t>
            </w:r>
          </w:p>
        </w:tc>
      </w:tr>
      <w:tr w:rsidR="00A91542" w:rsidRPr="00A91542" w14:paraId="79800188" w14:textId="77777777" w:rsidTr="00A91542">
        <w:trPr>
          <w:trHeight w:val="20"/>
        </w:trPr>
        <w:tc>
          <w:tcPr>
            <w:tcW w:w="2689" w:type="dxa"/>
            <w:vMerge/>
          </w:tcPr>
          <w:p w14:paraId="03CEB570"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2C133FB6" w14:textId="77777777" w:rsidR="00A91542" w:rsidRPr="00FF461D" w:rsidRDefault="00A91542" w:rsidP="00A91542">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91542" w:rsidRPr="00A91542" w14:paraId="65449E67" w14:textId="77777777" w:rsidTr="00A91542">
        <w:trPr>
          <w:trHeight w:val="204"/>
        </w:trPr>
        <w:tc>
          <w:tcPr>
            <w:tcW w:w="2689" w:type="dxa"/>
            <w:vMerge/>
          </w:tcPr>
          <w:p w14:paraId="3EC7A522"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0C16E465" w14:textId="77777777" w:rsidR="00A91542" w:rsidRPr="00FF461D" w:rsidRDefault="00A91542" w:rsidP="00A91542">
            <w:pPr>
              <w:suppressAutoHyphens/>
              <w:contextualSpacing/>
              <w:jc w:val="both"/>
              <w:rPr>
                <w:rFonts w:ascii="Times New Roman" w:eastAsia="Times New Roman" w:hAnsi="Times New Roman" w:cs="Times New Roman"/>
                <w:iCs/>
                <w:lang w:eastAsia="ru-RU"/>
              </w:rPr>
            </w:pPr>
            <w:r w:rsidRPr="00FF461D">
              <w:rPr>
                <w:rFonts w:ascii="Times New Roman" w:eastAsia="Times New Roman" w:hAnsi="Times New Roman" w:cs="Times New Roman"/>
                <w:lang w:eastAsia="ru-RU"/>
              </w:rPr>
              <w:t>Создание макета оформления помещения к мероприятию</w:t>
            </w:r>
            <w:r w:rsidRPr="00FF461D">
              <w:rPr>
                <w:rFonts w:ascii="Times New Roman" w:hAnsi="Times New Roman"/>
              </w:rPr>
              <w:t>.</w:t>
            </w:r>
          </w:p>
        </w:tc>
      </w:tr>
      <w:tr w:rsidR="00CD2247" w:rsidRPr="00A91542" w14:paraId="48F85B01" w14:textId="77777777" w:rsidTr="00F820DC">
        <w:trPr>
          <w:trHeight w:val="361"/>
        </w:trPr>
        <w:tc>
          <w:tcPr>
            <w:tcW w:w="2689" w:type="dxa"/>
            <w:vMerge/>
          </w:tcPr>
          <w:p w14:paraId="401673DF"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48DE0A79"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67BE33" w14:textId="0944A358"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1542" w:rsidRPr="00A91542" w14:paraId="4F5E5195" w14:textId="77777777" w:rsidTr="00A91542">
        <w:tc>
          <w:tcPr>
            <w:tcW w:w="2689" w:type="dxa"/>
            <w:vMerge w:val="restart"/>
          </w:tcPr>
          <w:p w14:paraId="7AC82334" w14:textId="4FFB31F1" w:rsidR="00A91542" w:rsidRPr="00FF461D" w:rsidRDefault="00A91542" w:rsidP="00A91542">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CD2247">
              <w:rPr>
                <w:rFonts w:ascii="Times New Roman" w:eastAsia="Times New Roman" w:hAnsi="Times New Roman" w:cs="Times New Roman"/>
                <w:b/>
                <w:bCs/>
                <w:lang w:eastAsia="ru-RU"/>
              </w:rPr>
              <w:t>1.3.</w:t>
            </w:r>
            <w:r w:rsidRPr="00FF461D">
              <w:rPr>
                <w:rFonts w:ascii="Times New Roman" w:eastAsia="Times New Roman" w:hAnsi="Times New Roman" w:cs="Times New Roman"/>
                <w:b/>
                <w:bCs/>
                <w:lang w:eastAsia="ru-RU"/>
              </w:rPr>
              <w:t xml:space="preserve"> Организация комплексных библиотечных мероприятий</w:t>
            </w:r>
          </w:p>
        </w:tc>
        <w:tc>
          <w:tcPr>
            <w:tcW w:w="6945" w:type="dxa"/>
          </w:tcPr>
          <w:p w14:paraId="6AFB8D08" w14:textId="77777777" w:rsidR="00A91542" w:rsidRPr="00FF461D" w:rsidRDefault="00A91542" w:rsidP="00A91542">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A91542" w:rsidRPr="00A91542" w14:paraId="0897E2CB" w14:textId="77777777" w:rsidTr="00A91542">
        <w:trPr>
          <w:trHeight w:val="396"/>
        </w:trPr>
        <w:tc>
          <w:tcPr>
            <w:tcW w:w="2689" w:type="dxa"/>
            <w:vMerge/>
          </w:tcPr>
          <w:p w14:paraId="706CADB3"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14508D70"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Проведение комплексных мероприятий: клубы по интересам, салоны, литературные гостиные, праздники, связанные с юбилеем города, района; творческие встречи с писателями, деятелями науки и искусства, местной администрацией, депутатами и т.д. </w:t>
            </w:r>
          </w:p>
          <w:p w14:paraId="714EBA41"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Исторические истоки возникновения и функционирования клубов (любительских объединений) в библиотеках. Виды библиотечных клубов (любительских объединений). Актуальные проблемы деятельности библиотечных клубов. </w:t>
            </w:r>
          </w:p>
          <w:p w14:paraId="744C5522"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Методика организации комплексных культурно-досуговых, просветительский и событийных мероприятий. Информационное, методическое, финансовое, кадровое обеспечение комплексных библиотечных мероприятий</w:t>
            </w:r>
          </w:p>
          <w:p w14:paraId="2F6AED91"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Проведение развлекательных просветительских и событийных мероприятий (экскурсии, викторины, </w:t>
            </w:r>
            <w:proofErr w:type="spellStart"/>
            <w:r w:rsidRPr="00FF461D">
              <w:rPr>
                <w:rFonts w:ascii="Times New Roman" w:eastAsia="Times New Roman" w:hAnsi="Times New Roman" w:cs="Times New Roman"/>
                <w:lang w:eastAsia="ru-RU"/>
              </w:rPr>
              <w:t>квизы</w:t>
            </w:r>
            <w:proofErr w:type="spellEnd"/>
            <w:r w:rsidRPr="00FF461D">
              <w:rPr>
                <w:rFonts w:ascii="Times New Roman" w:eastAsia="Times New Roman" w:hAnsi="Times New Roman" w:cs="Times New Roman"/>
                <w:lang w:eastAsia="ru-RU"/>
              </w:rPr>
              <w:t xml:space="preserve">, квесты, иные формы игр). </w:t>
            </w:r>
          </w:p>
          <w:p w14:paraId="3428A307" w14:textId="384DB198" w:rsidR="00A91542" w:rsidRPr="00FF461D" w:rsidRDefault="00A91542" w:rsidP="00A91542">
            <w:pPr>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Познавательно-развлекательные игры типа КВН, («Клуб веселых и находчивых», «Поле чудес», «Что? Где? Когда?», викторины, «Библиотечные дискотеки», «Дискотеки-викторины», «Дискотеки-посиделки» и т.д.).</w:t>
            </w:r>
            <w:r w:rsidR="005B4903">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Их роль в организации общения и досуга. Организация деловых игр типа «Как стать предпринимателем» Проведение телемостов, видеоконференций и т.п.</w:t>
            </w:r>
          </w:p>
          <w:p w14:paraId="0CD954D3" w14:textId="124BFC2F"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Привлечение актива, школьников к их организации и проведению.</w:t>
            </w:r>
          </w:p>
        </w:tc>
      </w:tr>
      <w:tr w:rsidR="00A91542" w:rsidRPr="00A91542" w14:paraId="57022483" w14:textId="77777777" w:rsidTr="00A91542">
        <w:trPr>
          <w:trHeight w:val="20"/>
        </w:trPr>
        <w:tc>
          <w:tcPr>
            <w:tcW w:w="2689" w:type="dxa"/>
            <w:vMerge/>
          </w:tcPr>
          <w:p w14:paraId="45E44BCE"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623CF14E" w14:textId="77777777" w:rsidR="00A91542" w:rsidRPr="00FF461D" w:rsidRDefault="00A91542" w:rsidP="00A91542">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91542" w:rsidRPr="00A91542" w14:paraId="2C799B93" w14:textId="77777777" w:rsidTr="00A91542">
        <w:trPr>
          <w:trHeight w:val="204"/>
        </w:trPr>
        <w:tc>
          <w:tcPr>
            <w:tcW w:w="2689" w:type="dxa"/>
            <w:vMerge/>
          </w:tcPr>
          <w:p w14:paraId="083F9401"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0A1D98BF" w14:textId="64048473" w:rsidR="00A91542" w:rsidRPr="00FF461D" w:rsidRDefault="00A91542" w:rsidP="00A91542">
            <w:pPr>
              <w:numPr>
                <w:ilvl w:val="0"/>
                <w:numId w:val="27"/>
              </w:numPr>
              <w:suppressAutoHyphens/>
              <w:ind w:left="30" w:hanging="30"/>
              <w:contextualSpacing/>
              <w:jc w:val="both"/>
              <w:rPr>
                <w:rFonts w:ascii="Times New Roman" w:eastAsia="Times New Roman" w:hAnsi="Times New Roman" w:cs="Times New Roman"/>
                <w:iCs/>
                <w:lang w:eastAsia="ru-RU"/>
              </w:rPr>
            </w:pPr>
            <w:r w:rsidRPr="00FF461D">
              <w:rPr>
                <w:rFonts w:ascii="Times New Roman" w:eastAsia="Times New Roman" w:hAnsi="Times New Roman" w:cs="Times New Roman"/>
                <w:lang w:eastAsia="ru-RU"/>
              </w:rPr>
              <w:t>Разработка программы и плана</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комплексного массового мероприятия: заседания клуба, литературная гостиная, праздник и т.д. на выбор студента (с использованием музыкально-шумового и фото-видео, мультимедийных - материалов).</w:t>
            </w:r>
          </w:p>
        </w:tc>
      </w:tr>
      <w:tr w:rsidR="00A91542" w:rsidRPr="00A91542" w14:paraId="58AA7722" w14:textId="77777777" w:rsidTr="00A91542">
        <w:trPr>
          <w:trHeight w:val="73"/>
        </w:trPr>
        <w:tc>
          <w:tcPr>
            <w:tcW w:w="2689" w:type="dxa"/>
            <w:vMerge/>
          </w:tcPr>
          <w:p w14:paraId="5052151E" w14:textId="77777777" w:rsidR="00A91542" w:rsidRPr="00FF461D" w:rsidRDefault="00A91542" w:rsidP="00A91542">
            <w:pPr>
              <w:rPr>
                <w:rFonts w:ascii="Times New Roman" w:eastAsia="Times New Roman" w:hAnsi="Times New Roman" w:cs="Times New Roman"/>
                <w:b/>
                <w:bCs/>
                <w:lang w:eastAsia="ru-RU"/>
              </w:rPr>
            </w:pPr>
          </w:p>
        </w:tc>
        <w:tc>
          <w:tcPr>
            <w:tcW w:w="6945" w:type="dxa"/>
            <w:vAlign w:val="bottom"/>
          </w:tcPr>
          <w:p w14:paraId="7800FB02" w14:textId="271176BA"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Разработать сценарий проведения викторины/</w:t>
            </w:r>
            <w:proofErr w:type="spellStart"/>
            <w:r w:rsidRPr="00FF461D">
              <w:rPr>
                <w:rFonts w:ascii="Times New Roman" w:eastAsia="Times New Roman" w:hAnsi="Times New Roman" w:cs="Times New Roman"/>
                <w:lang w:eastAsia="ru-RU"/>
              </w:rPr>
              <w:t>квиза</w:t>
            </w:r>
            <w:proofErr w:type="spellEnd"/>
            <w:r w:rsidRPr="00FF461D">
              <w:rPr>
                <w:rFonts w:ascii="Times New Roman" w:eastAsia="Times New Roman" w:hAnsi="Times New Roman" w:cs="Times New Roman"/>
                <w:lang w:eastAsia="ru-RU"/>
              </w:rPr>
              <w:t>/квеста по теме, предложенной преподавателем (например,</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по информационной культуре)</w:t>
            </w:r>
          </w:p>
        </w:tc>
      </w:tr>
      <w:tr w:rsidR="00CD2247" w:rsidRPr="00A91542" w14:paraId="3B36B697" w14:textId="77777777" w:rsidTr="001C5CA2">
        <w:trPr>
          <w:trHeight w:val="361"/>
        </w:trPr>
        <w:tc>
          <w:tcPr>
            <w:tcW w:w="2689" w:type="dxa"/>
            <w:vMerge/>
          </w:tcPr>
          <w:p w14:paraId="1EA9337D"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02BBA7B9"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AFF42A" w14:textId="741E14AF"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1542" w:rsidRPr="00A91542" w14:paraId="6706BB82" w14:textId="77777777" w:rsidTr="008A7970">
        <w:trPr>
          <w:trHeight w:val="20"/>
        </w:trPr>
        <w:tc>
          <w:tcPr>
            <w:tcW w:w="9634" w:type="dxa"/>
            <w:gridSpan w:val="2"/>
          </w:tcPr>
          <w:p w14:paraId="3D0795B3" w14:textId="40BD7A0C" w:rsidR="00A91542" w:rsidRPr="00CD2247" w:rsidRDefault="00CD2247" w:rsidP="00A91542">
            <w:pP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 xml:space="preserve">Раздел 2. </w:t>
            </w:r>
            <w:r w:rsidRPr="00CD2247">
              <w:rPr>
                <w:rFonts w:ascii="Times New Roman" w:eastAsia="Times New Roman" w:hAnsi="Times New Roman" w:cs="Times New Roman"/>
                <w:b/>
                <w:bCs/>
                <w:iCs/>
                <w:lang w:eastAsia="ru-RU"/>
              </w:rPr>
              <w:t>Основы постановочной деятельности</w:t>
            </w:r>
            <w:r>
              <w:rPr>
                <w:rFonts w:ascii="Times New Roman" w:eastAsia="Times New Roman" w:hAnsi="Times New Roman" w:cs="Times New Roman"/>
                <w:b/>
                <w:bCs/>
                <w:iCs/>
                <w:lang w:eastAsia="ru-RU"/>
              </w:rPr>
              <w:t xml:space="preserve"> (46 часов)</w:t>
            </w:r>
          </w:p>
        </w:tc>
      </w:tr>
      <w:tr w:rsidR="00CD2247" w:rsidRPr="00A91542" w14:paraId="702D093D" w14:textId="77777777" w:rsidTr="008A7970">
        <w:trPr>
          <w:trHeight w:val="20"/>
        </w:trPr>
        <w:tc>
          <w:tcPr>
            <w:tcW w:w="9634" w:type="dxa"/>
            <w:gridSpan w:val="2"/>
          </w:tcPr>
          <w:p w14:paraId="3BBA2BBF" w14:textId="58171A9C"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МДК</w:t>
            </w:r>
            <w:r>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03.02</w:t>
            </w:r>
            <w:r>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 xml:space="preserve">Основы постановочной деятельности </w:t>
            </w:r>
          </w:p>
        </w:tc>
      </w:tr>
      <w:tr w:rsidR="00CD2247" w:rsidRPr="00A91542" w14:paraId="1815EF43" w14:textId="77777777" w:rsidTr="00A91542">
        <w:tc>
          <w:tcPr>
            <w:tcW w:w="2689" w:type="dxa"/>
            <w:vMerge w:val="restart"/>
          </w:tcPr>
          <w:p w14:paraId="08544F02" w14:textId="4289A605"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2.1.</w:t>
            </w:r>
            <w:r w:rsidRPr="00FF461D">
              <w:rPr>
                <w:rFonts w:ascii="Times New Roman" w:eastAsia="Times New Roman" w:hAnsi="Times New Roman" w:cs="Times New Roman"/>
                <w:b/>
                <w:bCs/>
                <w:lang w:eastAsia="ru-RU"/>
              </w:rPr>
              <w:t xml:space="preserve"> Литературно-сценарная работа в </w:t>
            </w:r>
            <w:r w:rsidRPr="00FF461D">
              <w:rPr>
                <w:rFonts w:ascii="Times New Roman" w:eastAsia="Times New Roman" w:hAnsi="Times New Roman" w:cs="Times New Roman"/>
                <w:b/>
                <w:bCs/>
                <w:lang w:eastAsia="ru-RU"/>
              </w:rPr>
              <w:lastRenderedPageBreak/>
              <w:t>культурно-досуговой и просветительской деятельности библиотеки</w:t>
            </w:r>
          </w:p>
        </w:tc>
        <w:tc>
          <w:tcPr>
            <w:tcW w:w="6945" w:type="dxa"/>
          </w:tcPr>
          <w:p w14:paraId="2567BEF8" w14:textId="77777777" w:rsidR="00CD2247" w:rsidRPr="00FF461D" w:rsidRDefault="00CD2247" w:rsidP="00CD2247">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lastRenderedPageBreak/>
              <w:t xml:space="preserve">Содержание </w:t>
            </w:r>
          </w:p>
        </w:tc>
      </w:tr>
      <w:tr w:rsidR="00CD2247" w:rsidRPr="00A91542" w14:paraId="40A3BD34" w14:textId="77777777" w:rsidTr="00A91542">
        <w:trPr>
          <w:trHeight w:val="396"/>
        </w:trPr>
        <w:tc>
          <w:tcPr>
            <w:tcW w:w="2689" w:type="dxa"/>
            <w:vMerge/>
          </w:tcPr>
          <w:p w14:paraId="1C88958A"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3EDD8B73" w14:textId="77777777" w:rsidR="00CD2247" w:rsidRPr="00FF461D" w:rsidRDefault="00CD2247" w:rsidP="00CD2247">
            <w:pPr>
              <w:suppressAutoHyphens/>
              <w:jc w:val="both"/>
              <w:rPr>
                <w:rFonts w:ascii="Times New Roman" w:hAnsi="Times New Roman" w:cs="Times New Roman"/>
              </w:rPr>
            </w:pPr>
            <w:bookmarkStart w:id="143" w:name="_Hlk494053783"/>
            <w:r w:rsidRPr="00FF461D">
              <w:rPr>
                <w:rFonts w:ascii="Times New Roman" w:hAnsi="Times New Roman" w:cs="Times New Roman"/>
              </w:rPr>
              <w:t>Определение основных понятий сценического искусства.</w:t>
            </w:r>
          </w:p>
          <w:p w14:paraId="543B9D15"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lastRenderedPageBreak/>
              <w:t xml:space="preserve">Жанры сценического искусства и драматургии: трагедия, комедия, мелодрама водевиль, фарс, мюзикл, трагикомедия. </w:t>
            </w:r>
            <w:bookmarkEnd w:id="143"/>
          </w:p>
          <w:p w14:paraId="0E061476"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t xml:space="preserve">Виды организации художественных материалов в драматургическое произведение. </w:t>
            </w:r>
          </w:p>
          <w:p w14:paraId="1A4BA093"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t>Этапы создания творческой постановки в библиотеке.</w:t>
            </w:r>
          </w:p>
          <w:p w14:paraId="625BF999"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t xml:space="preserve">Работа над литературным текстом Выбор материала. Идейная и художественная ценность материала. Основные принципы работы с текстом </w:t>
            </w:r>
          </w:p>
          <w:p w14:paraId="7D834662"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t>Сценарий как художественно-педагогическая программа. Концепция и авторский замысел в сценарии. Этапы создания сценария. Актуальность темы, идея и конфликт, драматический ход, сюжет и</w:t>
            </w:r>
            <w:r w:rsidRPr="00FF461D">
              <w:t xml:space="preserve"> </w:t>
            </w:r>
            <w:r w:rsidRPr="00FF461D">
              <w:rPr>
                <w:rFonts w:ascii="Times New Roman" w:hAnsi="Times New Roman" w:cs="Times New Roman"/>
              </w:rPr>
              <w:t>композиция в сценарии.</w:t>
            </w:r>
          </w:p>
          <w:p w14:paraId="30301BB5" w14:textId="77777777" w:rsidR="00CD2247" w:rsidRPr="00FF461D" w:rsidRDefault="00CD2247" w:rsidP="00CD2247">
            <w:pPr>
              <w:suppressAutoHyphens/>
              <w:jc w:val="both"/>
              <w:rPr>
                <w:rFonts w:ascii="Times New Roman" w:hAnsi="Times New Roman" w:cs="Times New Roman"/>
              </w:rPr>
            </w:pPr>
            <w:r w:rsidRPr="00FF461D">
              <w:rPr>
                <w:rFonts w:ascii="Times New Roman" w:eastAsia="Times New Roman" w:hAnsi="Times New Roman" w:cs="Times New Roman"/>
                <w:lang w:eastAsia="ru-RU"/>
              </w:rPr>
              <w:t>Сценарные, методические и музыкальные ресурсы интернета</w:t>
            </w:r>
          </w:p>
        </w:tc>
      </w:tr>
      <w:tr w:rsidR="00CD2247" w:rsidRPr="00A91542" w14:paraId="0E0F47C0" w14:textId="77777777" w:rsidTr="00A91542">
        <w:trPr>
          <w:trHeight w:val="20"/>
        </w:trPr>
        <w:tc>
          <w:tcPr>
            <w:tcW w:w="2689" w:type="dxa"/>
            <w:vMerge/>
          </w:tcPr>
          <w:p w14:paraId="649E548C"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291E64D7" w14:textId="77777777" w:rsidR="00CD2247" w:rsidRPr="00FF461D" w:rsidRDefault="00CD2247" w:rsidP="00CD2247">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CD2247" w:rsidRPr="00A91542" w14:paraId="517307C3" w14:textId="77777777" w:rsidTr="00A91542">
        <w:trPr>
          <w:trHeight w:val="204"/>
        </w:trPr>
        <w:tc>
          <w:tcPr>
            <w:tcW w:w="2689" w:type="dxa"/>
            <w:vMerge/>
          </w:tcPr>
          <w:p w14:paraId="7B405AB3"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6EE48FF1" w14:textId="0362314F" w:rsidR="00CD2247" w:rsidRPr="00236B56" w:rsidRDefault="00CD2247" w:rsidP="00CD2247">
            <w:pPr>
              <w:pStyle w:val="a4"/>
              <w:numPr>
                <w:ilvl w:val="0"/>
                <w:numId w:val="38"/>
              </w:numPr>
              <w:suppressAutoHyphens/>
              <w:ind w:left="314" w:hanging="284"/>
              <w:jc w:val="both"/>
              <w:rPr>
                <w:rFonts w:ascii="Times New Roman" w:eastAsia="Times New Roman" w:hAnsi="Times New Roman" w:cs="Times New Roman"/>
                <w:iCs/>
                <w:lang w:eastAsia="ru-RU"/>
              </w:rPr>
            </w:pPr>
            <w:r w:rsidRPr="00236B56">
              <w:rPr>
                <w:rFonts w:ascii="Times New Roman" w:eastAsia="Times New Roman" w:hAnsi="Times New Roman" w:cs="Times New Roman"/>
                <w:lang w:eastAsia="ru-RU"/>
              </w:rPr>
              <w:t>Разработка сценария литературного вечера</w:t>
            </w:r>
          </w:p>
        </w:tc>
      </w:tr>
      <w:tr w:rsidR="00CD2247" w:rsidRPr="00A91542" w14:paraId="1FC7CD9F" w14:textId="77777777" w:rsidTr="00011CD3">
        <w:trPr>
          <w:trHeight w:val="361"/>
        </w:trPr>
        <w:tc>
          <w:tcPr>
            <w:tcW w:w="2689" w:type="dxa"/>
            <w:vMerge/>
          </w:tcPr>
          <w:p w14:paraId="6389FF30"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75BB73CA"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49DAB77" w14:textId="3355F535"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2247" w:rsidRPr="00A91542" w14:paraId="2B1E70BD" w14:textId="77777777" w:rsidTr="00A91542">
        <w:tc>
          <w:tcPr>
            <w:tcW w:w="2689" w:type="dxa"/>
            <w:vMerge w:val="restart"/>
          </w:tcPr>
          <w:p w14:paraId="59974DB1" w14:textId="2EEBAA3B"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2.2.</w:t>
            </w:r>
            <w:r w:rsidRPr="00FF461D">
              <w:rPr>
                <w:rFonts w:ascii="Times New Roman" w:eastAsia="Times New Roman" w:hAnsi="Times New Roman" w:cs="Times New Roman"/>
                <w:b/>
                <w:bCs/>
                <w:lang w:eastAsia="ru-RU"/>
              </w:rPr>
              <w:t xml:space="preserve"> </w:t>
            </w:r>
          </w:p>
          <w:p w14:paraId="4F281AFC" w14:textId="4A3E783B"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Основы сценической речи</w:t>
            </w:r>
          </w:p>
        </w:tc>
        <w:tc>
          <w:tcPr>
            <w:tcW w:w="6945" w:type="dxa"/>
          </w:tcPr>
          <w:p w14:paraId="50A027A9" w14:textId="77777777" w:rsidR="00CD2247" w:rsidRPr="00FF461D" w:rsidRDefault="00CD2247" w:rsidP="00CD2247">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CD2247" w:rsidRPr="00A91542" w14:paraId="22A24714" w14:textId="77777777" w:rsidTr="00A91542">
        <w:trPr>
          <w:trHeight w:val="396"/>
        </w:trPr>
        <w:tc>
          <w:tcPr>
            <w:tcW w:w="2689" w:type="dxa"/>
            <w:vMerge/>
          </w:tcPr>
          <w:p w14:paraId="49D7BD2E"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7481623A"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Орфоэпия, основные правила. Техника речи (дикция, дыхание, голос). Логическая выразительность речи, правила расстановки логических ударений, темпо-ритм речи.</w:t>
            </w:r>
          </w:p>
        </w:tc>
      </w:tr>
      <w:tr w:rsidR="00CD2247" w:rsidRPr="00A91542" w14:paraId="566E4281" w14:textId="77777777" w:rsidTr="00A91542">
        <w:trPr>
          <w:trHeight w:val="20"/>
        </w:trPr>
        <w:tc>
          <w:tcPr>
            <w:tcW w:w="2689" w:type="dxa"/>
            <w:vMerge/>
          </w:tcPr>
          <w:p w14:paraId="468D956B"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40AA0AD4" w14:textId="77777777" w:rsidR="00CD2247" w:rsidRPr="00FF461D" w:rsidRDefault="00CD2247" w:rsidP="00CD2247">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CD2247" w:rsidRPr="00A91542" w14:paraId="2A0F7C57" w14:textId="77777777" w:rsidTr="00A91542">
        <w:trPr>
          <w:trHeight w:val="204"/>
        </w:trPr>
        <w:tc>
          <w:tcPr>
            <w:tcW w:w="2689" w:type="dxa"/>
            <w:vMerge/>
          </w:tcPr>
          <w:p w14:paraId="5EFA2062"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3CB9416B" w14:textId="77777777" w:rsidR="00CD2247" w:rsidRPr="00FF461D" w:rsidRDefault="00CD2247" w:rsidP="00CD2247">
            <w:pPr>
              <w:numPr>
                <w:ilvl w:val="0"/>
                <w:numId w:val="28"/>
              </w:numPr>
              <w:suppressAutoHyphens/>
              <w:ind w:left="314" w:hanging="284"/>
              <w:contextualSpacing/>
              <w:jc w:val="both"/>
              <w:rPr>
                <w:rFonts w:ascii="Times New Roman" w:eastAsia="Times New Roman" w:hAnsi="Times New Roman" w:cs="Times New Roman"/>
                <w:iCs/>
                <w:lang w:eastAsia="ru-RU"/>
              </w:rPr>
            </w:pPr>
            <w:r w:rsidRPr="00FF461D">
              <w:rPr>
                <w:rFonts w:ascii="Times New Roman" w:eastAsia="Times New Roman" w:hAnsi="Times New Roman" w:cs="Times New Roman"/>
                <w:iCs/>
                <w:lang w:eastAsia="ru-RU"/>
              </w:rPr>
              <w:t>Выполнение системы упражнений на дыхание</w:t>
            </w:r>
          </w:p>
        </w:tc>
      </w:tr>
      <w:tr w:rsidR="00CD2247" w:rsidRPr="00A91542" w14:paraId="7AD8D107" w14:textId="77777777" w:rsidTr="00A91542">
        <w:trPr>
          <w:trHeight w:val="73"/>
        </w:trPr>
        <w:tc>
          <w:tcPr>
            <w:tcW w:w="2689" w:type="dxa"/>
            <w:vMerge/>
          </w:tcPr>
          <w:p w14:paraId="2F21E09C"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41B293B1"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Тренировка дикции и выразительного чтения</w:t>
            </w:r>
          </w:p>
        </w:tc>
      </w:tr>
      <w:tr w:rsidR="00CD2247" w:rsidRPr="00A91542" w14:paraId="416D1F86" w14:textId="77777777" w:rsidTr="009605AA">
        <w:trPr>
          <w:trHeight w:val="361"/>
        </w:trPr>
        <w:tc>
          <w:tcPr>
            <w:tcW w:w="2689" w:type="dxa"/>
            <w:vMerge/>
          </w:tcPr>
          <w:p w14:paraId="6AD7F0AD"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727E359B"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0859E3" w14:textId="6EDB7FDB"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2247" w:rsidRPr="00A91542" w14:paraId="77FB7697" w14:textId="77777777" w:rsidTr="00A91542">
        <w:tc>
          <w:tcPr>
            <w:tcW w:w="2689" w:type="dxa"/>
            <w:vMerge w:val="restart"/>
          </w:tcPr>
          <w:p w14:paraId="125F2B27" w14:textId="73BE71B6"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2.3</w:t>
            </w:r>
            <w:r w:rsidRPr="00FF461D">
              <w:rPr>
                <w:rFonts w:ascii="Times New Roman" w:eastAsia="Times New Roman" w:hAnsi="Times New Roman" w:cs="Times New Roman"/>
                <w:b/>
                <w:bCs/>
                <w:lang w:eastAsia="ru-RU"/>
              </w:rPr>
              <w:t>. Методика постановки библиотечного мероприятия</w:t>
            </w:r>
          </w:p>
        </w:tc>
        <w:tc>
          <w:tcPr>
            <w:tcW w:w="6945" w:type="dxa"/>
          </w:tcPr>
          <w:p w14:paraId="680737FB" w14:textId="77777777" w:rsidR="00CD2247" w:rsidRPr="00FF461D" w:rsidRDefault="00CD2247" w:rsidP="00CD2247">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CD2247" w:rsidRPr="00A91542" w14:paraId="2D2CBC58" w14:textId="77777777" w:rsidTr="00A91542">
        <w:trPr>
          <w:trHeight w:val="396"/>
        </w:trPr>
        <w:tc>
          <w:tcPr>
            <w:tcW w:w="2689" w:type="dxa"/>
            <w:vMerge/>
          </w:tcPr>
          <w:p w14:paraId="050179F7"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24B0BCFE"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режиссуры. Режиссерский сценарий. Методика постановки сценария. Виды репетиций Особенности работы режиссерско- постановочной группы. </w:t>
            </w:r>
          </w:p>
          <w:p w14:paraId="2B4F21F5"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Использование выразительных средств присущих театральному искусству: персонификация ведущих, сценография, метод театрализации, грим, сценическая атмосфера. </w:t>
            </w:r>
          </w:p>
          <w:p w14:paraId="15D68B00"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Требования к концертным номерам. </w:t>
            </w:r>
          </w:p>
          <w:p w14:paraId="629F2E0E"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Музыка и хореография, изобразительные средства свет, пантомима, костюмы и декорации.</w:t>
            </w:r>
          </w:p>
          <w:p w14:paraId="0FB6ABA0"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монтажа. Функции монтажа. Факты жизни и искусства для выражения авторской позиции и художественно-педагогического воздействия на аудиторию. Три метода использования документов: иллюстрации, ассоциации, комментарии. </w:t>
            </w:r>
          </w:p>
          <w:p w14:paraId="6DE2D91C"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Монтаж, виды монтажа, особенности монтажа, требования к монтажу. Монтажный лист</w:t>
            </w:r>
          </w:p>
          <w:p w14:paraId="32B00C05"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рекламы библиотечного мероприятия</w:t>
            </w:r>
          </w:p>
          <w:p w14:paraId="26C9F79B" w14:textId="5D3DCD88"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Использование информационно-компьютерных технологий и </w:t>
            </w:r>
            <w:proofErr w:type="gramStart"/>
            <w:r w:rsidRPr="00FF461D">
              <w:rPr>
                <w:rFonts w:ascii="Times New Roman" w:eastAsia="Times New Roman" w:hAnsi="Times New Roman" w:cs="Times New Roman"/>
                <w:lang w:eastAsia="ru-RU"/>
              </w:rPr>
              <w:t>средств</w:t>
            </w:r>
            <w:r>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в</w:t>
            </w:r>
            <w:proofErr w:type="gramEnd"/>
            <w:r w:rsidRPr="00FF461D">
              <w:rPr>
                <w:rFonts w:ascii="Times New Roman" w:eastAsia="Times New Roman" w:hAnsi="Times New Roman" w:cs="Times New Roman"/>
                <w:lang w:eastAsia="ru-RU"/>
              </w:rPr>
              <w:t xml:space="preserve"> подготовке и оформлении массового мероприятия.</w:t>
            </w:r>
            <w:r w:rsidRPr="00FF461D">
              <w:t xml:space="preserve"> </w:t>
            </w:r>
          </w:p>
        </w:tc>
      </w:tr>
      <w:tr w:rsidR="00CD2247" w:rsidRPr="00A91542" w14:paraId="02625474" w14:textId="77777777" w:rsidTr="00A91542">
        <w:trPr>
          <w:trHeight w:val="20"/>
        </w:trPr>
        <w:tc>
          <w:tcPr>
            <w:tcW w:w="2689" w:type="dxa"/>
            <w:vMerge/>
          </w:tcPr>
          <w:p w14:paraId="284236F0"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0F426D28" w14:textId="77777777" w:rsidR="00CD2247" w:rsidRPr="00FF461D" w:rsidRDefault="00CD2247" w:rsidP="00CD2247">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CD2247" w:rsidRPr="00A91542" w14:paraId="36E7D331" w14:textId="77777777" w:rsidTr="00A91542">
        <w:trPr>
          <w:trHeight w:val="204"/>
        </w:trPr>
        <w:tc>
          <w:tcPr>
            <w:tcW w:w="2689" w:type="dxa"/>
            <w:vMerge/>
          </w:tcPr>
          <w:p w14:paraId="114E8D1B"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0D8809AC" w14:textId="4C484FE1"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iCs/>
                <w:lang w:eastAsia="ru-RU"/>
              </w:rPr>
            </w:pPr>
            <w:r w:rsidRPr="00FF461D">
              <w:rPr>
                <w:rFonts w:ascii="Times New Roman" w:eastAsia="Times New Roman" w:hAnsi="Times New Roman" w:cs="Times New Roman"/>
                <w:lang w:eastAsia="ru-RU"/>
              </w:rPr>
              <w:t xml:space="preserve">Подготовка массового мероприятии: определение целевого и читательского назначения, выбор темы, актуальность и воспитательная направленность, название, концепция в, сроки подготовки и проведения, состав организаторов и исполнителей. </w:t>
            </w:r>
          </w:p>
        </w:tc>
      </w:tr>
      <w:tr w:rsidR="00CD2247" w:rsidRPr="00A91542" w14:paraId="5D22BD3A" w14:textId="77777777" w:rsidTr="00A91542">
        <w:trPr>
          <w:trHeight w:val="73"/>
        </w:trPr>
        <w:tc>
          <w:tcPr>
            <w:tcW w:w="2689" w:type="dxa"/>
            <w:vMerge/>
          </w:tcPr>
          <w:p w14:paraId="769DD21E"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1F92C881" w14:textId="2B5F9E4A"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сценарного плана, распределение ролей, подбор иллюстративного материала.</w:t>
            </w:r>
          </w:p>
        </w:tc>
      </w:tr>
      <w:tr w:rsidR="00CD2247" w:rsidRPr="00A91542" w14:paraId="6499882C" w14:textId="77777777" w:rsidTr="00A91542">
        <w:trPr>
          <w:trHeight w:val="73"/>
        </w:trPr>
        <w:tc>
          <w:tcPr>
            <w:tcW w:w="2689" w:type="dxa"/>
            <w:vMerge/>
          </w:tcPr>
          <w:p w14:paraId="18C23509"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6D796160" w14:textId="0D2D54C4"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Репетиционный процесс постановки.</w:t>
            </w:r>
          </w:p>
        </w:tc>
      </w:tr>
      <w:tr w:rsidR="00CD2247" w:rsidRPr="00A91542" w14:paraId="16A10B76" w14:textId="77777777" w:rsidTr="00A91542">
        <w:trPr>
          <w:trHeight w:val="73"/>
        </w:trPr>
        <w:tc>
          <w:tcPr>
            <w:tcW w:w="2689" w:type="dxa"/>
            <w:vMerge/>
          </w:tcPr>
          <w:p w14:paraId="7109FA31"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26D00D75" w14:textId="13D778F7"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Подбор и создание костюмов и реквизита (костюмы, грим, реквизит.</w:t>
            </w:r>
          </w:p>
        </w:tc>
      </w:tr>
      <w:tr w:rsidR="00CD2247" w:rsidRPr="00A91542" w14:paraId="13051956" w14:textId="77777777" w:rsidTr="00A91542">
        <w:trPr>
          <w:trHeight w:val="73"/>
        </w:trPr>
        <w:tc>
          <w:tcPr>
            <w:tcW w:w="2689" w:type="dxa"/>
            <w:vMerge/>
          </w:tcPr>
          <w:p w14:paraId="3B416C0F"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57DB4C25" w14:textId="64179AC5"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Организация светового, звукового и визуального</w:t>
            </w:r>
            <w:r>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оформления литературного вечера.</w:t>
            </w:r>
          </w:p>
        </w:tc>
      </w:tr>
      <w:tr w:rsidR="00CD2247" w:rsidRPr="00A91542" w14:paraId="2F4F1319" w14:textId="77777777" w:rsidTr="00A91542">
        <w:trPr>
          <w:trHeight w:val="73"/>
        </w:trPr>
        <w:tc>
          <w:tcPr>
            <w:tcW w:w="2689" w:type="dxa"/>
            <w:vMerge/>
          </w:tcPr>
          <w:p w14:paraId="45A9AF51"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19B77D50" w14:textId="158195D0" w:rsidR="00CD2247" w:rsidRPr="00FF461D" w:rsidRDefault="00CD2247" w:rsidP="00CD2247">
            <w:pPr>
              <w:pStyle w:val="a4"/>
              <w:numPr>
                <w:ilvl w:val="0"/>
                <w:numId w:val="33"/>
              </w:numPr>
              <w:suppressAutoHyphens/>
              <w:ind w:hanging="69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рекламных материалов </w:t>
            </w:r>
          </w:p>
        </w:tc>
      </w:tr>
      <w:tr w:rsidR="00CD2247" w:rsidRPr="00A91542" w14:paraId="3F6654A1" w14:textId="77777777" w:rsidTr="00DC7A36">
        <w:trPr>
          <w:trHeight w:val="361"/>
        </w:trPr>
        <w:tc>
          <w:tcPr>
            <w:tcW w:w="2689" w:type="dxa"/>
            <w:vMerge/>
          </w:tcPr>
          <w:p w14:paraId="079C5FEE"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30210EB4"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C799DB" w14:textId="7F3DCD6D"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2247" w:rsidRPr="00A91542" w14:paraId="0A5CF2F7" w14:textId="77777777" w:rsidTr="008A7970">
        <w:tc>
          <w:tcPr>
            <w:tcW w:w="9634" w:type="dxa"/>
            <w:gridSpan w:val="2"/>
          </w:tcPr>
          <w:p w14:paraId="576761E0" w14:textId="51D274ED" w:rsidR="00CD2247" w:rsidRPr="00FF461D" w:rsidRDefault="00CD2247" w:rsidP="00CD2247">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(36 часов)</w:t>
            </w:r>
          </w:p>
          <w:p w14:paraId="3422C36A" w14:textId="77777777" w:rsidR="00CD2247" w:rsidRPr="00FF461D" w:rsidRDefault="00CD2247" w:rsidP="00CD2247">
            <w:pPr>
              <w:suppressAutoHyphens/>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 xml:space="preserve">Виды работ: </w:t>
            </w:r>
          </w:p>
          <w:p w14:paraId="34AF88B5" w14:textId="77777777" w:rsidR="00CD2247" w:rsidRPr="00FF461D" w:rsidRDefault="00CD2247" w:rsidP="00CD2247">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Cs/>
                <w:lang w:eastAsia="ru-RU"/>
              </w:rPr>
              <w:t>Знакомство с культурно-досуговой и просветительской деятельностью публичных библиотек.</w:t>
            </w:r>
            <w:r w:rsidRPr="00FF461D">
              <w:rPr>
                <w:rFonts w:ascii="Times New Roman" w:eastAsia="Times New Roman" w:hAnsi="Times New Roman" w:cs="Times New Roman"/>
                <w:b/>
                <w:bCs/>
                <w:lang w:eastAsia="ru-RU"/>
              </w:rPr>
              <w:t xml:space="preserve"> </w:t>
            </w:r>
          </w:p>
          <w:p w14:paraId="4D1C615E"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подготовке тематического плана мероприятий</w:t>
            </w:r>
          </w:p>
          <w:p w14:paraId="54D03647"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Изучение опыта работы публичных библиотек в организации и проведении культурно-досуговых мероприятий</w:t>
            </w:r>
          </w:p>
          <w:p w14:paraId="52BF278B"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подготовке и проведении групповых и массовых мероприятий</w:t>
            </w:r>
          </w:p>
        </w:tc>
      </w:tr>
      <w:tr w:rsidR="00CD2247" w:rsidRPr="00A91542" w14:paraId="7EE0D677" w14:textId="77777777" w:rsidTr="008A7970">
        <w:trPr>
          <w:trHeight w:val="317"/>
        </w:trPr>
        <w:tc>
          <w:tcPr>
            <w:tcW w:w="9634" w:type="dxa"/>
            <w:gridSpan w:val="2"/>
          </w:tcPr>
          <w:p w14:paraId="2AE19DB0" w14:textId="68CFC440" w:rsidR="00CD2247" w:rsidRPr="00FF461D" w:rsidRDefault="00CD2247" w:rsidP="00CD2247">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(72 часа)</w:t>
            </w:r>
          </w:p>
          <w:p w14:paraId="2C6B2601" w14:textId="77777777" w:rsidR="00CD2247" w:rsidRPr="00FF461D" w:rsidRDefault="00CD2247" w:rsidP="00CD2247">
            <w:pPr>
              <w:suppressAutoHyphens/>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259DCFA1"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тематического плана мероприятия</w:t>
            </w:r>
          </w:p>
          <w:p w14:paraId="3233101B"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сценария культурно-досугового мероприятия библиотеки, подготовка мероприятия</w:t>
            </w:r>
          </w:p>
          <w:p w14:paraId="6BFDB39F"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рекламного материала к различным групповым и массовым мероприятия</w:t>
            </w:r>
          </w:p>
        </w:tc>
      </w:tr>
      <w:tr w:rsidR="00CD2247" w:rsidRPr="00A91542" w14:paraId="4ED3E250" w14:textId="77777777" w:rsidTr="008A7970">
        <w:tc>
          <w:tcPr>
            <w:tcW w:w="9634" w:type="dxa"/>
            <w:gridSpan w:val="2"/>
          </w:tcPr>
          <w:p w14:paraId="12908F3D" w14:textId="3CD36ACC" w:rsidR="00CD2247" w:rsidRPr="00CD2247" w:rsidRDefault="00CD2247" w:rsidP="00CD2247">
            <w:pPr>
              <w:spacing w:line="276" w:lineRule="auto"/>
              <w:rPr>
                <w:rFonts w:ascii="Times New Roman" w:eastAsia="Times New Roman" w:hAnsi="Times New Roman" w:cs="Times New Roman"/>
                <w:b/>
                <w:bCs/>
                <w:lang w:eastAsia="ru-RU"/>
              </w:rPr>
            </w:pPr>
            <w:r w:rsidRPr="00CD2247">
              <w:rPr>
                <w:rFonts w:ascii="Times New Roman" w:eastAsia="Times New Roman" w:hAnsi="Times New Roman" w:cs="Times New Roman"/>
                <w:b/>
                <w:bCs/>
                <w:i/>
                <w:lang w:eastAsia="ru-RU"/>
              </w:rPr>
              <w:t>Рекомендуемая форма промежуточной аттестации – экзамен</w:t>
            </w:r>
            <w:r>
              <w:rPr>
                <w:rFonts w:ascii="Times New Roman" w:eastAsia="Times New Roman" w:hAnsi="Times New Roman" w:cs="Times New Roman"/>
                <w:b/>
                <w:bCs/>
                <w:i/>
                <w:lang w:eastAsia="ru-RU"/>
              </w:rPr>
              <w:t xml:space="preserve"> (18 часов)</w:t>
            </w:r>
          </w:p>
        </w:tc>
      </w:tr>
      <w:tr w:rsidR="00CD2247" w:rsidRPr="00A91542" w14:paraId="7C5E6322" w14:textId="77777777" w:rsidTr="008A7970">
        <w:tc>
          <w:tcPr>
            <w:tcW w:w="9634" w:type="dxa"/>
            <w:gridSpan w:val="2"/>
          </w:tcPr>
          <w:p w14:paraId="65B8C4AF" w14:textId="10BA48FD" w:rsidR="00CD2247" w:rsidRPr="00FF461D" w:rsidRDefault="00CD2247" w:rsidP="00CD2247">
            <w:pPr>
              <w:spacing w:line="276" w:lineRule="auto"/>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200 часов</w:t>
            </w:r>
          </w:p>
        </w:tc>
      </w:tr>
    </w:tbl>
    <w:p w14:paraId="25FB4E01" w14:textId="77777777" w:rsidR="00137D19" w:rsidRPr="001729BE" w:rsidRDefault="00137D19" w:rsidP="00A91542">
      <w:pPr>
        <w:pStyle w:val="114"/>
        <w:ind w:firstLine="0"/>
        <w:jc w:val="both"/>
        <w:rPr>
          <w:rFonts w:ascii="Times New Roman" w:hAnsi="Times New Roman"/>
        </w:rPr>
      </w:pPr>
    </w:p>
    <w:p w14:paraId="0F94CB6A" w14:textId="77777777" w:rsidR="00137D19" w:rsidRPr="001729BE" w:rsidRDefault="00137D19" w:rsidP="00137D19">
      <w:pPr>
        <w:pStyle w:val="1f"/>
        <w:rPr>
          <w:rFonts w:ascii="Times New Roman" w:hAnsi="Times New Roman"/>
        </w:rPr>
      </w:pPr>
      <w:bookmarkStart w:id="144" w:name="_Toc210831412"/>
      <w:bookmarkStart w:id="145" w:name="_Toc210831456"/>
      <w:bookmarkStart w:id="146" w:name="_Toc210831500"/>
      <w:bookmarkStart w:id="147" w:name="_Toc210831544"/>
      <w:r w:rsidRPr="001729BE">
        <w:rPr>
          <w:rFonts w:ascii="Times New Roman" w:hAnsi="Times New Roman"/>
        </w:rPr>
        <w:t>3. Условия реализации профессионального модуля</w:t>
      </w:r>
      <w:bookmarkEnd w:id="144"/>
      <w:bookmarkEnd w:id="145"/>
      <w:bookmarkEnd w:id="146"/>
      <w:bookmarkEnd w:id="147"/>
    </w:p>
    <w:p w14:paraId="5A4C53EF" w14:textId="77777777" w:rsidR="00137D19" w:rsidRPr="001729BE" w:rsidRDefault="00137D19" w:rsidP="00137D19">
      <w:pPr>
        <w:pStyle w:val="114"/>
        <w:rPr>
          <w:rFonts w:ascii="Times New Roman" w:hAnsi="Times New Roman"/>
        </w:rPr>
      </w:pPr>
      <w:bookmarkStart w:id="148" w:name="_Toc210831413"/>
      <w:bookmarkStart w:id="149" w:name="_Toc210831457"/>
      <w:bookmarkStart w:id="150" w:name="_Toc210831501"/>
      <w:bookmarkStart w:id="151" w:name="_Toc210831545"/>
      <w:r w:rsidRPr="001729BE">
        <w:rPr>
          <w:rFonts w:ascii="Times New Roman" w:hAnsi="Times New Roman"/>
        </w:rPr>
        <w:t>3.1. Материально-техническое обеспечение</w:t>
      </w:r>
      <w:bookmarkEnd w:id="148"/>
      <w:bookmarkEnd w:id="149"/>
      <w:bookmarkEnd w:id="150"/>
      <w:bookmarkEnd w:id="151"/>
    </w:p>
    <w:p w14:paraId="5717FB47" w14:textId="601607A0" w:rsidR="00A62F8E" w:rsidRPr="001729BE" w:rsidRDefault="00A62F8E" w:rsidP="00A62F8E">
      <w:pPr>
        <w:suppressAutoHyphens/>
        <w:ind w:firstLine="709"/>
        <w:jc w:val="both"/>
        <w:rPr>
          <w:rFonts w:ascii="Times New Roman" w:hAnsi="Times New Roman" w:cs="Times New Roman"/>
          <w:bCs/>
          <w:sz w:val="24"/>
          <w:szCs w:val="24"/>
        </w:rPr>
      </w:pPr>
      <w:r w:rsidRPr="001729BE">
        <w:rPr>
          <w:rFonts w:ascii="Times New Roman" w:hAnsi="Times New Roman" w:cs="Times New Roman"/>
          <w:bCs/>
          <w:sz w:val="24"/>
          <w:szCs w:val="24"/>
        </w:rPr>
        <w:t>Кабинет «</w:t>
      </w:r>
      <w:r w:rsidR="00A91542" w:rsidRPr="009D6C58">
        <w:rPr>
          <w:rFonts w:ascii="Times New Roman" w:hAnsi="Times New Roman"/>
          <w:sz w:val="24"/>
        </w:rPr>
        <w:t>Организации библиотечно-информационного обслуживания</w:t>
      </w:r>
      <w:r w:rsidR="00975499">
        <w:rPr>
          <w:rFonts w:ascii="Times New Roman" w:hAnsi="Times New Roman"/>
          <w:sz w:val="24"/>
        </w:rPr>
        <w:t>»</w:t>
      </w:r>
      <w:r w:rsidR="00A91542" w:rsidRPr="009D6C58">
        <w:rPr>
          <w:rFonts w:ascii="Times New Roman" w:hAnsi="Times New Roman"/>
          <w:sz w:val="24"/>
        </w:rPr>
        <w:t xml:space="preserve">, </w:t>
      </w:r>
      <w:r w:rsidR="00975499">
        <w:rPr>
          <w:rFonts w:ascii="Times New Roman" w:hAnsi="Times New Roman"/>
          <w:sz w:val="24"/>
        </w:rPr>
        <w:t>«</w:t>
      </w:r>
      <w:r w:rsidR="00A91542" w:rsidRPr="009D6C58">
        <w:rPr>
          <w:rFonts w:ascii="Times New Roman" w:hAnsi="Times New Roman"/>
          <w:sz w:val="24"/>
        </w:rPr>
        <w:t>Технологического сопровождения деятельности библиотеки</w:t>
      </w:r>
      <w:r w:rsidRPr="001729BE">
        <w:rPr>
          <w:rFonts w:ascii="Times New Roman" w:hAnsi="Times New Roman" w:cs="Times New Roman"/>
          <w:b/>
          <w:bCs/>
          <w:sz w:val="24"/>
          <w:szCs w:val="24"/>
        </w:rPr>
        <w:t>»</w:t>
      </w:r>
      <w:r w:rsidRPr="001729BE">
        <w:rPr>
          <w:rFonts w:ascii="Times New Roman" w:hAnsi="Times New Roman" w:cs="Times New Roman"/>
          <w:bCs/>
          <w:i/>
          <w:sz w:val="24"/>
          <w:szCs w:val="24"/>
        </w:rPr>
        <w:t xml:space="preserve">, </w:t>
      </w:r>
      <w:r w:rsidRPr="001729BE">
        <w:rPr>
          <w:rFonts w:ascii="Times New Roman" w:hAnsi="Times New Roman" w:cs="Times New Roman"/>
          <w:bCs/>
          <w:sz w:val="24"/>
          <w:szCs w:val="24"/>
        </w:rPr>
        <w:t xml:space="preserve">оснащенный </w:t>
      </w:r>
      <w:r w:rsidRPr="001729BE">
        <w:rPr>
          <w:rFonts w:ascii="Times New Roman" w:hAnsi="Times New Roman" w:cs="Times New Roman"/>
          <w:bCs/>
          <w:iCs/>
          <w:sz w:val="24"/>
          <w:szCs w:val="24"/>
        </w:rPr>
        <w:t>в соответствии с приложением 3 ПОП</w:t>
      </w:r>
      <w:r w:rsidR="001729BE">
        <w:rPr>
          <w:rFonts w:ascii="Times New Roman" w:hAnsi="Times New Roman" w:cs="Times New Roman"/>
          <w:bCs/>
          <w:iCs/>
          <w:sz w:val="24"/>
          <w:szCs w:val="24"/>
        </w:rPr>
        <w:t xml:space="preserve"> СПО</w:t>
      </w:r>
      <w:r w:rsidRPr="001729BE">
        <w:rPr>
          <w:rFonts w:ascii="Times New Roman" w:hAnsi="Times New Roman" w:cs="Times New Roman"/>
          <w:bCs/>
          <w:sz w:val="24"/>
          <w:szCs w:val="24"/>
        </w:rPr>
        <w:t xml:space="preserve">. </w:t>
      </w:r>
    </w:p>
    <w:p w14:paraId="4E0FA8F6" w14:textId="77777777" w:rsidR="00A62F8E" w:rsidRPr="001729BE" w:rsidRDefault="00A62F8E" w:rsidP="00A62F8E">
      <w:pPr>
        <w:suppressAutoHyphens/>
        <w:ind w:firstLine="709"/>
        <w:jc w:val="both"/>
        <w:rPr>
          <w:rFonts w:ascii="Times New Roman" w:hAnsi="Times New Roman" w:cs="Times New Roman"/>
          <w:bCs/>
          <w:i/>
          <w:iCs/>
          <w:sz w:val="24"/>
          <w:szCs w:val="24"/>
        </w:rPr>
      </w:pPr>
      <w:r w:rsidRPr="001729BE">
        <w:rPr>
          <w:rFonts w:ascii="Times New Roman" w:hAnsi="Times New Roman" w:cs="Times New Roman"/>
          <w:bCs/>
          <w:sz w:val="24"/>
          <w:szCs w:val="24"/>
        </w:rPr>
        <w:t>Библиотека и базы практики,</w:t>
      </w:r>
      <w:r w:rsidRPr="001729BE">
        <w:rPr>
          <w:rFonts w:ascii="Times New Roman" w:hAnsi="Times New Roman" w:cs="Times New Roman"/>
          <w:sz w:val="24"/>
          <w:szCs w:val="24"/>
        </w:rPr>
        <w:t xml:space="preserve"> </w:t>
      </w:r>
      <w:r w:rsidRPr="001729BE">
        <w:rPr>
          <w:rFonts w:ascii="Times New Roman" w:hAnsi="Times New Roman" w:cs="Times New Roman"/>
          <w:bCs/>
          <w:sz w:val="24"/>
          <w:szCs w:val="24"/>
        </w:rPr>
        <w:t xml:space="preserve">оснащенные в соответствии с </w:t>
      </w:r>
      <w:r w:rsidRPr="001729BE">
        <w:rPr>
          <w:rFonts w:ascii="Times New Roman" w:hAnsi="Times New Roman" w:cs="Times New Roman"/>
          <w:bCs/>
          <w:iCs/>
          <w:sz w:val="24"/>
          <w:szCs w:val="24"/>
        </w:rPr>
        <w:t>приложением 3 ПОП</w:t>
      </w:r>
      <w:r w:rsidRPr="001729BE">
        <w:rPr>
          <w:rFonts w:ascii="Times New Roman" w:hAnsi="Times New Roman" w:cs="Times New Roman"/>
          <w:bCs/>
          <w:i/>
          <w:iCs/>
          <w:sz w:val="24"/>
          <w:szCs w:val="24"/>
        </w:rPr>
        <w:t>.</w:t>
      </w:r>
    </w:p>
    <w:p w14:paraId="4E20099C" w14:textId="77777777" w:rsidR="00137D19" w:rsidRPr="001729BE" w:rsidRDefault="00137D19" w:rsidP="00137D19">
      <w:pPr>
        <w:spacing w:after="200" w:line="276" w:lineRule="auto"/>
        <w:rPr>
          <w:rFonts w:ascii="Times New Roman" w:hAnsi="Times New Roman" w:cs="Times New Roman"/>
          <w:b/>
          <w:bCs/>
          <w:sz w:val="24"/>
          <w:szCs w:val="24"/>
        </w:rPr>
      </w:pPr>
    </w:p>
    <w:p w14:paraId="0F917528" w14:textId="77777777" w:rsidR="00137D19" w:rsidRPr="001729BE" w:rsidRDefault="00137D19" w:rsidP="00137D19">
      <w:pPr>
        <w:pStyle w:val="114"/>
        <w:rPr>
          <w:rFonts w:ascii="Times New Roman" w:eastAsia="Times New Roman" w:hAnsi="Times New Roman"/>
        </w:rPr>
      </w:pPr>
      <w:bookmarkStart w:id="152" w:name="_Toc210831414"/>
      <w:bookmarkStart w:id="153" w:name="_Toc210831458"/>
      <w:bookmarkStart w:id="154" w:name="_Toc210831502"/>
      <w:bookmarkStart w:id="155" w:name="_Toc210831546"/>
      <w:r w:rsidRPr="001729BE">
        <w:rPr>
          <w:rFonts w:ascii="Times New Roman" w:hAnsi="Times New Roman"/>
        </w:rPr>
        <w:t>3.2. Учебно-методическое обеспечение</w:t>
      </w:r>
      <w:bookmarkEnd w:id="152"/>
      <w:bookmarkEnd w:id="153"/>
      <w:bookmarkEnd w:id="154"/>
      <w:bookmarkEnd w:id="155"/>
    </w:p>
    <w:p w14:paraId="5A4845BD" w14:textId="77777777" w:rsidR="00137D19" w:rsidRPr="001729BE" w:rsidRDefault="00137D19" w:rsidP="00137D19">
      <w:pPr>
        <w:pStyle w:val="a4"/>
        <w:spacing w:line="276" w:lineRule="auto"/>
        <w:ind w:left="0" w:firstLine="709"/>
        <w:jc w:val="both"/>
        <w:rPr>
          <w:rFonts w:ascii="Times New Roman" w:hAnsi="Times New Roman"/>
          <w:bCs/>
          <w:sz w:val="24"/>
          <w:szCs w:val="24"/>
        </w:rPr>
      </w:pPr>
      <w:r w:rsidRPr="001729BE">
        <w:rPr>
          <w:rFonts w:ascii="Times New Roman" w:hAnsi="Times New Roman"/>
          <w:bCs/>
          <w:sz w:val="24"/>
          <w:szCs w:val="24"/>
        </w:rPr>
        <w:t>Для реализации программы библиотечный фонд образовательной организации должен иметь п</w:t>
      </w:r>
      <w:r w:rsidRPr="001729B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29B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1A84512" w14:textId="77777777" w:rsidR="00137D19" w:rsidRPr="001729BE" w:rsidRDefault="00137D19" w:rsidP="00137D19">
      <w:pPr>
        <w:pStyle w:val="a4"/>
        <w:spacing w:line="276" w:lineRule="auto"/>
        <w:ind w:left="0" w:firstLine="709"/>
        <w:jc w:val="both"/>
        <w:rPr>
          <w:rFonts w:ascii="Times New Roman" w:hAnsi="Times New Roman"/>
          <w:bCs/>
          <w:sz w:val="24"/>
          <w:szCs w:val="24"/>
        </w:rPr>
      </w:pPr>
    </w:p>
    <w:p w14:paraId="4F6E7C1C" w14:textId="77777777" w:rsidR="00137D19" w:rsidRPr="001729BE" w:rsidRDefault="00137D19" w:rsidP="00137D19">
      <w:pPr>
        <w:pStyle w:val="a4"/>
        <w:spacing w:line="276" w:lineRule="auto"/>
        <w:ind w:left="0" w:firstLine="709"/>
        <w:rPr>
          <w:rFonts w:ascii="Times New Roman" w:hAnsi="Times New Roman" w:cs="Times New Roman"/>
          <w:b/>
          <w:sz w:val="24"/>
          <w:szCs w:val="24"/>
        </w:rPr>
      </w:pPr>
      <w:r w:rsidRPr="001729BE">
        <w:rPr>
          <w:rFonts w:ascii="Times New Roman" w:hAnsi="Times New Roman" w:cs="Times New Roman"/>
          <w:b/>
          <w:sz w:val="24"/>
          <w:szCs w:val="24"/>
        </w:rPr>
        <w:t>3.2.1. Основные печатные и/или электронные издания</w:t>
      </w:r>
    </w:p>
    <w:p w14:paraId="56CB3584" w14:textId="3690A86C" w:rsidR="003F30CF" w:rsidRDefault="003F30CF" w:rsidP="003F30CF">
      <w:pPr>
        <w:spacing w:line="276" w:lineRule="auto"/>
        <w:ind w:firstLine="709"/>
        <w:contextualSpacing/>
        <w:jc w:val="both"/>
        <w:rPr>
          <w:rFonts w:ascii="Times New Roman" w:hAnsi="Times New Roman" w:cs="Times New Roman"/>
          <w:bCs/>
          <w:iCs/>
          <w:sz w:val="24"/>
          <w:szCs w:val="24"/>
        </w:rPr>
      </w:pPr>
      <w:r w:rsidRPr="001729BE">
        <w:rPr>
          <w:rFonts w:ascii="Times New Roman" w:hAnsi="Times New Roman" w:cs="Times New Roman"/>
          <w:bCs/>
          <w:iCs/>
          <w:sz w:val="24"/>
          <w:szCs w:val="24"/>
        </w:rPr>
        <w:t>1.</w:t>
      </w:r>
      <w:r w:rsidRPr="001729BE">
        <w:rPr>
          <w:rFonts w:ascii="Times New Roman" w:hAnsi="Times New Roman" w:cs="Times New Roman"/>
          <w:b/>
          <w:iCs/>
          <w:sz w:val="24"/>
          <w:szCs w:val="24"/>
        </w:rPr>
        <w:t xml:space="preserve"> </w:t>
      </w:r>
      <w:proofErr w:type="spellStart"/>
      <w:r w:rsidR="00DE0A89" w:rsidRPr="00DE0A89">
        <w:rPr>
          <w:rFonts w:ascii="Times New Roman" w:hAnsi="Times New Roman" w:cs="Times New Roman"/>
          <w:iCs/>
          <w:sz w:val="24"/>
          <w:szCs w:val="24"/>
        </w:rPr>
        <w:t>Гойхман</w:t>
      </w:r>
      <w:proofErr w:type="spellEnd"/>
      <w:r w:rsidR="00420B40">
        <w:rPr>
          <w:rFonts w:ascii="Times New Roman" w:hAnsi="Times New Roman" w:cs="Times New Roman"/>
          <w:iCs/>
          <w:sz w:val="24"/>
          <w:szCs w:val="24"/>
        </w:rPr>
        <w:t>,</w:t>
      </w:r>
      <w:r w:rsidR="00DE0A89" w:rsidRPr="00DE0A89">
        <w:rPr>
          <w:rFonts w:ascii="Times New Roman" w:hAnsi="Times New Roman" w:cs="Times New Roman"/>
          <w:iCs/>
          <w:sz w:val="24"/>
          <w:szCs w:val="24"/>
        </w:rPr>
        <w:t xml:space="preserve"> О.Я.</w:t>
      </w:r>
      <w:r w:rsidR="00DE0A89">
        <w:rPr>
          <w:rFonts w:ascii="Times New Roman" w:hAnsi="Times New Roman" w:cs="Times New Roman"/>
          <w:b/>
          <w:iCs/>
          <w:sz w:val="24"/>
          <w:szCs w:val="24"/>
        </w:rPr>
        <w:t xml:space="preserve"> </w:t>
      </w:r>
      <w:r w:rsidRPr="002D08A4">
        <w:rPr>
          <w:rFonts w:ascii="Times New Roman" w:hAnsi="Times New Roman" w:cs="Times New Roman"/>
          <w:bCs/>
          <w:iCs/>
          <w:sz w:val="24"/>
          <w:szCs w:val="24"/>
        </w:rPr>
        <w:t xml:space="preserve">Организация и проведение </w:t>
      </w:r>
      <w:proofErr w:type="gramStart"/>
      <w:r w:rsidRPr="002D08A4">
        <w:rPr>
          <w:rFonts w:ascii="Times New Roman" w:hAnsi="Times New Roman" w:cs="Times New Roman"/>
          <w:bCs/>
          <w:iCs/>
          <w:sz w:val="24"/>
          <w:szCs w:val="24"/>
        </w:rPr>
        <w:t>мероприятий</w:t>
      </w:r>
      <w:r w:rsidR="007F624B">
        <w:rPr>
          <w:rFonts w:ascii="Times New Roman" w:hAnsi="Times New Roman" w:cs="Times New Roman"/>
          <w:bCs/>
          <w:iCs/>
          <w:sz w:val="24"/>
          <w:szCs w:val="24"/>
        </w:rPr>
        <w:t xml:space="preserve"> </w:t>
      </w:r>
      <w:r w:rsidRPr="002D08A4">
        <w:rPr>
          <w:rFonts w:ascii="Times New Roman" w:hAnsi="Times New Roman" w:cs="Times New Roman"/>
          <w:bCs/>
          <w:iCs/>
          <w:sz w:val="24"/>
          <w:szCs w:val="24"/>
        </w:rPr>
        <w:t>:</w:t>
      </w:r>
      <w:proofErr w:type="gramEnd"/>
      <w:r w:rsidRPr="002D08A4">
        <w:rPr>
          <w:rFonts w:ascii="Times New Roman" w:hAnsi="Times New Roman" w:cs="Times New Roman"/>
          <w:bCs/>
          <w:iCs/>
          <w:sz w:val="24"/>
          <w:szCs w:val="24"/>
        </w:rPr>
        <w:t xml:space="preserve"> учеб. пособие / О. Я. </w:t>
      </w:r>
      <w:proofErr w:type="spellStart"/>
      <w:r w:rsidRPr="002D08A4">
        <w:rPr>
          <w:rFonts w:ascii="Times New Roman" w:hAnsi="Times New Roman" w:cs="Times New Roman"/>
          <w:bCs/>
          <w:iCs/>
          <w:sz w:val="24"/>
          <w:szCs w:val="24"/>
        </w:rPr>
        <w:t>Гойхман</w:t>
      </w:r>
      <w:proofErr w:type="spellEnd"/>
      <w:r w:rsidRPr="002D08A4">
        <w:rPr>
          <w:rFonts w:ascii="Times New Roman" w:hAnsi="Times New Roman" w:cs="Times New Roman"/>
          <w:bCs/>
          <w:iCs/>
          <w:sz w:val="24"/>
          <w:szCs w:val="24"/>
        </w:rPr>
        <w:t xml:space="preserve">. </w:t>
      </w:r>
      <w:r w:rsidR="00F225CF" w:rsidRPr="00F225CF">
        <w:rPr>
          <w:rFonts w:ascii="Times New Roman" w:hAnsi="Times New Roman"/>
          <w:sz w:val="24"/>
          <w:szCs w:val="24"/>
        </w:rPr>
        <w:t>—</w:t>
      </w:r>
      <w:r w:rsidR="00F225CF">
        <w:rPr>
          <w:rFonts w:ascii="Times New Roman" w:hAnsi="Times New Roman"/>
          <w:sz w:val="24"/>
          <w:szCs w:val="24"/>
        </w:rPr>
        <w:t xml:space="preserve"> </w:t>
      </w:r>
      <w:r w:rsidR="00F5069B">
        <w:rPr>
          <w:rFonts w:ascii="Times New Roman" w:hAnsi="Times New Roman" w:cs="Times New Roman"/>
          <w:bCs/>
          <w:iCs/>
          <w:sz w:val="24"/>
          <w:szCs w:val="24"/>
        </w:rPr>
        <w:t>3</w:t>
      </w:r>
      <w:r w:rsidRPr="002D08A4">
        <w:rPr>
          <w:rFonts w:ascii="Times New Roman" w:hAnsi="Times New Roman" w:cs="Times New Roman"/>
          <w:bCs/>
          <w:iCs/>
          <w:sz w:val="24"/>
          <w:szCs w:val="24"/>
        </w:rPr>
        <w:t>-е изд.</w:t>
      </w:r>
      <w:r w:rsidR="00F5069B">
        <w:rPr>
          <w:rFonts w:ascii="Times New Roman" w:hAnsi="Times New Roman" w:cs="Times New Roman"/>
          <w:bCs/>
          <w:iCs/>
          <w:sz w:val="24"/>
          <w:szCs w:val="24"/>
        </w:rPr>
        <w:t xml:space="preserve">, </w:t>
      </w:r>
      <w:proofErr w:type="spellStart"/>
      <w:r w:rsidR="00F5069B">
        <w:rPr>
          <w:rFonts w:ascii="Times New Roman" w:hAnsi="Times New Roman" w:cs="Times New Roman"/>
          <w:bCs/>
          <w:iCs/>
          <w:sz w:val="24"/>
          <w:szCs w:val="24"/>
        </w:rPr>
        <w:t>перераб</w:t>
      </w:r>
      <w:proofErr w:type="spellEnd"/>
      <w:r w:rsidR="00F5069B">
        <w:rPr>
          <w:rFonts w:ascii="Times New Roman" w:hAnsi="Times New Roman" w:cs="Times New Roman"/>
          <w:bCs/>
          <w:iCs/>
          <w:sz w:val="24"/>
          <w:szCs w:val="24"/>
        </w:rPr>
        <w:t>. и доп.</w:t>
      </w:r>
      <w:r w:rsidRPr="002D08A4">
        <w:rPr>
          <w:rFonts w:ascii="Times New Roman" w:hAnsi="Times New Roman" w:cs="Times New Roman"/>
          <w:bCs/>
          <w:iCs/>
          <w:sz w:val="24"/>
          <w:szCs w:val="24"/>
        </w:rPr>
        <w:t xml:space="preserve"> </w:t>
      </w:r>
      <w:r w:rsidR="00420B40" w:rsidRPr="00AB5CE5">
        <w:rPr>
          <w:rFonts w:ascii="Times New Roman" w:hAnsi="Times New Roman" w:cs="Times New Roman"/>
          <w:bCs/>
          <w:iCs/>
          <w:sz w:val="24"/>
          <w:szCs w:val="24"/>
        </w:rPr>
        <w:t>—</w:t>
      </w:r>
      <w:r w:rsidRPr="002D08A4">
        <w:rPr>
          <w:rFonts w:ascii="Times New Roman" w:hAnsi="Times New Roman" w:cs="Times New Roman"/>
          <w:bCs/>
          <w:iCs/>
          <w:sz w:val="24"/>
          <w:szCs w:val="24"/>
        </w:rPr>
        <w:t xml:space="preserve"> </w:t>
      </w:r>
      <w:proofErr w:type="gramStart"/>
      <w:r w:rsidRPr="002D08A4">
        <w:rPr>
          <w:rFonts w:ascii="Times New Roman" w:hAnsi="Times New Roman" w:cs="Times New Roman"/>
          <w:bCs/>
          <w:iCs/>
          <w:sz w:val="24"/>
          <w:szCs w:val="24"/>
        </w:rPr>
        <w:t>Москва</w:t>
      </w:r>
      <w:r w:rsidR="001E3E20">
        <w:rPr>
          <w:rFonts w:ascii="Times New Roman" w:hAnsi="Times New Roman" w:cs="Times New Roman"/>
          <w:bCs/>
          <w:iCs/>
          <w:sz w:val="24"/>
          <w:szCs w:val="24"/>
        </w:rPr>
        <w:t xml:space="preserve"> </w:t>
      </w:r>
      <w:r w:rsidRPr="002D08A4">
        <w:rPr>
          <w:rFonts w:ascii="Times New Roman" w:hAnsi="Times New Roman" w:cs="Times New Roman"/>
          <w:bCs/>
          <w:iCs/>
          <w:sz w:val="24"/>
          <w:szCs w:val="24"/>
        </w:rPr>
        <w:t>:</w:t>
      </w:r>
      <w:proofErr w:type="gramEnd"/>
      <w:r w:rsidRPr="002D08A4">
        <w:rPr>
          <w:rFonts w:ascii="Times New Roman" w:hAnsi="Times New Roman" w:cs="Times New Roman"/>
          <w:bCs/>
          <w:iCs/>
          <w:sz w:val="24"/>
          <w:szCs w:val="24"/>
        </w:rPr>
        <w:t xml:space="preserve"> </w:t>
      </w:r>
      <w:r w:rsidR="001E3E20">
        <w:rPr>
          <w:rFonts w:ascii="Times New Roman" w:hAnsi="Times New Roman" w:cs="Times New Roman"/>
          <w:bCs/>
          <w:iCs/>
          <w:sz w:val="24"/>
          <w:szCs w:val="24"/>
        </w:rPr>
        <w:t>ИНФРА</w:t>
      </w:r>
      <w:r w:rsidR="00F5069B">
        <w:rPr>
          <w:rFonts w:ascii="Times New Roman" w:hAnsi="Times New Roman" w:cs="Times New Roman"/>
          <w:bCs/>
          <w:iCs/>
          <w:sz w:val="24"/>
          <w:szCs w:val="24"/>
        </w:rPr>
        <w:t>-М</w:t>
      </w:r>
      <w:r w:rsidR="001E3E20">
        <w:rPr>
          <w:rFonts w:ascii="Times New Roman" w:hAnsi="Times New Roman" w:cs="Times New Roman"/>
          <w:bCs/>
          <w:iCs/>
          <w:sz w:val="24"/>
          <w:szCs w:val="24"/>
        </w:rPr>
        <w:t>,</w:t>
      </w:r>
      <w:r w:rsidRPr="002D08A4">
        <w:rPr>
          <w:rFonts w:ascii="Times New Roman" w:hAnsi="Times New Roman" w:cs="Times New Roman"/>
          <w:bCs/>
          <w:iCs/>
          <w:sz w:val="24"/>
          <w:szCs w:val="24"/>
        </w:rPr>
        <w:t xml:space="preserve"> 20</w:t>
      </w:r>
      <w:r w:rsidR="002640D6">
        <w:rPr>
          <w:rFonts w:ascii="Times New Roman" w:hAnsi="Times New Roman" w:cs="Times New Roman"/>
          <w:bCs/>
          <w:iCs/>
          <w:sz w:val="24"/>
          <w:szCs w:val="24"/>
        </w:rPr>
        <w:t>24</w:t>
      </w:r>
      <w:r w:rsidRPr="002D08A4">
        <w:rPr>
          <w:rFonts w:ascii="Times New Roman" w:hAnsi="Times New Roman" w:cs="Times New Roman"/>
          <w:bCs/>
          <w:iCs/>
          <w:sz w:val="24"/>
          <w:szCs w:val="24"/>
        </w:rPr>
        <w:t xml:space="preserve">. </w:t>
      </w:r>
      <w:r w:rsidR="00420B40" w:rsidRPr="00AB5CE5">
        <w:rPr>
          <w:rFonts w:ascii="Times New Roman" w:hAnsi="Times New Roman" w:cs="Times New Roman"/>
          <w:bCs/>
          <w:iCs/>
          <w:sz w:val="24"/>
          <w:szCs w:val="24"/>
        </w:rPr>
        <w:t>—</w:t>
      </w:r>
      <w:r w:rsidRPr="002D08A4">
        <w:rPr>
          <w:rFonts w:ascii="Times New Roman" w:hAnsi="Times New Roman" w:cs="Times New Roman"/>
          <w:bCs/>
          <w:iCs/>
          <w:sz w:val="24"/>
          <w:szCs w:val="24"/>
        </w:rPr>
        <w:t xml:space="preserve"> 1</w:t>
      </w:r>
      <w:r w:rsidR="00DE0A89">
        <w:rPr>
          <w:rFonts w:ascii="Times New Roman" w:hAnsi="Times New Roman" w:cs="Times New Roman"/>
          <w:bCs/>
          <w:iCs/>
          <w:sz w:val="24"/>
          <w:szCs w:val="24"/>
        </w:rPr>
        <w:t>94</w:t>
      </w:r>
      <w:r w:rsidRPr="002D08A4">
        <w:rPr>
          <w:rFonts w:ascii="Times New Roman" w:hAnsi="Times New Roman" w:cs="Times New Roman"/>
          <w:bCs/>
          <w:iCs/>
          <w:sz w:val="24"/>
          <w:szCs w:val="24"/>
        </w:rPr>
        <w:t xml:space="preserve"> с.</w:t>
      </w:r>
      <w:r w:rsidR="00DE0A89">
        <w:rPr>
          <w:rFonts w:ascii="Times New Roman" w:hAnsi="Times New Roman" w:cs="Times New Roman"/>
          <w:bCs/>
          <w:iCs/>
          <w:sz w:val="24"/>
          <w:szCs w:val="24"/>
        </w:rPr>
        <w:t xml:space="preserve"> </w:t>
      </w:r>
      <w:r w:rsidR="00420B40" w:rsidRPr="00AB5CE5">
        <w:rPr>
          <w:rFonts w:ascii="Times New Roman" w:hAnsi="Times New Roman" w:cs="Times New Roman"/>
          <w:bCs/>
          <w:iCs/>
          <w:sz w:val="24"/>
          <w:szCs w:val="24"/>
        </w:rPr>
        <w:t>—</w:t>
      </w:r>
      <w:r w:rsidR="00420B40">
        <w:rPr>
          <w:rFonts w:ascii="Times New Roman" w:hAnsi="Times New Roman"/>
          <w:sz w:val="24"/>
          <w:szCs w:val="24"/>
        </w:rPr>
        <w:t xml:space="preserve"> </w:t>
      </w:r>
      <w:r w:rsidR="00DE0A89">
        <w:rPr>
          <w:rFonts w:ascii="Times New Roman" w:hAnsi="Times New Roman"/>
          <w:sz w:val="24"/>
          <w:szCs w:val="24"/>
        </w:rPr>
        <w:t>(Высшее образование)</w:t>
      </w:r>
    </w:p>
    <w:p w14:paraId="29FF41B6" w14:textId="3E265ECE" w:rsidR="008376A6" w:rsidRPr="008376A6" w:rsidRDefault="00B67C1E" w:rsidP="008376A6">
      <w:pPr>
        <w:spacing w:line="276" w:lineRule="auto"/>
        <w:ind w:firstLine="709"/>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2. </w:t>
      </w:r>
      <w:r w:rsidR="008376A6" w:rsidRPr="008376A6">
        <w:rPr>
          <w:rFonts w:ascii="Times New Roman" w:hAnsi="Times New Roman" w:cs="Times New Roman"/>
          <w:color w:val="333333"/>
          <w:sz w:val="24"/>
          <w:szCs w:val="24"/>
          <w:shd w:val="clear" w:color="auto" w:fill="FFFFFF"/>
        </w:rPr>
        <w:t xml:space="preserve">Бурмистрова, Е. В.  Методика организации досуговых </w:t>
      </w:r>
      <w:proofErr w:type="gramStart"/>
      <w:r w:rsidR="008376A6" w:rsidRPr="008376A6">
        <w:rPr>
          <w:rFonts w:ascii="Times New Roman" w:hAnsi="Times New Roman" w:cs="Times New Roman"/>
          <w:color w:val="333333"/>
          <w:sz w:val="24"/>
          <w:szCs w:val="24"/>
          <w:shd w:val="clear" w:color="auto" w:fill="FFFFFF"/>
        </w:rPr>
        <w:t>мероприятий :</w:t>
      </w:r>
      <w:proofErr w:type="gramEnd"/>
      <w:r w:rsidR="008376A6" w:rsidRPr="008376A6">
        <w:rPr>
          <w:rFonts w:ascii="Times New Roman" w:hAnsi="Times New Roman" w:cs="Times New Roman"/>
          <w:color w:val="333333"/>
          <w:sz w:val="24"/>
          <w:szCs w:val="24"/>
          <w:shd w:val="clear" w:color="auto" w:fill="FFFFFF"/>
        </w:rPr>
        <w:t xml:space="preserve"> учеб</w:t>
      </w:r>
      <w:r w:rsidR="00420B40">
        <w:rPr>
          <w:rFonts w:ascii="Times New Roman" w:hAnsi="Times New Roman" w:cs="Times New Roman"/>
          <w:color w:val="333333"/>
          <w:sz w:val="24"/>
          <w:szCs w:val="24"/>
          <w:shd w:val="clear" w:color="auto" w:fill="FFFFFF"/>
        </w:rPr>
        <w:t>.</w:t>
      </w:r>
      <w:r w:rsidR="008376A6" w:rsidRPr="008376A6">
        <w:rPr>
          <w:rFonts w:ascii="Times New Roman" w:hAnsi="Times New Roman" w:cs="Times New Roman"/>
          <w:color w:val="333333"/>
          <w:sz w:val="24"/>
          <w:szCs w:val="24"/>
          <w:shd w:val="clear" w:color="auto" w:fill="FFFFFF"/>
        </w:rPr>
        <w:t xml:space="preserve"> для сред</w:t>
      </w:r>
      <w:r w:rsidR="00420B40">
        <w:rPr>
          <w:rFonts w:ascii="Times New Roman" w:hAnsi="Times New Roman" w:cs="Times New Roman"/>
          <w:color w:val="333333"/>
          <w:sz w:val="24"/>
          <w:szCs w:val="24"/>
          <w:shd w:val="clear" w:color="auto" w:fill="FFFFFF"/>
        </w:rPr>
        <w:t>.</w:t>
      </w:r>
      <w:r w:rsidR="008376A6" w:rsidRPr="008376A6">
        <w:rPr>
          <w:rFonts w:ascii="Times New Roman" w:hAnsi="Times New Roman" w:cs="Times New Roman"/>
          <w:color w:val="333333"/>
          <w:sz w:val="24"/>
          <w:szCs w:val="24"/>
          <w:shd w:val="clear" w:color="auto" w:fill="FFFFFF"/>
        </w:rPr>
        <w:t xml:space="preserve"> проф</w:t>
      </w:r>
      <w:r w:rsidR="00420B40">
        <w:rPr>
          <w:rFonts w:ascii="Times New Roman" w:hAnsi="Times New Roman" w:cs="Times New Roman"/>
          <w:color w:val="333333"/>
          <w:sz w:val="24"/>
          <w:szCs w:val="24"/>
          <w:shd w:val="clear" w:color="auto" w:fill="FFFFFF"/>
        </w:rPr>
        <w:t>.</w:t>
      </w:r>
      <w:r w:rsidR="008376A6" w:rsidRPr="008376A6">
        <w:rPr>
          <w:rFonts w:ascii="Times New Roman" w:hAnsi="Times New Roman" w:cs="Times New Roman"/>
          <w:color w:val="333333"/>
          <w:sz w:val="24"/>
          <w:szCs w:val="24"/>
          <w:shd w:val="clear" w:color="auto" w:fill="FFFFFF"/>
        </w:rPr>
        <w:t xml:space="preserve"> образования / Е. В. Бурмистрова. — 2-е изд., </w:t>
      </w:r>
      <w:proofErr w:type="spellStart"/>
      <w:r w:rsidR="008376A6" w:rsidRPr="008376A6">
        <w:rPr>
          <w:rFonts w:ascii="Times New Roman" w:hAnsi="Times New Roman" w:cs="Times New Roman"/>
          <w:color w:val="333333"/>
          <w:sz w:val="24"/>
          <w:szCs w:val="24"/>
          <w:shd w:val="clear" w:color="auto" w:fill="FFFFFF"/>
        </w:rPr>
        <w:t>испр</w:t>
      </w:r>
      <w:proofErr w:type="spellEnd"/>
      <w:r w:rsidR="008376A6" w:rsidRPr="008376A6">
        <w:rPr>
          <w:rFonts w:ascii="Times New Roman" w:hAnsi="Times New Roman" w:cs="Times New Roman"/>
          <w:color w:val="333333"/>
          <w:sz w:val="24"/>
          <w:szCs w:val="24"/>
          <w:shd w:val="clear" w:color="auto" w:fill="FFFFFF"/>
        </w:rPr>
        <w:t xml:space="preserve">. и доп. — </w:t>
      </w:r>
      <w:proofErr w:type="gramStart"/>
      <w:r w:rsidR="008376A6" w:rsidRPr="008376A6">
        <w:rPr>
          <w:rFonts w:ascii="Times New Roman" w:hAnsi="Times New Roman" w:cs="Times New Roman"/>
          <w:color w:val="333333"/>
          <w:sz w:val="24"/>
          <w:szCs w:val="24"/>
          <w:shd w:val="clear" w:color="auto" w:fill="FFFFFF"/>
        </w:rPr>
        <w:t>Москва :</w:t>
      </w:r>
      <w:proofErr w:type="gramEnd"/>
      <w:r w:rsidR="008376A6" w:rsidRPr="008376A6">
        <w:rPr>
          <w:rFonts w:ascii="Times New Roman" w:hAnsi="Times New Roman" w:cs="Times New Roman"/>
          <w:color w:val="333333"/>
          <w:sz w:val="24"/>
          <w:szCs w:val="24"/>
          <w:shd w:val="clear" w:color="auto" w:fill="FFFFFF"/>
        </w:rPr>
        <w:t xml:space="preserve"> Юрайт, 2025. — 150 с. — (Профессиональное образование). </w:t>
      </w:r>
    </w:p>
    <w:p w14:paraId="709F4A0D" w14:textId="77777777" w:rsidR="00137D19" w:rsidRPr="001729BE" w:rsidRDefault="00137D19" w:rsidP="00137D19">
      <w:pPr>
        <w:pStyle w:val="a4"/>
        <w:spacing w:line="276" w:lineRule="auto"/>
        <w:ind w:left="0" w:firstLine="709"/>
        <w:jc w:val="both"/>
        <w:rPr>
          <w:rFonts w:ascii="Times New Roman" w:eastAsia="Times New Roman" w:hAnsi="Times New Roman" w:cs="Times New Roman"/>
          <w:sz w:val="24"/>
          <w:szCs w:val="24"/>
          <w:lang w:eastAsia="ru-RU"/>
        </w:rPr>
      </w:pPr>
    </w:p>
    <w:p w14:paraId="29E8D959" w14:textId="6892BDB3" w:rsidR="00137D19" w:rsidRPr="001729BE" w:rsidRDefault="00137D19" w:rsidP="00137D19">
      <w:pPr>
        <w:suppressAutoHyphens/>
        <w:spacing w:line="276" w:lineRule="auto"/>
        <w:ind w:firstLine="709"/>
        <w:contextualSpacing/>
        <w:rPr>
          <w:rFonts w:ascii="Times New Roman" w:hAnsi="Times New Roman" w:cs="Times New Roman"/>
          <w:bCs/>
          <w:i/>
          <w:sz w:val="24"/>
          <w:szCs w:val="24"/>
        </w:rPr>
      </w:pPr>
      <w:r w:rsidRPr="001729BE">
        <w:rPr>
          <w:rFonts w:ascii="Times New Roman" w:hAnsi="Times New Roman" w:cs="Times New Roman"/>
          <w:b/>
          <w:bCs/>
          <w:sz w:val="24"/>
          <w:szCs w:val="24"/>
        </w:rPr>
        <w:t xml:space="preserve">3.2.2. Дополнительные источники </w:t>
      </w:r>
    </w:p>
    <w:p w14:paraId="415F928D" w14:textId="43CB9A7A"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r w:rsidRPr="001729BE">
        <w:rPr>
          <w:rFonts w:ascii="Times New Roman" w:hAnsi="Times New Roman" w:cs="Times New Roman"/>
          <w:bCs/>
          <w:sz w:val="24"/>
          <w:szCs w:val="24"/>
        </w:rPr>
        <w:t>Библиотечное обслуживание /</w:t>
      </w:r>
      <w:r w:rsidR="00EC006B">
        <w:rPr>
          <w:rFonts w:ascii="Times New Roman" w:hAnsi="Times New Roman" w:cs="Times New Roman"/>
          <w:bCs/>
          <w:sz w:val="24"/>
          <w:szCs w:val="24"/>
        </w:rPr>
        <w:t xml:space="preserve"> </w:t>
      </w:r>
      <w:r w:rsidRPr="001729BE">
        <w:rPr>
          <w:rFonts w:ascii="Times New Roman" w:hAnsi="Times New Roman" w:cs="Times New Roman"/>
          <w:bCs/>
          <w:sz w:val="24"/>
          <w:szCs w:val="24"/>
        </w:rPr>
        <w:t>под ред. А.Е. Айзенберга.</w:t>
      </w:r>
      <w:r w:rsidR="00EC006B" w:rsidRPr="00EC006B">
        <w:rPr>
          <w:rFonts w:ascii="Times New Roman" w:hAnsi="Times New Roman"/>
          <w:sz w:val="24"/>
          <w:szCs w:val="24"/>
        </w:rPr>
        <w:t xml:space="preserve"> </w:t>
      </w:r>
      <w:r w:rsidR="00EC006B" w:rsidRPr="0056521F">
        <w:rPr>
          <w:rFonts w:ascii="Times New Roman" w:hAnsi="Times New Roman"/>
          <w:sz w:val="24"/>
          <w:szCs w:val="24"/>
        </w:rPr>
        <w:t>–</w:t>
      </w:r>
      <w:r w:rsidRPr="001729BE">
        <w:rPr>
          <w:rFonts w:ascii="Times New Roman" w:hAnsi="Times New Roman" w:cs="Times New Roman"/>
          <w:bCs/>
          <w:sz w:val="24"/>
          <w:szCs w:val="24"/>
        </w:rPr>
        <w:t xml:space="preserve">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Изд-во МГУКИ, 1996. – 199 с.</w:t>
      </w:r>
    </w:p>
    <w:p w14:paraId="0A85FFBF" w14:textId="1EEFF24B"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r w:rsidRPr="001729BE">
        <w:rPr>
          <w:rFonts w:ascii="Times New Roman" w:hAnsi="Times New Roman" w:cs="Times New Roman"/>
          <w:bCs/>
          <w:sz w:val="24"/>
          <w:szCs w:val="24"/>
        </w:rPr>
        <w:lastRenderedPageBreak/>
        <w:t>Бородина</w:t>
      </w:r>
      <w:r w:rsidR="003F0394">
        <w:rPr>
          <w:rFonts w:ascii="Times New Roman" w:hAnsi="Times New Roman" w:cs="Times New Roman"/>
          <w:bCs/>
          <w:sz w:val="24"/>
          <w:szCs w:val="24"/>
        </w:rPr>
        <w:t>,</w:t>
      </w:r>
      <w:r w:rsidR="002356BF">
        <w:rPr>
          <w:rFonts w:ascii="Times New Roman" w:hAnsi="Times New Roman" w:cs="Times New Roman"/>
          <w:bCs/>
          <w:sz w:val="24"/>
          <w:szCs w:val="24"/>
        </w:rPr>
        <w:t xml:space="preserve"> </w:t>
      </w:r>
      <w:r w:rsidRPr="001729BE">
        <w:rPr>
          <w:rFonts w:ascii="Times New Roman" w:hAnsi="Times New Roman" w:cs="Times New Roman"/>
          <w:bCs/>
          <w:sz w:val="24"/>
          <w:szCs w:val="24"/>
        </w:rPr>
        <w:t xml:space="preserve">В.А. Библиотечное обслуживание: учеб.-метод. пособие </w:t>
      </w:r>
      <w:proofErr w:type="gramStart"/>
      <w:r w:rsidRPr="001729BE">
        <w:rPr>
          <w:rFonts w:ascii="Times New Roman" w:hAnsi="Times New Roman" w:cs="Times New Roman"/>
          <w:bCs/>
          <w:sz w:val="24"/>
          <w:szCs w:val="24"/>
        </w:rPr>
        <w:t>/</w:t>
      </w:r>
      <w:r w:rsidR="005B4903">
        <w:rPr>
          <w:rFonts w:ascii="Times New Roman" w:hAnsi="Times New Roman" w:cs="Times New Roman"/>
          <w:bCs/>
          <w:sz w:val="24"/>
          <w:szCs w:val="24"/>
        </w:rPr>
        <w:t xml:space="preserve">  </w:t>
      </w:r>
      <w:r w:rsidRPr="001729BE">
        <w:rPr>
          <w:rFonts w:ascii="Times New Roman" w:hAnsi="Times New Roman" w:cs="Times New Roman"/>
          <w:bCs/>
          <w:sz w:val="24"/>
          <w:szCs w:val="24"/>
        </w:rPr>
        <w:t>В.</w:t>
      </w:r>
      <w:proofErr w:type="gramEnd"/>
      <w:r w:rsidRPr="001729BE">
        <w:rPr>
          <w:rFonts w:ascii="Times New Roman" w:hAnsi="Times New Roman" w:cs="Times New Roman"/>
          <w:bCs/>
          <w:sz w:val="24"/>
          <w:szCs w:val="24"/>
        </w:rPr>
        <w:t xml:space="preserve"> А. Бородина. –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w:t>
      </w:r>
      <w:proofErr w:type="spellStart"/>
      <w:r w:rsidRPr="001729BE">
        <w:rPr>
          <w:rFonts w:ascii="Times New Roman" w:hAnsi="Times New Roman" w:cs="Times New Roman"/>
          <w:bCs/>
          <w:sz w:val="24"/>
          <w:szCs w:val="24"/>
        </w:rPr>
        <w:t>Либерея</w:t>
      </w:r>
      <w:proofErr w:type="spellEnd"/>
      <w:r w:rsidRPr="001729BE">
        <w:rPr>
          <w:rFonts w:ascii="Times New Roman" w:hAnsi="Times New Roman" w:cs="Times New Roman"/>
          <w:bCs/>
          <w:sz w:val="24"/>
          <w:szCs w:val="24"/>
        </w:rPr>
        <w:t>, 2004. – 168 с.</w:t>
      </w:r>
    </w:p>
    <w:p w14:paraId="51B0F1AA" w14:textId="00BCBB06"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proofErr w:type="spellStart"/>
      <w:r w:rsidRPr="001729BE">
        <w:rPr>
          <w:rFonts w:ascii="Times New Roman" w:hAnsi="Times New Roman" w:cs="Times New Roman"/>
          <w:bCs/>
          <w:sz w:val="24"/>
          <w:szCs w:val="24"/>
        </w:rPr>
        <w:t>Збаровская</w:t>
      </w:r>
      <w:proofErr w:type="spellEnd"/>
      <w:r w:rsidRPr="001729BE">
        <w:rPr>
          <w:rFonts w:ascii="Times New Roman" w:hAnsi="Times New Roman" w:cs="Times New Roman"/>
          <w:bCs/>
          <w:sz w:val="24"/>
          <w:szCs w:val="24"/>
        </w:rPr>
        <w:t>, Н.В. Выставочная деятельность публичных библиотек /</w:t>
      </w:r>
      <w:r w:rsidR="00EC006B">
        <w:rPr>
          <w:rFonts w:ascii="Times New Roman" w:hAnsi="Times New Roman" w:cs="Times New Roman"/>
          <w:bCs/>
          <w:sz w:val="24"/>
          <w:szCs w:val="24"/>
        </w:rPr>
        <w:t> </w:t>
      </w:r>
      <w:r w:rsidRPr="001729BE">
        <w:rPr>
          <w:rFonts w:ascii="Times New Roman" w:hAnsi="Times New Roman" w:cs="Times New Roman"/>
          <w:bCs/>
          <w:sz w:val="24"/>
          <w:szCs w:val="24"/>
        </w:rPr>
        <w:t>Н.В.</w:t>
      </w:r>
      <w:r w:rsidR="00EC006B">
        <w:rPr>
          <w:rFonts w:ascii="Times New Roman" w:hAnsi="Times New Roman" w:cs="Times New Roman"/>
          <w:bCs/>
          <w:sz w:val="24"/>
          <w:szCs w:val="24"/>
        </w:rPr>
        <w:t> </w:t>
      </w:r>
      <w:proofErr w:type="spellStart"/>
      <w:r w:rsidRPr="001729BE">
        <w:rPr>
          <w:rFonts w:ascii="Times New Roman" w:hAnsi="Times New Roman" w:cs="Times New Roman"/>
          <w:bCs/>
          <w:sz w:val="24"/>
          <w:szCs w:val="24"/>
        </w:rPr>
        <w:t>Збаровская</w:t>
      </w:r>
      <w:proofErr w:type="spellEnd"/>
      <w:r w:rsidRPr="001729BE">
        <w:rPr>
          <w:rFonts w:ascii="Times New Roman" w:hAnsi="Times New Roman" w:cs="Times New Roman"/>
          <w:bCs/>
          <w:sz w:val="24"/>
          <w:szCs w:val="24"/>
        </w:rPr>
        <w:t xml:space="preserve">. </w:t>
      </w:r>
      <w:r w:rsidR="003F0394"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Санкт-</w:t>
      </w:r>
      <w:proofErr w:type="gramStart"/>
      <w:r w:rsidRPr="001729BE">
        <w:rPr>
          <w:rFonts w:ascii="Times New Roman" w:hAnsi="Times New Roman" w:cs="Times New Roman"/>
          <w:bCs/>
          <w:sz w:val="24"/>
          <w:szCs w:val="24"/>
        </w:rPr>
        <w:t>Петербург :</w:t>
      </w:r>
      <w:proofErr w:type="gramEnd"/>
      <w:r w:rsidRPr="001729BE">
        <w:rPr>
          <w:rFonts w:ascii="Times New Roman" w:hAnsi="Times New Roman" w:cs="Times New Roman"/>
          <w:bCs/>
          <w:sz w:val="24"/>
          <w:szCs w:val="24"/>
        </w:rPr>
        <w:t xml:space="preserve"> Профессия, 2004. </w:t>
      </w:r>
      <w:r w:rsidR="003F0394"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224с. </w:t>
      </w:r>
      <w:r w:rsidR="003F0394"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(Библиотека).</w:t>
      </w:r>
    </w:p>
    <w:p w14:paraId="0C33F834" w14:textId="46860FF0"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r w:rsidRPr="001729BE">
        <w:rPr>
          <w:rFonts w:ascii="Times New Roman" w:hAnsi="Times New Roman" w:cs="Times New Roman"/>
          <w:bCs/>
          <w:sz w:val="24"/>
          <w:szCs w:val="24"/>
        </w:rPr>
        <w:t>Каменец</w:t>
      </w:r>
      <w:r w:rsidR="003F0394">
        <w:rPr>
          <w:rFonts w:ascii="Times New Roman" w:hAnsi="Times New Roman" w:cs="Times New Roman"/>
          <w:bCs/>
          <w:sz w:val="24"/>
          <w:szCs w:val="24"/>
        </w:rPr>
        <w:t>,</w:t>
      </w:r>
      <w:r w:rsidRPr="001729BE">
        <w:rPr>
          <w:rFonts w:ascii="Times New Roman" w:hAnsi="Times New Roman" w:cs="Times New Roman"/>
          <w:bCs/>
          <w:sz w:val="24"/>
          <w:szCs w:val="24"/>
        </w:rPr>
        <w:t xml:space="preserve"> А.В. Основы</w:t>
      </w:r>
      <w:r w:rsidR="002356BF">
        <w:rPr>
          <w:rFonts w:ascii="Times New Roman" w:hAnsi="Times New Roman" w:cs="Times New Roman"/>
          <w:bCs/>
          <w:sz w:val="24"/>
          <w:szCs w:val="24"/>
        </w:rPr>
        <w:t xml:space="preserve"> </w:t>
      </w:r>
      <w:r w:rsidRPr="001729BE">
        <w:rPr>
          <w:rFonts w:ascii="Times New Roman" w:hAnsi="Times New Roman" w:cs="Times New Roman"/>
          <w:bCs/>
          <w:sz w:val="24"/>
          <w:szCs w:val="24"/>
        </w:rPr>
        <w:t>культурно</w:t>
      </w:r>
      <w:r w:rsidR="002356BF">
        <w:rPr>
          <w:rFonts w:ascii="Times New Roman" w:hAnsi="Times New Roman" w:cs="Times New Roman"/>
          <w:bCs/>
          <w:sz w:val="24"/>
          <w:szCs w:val="24"/>
        </w:rPr>
        <w:t>-</w:t>
      </w:r>
      <w:r w:rsidRPr="001729BE">
        <w:rPr>
          <w:rFonts w:ascii="Times New Roman" w:hAnsi="Times New Roman" w:cs="Times New Roman"/>
          <w:bCs/>
          <w:sz w:val="24"/>
          <w:szCs w:val="24"/>
        </w:rPr>
        <w:t xml:space="preserve">досуговой </w:t>
      </w:r>
      <w:proofErr w:type="gramStart"/>
      <w:r w:rsidR="002356BF" w:rsidRPr="001729BE">
        <w:rPr>
          <w:rFonts w:ascii="Times New Roman" w:hAnsi="Times New Roman" w:cs="Times New Roman"/>
          <w:bCs/>
          <w:sz w:val="24"/>
          <w:szCs w:val="24"/>
        </w:rPr>
        <w:t>деятельности</w:t>
      </w:r>
      <w:r w:rsidRPr="001729BE">
        <w:rPr>
          <w:rFonts w:ascii="Times New Roman" w:hAnsi="Times New Roman" w:cs="Times New Roman"/>
          <w:bCs/>
          <w:sz w:val="24"/>
          <w:szCs w:val="24"/>
        </w:rPr>
        <w:t xml:space="preserve"> :</w:t>
      </w:r>
      <w:proofErr w:type="gramEnd"/>
      <w:r w:rsidRPr="001729BE">
        <w:rPr>
          <w:rFonts w:ascii="Times New Roman" w:hAnsi="Times New Roman" w:cs="Times New Roman"/>
          <w:bCs/>
          <w:sz w:val="24"/>
          <w:szCs w:val="24"/>
        </w:rPr>
        <w:t xml:space="preserve"> учебник для СПО /</w:t>
      </w:r>
      <w:r w:rsidR="002640D6">
        <w:rPr>
          <w:rFonts w:ascii="Times New Roman" w:hAnsi="Times New Roman" w:cs="Times New Roman"/>
          <w:bCs/>
          <w:sz w:val="24"/>
          <w:szCs w:val="24"/>
        </w:rPr>
        <w:t> </w:t>
      </w:r>
      <w:r w:rsidRPr="001729BE">
        <w:rPr>
          <w:rFonts w:ascii="Times New Roman" w:hAnsi="Times New Roman" w:cs="Times New Roman"/>
          <w:bCs/>
          <w:sz w:val="24"/>
          <w:szCs w:val="24"/>
        </w:rPr>
        <w:t xml:space="preserve">А.В. Каменец, И.А. </w:t>
      </w:r>
      <w:proofErr w:type="spellStart"/>
      <w:r w:rsidRPr="001729BE">
        <w:rPr>
          <w:rFonts w:ascii="Times New Roman" w:hAnsi="Times New Roman" w:cs="Times New Roman"/>
          <w:bCs/>
          <w:sz w:val="24"/>
          <w:szCs w:val="24"/>
        </w:rPr>
        <w:t>Урмина</w:t>
      </w:r>
      <w:proofErr w:type="spellEnd"/>
      <w:r w:rsidRPr="001729BE">
        <w:rPr>
          <w:rFonts w:ascii="Times New Roman" w:hAnsi="Times New Roman" w:cs="Times New Roman"/>
          <w:bCs/>
          <w:sz w:val="24"/>
          <w:szCs w:val="24"/>
        </w:rPr>
        <w:t xml:space="preserve">, Г.В. </w:t>
      </w:r>
      <w:proofErr w:type="spellStart"/>
      <w:r w:rsidRPr="001729BE">
        <w:rPr>
          <w:rFonts w:ascii="Times New Roman" w:hAnsi="Times New Roman" w:cs="Times New Roman"/>
          <w:bCs/>
          <w:sz w:val="24"/>
          <w:szCs w:val="24"/>
        </w:rPr>
        <w:t>Заярская</w:t>
      </w:r>
      <w:proofErr w:type="spellEnd"/>
      <w:r w:rsidRPr="001729BE">
        <w:rPr>
          <w:rFonts w:ascii="Times New Roman" w:hAnsi="Times New Roman" w:cs="Times New Roman"/>
          <w:bCs/>
          <w:sz w:val="24"/>
          <w:szCs w:val="24"/>
        </w:rPr>
        <w:t xml:space="preserve"> ; под науч. ред. А.В. Каменца. – 2-е изд., </w:t>
      </w:r>
      <w:proofErr w:type="spellStart"/>
      <w:r w:rsidRPr="001729BE">
        <w:rPr>
          <w:rFonts w:ascii="Times New Roman" w:hAnsi="Times New Roman" w:cs="Times New Roman"/>
          <w:bCs/>
          <w:sz w:val="24"/>
          <w:szCs w:val="24"/>
        </w:rPr>
        <w:t>испр</w:t>
      </w:r>
      <w:proofErr w:type="spellEnd"/>
      <w:r w:rsidRPr="001729BE">
        <w:rPr>
          <w:rFonts w:ascii="Times New Roman" w:hAnsi="Times New Roman" w:cs="Times New Roman"/>
          <w:bCs/>
          <w:sz w:val="24"/>
          <w:szCs w:val="24"/>
        </w:rPr>
        <w:t xml:space="preserve">. и доп. –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Юрайт, 2018. – 245с. – (Профессиональное образование). </w:t>
      </w:r>
    </w:p>
    <w:p w14:paraId="40C59684" w14:textId="71DDDD25"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proofErr w:type="spellStart"/>
      <w:r w:rsidRPr="001729BE">
        <w:rPr>
          <w:rFonts w:ascii="Times New Roman" w:hAnsi="Times New Roman" w:cs="Times New Roman"/>
          <w:bCs/>
          <w:sz w:val="24"/>
          <w:szCs w:val="24"/>
        </w:rPr>
        <w:t>Олзоева</w:t>
      </w:r>
      <w:proofErr w:type="spellEnd"/>
      <w:r w:rsidR="00B61B67">
        <w:rPr>
          <w:rFonts w:ascii="Times New Roman" w:hAnsi="Times New Roman" w:cs="Times New Roman"/>
          <w:bCs/>
          <w:sz w:val="24"/>
          <w:szCs w:val="24"/>
        </w:rPr>
        <w:t>,</w:t>
      </w:r>
      <w:r w:rsidRPr="001729BE">
        <w:rPr>
          <w:rFonts w:ascii="Times New Roman" w:hAnsi="Times New Roman" w:cs="Times New Roman"/>
          <w:bCs/>
          <w:sz w:val="24"/>
          <w:szCs w:val="24"/>
        </w:rPr>
        <w:t xml:space="preserve"> Г.К. Массовая работа библиотек / Г.К. </w:t>
      </w:r>
      <w:proofErr w:type="spellStart"/>
      <w:r w:rsidRPr="001729BE">
        <w:rPr>
          <w:rFonts w:ascii="Times New Roman" w:hAnsi="Times New Roman" w:cs="Times New Roman"/>
          <w:bCs/>
          <w:sz w:val="24"/>
          <w:szCs w:val="24"/>
        </w:rPr>
        <w:t>Олзоева</w:t>
      </w:r>
      <w:proofErr w:type="spellEnd"/>
      <w:r w:rsidRPr="001729BE">
        <w:rPr>
          <w:rFonts w:ascii="Times New Roman" w:hAnsi="Times New Roman" w:cs="Times New Roman"/>
          <w:bCs/>
          <w:sz w:val="24"/>
          <w:szCs w:val="24"/>
        </w:rPr>
        <w:t xml:space="preserve">. </w:t>
      </w:r>
      <w:r w:rsidR="00B61B67"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w:t>
      </w:r>
      <w:proofErr w:type="spellStart"/>
      <w:r w:rsidRPr="001729BE">
        <w:rPr>
          <w:rFonts w:ascii="Times New Roman" w:hAnsi="Times New Roman" w:cs="Times New Roman"/>
          <w:bCs/>
          <w:sz w:val="24"/>
          <w:szCs w:val="24"/>
        </w:rPr>
        <w:t>Либерея</w:t>
      </w:r>
      <w:proofErr w:type="spellEnd"/>
      <w:r w:rsidRPr="001729BE">
        <w:rPr>
          <w:rFonts w:ascii="Times New Roman" w:hAnsi="Times New Roman" w:cs="Times New Roman"/>
          <w:bCs/>
          <w:sz w:val="24"/>
          <w:szCs w:val="24"/>
        </w:rPr>
        <w:t xml:space="preserve">, 2006. </w:t>
      </w:r>
      <w:r w:rsidR="00B61B67"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(Библиотекарь и время. XXI век. </w:t>
      </w:r>
      <w:proofErr w:type="spellStart"/>
      <w:r w:rsidRPr="001729BE">
        <w:rPr>
          <w:rFonts w:ascii="Times New Roman" w:hAnsi="Times New Roman" w:cs="Times New Roman"/>
          <w:bCs/>
          <w:sz w:val="24"/>
          <w:szCs w:val="24"/>
        </w:rPr>
        <w:t>Вып</w:t>
      </w:r>
      <w:proofErr w:type="spellEnd"/>
      <w:r w:rsidRPr="001729BE">
        <w:rPr>
          <w:rFonts w:ascii="Times New Roman" w:hAnsi="Times New Roman" w:cs="Times New Roman"/>
          <w:bCs/>
          <w:sz w:val="24"/>
          <w:szCs w:val="24"/>
        </w:rPr>
        <w:t>.</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 43).</w:t>
      </w:r>
    </w:p>
    <w:p w14:paraId="772C258F" w14:textId="74E322DB" w:rsidR="003F30CF"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r w:rsidRPr="001729BE">
        <w:rPr>
          <w:rFonts w:ascii="Times New Roman" w:hAnsi="Times New Roman" w:cs="Times New Roman"/>
          <w:bCs/>
          <w:sz w:val="24"/>
          <w:szCs w:val="24"/>
        </w:rPr>
        <w:t>Опарина</w:t>
      </w:r>
      <w:r w:rsidR="00B61B67">
        <w:rPr>
          <w:rFonts w:ascii="Times New Roman" w:hAnsi="Times New Roman" w:cs="Times New Roman"/>
          <w:bCs/>
          <w:sz w:val="24"/>
          <w:szCs w:val="24"/>
        </w:rPr>
        <w:t>,</w:t>
      </w:r>
      <w:r w:rsidRPr="001729BE">
        <w:rPr>
          <w:rFonts w:ascii="Times New Roman" w:hAnsi="Times New Roman" w:cs="Times New Roman"/>
          <w:bCs/>
          <w:sz w:val="24"/>
          <w:szCs w:val="24"/>
        </w:rPr>
        <w:t xml:space="preserve"> Н.П. Литературные игры в детской библиотеке: учеб.-метод. пособие / Н.П. Опарина. </w:t>
      </w:r>
      <w:r w:rsidR="00B61B67"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w:t>
      </w:r>
      <w:proofErr w:type="spellStart"/>
      <w:r w:rsidRPr="001729BE">
        <w:rPr>
          <w:rFonts w:ascii="Times New Roman" w:hAnsi="Times New Roman" w:cs="Times New Roman"/>
          <w:bCs/>
          <w:sz w:val="24"/>
          <w:szCs w:val="24"/>
        </w:rPr>
        <w:t>Либерея</w:t>
      </w:r>
      <w:proofErr w:type="spellEnd"/>
      <w:r w:rsidRPr="001729BE">
        <w:rPr>
          <w:rFonts w:ascii="Times New Roman" w:hAnsi="Times New Roman" w:cs="Times New Roman"/>
          <w:bCs/>
          <w:sz w:val="24"/>
          <w:szCs w:val="24"/>
        </w:rPr>
        <w:t xml:space="preserve">, 2007. </w:t>
      </w:r>
      <w:r w:rsidR="00B61B67"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96 с.</w:t>
      </w:r>
    </w:p>
    <w:p w14:paraId="645DDD91" w14:textId="271A4E44" w:rsidR="00023C72" w:rsidRPr="001729BE" w:rsidRDefault="00023C72" w:rsidP="003F30CF">
      <w:pPr>
        <w:pStyle w:val="a4"/>
        <w:numPr>
          <w:ilvl w:val="0"/>
          <w:numId w:val="22"/>
        </w:numPr>
        <w:spacing w:line="276" w:lineRule="auto"/>
        <w:ind w:left="0" w:firstLine="709"/>
        <w:jc w:val="both"/>
        <w:rPr>
          <w:rFonts w:ascii="Times New Roman" w:hAnsi="Times New Roman" w:cs="Times New Roman"/>
          <w:bCs/>
          <w:sz w:val="24"/>
          <w:szCs w:val="24"/>
        </w:rPr>
      </w:pPr>
      <w:r w:rsidRPr="00023C72">
        <w:rPr>
          <w:rFonts w:ascii="Times New Roman" w:hAnsi="Times New Roman" w:cs="Times New Roman"/>
          <w:color w:val="333333"/>
          <w:sz w:val="24"/>
          <w:szCs w:val="24"/>
          <w:shd w:val="clear" w:color="auto" w:fill="FFFFFF"/>
        </w:rPr>
        <w:t>Опарина, Н. П. Как сотворить интересный сценарий: рецепты для начинающих и продвинутых специалистов / Н. П. Опарина; ред. О. Р. Бородин. — Москва: Либер-Дом, 2017. — 128 с</w:t>
      </w:r>
      <w:r>
        <w:rPr>
          <w:rFonts w:ascii="Times New Roman" w:hAnsi="Times New Roman" w:cs="Times New Roman"/>
          <w:color w:val="333333"/>
          <w:sz w:val="24"/>
          <w:szCs w:val="24"/>
          <w:shd w:val="clear" w:color="auto" w:fill="FFFFFF"/>
        </w:rPr>
        <w:t>.</w:t>
      </w:r>
    </w:p>
    <w:p w14:paraId="23E71730" w14:textId="5FB47524" w:rsidR="00023C72" w:rsidRPr="00023C72" w:rsidRDefault="00023C72" w:rsidP="00023C72">
      <w:pPr>
        <w:pStyle w:val="a4"/>
        <w:spacing w:line="276" w:lineRule="auto"/>
        <w:ind w:left="709"/>
        <w:jc w:val="both"/>
        <w:rPr>
          <w:rFonts w:ascii="Times New Roman" w:hAnsi="Times New Roman" w:cs="Times New Roman"/>
          <w:bCs/>
          <w:iCs/>
          <w:color w:val="FF0000"/>
          <w:sz w:val="24"/>
          <w:szCs w:val="24"/>
        </w:rPr>
      </w:pPr>
    </w:p>
    <w:p w14:paraId="0AE9DB40" w14:textId="7BC0350E" w:rsidR="00137D19" w:rsidRPr="001729BE" w:rsidRDefault="00137D19" w:rsidP="003F30CF">
      <w:pPr>
        <w:spacing w:line="276" w:lineRule="auto"/>
        <w:ind w:firstLine="709"/>
        <w:contextualSpacing/>
        <w:jc w:val="both"/>
        <w:rPr>
          <w:rFonts w:ascii="Times New Roman" w:hAnsi="Times New Roman" w:cs="Times New Roman"/>
          <w:bCs/>
          <w:i/>
          <w:sz w:val="24"/>
          <w:szCs w:val="24"/>
        </w:rPr>
      </w:pPr>
    </w:p>
    <w:p w14:paraId="488CDBF9" w14:textId="77777777" w:rsidR="00137D19" w:rsidRPr="001729BE" w:rsidRDefault="00137D19" w:rsidP="00137D19">
      <w:pPr>
        <w:pStyle w:val="1f"/>
        <w:rPr>
          <w:rFonts w:ascii="Times New Roman" w:hAnsi="Times New Roman"/>
          <w:b w:val="0"/>
          <w:bCs w:val="0"/>
        </w:rPr>
      </w:pPr>
      <w:bookmarkStart w:id="156" w:name="_Toc210831415"/>
      <w:bookmarkStart w:id="157" w:name="_Toc210831459"/>
      <w:bookmarkStart w:id="158" w:name="_Toc210831503"/>
      <w:bookmarkStart w:id="159" w:name="_Toc210831547"/>
      <w:r w:rsidRPr="001729BE">
        <w:rPr>
          <w:rFonts w:ascii="Times New Roman" w:hAnsi="Times New Roman"/>
        </w:rPr>
        <w:t xml:space="preserve">4. Контроль и оценка результатов освоения </w:t>
      </w:r>
      <w:r w:rsidRPr="001729BE">
        <w:rPr>
          <w:rFonts w:ascii="Times New Roman" w:hAnsi="Times New Roman"/>
        </w:rPr>
        <w:br/>
        <w:t>профессионального модуля</w:t>
      </w:r>
      <w:bookmarkEnd w:id="156"/>
      <w:bookmarkEnd w:id="157"/>
      <w:bookmarkEnd w:id="158"/>
      <w:bookmarkEnd w:id="159"/>
    </w:p>
    <w:p w14:paraId="68571EB3" w14:textId="3F57E052" w:rsidR="00137D19" w:rsidRDefault="00137D19" w:rsidP="00137D19">
      <w:pPr>
        <w:rPr>
          <w:rFonts w:ascii="Times New Roman" w:hAnsi="Times New Roman" w:cs="Times New Roman"/>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A91542" w:rsidRPr="00306AA4" w14:paraId="3089D4AF" w14:textId="77777777" w:rsidTr="008A7970">
        <w:trPr>
          <w:trHeight w:val="23"/>
        </w:trPr>
        <w:tc>
          <w:tcPr>
            <w:tcW w:w="799" w:type="pct"/>
          </w:tcPr>
          <w:p w14:paraId="691FBCF2" w14:textId="77777777" w:rsidR="00A91542" w:rsidRPr="00306AA4" w:rsidRDefault="00A91542" w:rsidP="008A7970">
            <w:pPr>
              <w:suppressAutoHyphens/>
              <w:contextualSpacing/>
              <w:jc w:val="center"/>
              <w:rPr>
                <w:rFonts w:ascii="Times New Roman" w:hAnsi="Times New Roman" w:cs="Times New Roman"/>
                <w:b/>
                <w:iCs/>
                <w:sz w:val="24"/>
                <w:szCs w:val="24"/>
              </w:rPr>
            </w:pPr>
            <w:r w:rsidRPr="00306AA4">
              <w:rPr>
                <w:rFonts w:ascii="Times New Roman" w:hAnsi="Times New Roman" w:cs="Times New Roman"/>
                <w:b/>
                <w:iCs/>
                <w:sz w:val="24"/>
                <w:szCs w:val="24"/>
              </w:rPr>
              <w:t>Код ПК, ОК</w:t>
            </w:r>
          </w:p>
        </w:tc>
        <w:tc>
          <w:tcPr>
            <w:tcW w:w="2755" w:type="pct"/>
            <w:vAlign w:val="center"/>
          </w:tcPr>
          <w:p w14:paraId="01A07A04" w14:textId="77777777" w:rsidR="00A91542" w:rsidRPr="00306AA4" w:rsidRDefault="00A91542" w:rsidP="008A7970">
            <w:pPr>
              <w:suppressAutoHyphens/>
              <w:contextualSpacing/>
              <w:jc w:val="center"/>
              <w:rPr>
                <w:rFonts w:ascii="Times New Roman" w:hAnsi="Times New Roman" w:cs="Times New Roman"/>
                <w:b/>
                <w:sz w:val="24"/>
                <w:szCs w:val="24"/>
              </w:rPr>
            </w:pPr>
            <w:r w:rsidRPr="00306AA4">
              <w:rPr>
                <w:rFonts w:ascii="Times New Roman" w:hAnsi="Times New Roman" w:cs="Times New Roman"/>
                <w:b/>
                <w:iCs/>
                <w:sz w:val="24"/>
                <w:szCs w:val="24"/>
              </w:rPr>
              <w:t xml:space="preserve">Критерии оценки результата </w:t>
            </w:r>
            <w:r w:rsidRPr="00306AA4">
              <w:rPr>
                <w:rFonts w:ascii="Times New Roman" w:hAnsi="Times New Roman" w:cs="Times New Roman"/>
                <w:b/>
                <w:iCs/>
                <w:sz w:val="24"/>
                <w:szCs w:val="24"/>
              </w:rPr>
              <w:br/>
              <w:t>(показатели освоенности компетенций)</w:t>
            </w:r>
          </w:p>
        </w:tc>
        <w:tc>
          <w:tcPr>
            <w:tcW w:w="1446" w:type="pct"/>
            <w:vAlign w:val="center"/>
          </w:tcPr>
          <w:p w14:paraId="386117B9" w14:textId="77777777" w:rsidR="00A91542" w:rsidRDefault="00A91542" w:rsidP="008A7970">
            <w:pPr>
              <w:suppressAutoHyphens/>
              <w:contextualSpacing/>
              <w:jc w:val="center"/>
              <w:rPr>
                <w:rFonts w:ascii="Times New Roman" w:hAnsi="Times New Roman" w:cs="Times New Roman"/>
                <w:b/>
                <w:sz w:val="24"/>
                <w:szCs w:val="24"/>
              </w:rPr>
            </w:pPr>
            <w:r w:rsidRPr="00306AA4">
              <w:rPr>
                <w:rFonts w:ascii="Times New Roman" w:hAnsi="Times New Roman" w:cs="Times New Roman"/>
                <w:b/>
                <w:sz w:val="24"/>
                <w:szCs w:val="24"/>
              </w:rPr>
              <w:t xml:space="preserve">Формы контроля </w:t>
            </w:r>
          </w:p>
          <w:p w14:paraId="0475A6BA" w14:textId="7FD7EA99" w:rsidR="00A91542" w:rsidRPr="00306AA4" w:rsidRDefault="00A91542" w:rsidP="008A7970">
            <w:pPr>
              <w:suppressAutoHyphens/>
              <w:contextualSpacing/>
              <w:jc w:val="center"/>
              <w:rPr>
                <w:rFonts w:ascii="Times New Roman" w:hAnsi="Times New Roman" w:cs="Times New Roman"/>
                <w:b/>
                <w:sz w:val="24"/>
                <w:szCs w:val="24"/>
              </w:rPr>
            </w:pPr>
            <w:r w:rsidRPr="00306AA4">
              <w:rPr>
                <w:rFonts w:ascii="Times New Roman" w:hAnsi="Times New Roman" w:cs="Times New Roman"/>
                <w:b/>
                <w:sz w:val="24"/>
                <w:szCs w:val="24"/>
              </w:rPr>
              <w:t>и методы оценки</w:t>
            </w:r>
          </w:p>
        </w:tc>
      </w:tr>
      <w:tr w:rsidR="00A91542" w:rsidRPr="00306AA4" w14:paraId="2DCA1981" w14:textId="77777777" w:rsidTr="008A7970">
        <w:trPr>
          <w:trHeight w:val="23"/>
        </w:trPr>
        <w:tc>
          <w:tcPr>
            <w:tcW w:w="799" w:type="pct"/>
          </w:tcPr>
          <w:p w14:paraId="276A4954" w14:textId="77777777"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 xml:space="preserve">ПК 3.1. </w:t>
            </w:r>
          </w:p>
          <w:p w14:paraId="32B11BDE" w14:textId="194FD9FC" w:rsidR="00A91542" w:rsidRPr="00787ED1"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ПК 3.2.</w:t>
            </w:r>
          </w:p>
          <w:p w14:paraId="16FDC786" w14:textId="0600C1E1"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01</w:t>
            </w:r>
          </w:p>
          <w:p w14:paraId="37D48050" w14:textId="20BAD0BE"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02</w:t>
            </w:r>
          </w:p>
          <w:p w14:paraId="5B2C4F45" w14:textId="689D1556"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04</w:t>
            </w:r>
          </w:p>
          <w:p w14:paraId="23123359" w14:textId="0ED7C014"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05</w:t>
            </w:r>
          </w:p>
          <w:p w14:paraId="4F86E97A" w14:textId="4DE9F2BE" w:rsidR="00A91542" w:rsidRPr="00306AA4" w:rsidRDefault="00A91542" w:rsidP="008A7970">
            <w:pPr>
              <w:suppressAutoHyphens/>
              <w:contextualSpacing/>
              <w:rPr>
                <w:rFonts w:ascii="Times New Roman" w:hAnsi="Times New Roman" w:cs="Times New Roman"/>
                <w:i/>
                <w:sz w:val="24"/>
                <w:szCs w:val="24"/>
              </w:rPr>
            </w:pPr>
            <w:r w:rsidRPr="00787ED1">
              <w:rPr>
                <w:rFonts w:ascii="Times New Roman" w:hAnsi="Times New Roman" w:cs="Times New Roman"/>
                <w:sz w:val="24"/>
                <w:szCs w:val="24"/>
              </w:rPr>
              <w:t>ОК 06</w:t>
            </w:r>
          </w:p>
        </w:tc>
        <w:tc>
          <w:tcPr>
            <w:tcW w:w="2755" w:type="pct"/>
          </w:tcPr>
          <w:p w14:paraId="05B7DD01" w14:textId="15943637"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планирует культурно-досуговые, просветительские и событийные мероприятия в соответствии с потребностями пользователей;</w:t>
            </w:r>
          </w:p>
          <w:p w14:paraId="79A62BE7" w14:textId="359C8317"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разрабатывает сценарий библиотечного мероприятия;</w:t>
            </w:r>
          </w:p>
          <w:p w14:paraId="76EF3420" w14:textId="48DE3ACC"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ведет организационную</w:t>
            </w:r>
            <w:r w:rsidR="005B4903">
              <w:rPr>
                <w:rFonts w:ascii="Times New Roman" w:hAnsi="Times New Roman" w:cs="Times New Roman"/>
                <w:bCs/>
                <w:sz w:val="24"/>
                <w:szCs w:val="24"/>
              </w:rPr>
              <w:t xml:space="preserve"> </w:t>
            </w:r>
            <w:r w:rsidRPr="00A91542">
              <w:rPr>
                <w:rFonts w:ascii="Times New Roman" w:hAnsi="Times New Roman" w:cs="Times New Roman"/>
                <w:bCs/>
                <w:sz w:val="24"/>
                <w:szCs w:val="24"/>
              </w:rPr>
              <w:t>и</w:t>
            </w:r>
            <w:r w:rsidR="007F624B">
              <w:rPr>
                <w:rFonts w:ascii="Times New Roman" w:hAnsi="Times New Roman" w:cs="Times New Roman"/>
                <w:bCs/>
                <w:sz w:val="24"/>
                <w:szCs w:val="24"/>
              </w:rPr>
              <w:t xml:space="preserve"> </w:t>
            </w:r>
            <w:r w:rsidRPr="00A91542">
              <w:rPr>
                <w:rFonts w:ascii="Times New Roman" w:hAnsi="Times New Roman" w:cs="Times New Roman"/>
                <w:bCs/>
                <w:sz w:val="24"/>
                <w:szCs w:val="24"/>
              </w:rPr>
              <w:t>репетиционную</w:t>
            </w:r>
            <w:r w:rsidR="005B4903">
              <w:rPr>
                <w:rFonts w:ascii="Times New Roman" w:hAnsi="Times New Roman" w:cs="Times New Roman"/>
                <w:bCs/>
                <w:sz w:val="24"/>
                <w:szCs w:val="24"/>
              </w:rPr>
              <w:t xml:space="preserve"> </w:t>
            </w:r>
            <w:r w:rsidRPr="00A91542">
              <w:rPr>
                <w:rFonts w:ascii="Times New Roman" w:hAnsi="Times New Roman" w:cs="Times New Roman"/>
                <w:bCs/>
                <w:sz w:val="24"/>
                <w:szCs w:val="24"/>
              </w:rPr>
              <w:t>работу в подготовке культурно-досуговых, просветительских и событийных мероприятий для различных групп пользователей;</w:t>
            </w:r>
          </w:p>
          <w:p w14:paraId="51AFAF87" w14:textId="48191306"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 xml:space="preserve">приобщает пользователей к традиционной отечественной и региональной культуре; </w:t>
            </w:r>
          </w:p>
          <w:p w14:paraId="5BEDAA47" w14:textId="4537BD01"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 xml:space="preserve">умеет публично выступать; </w:t>
            </w:r>
          </w:p>
          <w:p w14:paraId="47AA56A3" w14:textId="618125E3" w:rsidR="00A91542" w:rsidRPr="00A91542" w:rsidRDefault="00A91542" w:rsidP="00A91542">
            <w:pPr>
              <w:pStyle w:val="a4"/>
              <w:numPr>
                <w:ilvl w:val="0"/>
                <w:numId w:val="34"/>
              </w:numPr>
              <w:ind w:left="0" w:firstLine="360"/>
              <w:jc w:val="both"/>
              <w:rPr>
                <w:rFonts w:ascii="Times New Roman" w:hAnsi="Times New Roman" w:cs="Times New Roman"/>
                <w:i/>
                <w:sz w:val="24"/>
                <w:szCs w:val="24"/>
              </w:rPr>
            </w:pPr>
            <w:r w:rsidRPr="00A91542">
              <w:rPr>
                <w:rFonts w:ascii="Times New Roman" w:hAnsi="Times New Roman" w:cs="Times New Roman"/>
                <w:bCs/>
                <w:sz w:val="24"/>
                <w:szCs w:val="24"/>
              </w:rPr>
              <w:t>использует методики подготовки и проведения библиотечных мероприятий</w:t>
            </w:r>
          </w:p>
        </w:tc>
        <w:tc>
          <w:tcPr>
            <w:tcW w:w="1446" w:type="pct"/>
            <w:vMerge w:val="restart"/>
          </w:tcPr>
          <w:p w14:paraId="6CCA73D1" w14:textId="77777777" w:rsidR="00A91542" w:rsidRPr="00306AA4" w:rsidRDefault="00A91542" w:rsidP="008A7970">
            <w:pPr>
              <w:suppressAutoHyphens/>
              <w:contextualSpacing/>
              <w:rPr>
                <w:rFonts w:ascii="Times New Roman" w:hAnsi="Times New Roman" w:cs="Times New Roman"/>
                <w:i/>
                <w:sz w:val="24"/>
                <w:szCs w:val="24"/>
              </w:rPr>
            </w:pPr>
            <w:r w:rsidRPr="00824CC9">
              <w:rPr>
                <w:rFonts w:ascii="Times New Roman" w:hAnsi="Times New Roman" w:cs="Times New Roman"/>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w:t>
            </w:r>
            <w:r w:rsidRPr="00306AA4">
              <w:rPr>
                <w:rFonts w:ascii="Times New Roman" w:hAnsi="Times New Roman" w:cs="Times New Roman"/>
                <w:i/>
                <w:sz w:val="24"/>
                <w:szCs w:val="24"/>
              </w:rPr>
              <w:t xml:space="preserve"> </w:t>
            </w:r>
            <w:r w:rsidRPr="00AA1EBB">
              <w:rPr>
                <w:rFonts w:ascii="Times New Roman" w:hAnsi="Times New Roman" w:cs="Times New Roman"/>
                <w:sz w:val="24"/>
                <w:szCs w:val="24"/>
              </w:rPr>
              <w:t>оценка решения</w:t>
            </w:r>
            <w:r w:rsidRPr="00306AA4">
              <w:rPr>
                <w:rFonts w:ascii="Times New Roman" w:hAnsi="Times New Roman" w:cs="Times New Roman"/>
                <w:i/>
                <w:sz w:val="24"/>
                <w:szCs w:val="24"/>
              </w:rPr>
              <w:t xml:space="preserve"> </w:t>
            </w:r>
            <w:r w:rsidRPr="00205A71">
              <w:rPr>
                <w:rFonts w:ascii="Times New Roman" w:hAnsi="Times New Roman" w:cs="Times New Roman"/>
                <w:sz w:val="24"/>
                <w:szCs w:val="24"/>
              </w:rPr>
              <w:t>ситуационных задач, оценка тестового контроля.</w:t>
            </w:r>
          </w:p>
        </w:tc>
      </w:tr>
      <w:tr w:rsidR="00A91542" w:rsidRPr="00306AA4" w14:paraId="74A1E72A" w14:textId="77777777" w:rsidTr="008A7970">
        <w:trPr>
          <w:trHeight w:val="23"/>
        </w:trPr>
        <w:tc>
          <w:tcPr>
            <w:tcW w:w="799" w:type="pct"/>
          </w:tcPr>
          <w:p w14:paraId="3D413804" w14:textId="6992CB12" w:rsidR="00A91542" w:rsidRPr="00787ED1"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ПК 3.2</w:t>
            </w:r>
            <w:r w:rsidR="002370E9">
              <w:rPr>
                <w:rFonts w:ascii="Times New Roman" w:hAnsi="Times New Roman" w:cs="Times New Roman"/>
                <w:sz w:val="24"/>
                <w:szCs w:val="24"/>
              </w:rPr>
              <w:t>.</w:t>
            </w:r>
          </w:p>
          <w:p w14:paraId="5B09F747" w14:textId="72C547D5"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01</w:t>
            </w:r>
          </w:p>
          <w:p w14:paraId="110A1244" w14:textId="5FFF8B60"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02</w:t>
            </w:r>
          </w:p>
          <w:p w14:paraId="0A0EB63E" w14:textId="3570E85C" w:rsidR="00A91542" w:rsidRPr="00306AA4" w:rsidRDefault="00A91542" w:rsidP="008A7970">
            <w:pPr>
              <w:suppressAutoHyphens/>
              <w:contextualSpacing/>
              <w:rPr>
                <w:rFonts w:ascii="Times New Roman" w:hAnsi="Times New Roman" w:cs="Times New Roman"/>
                <w:i/>
                <w:sz w:val="24"/>
                <w:szCs w:val="24"/>
              </w:rPr>
            </w:pPr>
          </w:p>
        </w:tc>
        <w:tc>
          <w:tcPr>
            <w:tcW w:w="2755" w:type="pct"/>
          </w:tcPr>
          <w:p w14:paraId="71721241" w14:textId="5000F008" w:rsidR="00A91542" w:rsidRPr="00A91542" w:rsidRDefault="00A91542" w:rsidP="00A91542">
            <w:pPr>
              <w:pStyle w:val="a4"/>
              <w:numPr>
                <w:ilvl w:val="0"/>
                <w:numId w:val="35"/>
              </w:numPr>
              <w:ind w:left="48" w:firstLine="284"/>
              <w:jc w:val="both"/>
              <w:rPr>
                <w:rFonts w:ascii="Times New Roman" w:hAnsi="Times New Roman" w:cs="Times New Roman"/>
                <w:bCs/>
                <w:sz w:val="24"/>
                <w:szCs w:val="24"/>
              </w:rPr>
            </w:pPr>
            <w:r w:rsidRPr="00A91542">
              <w:rPr>
                <w:rFonts w:ascii="Times New Roman" w:hAnsi="Times New Roman" w:cs="Times New Roman"/>
                <w:bCs/>
                <w:sz w:val="24"/>
                <w:szCs w:val="24"/>
              </w:rPr>
              <w:t>умеет публично выступать;</w:t>
            </w:r>
          </w:p>
          <w:p w14:paraId="40334E7C" w14:textId="181A9000" w:rsidR="00A91542" w:rsidRPr="00A91542" w:rsidRDefault="00A91542" w:rsidP="00A91542">
            <w:pPr>
              <w:pStyle w:val="a4"/>
              <w:numPr>
                <w:ilvl w:val="0"/>
                <w:numId w:val="35"/>
              </w:numPr>
              <w:ind w:left="48" w:firstLine="284"/>
              <w:jc w:val="both"/>
              <w:rPr>
                <w:rFonts w:ascii="Times New Roman" w:hAnsi="Times New Roman" w:cs="Times New Roman"/>
                <w:bCs/>
                <w:sz w:val="24"/>
                <w:szCs w:val="24"/>
              </w:rPr>
            </w:pPr>
            <w:r w:rsidRPr="00A91542">
              <w:rPr>
                <w:rFonts w:ascii="Times New Roman" w:hAnsi="Times New Roman" w:cs="Times New Roman"/>
                <w:bCs/>
                <w:sz w:val="24"/>
                <w:szCs w:val="24"/>
              </w:rPr>
              <w:t>использует методики подготовки и проведения библиотечных мероприятий;</w:t>
            </w:r>
          </w:p>
          <w:p w14:paraId="06CC5350" w14:textId="77777777" w:rsidR="00A91542" w:rsidRPr="00A91542" w:rsidRDefault="00A91542" w:rsidP="00A91542">
            <w:pPr>
              <w:pStyle w:val="a4"/>
              <w:numPr>
                <w:ilvl w:val="0"/>
                <w:numId w:val="35"/>
              </w:numPr>
              <w:ind w:left="48" w:firstLine="284"/>
              <w:jc w:val="both"/>
              <w:rPr>
                <w:rFonts w:ascii="Times New Roman" w:hAnsi="Times New Roman" w:cs="Times New Roman"/>
                <w:bCs/>
                <w:sz w:val="24"/>
                <w:szCs w:val="24"/>
              </w:rPr>
            </w:pPr>
            <w:r w:rsidRPr="00A91542">
              <w:rPr>
                <w:rFonts w:ascii="Times New Roman" w:hAnsi="Times New Roman" w:cs="Times New Roman"/>
                <w:bCs/>
                <w:sz w:val="24"/>
                <w:szCs w:val="24"/>
              </w:rPr>
              <w:t>ведет организационную и репетиционную работу в подготовке культурно-досуговых, просветительских и событийных мероприятий для различных групп пользователей;</w:t>
            </w:r>
          </w:p>
          <w:p w14:paraId="1A870D3E" w14:textId="67A4CA33" w:rsidR="00A91542" w:rsidRPr="00A91542" w:rsidRDefault="00A91542" w:rsidP="00A91542">
            <w:pPr>
              <w:pStyle w:val="a4"/>
              <w:numPr>
                <w:ilvl w:val="0"/>
                <w:numId w:val="35"/>
              </w:numPr>
              <w:ind w:left="48" w:firstLine="284"/>
              <w:jc w:val="both"/>
              <w:rPr>
                <w:rFonts w:ascii="Times New Roman" w:hAnsi="Times New Roman" w:cs="Times New Roman"/>
                <w:bCs/>
                <w:sz w:val="24"/>
                <w:szCs w:val="24"/>
              </w:rPr>
            </w:pPr>
            <w:r w:rsidRPr="00A91542">
              <w:rPr>
                <w:rFonts w:ascii="Times New Roman" w:hAnsi="Times New Roman" w:cs="Times New Roman"/>
                <w:bCs/>
                <w:sz w:val="24"/>
                <w:szCs w:val="24"/>
              </w:rPr>
              <w:t>приобщает пользователей к традиционной отечественной и региональной культуре</w:t>
            </w:r>
          </w:p>
        </w:tc>
        <w:tc>
          <w:tcPr>
            <w:tcW w:w="1446" w:type="pct"/>
            <w:vMerge/>
          </w:tcPr>
          <w:p w14:paraId="4A13CCBA" w14:textId="77777777" w:rsidR="00A91542" w:rsidRPr="00306AA4" w:rsidDel="009D5E3A" w:rsidRDefault="00A91542" w:rsidP="008A7970">
            <w:pPr>
              <w:suppressAutoHyphens/>
              <w:contextualSpacing/>
              <w:rPr>
                <w:rFonts w:ascii="Times New Roman" w:hAnsi="Times New Roman" w:cs="Times New Roman"/>
                <w:i/>
                <w:sz w:val="24"/>
                <w:szCs w:val="24"/>
              </w:rPr>
            </w:pPr>
          </w:p>
        </w:tc>
      </w:tr>
    </w:tbl>
    <w:p w14:paraId="2945782A" w14:textId="77777777" w:rsidR="00A91542" w:rsidRPr="001729BE" w:rsidRDefault="00A91542" w:rsidP="00137D19">
      <w:pPr>
        <w:rPr>
          <w:rFonts w:ascii="Times New Roman" w:hAnsi="Times New Roman" w:cs="Times New Roman"/>
          <w:b/>
          <w:bCs/>
          <w:sz w:val="18"/>
          <w:szCs w:val="18"/>
        </w:rPr>
      </w:pPr>
    </w:p>
    <w:p w14:paraId="0E208848" w14:textId="2F83638E" w:rsidR="00137D19" w:rsidRPr="001729BE" w:rsidRDefault="00137D19" w:rsidP="00137D19">
      <w:pPr>
        <w:jc w:val="right"/>
        <w:rPr>
          <w:rFonts w:ascii="Times New Roman" w:hAnsi="Times New Roman" w:cs="Times New Roman"/>
          <w:b/>
          <w:bCs/>
          <w:sz w:val="24"/>
          <w:szCs w:val="24"/>
        </w:rPr>
      </w:pPr>
      <w:r w:rsidRPr="001729BE">
        <w:rPr>
          <w:rFonts w:ascii="Times New Roman" w:hAnsi="Times New Roman" w:cs="Times New Roman"/>
          <w:b/>
          <w:bCs/>
          <w:sz w:val="24"/>
          <w:szCs w:val="24"/>
        </w:rPr>
        <w:br w:type="page"/>
      </w:r>
      <w:r w:rsidRPr="001729BE">
        <w:rPr>
          <w:rFonts w:ascii="Times New Roman" w:hAnsi="Times New Roman" w:cs="Times New Roman"/>
          <w:b/>
          <w:bCs/>
          <w:sz w:val="24"/>
          <w:szCs w:val="24"/>
        </w:rPr>
        <w:lastRenderedPageBreak/>
        <w:t>Приложение 1.4</w:t>
      </w:r>
    </w:p>
    <w:p w14:paraId="1118E03E" w14:textId="5493A026" w:rsidR="00137D19" w:rsidRPr="001729BE" w:rsidRDefault="00137D19" w:rsidP="00137D19">
      <w:pPr>
        <w:keepNext/>
        <w:jc w:val="right"/>
        <w:outlineLvl w:val="0"/>
        <w:rPr>
          <w:rFonts w:ascii="Times New Roman" w:eastAsia="Times New Roman" w:hAnsi="Times New Roman" w:cs="Times New Roman"/>
          <w:b/>
          <w:sz w:val="24"/>
          <w:szCs w:val="24"/>
        </w:rPr>
      </w:pPr>
      <w:r w:rsidRPr="001729BE">
        <w:rPr>
          <w:rFonts w:ascii="Times New Roman" w:eastAsia="Times New Roman" w:hAnsi="Times New Roman" w:cs="Times New Roman"/>
          <w:b/>
          <w:sz w:val="24"/>
          <w:szCs w:val="24"/>
        </w:rPr>
        <w:t xml:space="preserve">к ПОП по специальности </w:t>
      </w:r>
      <w:r w:rsidRPr="001729BE">
        <w:rPr>
          <w:rFonts w:ascii="Times New Roman" w:eastAsia="Times New Roman" w:hAnsi="Times New Roman" w:cs="Times New Roman"/>
          <w:b/>
          <w:sz w:val="24"/>
          <w:szCs w:val="24"/>
        </w:rPr>
        <w:br/>
        <w:t>51.02.03 Библиотечно-информационная деятельность</w:t>
      </w:r>
    </w:p>
    <w:p w14:paraId="025F52D7" w14:textId="77777777" w:rsidR="00137D19" w:rsidRPr="001729BE" w:rsidRDefault="00137D19" w:rsidP="00137D19">
      <w:pPr>
        <w:jc w:val="right"/>
        <w:rPr>
          <w:rFonts w:ascii="Times New Roman" w:hAnsi="Times New Roman" w:cs="Times New Roman"/>
          <w:b/>
          <w:bCs/>
          <w:sz w:val="24"/>
          <w:szCs w:val="24"/>
        </w:rPr>
      </w:pPr>
    </w:p>
    <w:p w14:paraId="1DF9AAF2" w14:textId="77777777" w:rsidR="00137D19" w:rsidRPr="001729BE" w:rsidRDefault="00137D19" w:rsidP="00137D19">
      <w:pPr>
        <w:jc w:val="right"/>
        <w:rPr>
          <w:rFonts w:ascii="Times New Roman" w:hAnsi="Times New Roman" w:cs="Times New Roman"/>
          <w:b/>
          <w:bCs/>
          <w:sz w:val="24"/>
          <w:szCs w:val="24"/>
        </w:rPr>
      </w:pPr>
    </w:p>
    <w:p w14:paraId="0E1FB92C" w14:textId="77777777" w:rsidR="00137D19" w:rsidRPr="001729BE" w:rsidRDefault="00137D19" w:rsidP="00137D19">
      <w:pPr>
        <w:jc w:val="right"/>
        <w:rPr>
          <w:rFonts w:ascii="Times New Roman" w:hAnsi="Times New Roman" w:cs="Times New Roman"/>
          <w:b/>
          <w:bCs/>
          <w:sz w:val="24"/>
          <w:szCs w:val="24"/>
        </w:rPr>
      </w:pPr>
    </w:p>
    <w:p w14:paraId="720F7A63" w14:textId="77777777" w:rsidR="00137D19" w:rsidRPr="001729BE" w:rsidRDefault="00137D19" w:rsidP="00137D19">
      <w:pPr>
        <w:jc w:val="right"/>
        <w:rPr>
          <w:rFonts w:ascii="Times New Roman" w:hAnsi="Times New Roman" w:cs="Times New Roman"/>
          <w:b/>
          <w:bCs/>
          <w:sz w:val="24"/>
          <w:szCs w:val="24"/>
        </w:rPr>
      </w:pPr>
    </w:p>
    <w:p w14:paraId="56D72B03" w14:textId="77777777" w:rsidR="00137D19" w:rsidRPr="001729BE" w:rsidRDefault="00137D19" w:rsidP="00137D19">
      <w:pPr>
        <w:jc w:val="right"/>
        <w:rPr>
          <w:rFonts w:ascii="Times New Roman" w:hAnsi="Times New Roman" w:cs="Times New Roman"/>
          <w:b/>
          <w:bCs/>
          <w:sz w:val="24"/>
          <w:szCs w:val="24"/>
        </w:rPr>
      </w:pPr>
    </w:p>
    <w:p w14:paraId="179A0675" w14:textId="77777777" w:rsidR="00137D19" w:rsidRPr="001729BE" w:rsidRDefault="00137D19" w:rsidP="00137D19">
      <w:pPr>
        <w:jc w:val="right"/>
        <w:rPr>
          <w:rFonts w:ascii="Times New Roman" w:hAnsi="Times New Roman" w:cs="Times New Roman"/>
          <w:b/>
          <w:bCs/>
          <w:sz w:val="24"/>
          <w:szCs w:val="24"/>
        </w:rPr>
      </w:pPr>
    </w:p>
    <w:p w14:paraId="0AF66D5B" w14:textId="77777777" w:rsidR="00137D19" w:rsidRPr="001729BE" w:rsidRDefault="00137D19" w:rsidP="00137D19">
      <w:pPr>
        <w:jc w:val="right"/>
        <w:rPr>
          <w:rFonts w:ascii="Times New Roman" w:hAnsi="Times New Roman" w:cs="Times New Roman"/>
          <w:b/>
          <w:bCs/>
          <w:sz w:val="24"/>
          <w:szCs w:val="24"/>
        </w:rPr>
      </w:pPr>
    </w:p>
    <w:p w14:paraId="2ACDEE0A" w14:textId="77777777" w:rsidR="00137D19" w:rsidRPr="001729BE" w:rsidRDefault="00137D19" w:rsidP="00137D19">
      <w:pPr>
        <w:jc w:val="right"/>
        <w:rPr>
          <w:rFonts w:ascii="Times New Roman" w:hAnsi="Times New Roman" w:cs="Times New Roman"/>
          <w:b/>
          <w:bCs/>
          <w:sz w:val="24"/>
          <w:szCs w:val="24"/>
        </w:rPr>
      </w:pPr>
    </w:p>
    <w:p w14:paraId="3931AF07" w14:textId="77777777" w:rsidR="00137D19" w:rsidRPr="001729BE" w:rsidRDefault="00137D19" w:rsidP="00137D19">
      <w:pPr>
        <w:jc w:val="right"/>
        <w:rPr>
          <w:rFonts w:ascii="Times New Roman" w:hAnsi="Times New Roman" w:cs="Times New Roman"/>
          <w:b/>
          <w:bCs/>
          <w:sz w:val="24"/>
          <w:szCs w:val="24"/>
        </w:rPr>
      </w:pPr>
    </w:p>
    <w:p w14:paraId="42147EA1" w14:textId="77777777" w:rsidR="00137D19" w:rsidRPr="001729BE" w:rsidRDefault="00137D19" w:rsidP="00137D19">
      <w:pPr>
        <w:jc w:val="right"/>
        <w:rPr>
          <w:rFonts w:ascii="Times New Roman" w:hAnsi="Times New Roman" w:cs="Times New Roman"/>
          <w:b/>
          <w:bCs/>
          <w:sz w:val="24"/>
          <w:szCs w:val="24"/>
        </w:rPr>
      </w:pPr>
    </w:p>
    <w:p w14:paraId="274AAD39" w14:textId="77777777" w:rsidR="00137D19" w:rsidRPr="001729BE" w:rsidRDefault="00137D19" w:rsidP="00137D19">
      <w:pPr>
        <w:jc w:val="right"/>
        <w:rPr>
          <w:rFonts w:ascii="Times New Roman" w:hAnsi="Times New Roman" w:cs="Times New Roman"/>
          <w:b/>
          <w:bCs/>
          <w:sz w:val="24"/>
          <w:szCs w:val="24"/>
        </w:rPr>
      </w:pPr>
    </w:p>
    <w:p w14:paraId="76E4292A" w14:textId="77777777" w:rsidR="00137D19" w:rsidRPr="001729BE" w:rsidRDefault="00137D19" w:rsidP="00137D19">
      <w:pPr>
        <w:spacing w:line="480" w:lineRule="auto"/>
        <w:jc w:val="center"/>
        <w:rPr>
          <w:rFonts w:ascii="Times New Roman" w:hAnsi="Times New Roman" w:cs="Times New Roman"/>
          <w:b/>
          <w:bCs/>
          <w:sz w:val="24"/>
          <w:szCs w:val="24"/>
        </w:rPr>
      </w:pPr>
      <w:r w:rsidRPr="001729BE">
        <w:rPr>
          <w:rFonts w:ascii="Times New Roman" w:hAnsi="Times New Roman" w:cs="Times New Roman"/>
          <w:b/>
          <w:bCs/>
          <w:sz w:val="24"/>
          <w:szCs w:val="24"/>
        </w:rPr>
        <w:t>Примерная рабочая программа профессионального модуля</w:t>
      </w:r>
    </w:p>
    <w:p w14:paraId="47D4E8E0" w14:textId="05C41F94" w:rsidR="00137D19" w:rsidRPr="001729BE" w:rsidRDefault="00137D19" w:rsidP="00137D19">
      <w:pPr>
        <w:pStyle w:val="1"/>
      </w:pPr>
      <w:bookmarkStart w:id="160" w:name="_Toc169861886"/>
      <w:r w:rsidRPr="001729BE">
        <w:t>«ПМ.04 ОРГАНИЗАЦИЯ ТЕХНОЛОГИЧЕСКОГО СОПРОВОЖДЕНИЯ ДЕЯТЕЛЬНОСТИ БИБЛИОТЕК»</w:t>
      </w:r>
      <w:bookmarkEnd w:id="160"/>
    </w:p>
    <w:p w14:paraId="420C57EC" w14:textId="77777777" w:rsidR="00137D19" w:rsidRPr="001729BE" w:rsidRDefault="00137D19" w:rsidP="00137D19">
      <w:pPr>
        <w:spacing w:line="360" w:lineRule="auto"/>
        <w:jc w:val="center"/>
        <w:rPr>
          <w:rFonts w:ascii="Times New Roman" w:hAnsi="Times New Roman" w:cs="Times New Roman"/>
          <w:sz w:val="24"/>
          <w:szCs w:val="24"/>
        </w:rPr>
      </w:pPr>
    </w:p>
    <w:p w14:paraId="6E95E168" w14:textId="77777777" w:rsidR="00137D19" w:rsidRPr="001729BE" w:rsidRDefault="00137D19" w:rsidP="00137D19">
      <w:pPr>
        <w:spacing w:line="360" w:lineRule="auto"/>
        <w:jc w:val="center"/>
        <w:rPr>
          <w:rFonts w:ascii="Times New Roman" w:hAnsi="Times New Roman" w:cs="Times New Roman"/>
          <w:sz w:val="24"/>
          <w:szCs w:val="24"/>
        </w:rPr>
      </w:pPr>
    </w:p>
    <w:p w14:paraId="06F54979" w14:textId="77777777" w:rsidR="00137D19" w:rsidRPr="001729BE" w:rsidRDefault="00137D19" w:rsidP="00137D19">
      <w:pPr>
        <w:spacing w:line="360" w:lineRule="auto"/>
        <w:jc w:val="center"/>
        <w:rPr>
          <w:rFonts w:ascii="Times New Roman" w:hAnsi="Times New Roman" w:cs="Times New Roman"/>
          <w:sz w:val="24"/>
          <w:szCs w:val="24"/>
        </w:rPr>
      </w:pPr>
    </w:p>
    <w:p w14:paraId="0B104FA6" w14:textId="77777777" w:rsidR="00137D19" w:rsidRPr="001729BE" w:rsidRDefault="00137D19" w:rsidP="00137D19">
      <w:pPr>
        <w:spacing w:line="360" w:lineRule="auto"/>
        <w:jc w:val="center"/>
        <w:rPr>
          <w:rFonts w:ascii="Times New Roman" w:hAnsi="Times New Roman" w:cs="Times New Roman"/>
          <w:sz w:val="24"/>
          <w:szCs w:val="24"/>
        </w:rPr>
      </w:pPr>
    </w:p>
    <w:p w14:paraId="0BCC389F" w14:textId="77777777" w:rsidR="00137D19" w:rsidRPr="001729BE" w:rsidRDefault="00137D19" w:rsidP="00137D19">
      <w:pPr>
        <w:spacing w:line="360" w:lineRule="auto"/>
        <w:jc w:val="center"/>
        <w:rPr>
          <w:rFonts w:ascii="Times New Roman" w:hAnsi="Times New Roman" w:cs="Times New Roman"/>
          <w:sz w:val="24"/>
          <w:szCs w:val="24"/>
        </w:rPr>
      </w:pPr>
    </w:p>
    <w:p w14:paraId="34A4F0C6" w14:textId="77777777" w:rsidR="00137D19" w:rsidRPr="001729BE" w:rsidRDefault="00137D19" w:rsidP="00137D19">
      <w:pPr>
        <w:spacing w:line="360" w:lineRule="auto"/>
        <w:jc w:val="center"/>
        <w:rPr>
          <w:rFonts w:ascii="Times New Roman" w:hAnsi="Times New Roman" w:cs="Times New Roman"/>
          <w:sz w:val="24"/>
          <w:szCs w:val="24"/>
        </w:rPr>
      </w:pPr>
    </w:p>
    <w:p w14:paraId="36B59A92" w14:textId="77777777" w:rsidR="00137D19" w:rsidRPr="001729BE" w:rsidRDefault="00137D19" w:rsidP="00137D19">
      <w:pPr>
        <w:spacing w:line="360" w:lineRule="auto"/>
        <w:jc w:val="center"/>
        <w:rPr>
          <w:rFonts w:ascii="Times New Roman" w:hAnsi="Times New Roman" w:cs="Times New Roman"/>
          <w:sz w:val="24"/>
          <w:szCs w:val="24"/>
        </w:rPr>
      </w:pPr>
    </w:p>
    <w:p w14:paraId="6FF7A72E" w14:textId="77777777" w:rsidR="00137D19" w:rsidRPr="001729BE" w:rsidRDefault="00137D19" w:rsidP="00137D19">
      <w:pPr>
        <w:spacing w:line="360" w:lineRule="auto"/>
        <w:jc w:val="center"/>
        <w:rPr>
          <w:rFonts w:ascii="Times New Roman" w:hAnsi="Times New Roman" w:cs="Times New Roman"/>
          <w:sz w:val="24"/>
          <w:szCs w:val="24"/>
        </w:rPr>
      </w:pPr>
    </w:p>
    <w:p w14:paraId="0AD58F3E" w14:textId="77777777" w:rsidR="00137D19" w:rsidRPr="001729BE" w:rsidRDefault="00137D19" w:rsidP="00137D19">
      <w:pPr>
        <w:spacing w:line="360" w:lineRule="auto"/>
        <w:jc w:val="center"/>
        <w:rPr>
          <w:rFonts w:ascii="Times New Roman" w:hAnsi="Times New Roman" w:cs="Times New Roman"/>
          <w:sz w:val="24"/>
          <w:szCs w:val="24"/>
        </w:rPr>
      </w:pPr>
    </w:p>
    <w:p w14:paraId="3DE4F6FE" w14:textId="77777777" w:rsidR="00137D19" w:rsidRPr="001729BE" w:rsidRDefault="00137D19" w:rsidP="00137D19">
      <w:pPr>
        <w:spacing w:line="360" w:lineRule="auto"/>
        <w:jc w:val="center"/>
        <w:rPr>
          <w:rFonts w:ascii="Times New Roman" w:hAnsi="Times New Roman" w:cs="Times New Roman"/>
          <w:sz w:val="24"/>
          <w:szCs w:val="24"/>
        </w:rPr>
      </w:pPr>
    </w:p>
    <w:p w14:paraId="13E45454" w14:textId="77777777" w:rsidR="00137D19" w:rsidRPr="001729BE" w:rsidRDefault="00137D19" w:rsidP="00137D19">
      <w:pPr>
        <w:spacing w:line="360" w:lineRule="auto"/>
        <w:jc w:val="center"/>
        <w:rPr>
          <w:rFonts w:ascii="Times New Roman" w:hAnsi="Times New Roman" w:cs="Times New Roman"/>
          <w:sz w:val="24"/>
          <w:szCs w:val="24"/>
        </w:rPr>
      </w:pPr>
    </w:p>
    <w:p w14:paraId="3983DD21" w14:textId="77777777" w:rsidR="00137D19" w:rsidRPr="001729BE" w:rsidRDefault="00137D19" w:rsidP="00137D19">
      <w:pPr>
        <w:spacing w:line="360" w:lineRule="auto"/>
        <w:jc w:val="center"/>
        <w:rPr>
          <w:rFonts w:ascii="Times New Roman" w:hAnsi="Times New Roman" w:cs="Times New Roman"/>
          <w:sz w:val="24"/>
          <w:szCs w:val="24"/>
        </w:rPr>
      </w:pPr>
    </w:p>
    <w:p w14:paraId="12C700D3" w14:textId="2FE8C2FA" w:rsidR="00137D19" w:rsidRDefault="00137D19" w:rsidP="00137D19">
      <w:pPr>
        <w:spacing w:line="360" w:lineRule="auto"/>
        <w:jc w:val="center"/>
        <w:rPr>
          <w:rFonts w:ascii="Times New Roman" w:hAnsi="Times New Roman" w:cs="Times New Roman"/>
          <w:sz w:val="24"/>
          <w:szCs w:val="24"/>
        </w:rPr>
      </w:pPr>
    </w:p>
    <w:p w14:paraId="0F8CC006" w14:textId="55D50930" w:rsidR="002D08A4" w:rsidRDefault="002D08A4" w:rsidP="00137D19">
      <w:pPr>
        <w:spacing w:line="360" w:lineRule="auto"/>
        <w:jc w:val="center"/>
        <w:rPr>
          <w:rFonts w:ascii="Times New Roman" w:hAnsi="Times New Roman" w:cs="Times New Roman"/>
          <w:sz w:val="24"/>
          <w:szCs w:val="24"/>
        </w:rPr>
      </w:pPr>
    </w:p>
    <w:p w14:paraId="68CE596A" w14:textId="659B14EC" w:rsidR="002D08A4" w:rsidRDefault="002D08A4" w:rsidP="00137D19">
      <w:pPr>
        <w:spacing w:line="360" w:lineRule="auto"/>
        <w:jc w:val="center"/>
        <w:rPr>
          <w:rFonts w:ascii="Times New Roman" w:hAnsi="Times New Roman" w:cs="Times New Roman"/>
          <w:sz w:val="24"/>
          <w:szCs w:val="24"/>
        </w:rPr>
      </w:pPr>
    </w:p>
    <w:p w14:paraId="097E8C5C" w14:textId="23128516" w:rsidR="002D08A4" w:rsidRDefault="002D08A4" w:rsidP="00137D19">
      <w:pPr>
        <w:spacing w:line="360" w:lineRule="auto"/>
        <w:jc w:val="center"/>
        <w:rPr>
          <w:rFonts w:ascii="Times New Roman" w:hAnsi="Times New Roman" w:cs="Times New Roman"/>
          <w:sz w:val="24"/>
          <w:szCs w:val="24"/>
        </w:rPr>
      </w:pPr>
    </w:p>
    <w:p w14:paraId="188868AC" w14:textId="7C389EB0" w:rsidR="002D08A4" w:rsidRDefault="002D08A4" w:rsidP="00137D19">
      <w:pPr>
        <w:spacing w:line="360" w:lineRule="auto"/>
        <w:jc w:val="center"/>
        <w:rPr>
          <w:rFonts w:ascii="Times New Roman" w:hAnsi="Times New Roman" w:cs="Times New Roman"/>
          <w:sz w:val="24"/>
          <w:szCs w:val="24"/>
        </w:rPr>
      </w:pPr>
    </w:p>
    <w:p w14:paraId="232CCC83" w14:textId="0BB493B3" w:rsidR="002D08A4" w:rsidRDefault="002D08A4" w:rsidP="00137D19">
      <w:pPr>
        <w:spacing w:line="360" w:lineRule="auto"/>
        <w:jc w:val="center"/>
        <w:rPr>
          <w:rFonts w:ascii="Times New Roman" w:hAnsi="Times New Roman" w:cs="Times New Roman"/>
          <w:sz w:val="24"/>
          <w:szCs w:val="24"/>
        </w:rPr>
      </w:pPr>
    </w:p>
    <w:p w14:paraId="2992E2CA" w14:textId="77777777" w:rsidR="002D08A4" w:rsidRPr="001729BE" w:rsidRDefault="002D08A4" w:rsidP="00137D19">
      <w:pPr>
        <w:spacing w:line="360" w:lineRule="auto"/>
        <w:jc w:val="center"/>
        <w:rPr>
          <w:rFonts w:ascii="Times New Roman" w:hAnsi="Times New Roman" w:cs="Times New Roman"/>
          <w:sz w:val="24"/>
          <w:szCs w:val="24"/>
        </w:rPr>
      </w:pPr>
    </w:p>
    <w:p w14:paraId="77775D37" w14:textId="39894E70"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EC4B85">
        <w:rPr>
          <w:rFonts w:ascii="Times New Roman" w:hAnsi="Times New Roman" w:cs="Times New Roman"/>
          <w:b/>
          <w:bCs/>
          <w:sz w:val="24"/>
          <w:szCs w:val="24"/>
        </w:rPr>
        <w:t>5</w:t>
      </w:r>
    </w:p>
    <w:p w14:paraId="393FFA85" w14:textId="77777777" w:rsidR="00137D19" w:rsidRPr="001729BE" w:rsidRDefault="00137D19" w:rsidP="00137D19">
      <w:pPr>
        <w:rPr>
          <w:rFonts w:ascii="Times New Roman" w:eastAsia="Times New Roman" w:hAnsi="Times New Roman" w:cs="Times New Roman"/>
          <w:b/>
          <w:bCs/>
          <w:kern w:val="36"/>
          <w:sz w:val="24"/>
          <w:szCs w:val="24"/>
          <w:lang w:eastAsia="ru-RU"/>
        </w:rPr>
      </w:pPr>
      <w:r w:rsidRPr="001729BE">
        <w:br w:type="page"/>
      </w:r>
    </w:p>
    <w:p w14:paraId="667A9DC0" w14:textId="77777777"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lastRenderedPageBreak/>
        <w:t>СОДЕРЖАНИЕ ПРОГРАММЫ</w:t>
      </w:r>
    </w:p>
    <w:p w14:paraId="7D800A1B" w14:textId="137B6825" w:rsidR="006D38BB" w:rsidRDefault="00137D19" w:rsidP="006D38BB">
      <w:pPr>
        <w:pStyle w:val="14"/>
        <w:rPr>
          <w:rFonts w:asciiTheme="minorHAnsi" w:eastAsiaTheme="minorEastAsia" w:hAnsiTheme="minorHAnsi" w:cstheme="minorBidi"/>
          <w:b w:val="0"/>
          <w:bCs w:val="0"/>
          <w:lang w:eastAsia="ru-RU"/>
        </w:rPr>
      </w:pPr>
      <w:r w:rsidRPr="001729BE">
        <w:fldChar w:fldCharType="begin"/>
      </w:r>
      <w:r w:rsidRPr="001729BE">
        <w:instrText xml:space="preserve"> TOC \h \z \t "Раздел 1;1;Раздел 1.1;2" </w:instrText>
      </w:r>
      <w:r w:rsidRPr="001729BE">
        <w:fldChar w:fldCharType="separate"/>
      </w:r>
    </w:p>
    <w:p w14:paraId="3410B175" w14:textId="286E977D" w:rsidR="006D38BB" w:rsidRDefault="006D38BB">
      <w:pPr>
        <w:pStyle w:val="14"/>
        <w:rPr>
          <w:rFonts w:asciiTheme="minorHAnsi" w:eastAsiaTheme="minorEastAsia" w:hAnsiTheme="minorHAnsi" w:cstheme="minorBidi"/>
          <w:b w:val="0"/>
          <w:bCs w:val="0"/>
          <w:lang w:eastAsia="ru-RU"/>
        </w:rPr>
      </w:pPr>
      <w:hyperlink w:anchor="_Toc210831548" w:history="1">
        <w:r w:rsidRPr="008A1FBE">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_Toc210831548 \h </w:instrText>
        </w:r>
        <w:r>
          <w:rPr>
            <w:webHidden/>
          </w:rPr>
        </w:r>
        <w:r>
          <w:rPr>
            <w:webHidden/>
          </w:rPr>
          <w:fldChar w:fldCharType="separate"/>
        </w:r>
        <w:r>
          <w:rPr>
            <w:webHidden/>
          </w:rPr>
          <w:t>73</w:t>
        </w:r>
        <w:r>
          <w:rPr>
            <w:webHidden/>
          </w:rPr>
          <w:fldChar w:fldCharType="end"/>
        </w:r>
      </w:hyperlink>
    </w:p>
    <w:p w14:paraId="7F74B4E2" w14:textId="31B5760D" w:rsidR="006D38BB" w:rsidRDefault="006D38BB">
      <w:pPr>
        <w:pStyle w:val="21"/>
        <w:rPr>
          <w:rFonts w:asciiTheme="minorHAnsi" w:eastAsiaTheme="minorEastAsia" w:hAnsiTheme="minorHAnsi" w:cstheme="minorBidi"/>
          <w:i w:val="0"/>
          <w:iCs w:val="0"/>
          <w:sz w:val="22"/>
          <w:szCs w:val="22"/>
        </w:rPr>
      </w:pPr>
      <w:hyperlink w:anchor="_Toc210831549" w:history="1">
        <w:r w:rsidRPr="008A1FBE">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_Toc210831549 \h </w:instrText>
        </w:r>
        <w:r>
          <w:rPr>
            <w:webHidden/>
          </w:rPr>
        </w:r>
        <w:r>
          <w:rPr>
            <w:webHidden/>
          </w:rPr>
          <w:fldChar w:fldCharType="separate"/>
        </w:r>
        <w:r>
          <w:rPr>
            <w:webHidden/>
          </w:rPr>
          <w:t>73</w:t>
        </w:r>
        <w:r>
          <w:rPr>
            <w:webHidden/>
          </w:rPr>
          <w:fldChar w:fldCharType="end"/>
        </w:r>
      </w:hyperlink>
    </w:p>
    <w:p w14:paraId="3B4C4B12" w14:textId="2C0320BE" w:rsidR="006D38BB" w:rsidRDefault="006D38BB">
      <w:pPr>
        <w:pStyle w:val="21"/>
        <w:rPr>
          <w:rFonts w:asciiTheme="minorHAnsi" w:eastAsiaTheme="minorEastAsia" w:hAnsiTheme="minorHAnsi" w:cstheme="minorBidi"/>
          <w:i w:val="0"/>
          <w:iCs w:val="0"/>
          <w:sz w:val="22"/>
          <w:szCs w:val="22"/>
        </w:rPr>
      </w:pPr>
      <w:hyperlink w:anchor="_Toc210831550" w:history="1">
        <w:r w:rsidRPr="008A1FBE">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_Toc210831550 \h </w:instrText>
        </w:r>
        <w:r>
          <w:rPr>
            <w:webHidden/>
          </w:rPr>
        </w:r>
        <w:r>
          <w:rPr>
            <w:webHidden/>
          </w:rPr>
          <w:fldChar w:fldCharType="separate"/>
        </w:r>
        <w:r>
          <w:rPr>
            <w:webHidden/>
          </w:rPr>
          <w:t>73</w:t>
        </w:r>
        <w:r>
          <w:rPr>
            <w:webHidden/>
          </w:rPr>
          <w:fldChar w:fldCharType="end"/>
        </w:r>
      </w:hyperlink>
    </w:p>
    <w:p w14:paraId="78E8CCE0" w14:textId="58489BC4" w:rsidR="006D38BB" w:rsidRDefault="006D38BB">
      <w:pPr>
        <w:pStyle w:val="14"/>
        <w:rPr>
          <w:rFonts w:asciiTheme="minorHAnsi" w:eastAsiaTheme="minorEastAsia" w:hAnsiTheme="minorHAnsi" w:cstheme="minorBidi"/>
          <w:b w:val="0"/>
          <w:bCs w:val="0"/>
          <w:lang w:eastAsia="ru-RU"/>
        </w:rPr>
      </w:pPr>
      <w:hyperlink w:anchor="_Toc210831551" w:history="1">
        <w:r w:rsidRPr="008A1FBE">
          <w:rPr>
            <w:rStyle w:val="af0"/>
          </w:rPr>
          <w:t>2. Структура и содержание профессионального модуля</w:t>
        </w:r>
        <w:r>
          <w:rPr>
            <w:webHidden/>
          </w:rPr>
          <w:tab/>
        </w:r>
        <w:r>
          <w:rPr>
            <w:webHidden/>
          </w:rPr>
          <w:fldChar w:fldCharType="begin"/>
        </w:r>
        <w:r>
          <w:rPr>
            <w:webHidden/>
          </w:rPr>
          <w:instrText xml:space="preserve"> PAGEREF _Toc210831551 \h </w:instrText>
        </w:r>
        <w:r>
          <w:rPr>
            <w:webHidden/>
          </w:rPr>
        </w:r>
        <w:r>
          <w:rPr>
            <w:webHidden/>
          </w:rPr>
          <w:fldChar w:fldCharType="separate"/>
        </w:r>
        <w:r>
          <w:rPr>
            <w:webHidden/>
          </w:rPr>
          <w:t>78</w:t>
        </w:r>
        <w:r>
          <w:rPr>
            <w:webHidden/>
          </w:rPr>
          <w:fldChar w:fldCharType="end"/>
        </w:r>
      </w:hyperlink>
    </w:p>
    <w:p w14:paraId="16089754" w14:textId="51203F14" w:rsidR="006D38BB" w:rsidRDefault="006D38BB">
      <w:pPr>
        <w:pStyle w:val="21"/>
        <w:rPr>
          <w:rFonts w:asciiTheme="minorHAnsi" w:eastAsiaTheme="minorEastAsia" w:hAnsiTheme="minorHAnsi" w:cstheme="minorBidi"/>
          <w:i w:val="0"/>
          <w:iCs w:val="0"/>
          <w:sz w:val="22"/>
          <w:szCs w:val="22"/>
        </w:rPr>
      </w:pPr>
      <w:hyperlink w:anchor="_Toc210831552" w:history="1">
        <w:r w:rsidRPr="008A1FBE">
          <w:rPr>
            <w:rStyle w:val="af0"/>
          </w:rPr>
          <w:t>2.1. Трудоемкость освоения модуля</w:t>
        </w:r>
        <w:r>
          <w:rPr>
            <w:webHidden/>
          </w:rPr>
          <w:tab/>
        </w:r>
        <w:r>
          <w:rPr>
            <w:webHidden/>
          </w:rPr>
          <w:fldChar w:fldCharType="begin"/>
        </w:r>
        <w:r>
          <w:rPr>
            <w:webHidden/>
          </w:rPr>
          <w:instrText xml:space="preserve"> PAGEREF _Toc210831552 \h </w:instrText>
        </w:r>
        <w:r>
          <w:rPr>
            <w:webHidden/>
          </w:rPr>
        </w:r>
        <w:r>
          <w:rPr>
            <w:webHidden/>
          </w:rPr>
          <w:fldChar w:fldCharType="separate"/>
        </w:r>
        <w:r>
          <w:rPr>
            <w:webHidden/>
          </w:rPr>
          <w:t>78</w:t>
        </w:r>
        <w:r>
          <w:rPr>
            <w:webHidden/>
          </w:rPr>
          <w:fldChar w:fldCharType="end"/>
        </w:r>
      </w:hyperlink>
    </w:p>
    <w:p w14:paraId="62A21EFF" w14:textId="4B6A2EA7" w:rsidR="006D38BB" w:rsidRDefault="006D38BB">
      <w:pPr>
        <w:pStyle w:val="21"/>
        <w:rPr>
          <w:rFonts w:asciiTheme="minorHAnsi" w:eastAsiaTheme="minorEastAsia" w:hAnsiTheme="minorHAnsi" w:cstheme="minorBidi"/>
          <w:i w:val="0"/>
          <w:iCs w:val="0"/>
          <w:sz w:val="22"/>
          <w:szCs w:val="22"/>
        </w:rPr>
      </w:pPr>
      <w:hyperlink w:anchor="_Toc210831553" w:history="1">
        <w:r w:rsidRPr="008A1FBE">
          <w:rPr>
            <w:rStyle w:val="af0"/>
          </w:rPr>
          <w:t>2.2. Структура профессионального модуля</w:t>
        </w:r>
        <w:r>
          <w:rPr>
            <w:webHidden/>
          </w:rPr>
          <w:tab/>
        </w:r>
        <w:r>
          <w:rPr>
            <w:webHidden/>
          </w:rPr>
          <w:fldChar w:fldCharType="begin"/>
        </w:r>
        <w:r>
          <w:rPr>
            <w:webHidden/>
          </w:rPr>
          <w:instrText xml:space="preserve"> PAGEREF _Toc210831553 \h </w:instrText>
        </w:r>
        <w:r>
          <w:rPr>
            <w:webHidden/>
          </w:rPr>
        </w:r>
        <w:r>
          <w:rPr>
            <w:webHidden/>
          </w:rPr>
          <w:fldChar w:fldCharType="separate"/>
        </w:r>
        <w:r>
          <w:rPr>
            <w:webHidden/>
          </w:rPr>
          <w:t>78</w:t>
        </w:r>
        <w:r>
          <w:rPr>
            <w:webHidden/>
          </w:rPr>
          <w:fldChar w:fldCharType="end"/>
        </w:r>
      </w:hyperlink>
    </w:p>
    <w:p w14:paraId="008C004C" w14:textId="051A7805" w:rsidR="006D38BB" w:rsidRDefault="006D38BB">
      <w:pPr>
        <w:pStyle w:val="21"/>
        <w:rPr>
          <w:rFonts w:asciiTheme="minorHAnsi" w:eastAsiaTheme="minorEastAsia" w:hAnsiTheme="minorHAnsi" w:cstheme="minorBidi"/>
          <w:i w:val="0"/>
          <w:iCs w:val="0"/>
          <w:sz w:val="22"/>
          <w:szCs w:val="22"/>
        </w:rPr>
      </w:pPr>
      <w:hyperlink w:anchor="_Toc210831554" w:history="1">
        <w:r w:rsidRPr="008A1FBE">
          <w:rPr>
            <w:rStyle w:val="af0"/>
          </w:rPr>
          <w:t>2.3. Примерное содержание профессионального модуля</w:t>
        </w:r>
        <w:r>
          <w:rPr>
            <w:webHidden/>
          </w:rPr>
          <w:tab/>
        </w:r>
        <w:r>
          <w:rPr>
            <w:webHidden/>
          </w:rPr>
          <w:fldChar w:fldCharType="begin"/>
        </w:r>
        <w:r>
          <w:rPr>
            <w:webHidden/>
          </w:rPr>
          <w:instrText xml:space="preserve"> PAGEREF _Toc210831554 \h </w:instrText>
        </w:r>
        <w:r>
          <w:rPr>
            <w:webHidden/>
          </w:rPr>
        </w:r>
        <w:r>
          <w:rPr>
            <w:webHidden/>
          </w:rPr>
          <w:fldChar w:fldCharType="separate"/>
        </w:r>
        <w:r>
          <w:rPr>
            <w:webHidden/>
          </w:rPr>
          <w:t>79</w:t>
        </w:r>
        <w:r>
          <w:rPr>
            <w:webHidden/>
          </w:rPr>
          <w:fldChar w:fldCharType="end"/>
        </w:r>
      </w:hyperlink>
    </w:p>
    <w:p w14:paraId="15F4070E" w14:textId="042D79BF" w:rsidR="006D38BB" w:rsidRDefault="006D38BB">
      <w:pPr>
        <w:pStyle w:val="14"/>
        <w:rPr>
          <w:rFonts w:asciiTheme="minorHAnsi" w:eastAsiaTheme="minorEastAsia" w:hAnsiTheme="minorHAnsi" w:cstheme="minorBidi"/>
          <w:b w:val="0"/>
          <w:bCs w:val="0"/>
          <w:lang w:eastAsia="ru-RU"/>
        </w:rPr>
      </w:pPr>
      <w:hyperlink w:anchor="_Toc210831555" w:history="1">
        <w:r w:rsidRPr="008A1FBE">
          <w:rPr>
            <w:rStyle w:val="af0"/>
          </w:rPr>
          <w:t>3. Условия реализации профессионального модуля</w:t>
        </w:r>
        <w:r>
          <w:rPr>
            <w:webHidden/>
          </w:rPr>
          <w:tab/>
        </w:r>
        <w:r>
          <w:rPr>
            <w:webHidden/>
          </w:rPr>
          <w:fldChar w:fldCharType="begin"/>
        </w:r>
        <w:r>
          <w:rPr>
            <w:webHidden/>
          </w:rPr>
          <w:instrText xml:space="preserve"> PAGEREF _Toc210831555 \h </w:instrText>
        </w:r>
        <w:r>
          <w:rPr>
            <w:webHidden/>
          </w:rPr>
        </w:r>
        <w:r>
          <w:rPr>
            <w:webHidden/>
          </w:rPr>
          <w:fldChar w:fldCharType="separate"/>
        </w:r>
        <w:r>
          <w:rPr>
            <w:webHidden/>
          </w:rPr>
          <w:t>82</w:t>
        </w:r>
        <w:r>
          <w:rPr>
            <w:webHidden/>
          </w:rPr>
          <w:fldChar w:fldCharType="end"/>
        </w:r>
      </w:hyperlink>
    </w:p>
    <w:p w14:paraId="4DBF5457" w14:textId="3DB8EBB2" w:rsidR="006D38BB" w:rsidRDefault="006D38BB">
      <w:pPr>
        <w:pStyle w:val="21"/>
        <w:rPr>
          <w:rFonts w:asciiTheme="minorHAnsi" w:eastAsiaTheme="minorEastAsia" w:hAnsiTheme="minorHAnsi" w:cstheme="minorBidi"/>
          <w:i w:val="0"/>
          <w:iCs w:val="0"/>
          <w:sz w:val="22"/>
          <w:szCs w:val="22"/>
        </w:rPr>
      </w:pPr>
      <w:hyperlink w:anchor="_Toc210831556" w:history="1">
        <w:r w:rsidRPr="008A1FBE">
          <w:rPr>
            <w:rStyle w:val="af0"/>
          </w:rPr>
          <w:t>3.1. Материально-техническое обеспечение</w:t>
        </w:r>
        <w:r>
          <w:rPr>
            <w:webHidden/>
          </w:rPr>
          <w:tab/>
        </w:r>
        <w:r>
          <w:rPr>
            <w:webHidden/>
          </w:rPr>
          <w:fldChar w:fldCharType="begin"/>
        </w:r>
        <w:r>
          <w:rPr>
            <w:webHidden/>
          </w:rPr>
          <w:instrText xml:space="preserve"> PAGEREF _Toc210831556 \h </w:instrText>
        </w:r>
        <w:r>
          <w:rPr>
            <w:webHidden/>
          </w:rPr>
        </w:r>
        <w:r>
          <w:rPr>
            <w:webHidden/>
          </w:rPr>
          <w:fldChar w:fldCharType="separate"/>
        </w:r>
        <w:r>
          <w:rPr>
            <w:webHidden/>
          </w:rPr>
          <w:t>82</w:t>
        </w:r>
        <w:r>
          <w:rPr>
            <w:webHidden/>
          </w:rPr>
          <w:fldChar w:fldCharType="end"/>
        </w:r>
      </w:hyperlink>
    </w:p>
    <w:p w14:paraId="4013720C" w14:textId="28DB42D8" w:rsidR="006D38BB" w:rsidRDefault="006D38BB">
      <w:pPr>
        <w:pStyle w:val="21"/>
        <w:rPr>
          <w:rFonts w:asciiTheme="minorHAnsi" w:eastAsiaTheme="minorEastAsia" w:hAnsiTheme="minorHAnsi" w:cstheme="minorBidi"/>
          <w:i w:val="0"/>
          <w:iCs w:val="0"/>
          <w:sz w:val="22"/>
          <w:szCs w:val="22"/>
        </w:rPr>
      </w:pPr>
      <w:hyperlink w:anchor="_Toc210831557" w:history="1">
        <w:r w:rsidRPr="008A1FBE">
          <w:rPr>
            <w:rStyle w:val="af0"/>
          </w:rPr>
          <w:t>3.2. Учебно-методическое обеспечение</w:t>
        </w:r>
        <w:r>
          <w:rPr>
            <w:webHidden/>
          </w:rPr>
          <w:tab/>
        </w:r>
        <w:r>
          <w:rPr>
            <w:webHidden/>
          </w:rPr>
          <w:fldChar w:fldCharType="begin"/>
        </w:r>
        <w:r>
          <w:rPr>
            <w:webHidden/>
          </w:rPr>
          <w:instrText xml:space="preserve"> PAGEREF _Toc210831557 \h </w:instrText>
        </w:r>
        <w:r>
          <w:rPr>
            <w:webHidden/>
          </w:rPr>
        </w:r>
        <w:r>
          <w:rPr>
            <w:webHidden/>
          </w:rPr>
          <w:fldChar w:fldCharType="separate"/>
        </w:r>
        <w:r>
          <w:rPr>
            <w:webHidden/>
          </w:rPr>
          <w:t>82</w:t>
        </w:r>
        <w:r>
          <w:rPr>
            <w:webHidden/>
          </w:rPr>
          <w:fldChar w:fldCharType="end"/>
        </w:r>
      </w:hyperlink>
    </w:p>
    <w:p w14:paraId="450B0FD3" w14:textId="61975F4D" w:rsidR="006D38BB" w:rsidRDefault="006D38BB">
      <w:pPr>
        <w:pStyle w:val="14"/>
        <w:rPr>
          <w:rFonts w:asciiTheme="minorHAnsi" w:eastAsiaTheme="minorEastAsia" w:hAnsiTheme="minorHAnsi" w:cstheme="minorBidi"/>
          <w:b w:val="0"/>
          <w:bCs w:val="0"/>
          <w:lang w:eastAsia="ru-RU"/>
        </w:rPr>
      </w:pPr>
      <w:hyperlink w:anchor="_Toc210831558" w:history="1">
        <w:r w:rsidRPr="008A1FBE">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_Toc210831558 \h </w:instrText>
        </w:r>
        <w:r>
          <w:rPr>
            <w:webHidden/>
          </w:rPr>
        </w:r>
        <w:r>
          <w:rPr>
            <w:webHidden/>
          </w:rPr>
          <w:fldChar w:fldCharType="separate"/>
        </w:r>
        <w:r>
          <w:rPr>
            <w:webHidden/>
          </w:rPr>
          <w:t>83</w:t>
        </w:r>
        <w:r>
          <w:rPr>
            <w:webHidden/>
          </w:rPr>
          <w:fldChar w:fldCharType="end"/>
        </w:r>
      </w:hyperlink>
    </w:p>
    <w:p w14:paraId="1693DC86" w14:textId="546AE6D8" w:rsidR="00137D19" w:rsidRPr="001729BE" w:rsidRDefault="00137D19" w:rsidP="00137D19">
      <w:r w:rsidRPr="001729BE">
        <w:fldChar w:fldCharType="end"/>
      </w:r>
    </w:p>
    <w:p w14:paraId="417FB4FB" w14:textId="77777777" w:rsidR="00137D19" w:rsidRPr="001729BE" w:rsidRDefault="00137D19" w:rsidP="00137D19">
      <w:pPr>
        <w:pStyle w:val="1"/>
      </w:pPr>
    </w:p>
    <w:p w14:paraId="5B4ED2C7" w14:textId="77777777" w:rsidR="00137D19" w:rsidRPr="001729BE" w:rsidRDefault="00137D19" w:rsidP="00137D19">
      <w:pPr>
        <w:pStyle w:val="1f"/>
        <w:jc w:val="left"/>
        <w:sectPr w:rsidR="00137D19" w:rsidRPr="001729BE" w:rsidSect="00502F97">
          <w:headerReference w:type="even" r:id="rId14"/>
          <w:headerReference w:type="default" r:id="rId15"/>
          <w:pgSz w:w="11906" w:h="16838"/>
          <w:pgMar w:top="1134" w:right="567" w:bottom="1134" w:left="1701" w:header="709" w:footer="709" w:gutter="0"/>
          <w:cols w:space="708"/>
          <w:docGrid w:linePitch="360"/>
        </w:sectPr>
      </w:pPr>
    </w:p>
    <w:p w14:paraId="79F91513" w14:textId="77777777" w:rsidR="00137D19" w:rsidRPr="001729BE" w:rsidRDefault="00137D19" w:rsidP="00137D19">
      <w:pPr>
        <w:pStyle w:val="1f"/>
      </w:pPr>
      <w:bookmarkStart w:id="161" w:name="_Toc210831416"/>
      <w:bookmarkStart w:id="162" w:name="_Toc210831460"/>
      <w:bookmarkStart w:id="163" w:name="_Toc210831504"/>
      <w:bookmarkStart w:id="164" w:name="_Toc210831548"/>
      <w:r w:rsidRPr="001729BE">
        <w:lastRenderedPageBreak/>
        <w:t>1. Общая характеристика ПРИМЕРНОЙ</w:t>
      </w:r>
      <w:r w:rsidRPr="001729BE">
        <w:rPr>
          <w:rFonts w:asciiTheme="minorHAnsi" w:hAnsiTheme="minorHAnsi"/>
          <w:lang w:val="ru-RU"/>
        </w:rPr>
        <w:t xml:space="preserve"> </w:t>
      </w:r>
      <w:r w:rsidRPr="001729BE">
        <w:t>РАБОЧЕЙ ПРОГРАММЫ</w:t>
      </w:r>
      <w:r w:rsidRPr="001729BE">
        <w:rPr>
          <w:rFonts w:asciiTheme="minorHAnsi" w:hAnsiTheme="minorHAnsi"/>
          <w:lang w:val="ru-RU"/>
        </w:rPr>
        <w:t xml:space="preserve"> </w:t>
      </w:r>
      <w:r w:rsidRPr="001729BE">
        <w:t>ПРОФЕССИОНАЛЬНОГО МОДУЛЯ</w:t>
      </w:r>
      <w:bookmarkEnd w:id="161"/>
      <w:bookmarkEnd w:id="162"/>
      <w:bookmarkEnd w:id="163"/>
      <w:bookmarkEnd w:id="164"/>
    </w:p>
    <w:p w14:paraId="63AA729C" w14:textId="6B0E33BD" w:rsidR="00137D19" w:rsidRPr="001729BE" w:rsidRDefault="00137D19" w:rsidP="00137D19">
      <w:pPr>
        <w:pStyle w:val="1d"/>
        <w:jc w:val="center"/>
        <w:rPr>
          <w:rFonts w:eastAsia="Segoe UI"/>
          <w:lang w:val="ru-RU"/>
        </w:rPr>
      </w:pPr>
      <w:r w:rsidRPr="001729BE">
        <w:rPr>
          <w:rFonts w:eastAsia="Segoe UI"/>
          <w:lang w:val="ru-RU"/>
        </w:rPr>
        <w:t>«</w:t>
      </w:r>
      <w:r w:rsidRPr="001729BE">
        <w:rPr>
          <w:lang w:val="ru-RU"/>
        </w:rPr>
        <w:t xml:space="preserve">ПМ.04 ОРГАНИЗАЦИЯ ТЕХНОЛОГИЧЕСКОГО СОПРОВОЖДЕНИЯ </w:t>
      </w:r>
      <w:r w:rsidRPr="001729BE">
        <w:rPr>
          <w:lang w:val="ru-RU"/>
        </w:rPr>
        <w:br/>
        <w:t>ДЕЯТЕЛЬНОСТИ БИБЛИОТЕК</w:t>
      </w:r>
      <w:r w:rsidRPr="001729BE">
        <w:rPr>
          <w:rFonts w:eastAsia="Segoe UI"/>
          <w:lang w:val="ru-RU"/>
        </w:rPr>
        <w:t>»</w:t>
      </w:r>
    </w:p>
    <w:p w14:paraId="1CFBBC7E" w14:textId="77777777" w:rsidR="00137D19" w:rsidRPr="001729BE" w:rsidRDefault="00137D19" w:rsidP="00137D19">
      <w:pPr>
        <w:pStyle w:val="1f"/>
        <w:rPr>
          <w:rFonts w:asciiTheme="minorHAnsi" w:hAnsiTheme="minorHAnsi"/>
          <w:lang w:val="ru-RU"/>
        </w:rPr>
      </w:pPr>
    </w:p>
    <w:p w14:paraId="007ADDE2" w14:textId="77777777" w:rsidR="00137D19" w:rsidRPr="001729BE" w:rsidRDefault="00137D19" w:rsidP="00137D19">
      <w:pPr>
        <w:pStyle w:val="114"/>
        <w:rPr>
          <w:rFonts w:ascii="Times New Roman" w:hAnsi="Times New Roman"/>
        </w:rPr>
      </w:pPr>
      <w:bookmarkStart w:id="165" w:name="_Toc210831417"/>
      <w:bookmarkStart w:id="166" w:name="_Toc210831461"/>
      <w:bookmarkStart w:id="167" w:name="_Toc210831505"/>
      <w:bookmarkStart w:id="168" w:name="_Toc210831549"/>
      <w:r w:rsidRPr="001729BE">
        <w:rPr>
          <w:rFonts w:ascii="Times New Roman" w:hAnsi="Times New Roman"/>
        </w:rPr>
        <w:t>1.1. Цель и место профессионального модуля в структуре образовательной программы</w:t>
      </w:r>
      <w:bookmarkEnd w:id="165"/>
      <w:bookmarkEnd w:id="166"/>
      <w:bookmarkEnd w:id="167"/>
      <w:bookmarkEnd w:id="168"/>
    </w:p>
    <w:p w14:paraId="049ECBBF" w14:textId="09F9BB04" w:rsidR="00137D19" w:rsidRPr="001729BE" w:rsidRDefault="00137D19" w:rsidP="00137D19">
      <w:pPr>
        <w:suppressAutoHyphens/>
        <w:spacing w:line="276" w:lineRule="auto"/>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Цель модуля: освоение вида деятельности «</w:t>
      </w:r>
      <w:r w:rsidR="002424AA" w:rsidRPr="001729BE">
        <w:rPr>
          <w:rFonts w:ascii="Times New Roman" w:eastAsia="Times New Roman" w:hAnsi="Times New Roman" w:cs="Times New Roman"/>
          <w:sz w:val="24"/>
          <w:szCs w:val="24"/>
          <w:lang w:eastAsia="ru-RU"/>
        </w:rPr>
        <w:t>Организация технологического сопровождения деятельности библиотек</w:t>
      </w:r>
      <w:r w:rsidRPr="001729BE">
        <w:rPr>
          <w:rFonts w:ascii="Times New Roman" w:eastAsia="Times New Roman" w:hAnsi="Times New Roman" w:cs="Times New Roman"/>
          <w:sz w:val="24"/>
          <w:szCs w:val="24"/>
          <w:lang w:eastAsia="ru-RU"/>
        </w:rPr>
        <w:t xml:space="preserve">». </w:t>
      </w:r>
    </w:p>
    <w:p w14:paraId="5AFB0B0B" w14:textId="0E2A1D4E" w:rsidR="00137D19" w:rsidRPr="001729BE" w:rsidRDefault="00137D19" w:rsidP="00137D19">
      <w:pPr>
        <w:suppressAutoHyphens/>
        <w:spacing w:line="276" w:lineRule="auto"/>
        <w:ind w:firstLine="709"/>
        <w:jc w:val="both"/>
        <w:rPr>
          <w:rFonts w:ascii="Times New Roman" w:hAnsi="Times New Roman" w:cs="Times New Roman"/>
          <w:sz w:val="24"/>
          <w:szCs w:val="24"/>
        </w:rPr>
      </w:pPr>
      <w:r w:rsidRPr="001729BE">
        <w:rPr>
          <w:rFonts w:ascii="Times New Roman" w:hAnsi="Times New Roman" w:cs="Times New Roman"/>
          <w:sz w:val="24"/>
          <w:szCs w:val="24"/>
        </w:rPr>
        <w:t>Профессиональный модуль включен в обязательную часть образовательной программы</w:t>
      </w:r>
      <w:r w:rsidR="002424AA" w:rsidRPr="001729BE">
        <w:rPr>
          <w:rFonts w:ascii="Times New Roman" w:hAnsi="Times New Roman" w:cs="Times New Roman"/>
          <w:sz w:val="24"/>
          <w:szCs w:val="24"/>
        </w:rPr>
        <w:t>.</w:t>
      </w:r>
    </w:p>
    <w:p w14:paraId="6BE39438" w14:textId="77777777" w:rsidR="00137D19" w:rsidRPr="001729BE" w:rsidRDefault="00137D19" w:rsidP="00137D19">
      <w:pPr>
        <w:suppressAutoHyphens/>
        <w:spacing w:line="276" w:lineRule="auto"/>
        <w:ind w:firstLine="709"/>
        <w:jc w:val="both"/>
        <w:rPr>
          <w:rFonts w:ascii="Times New Roman" w:hAnsi="Times New Roman" w:cs="Times New Roman"/>
          <w:sz w:val="24"/>
          <w:szCs w:val="24"/>
        </w:rPr>
      </w:pPr>
    </w:p>
    <w:p w14:paraId="14BA2687" w14:textId="77777777" w:rsidR="00137D19" w:rsidRPr="001729BE" w:rsidRDefault="00137D19" w:rsidP="00137D19">
      <w:pPr>
        <w:pStyle w:val="114"/>
        <w:rPr>
          <w:rFonts w:ascii="Times New Roman" w:hAnsi="Times New Roman"/>
        </w:rPr>
      </w:pPr>
      <w:bookmarkStart w:id="169" w:name="_Toc210831418"/>
      <w:bookmarkStart w:id="170" w:name="_Toc210831462"/>
      <w:bookmarkStart w:id="171" w:name="_Toc210831506"/>
      <w:bookmarkStart w:id="172" w:name="_Toc210831550"/>
      <w:r w:rsidRPr="001729BE">
        <w:rPr>
          <w:rFonts w:ascii="Times New Roman" w:hAnsi="Times New Roman"/>
        </w:rPr>
        <w:t>1.2. Планируемые результаты освоения профессионального модуля</w:t>
      </w:r>
      <w:bookmarkEnd w:id="169"/>
      <w:bookmarkEnd w:id="170"/>
      <w:bookmarkEnd w:id="171"/>
      <w:bookmarkEnd w:id="172"/>
    </w:p>
    <w:p w14:paraId="4464B806" w14:textId="091AC409" w:rsidR="00137D19" w:rsidRPr="001729BE" w:rsidRDefault="00137D19" w:rsidP="00137D19">
      <w:pPr>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r w:rsidR="001729BE">
        <w:rPr>
          <w:rFonts w:ascii="Times New Roman" w:eastAsia="Times New Roman" w:hAnsi="Times New Roman" w:cs="Times New Roman"/>
          <w:sz w:val="24"/>
          <w:szCs w:val="24"/>
          <w:lang w:eastAsia="ru-RU"/>
        </w:rPr>
        <w:t xml:space="preserve"> СПО</w:t>
      </w:r>
      <w:r w:rsidRPr="001729BE">
        <w:rPr>
          <w:rFonts w:ascii="Times New Roman" w:eastAsia="Times New Roman" w:hAnsi="Times New Roman" w:cs="Times New Roman"/>
          <w:sz w:val="24"/>
          <w:szCs w:val="24"/>
          <w:lang w:eastAsia="ru-RU"/>
        </w:rPr>
        <w:t>).</w:t>
      </w:r>
    </w:p>
    <w:p w14:paraId="66F493BF" w14:textId="6756B16F" w:rsidR="00137D19" w:rsidRPr="001729BE" w:rsidRDefault="00137D19" w:rsidP="00137D19">
      <w:pPr>
        <w:spacing w:after="120"/>
        <w:ind w:firstLine="709"/>
        <w:rPr>
          <w:rFonts w:ascii="Times New Roman" w:hAnsi="Times New Roman" w:cs="Times New Roman"/>
          <w:bCs/>
          <w:sz w:val="24"/>
          <w:szCs w:val="24"/>
        </w:rPr>
      </w:pPr>
      <w:r w:rsidRPr="001729BE">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3260"/>
        <w:gridCol w:w="2687"/>
      </w:tblGrid>
      <w:tr w:rsidR="001729BE" w:rsidRPr="00EC6FB9" w14:paraId="66280A22" w14:textId="77777777" w:rsidTr="00CB20AF">
        <w:tc>
          <w:tcPr>
            <w:tcW w:w="988" w:type="dxa"/>
            <w:tcBorders>
              <w:top w:val="single" w:sz="4" w:space="0" w:color="auto"/>
              <w:left w:val="single" w:sz="4" w:space="0" w:color="auto"/>
              <w:right w:val="single" w:sz="4" w:space="0" w:color="auto"/>
            </w:tcBorders>
          </w:tcPr>
          <w:p w14:paraId="6DEECBB2" w14:textId="77777777" w:rsidR="00810164" w:rsidRPr="00EC6FB9" w:rsidRDefault="00810164" w:rsidP="00EC6FB9">
            <w:pPr>
              <w:spacing w:after="120"/>
              <w:jc w:val="center"/>
              <w:rPr>
                <w:rFonts w:ascii="Times New Roman" w:hAnsi="Times New Roman" w:cs="Times New Roman"/>
                <w:b/>
                <w:iCs/>
                <w:sz w:val="24"/>
                <w:szCs w:val="24"/>
              </w:rPr>
            </w:pPr>
            <w:r w:rsidRPr="00EC6FB9">
              <w:rPr>
                <w:rFonts w:ascii="Times New Roman" w:hAnsi="Times New Roman" w:cs="Times New Roman"/>
                <w:b/>
                <w:iCs/>
                <w:sz w:val="24"/>
                <w:szCs w:val="24"/>
              </w:rPr>
              <w:t>Код ОК, ПК</w:t>
            </w:r>
          </w:p>
        </w:tc>
        <w:tc>
          <w:tcPr>
            <w:tcW w:w="2693" w:type="dxa"/>
            <w:tcBorders>
              <w:top w:val="single" w:sz="4" w:space="0" w:color="auto"/>
              <w:left w:val="single" w:sz="4" w:space="0" w:color="auto"/>
              <w:right w:val="single" w:sz="4" w:space="0" w:color="auto"/>
            </w:tcBorders>
          </w:tcPr>
          <w:p w14:paraId="7D0951CA" w14:textId="77777777" w:rsidR="00810164" w:rsidRPr="00EC6FB9" w:rsidRDefault="00810164" w:rsidP="00EC6FB9">
            <w:pPr>
              <w:spacing w:after="120"/>
              <w:jc w:val="center"/>
              <w:rPr>
                <w:rFonts w:ascii="Times New Roman" w:hAnsi="Times New Roman" w:cs="Times New Roman"/>
                <w:b/>
                <w:iCs/>
                <w:sz w:val="24"/>
                <w:szCs w:val="24"/>
              </w:rPr>
            </w:pPr>
            <w:r w:rsidRPr="00EC6FB9">
              <w:rPr>
                <w:rFonts w:ascii="Times New Roman" w:hAnsi="Times New Roman" w:cs="Times New Roman"/>
                <w:b/>
                <w:iCs/>
                <w:sz w:val="24"/>
                <w:szCs w:val="24"/>
              </w:rPr>
              <w:t>Уметь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993A266" w14:textId="77777777" w:rsidR="00810164" w:rsidRPr="00EC6FB9" w:rsidRDefault="00810164" w:rsidP="00EC6FB9">
            <w:pPr>
              <w:spacing w:after="120"/>
              <w:jc w:val="center"/>
              <w:rPr>
                <w:rFonts w:ascii="Times New Roman" w:hAnsi="Times New Roman" w:cs="Times New Roman"/>
                <w:b/>
                <w:iCs/>
                <w:sz w:val="24"/>
                <w:szCs w:val="24"/>
              </w:rPr>
            </w:pPr>
            <w:r w:rsidRPr="00EC6FB9">
              <w:rPr>
                <w:rFonts w:ascii="Times New Roman" w:hAnsi="Times New Roman" w:cs="Times New Roman"/>
                <w:b/>
                <w:iCs/>
                <w:sz w:val="24"/>
                <w:szCs w:val="24"/>
              </w:rPr>
              <w:t>Знать</w:t>
            </w:r>
          </w:p>
        </w:tc>
        <w:tc>
          <w:tcPr>
            <w:tcW w:w="2687" w:type="dxa"/>
            <w:tcBorders>
              <w:top w:val="single" w:sz="4" w:space="0" w:color="auto"/>
              <w:left w:val="single" w:sz="4" w:space="0" w:color="auto"/>
              <w:bottom w:val="single" w:sz="4" w:space="0" w:color="auto"/>
              <w:right w:val="single" w:sz="4" w:space="0" w:color="auto"/>
            </w:tcBorders>
          </w:tcPr>
          <w:p w14:paraId="5FCA122C" w14:textId="77777777" w:rsidR="00810164" w:rsidRPr="00EC6FB9" w:rsidRDefault="00810164" w:rsidP="00EC6FB9">
            <w:pPr>
              <w:spacing w:after="120"/>
              <w:jc w:val="center"/>
              <w:rPr>
                <w:rFonts w:ascii="Times New Roman" w:hAnsi="Times New Roman" w:cs="Times New Roman"/>
                <w:b/>
                <w:iCs/>
                <w:sz w:val="24"/>
                <w:szCs w:val="24"/>
              </w:rPr>
            </w:pPr>
            <w:r w:rsidRPr="00EC6FB9">
              <w:rPr>
                <w:rFonts w:ascii="Times New Roman" w:hAnsi="Times New Roman" w:cs="Times New Roman"/>
                <w:b/>
                <w:iCs/>
                <w:sz w:val="24"/>
                <w:szCs w:val="24"/>
              </w:rPr>
              <w:t>Владеть навыками</w:t>
            </w:r>
          </w:p>
        </w:tc>
      </w:tr>
      <w:tr w:rsidR="001729BE" w:rsidRPr="001729BE" w14:paraId="3BF8DA93" w14:textId="77777777" w:rsidTr="00CB20AF">
        <w:tc>
          <w:tcPr>
            <w:tcW w:w="988" w:type="dxa"/>
            <w:tcBorders>
              <w:top w:val="single" w:sz="4" w:space="0" w:color="auto"/>
              <w:left w:val="single" w:sz="4" w:space="0" w:color="auto"/>
              <w:right w:val="single" w:sz="4" w:space="0" w:color="auto"/>
            </w:tcBorders>
          </w:tcPr>
          <w:p w14:paraId="2919A6A0" w14:textId="222DA299"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CB20AF">
              <w:rPr>
                <w:rFonts w:ascii="Times New Roman" w:hAnsi="Times New Roman" w:cs="Times New Roman"/>
                <w:bCs/>
                <w:sz w:val="24"/>
                <w:szCs w:val="24"/>
              </w:rPr>
              <w:t>.</w:t>
            </w:r>
            <w:r w:rsidRPr="001729BE">
              <w:rPr>
                <w:rFonts w:ascii="Times New Roman" w:hAnsi="Times New Roman" w:cs="Times New Roman"/>
                <w:bCs/>
                <w:sz w:val="24"/>
                <w:szCs w:val="24"/>
              </w:rPr>
              <w:t>01</w:t>
            </w:r>
          </w:p>
        </w:tc>
        <w:tc>
          <w:tcPr>
            <w:tcW w:w="2693" w:type="dxa"/>
            <w:tcBorders>
              <w:top w:val="single" w:sz="4" w:space="0" w:color="auto"/>
              <w:left w:val="single" w:sz="4" w:space="0" w:color="auto"/>
              <w:right w:val="single" w:sz="4" w:space="0" w:color="auto"/>
            </w:tcBorders>
            <w:hideMark/>
          </w:tcPr>
          <w:p w14:paraId="581A0DA8"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A8AD572"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B2B7A70"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E04F6A1"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владеть актуальными методами работы в профессиональной и смежных сферах;</w:t>
            </w:r>
          </w:p>
          <w:p w14:paraId="6F762D17"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оценивать результат и последствия своих действий (самостоятельно или с помощью наставника)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3ACCAD0" w14:textId="6FFB1B0B"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актуальный профессиональный и социальный контекст, в котором приходится работать и жить</w:t>
            </w:r>
            <w:r w:rsidR="00EC6FB9">
              <w:rPr>
                <w:rFonts w:ascii="Times New Roman" w:hAnsi="Times New Roman" w:cs="Times New Roman"/>
                <w:bCs/>
                <w:sz w:val="24"/>
                <w:szCs w:val="24"/>
              </w:rPr>
              <w:t>;</w:t>
            </w:r>
            <w:r w:rsidRPr="001729BE">
              <w:rPr>
                <w:rFonts w:ascii="Times New Roman" w:hAnsi="Times New Roman" w:cs="Times New Roman"/>
                <w:bCs/>
                <w:sz w:val="24"/>
                <w:szCs w:val="24"/>
              </w:rPr>
              <w:t xml:space="preserve"> </w:t>
            </w:r>
          </w:p>
          <w:p w14:paraId="36ED3FFD" w14:textId="318C1E23"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структур</w:t>
            </w:r>
            <w:r w:rsidR="005B4903">
              <w:rPr>
                <w:rFonts w:ascii="Times New Roman" w:hAnsi="Times New Roman" w:cs="Times New Roman"/>
                <w:bCs/>
                <w:sz w:val="24"/>
                <w:szCs w:val="24"/>
              </w:rPr>
              <w:t>у</w:t>
            </w:r>
            <w:r w:rsidRPr="001729BE">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r w:rsidR="00EC6FB9">
              <w:rPr>
                <w:rFonts w:ascii="Times New Roman" w:hAnsi="Times New Roman" w:cs="Times New Roman"/>
                <w:bCs/>
                <w:sz w:val="24"/>
                <w:szCs w:val="24"/>
              </w:rPr>
              <w:t>;</w:t>
            </w:r>
          </w:p>
          <w:p w14:paraId="46BCB01D" w14:textId="106CC1B4"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r w:rsidR="00EC6FB9">
              <w:rPr>
                <w:rFonts w:ascii="Times New Roman" w:hAnsi="Times New Roman" w:cs="Times New Roman"/>
                <w:bCs/>
                <w:sz w:val="24"/>
                <w:szCs w:val="24"/>
              </w:rPr>
              <w:t>;</w:t>
            </w:r>
          </w:p>
          <w:p w14:paraId="4FBD3541" w14:textId="374FC226"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методы работы в профессиональной и смежных сферах</w:t>
            </w:r>
            <w:r w:rsidR="00EC6FB9">
              <w:rPr>
                <w:rFonts w:ascii="Times New Roman" w:hAnsi="Times New Roman" w:cs="Times New Roman"/>
                <w:bCs/>
                <w:sz w:val="24"/>
                <w:szCs w:val="24"/>
              </w:rPr>
              <w:t>;</w:t>
            </w:r>
          </w:p>
          <w:p w14:paraId="28B0EDF5" w14:textId="77777777" w:rsidR="00810164" w:rsidRPr="001729BE" w:rsidRDefault="00810164" w:rsidP="00EC6FB9">
            <w:pPr>
              <w:spacing w:after="120"/>
              <w:rPr>
                <w:rFonts w:ascii="Times New Roman" w:hAnsi="Times New Roman" w:cs="Times New Roman"/>
                <w:bCs/>
                <w:i/>
                <w:sz w:val="24"/>
                <w:szCs w:val="24"/>
              </w:rPr>
            </w:pPr>
            <w:r w:rsidRPr="001729BE">
              <w:rPr>
                <w:rFonts w:ascii="Times New Roman" w:hAnsi="Times New Roman" w:cs="Times New Roman"/>
                <w:bCs/>
                <w:sz w:val="24"/>
                <w:szCs w:val="24"/>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tcPr>
          <w:p w14:paraId="26A5A6B3" w14:textId="77777777" w:rsidR="00810164" w:rsidRPr="001729BE" w:rsidRDefault="00810164" w:rsidP="00EC6FB9">
            <w:pPr>
              <w:spacing w:after="120"/>
              <w:jc w:val="center"/>
              <w:rPr>
                <w:rFonts w:ascii="Times New Roman" w:hAnsi="Times New Roman" w:cs="Times New Roman"/>
                <w:bCs/>
                <w:i/>
                <w:sz w:val="24"/>
                <w:szCs w:val="24"/>
              </w:rPr>
            </w:pPr>
            <w:r w:rsidRPr="001729BE">
              <w:rPr>
                <w:rFonts w:ascii="Times New Roman" w:hAnsi="Times New Roman" w:cs="Times New Roman"/>
                <w:bCs/>
                <w:i/>
                <w:sz w:val="24"/>
                <w:szCs w:val="24"/>
              </w:rPr>
              <w:t>-</w:t>
            </w:r>
          </w:p>
        </w:tc>
      </w:tr>
      <w:tr w:rsidR="001729BE" w:rsidRPr="001729BE" w14:paraId="4C97E79F" w14:textId="77777777" w:rsidTr="00CB20AF">
        <w:tc>
          <w:tcPr>
            <w:tcW w:w="988" w:type="dxa"/>
            <w:tcBorders>
              <w:left w:val="single" w:sz="4" w:space="0" w:color="auto"/>
              <w:bottom w:val="single" w:sz="4" w:space="0" w:color="auto"/>
              <w:right w:val="single" w:sz="4" w:space="0" w:color="auto"/>
            </w:tcBorders>
          </w:tcPr>
          <w:p w14:paraId="54E6000F" w14:textId="2A7F04A2"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CB20AF">
              <w:rPr>
                <w:rFonts w:ascii="Times New Roman" w:hAnsi="Times New Roman" w:cs="Times New Roman"/>
                <w:bCs/>
                <w:sz w:val="24"/>
                <w:szCs w:val="24"/>
              </w:rPr>
              <w:t>.</w:t>
            </w:r>
            <w:r w:rsidRPr="001729BE">
              <w:rPr>
                <w:rFonts w:ascii="Times New Roman" w:hAnsi="Times New Roman" w:cs="Times New Roman"/>
                <w:bCs/>
                <w:sz w:val="24"/>
                <w:szCs w:val="24"/>
              </w:rPr>
              <w:t>02</w:t>
            </w:r>
          </w:p>
        </w:tc>
        <w:tc>
          <w:tcPr>
            <w:tcW w:w="2693" w:type="dxa"/>
            <w:tcBorders>
              <w:left w:val="single" w:sz="4" w:space="0" w:color="auto"/>
              <w:bottom w:val="single" w:sz="4" w:space="0" w:color="auto"/>
              <w:right w:val="single" w:sz="4" w:space="0" w:color="auto"/>
            </w:tcBorders>
          </w:tcPr>
          <w:p w14:paraId="169D244E"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25868A8C"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357DD7E7"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практическую значимость результатов поиска;</w:t>
            </w:r>
          </w:p>
          <w:p w14:paraId="37D097DA"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85E655A"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86321C3"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E12F72D" w14:textId="5AB66789"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номенклатур</w:t>
            </w:r>
            <w:r w:rsidR="005B4903">
              <w:rPr>
                <w:rFonts w:ascii="Times New Roman" w:hAnsi="Times New Roman" w:cs="Times New Roman"/>
                <w:bCs/>
                <w:sz w:val="24"/>
                <w:szCs w:val="24"/>
              </w:rPr>
              <w:t>у</w:t>
            </w:r>
            <w:r w:rsidRPr="001729BE">
              <w:rPr>
                <w:rFonts w:ascii="Times New Roman" w:hAnsi="Times New Roman" w:cs="Times New Roman"/>
                <w:bCs/>
                <w:sz w:val="24"/>
                <w:szCs w:val="24"/>
              </w:rPr>
              <w:t xml:space="preserve"> информационных источников, применяемых в профессиональной деятельности</w:t>
            </w:r>
            <w:r w:rsidR="00EC6FB9">
              <w:rPr>
                <w:rFonts w:ascii="Times New Roman" w:hAnsi="Times New Roman" w:cs="Times New Roman"/>
                <w:bCs/>
                <w:sz w:val="24"/>
                <w:szCs w:val="24"/>
              </w:rPr>
              <w:t>;</w:t>
            </w:r>
          </w:p>
          <w:p w14:paraId="48A1622C" w14:textId="3FD05771"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приемы структурирования информации</w:t>
            </w:r>
            <w:r w:rsidR="00EC6FB9">
              <w:rPr>
                <w:rFonts w:ascii="Times New Roman" w:hAnsi="Times New Roman" w:cs="Times New Roman"/>
                <w:bCs/>
                <w:sz w:val="24"/>
                <w:szCs w:val="24"/>
              </w:rPr>
              <w:t>;</w:t>
            </w:r>
          </w:p>
          <w:p w14:paraId="7240103E" w14:textId="36B7580D"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формат оформления результатов поиска информации</w:t>
            </w:r>
            <w:r w:rsidR="00EC6FB9">
              <w:rPr>
                <w:rFonts w:ascii="Times New Roman" w:hAnsi="Times New Roman" w:cs="Times New Roman"/>
                <w:bCs/>
                <w:sz w:val="24"/>
                <w:szCs w:val="24"/>
              </w:rPr>
              <w:t>;</w:t>
            </w:r>
          </w:p>
          <w:p w14:paraId="2E80042B" w14:textId="32B9C7EF" w:rsidR="00810164" w:rsidRPr="001729BE" w:rsidRDefault="00810164" w:rsidP="00EC6FB9">
            <w:pPr>
              <w:spacing w:after="120"/>
              <w:rPr>
                <w:rFonts w:ascii="Times New Roman" w:hAnsi="Times New Roman" w:cs="Times New Roman"/>
                <w:bCs/>
                <w:i/>
                <w:sz w:val="24"/>
                <w:szCs w:val="24"/>
              </w:rPr>
            </w:pPr>
            <w:r w:rsidRPr="001729BE">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tcPr>
          <w:p w14:paraId="002CAA8F" w14:textId="77777777" w:rsidR="00810164" w:rsidRPr="001729BE" w:rsidRDefault="00810164" w:rsidP="00EC6FB9">
            <w:pPr>
              <w:spacing w:after="120"/>
              <w:jc w:val="center"/>
              <w:rPr>
                <w:rFonts w:ascii="Times New Roman" w:hAnsi="Times New Roman" w:cs="Times New Roman"/>
                <w:bCs/>
                <w:i/>
                <w:sz w:val="24"/>
                <w:szCs w:val="24"/>
              </w:rPr>
            </w:pPr>
            <w:r w:rsidRPr="001729BE">
              <w:rPr>
                <w:rFonts w:ascii="Times New Roman" w:hAnsi="Times New Roman" w:cs="Times New Roman"/>
                <w:bCs/>
                <w:i/>
                <w:sz w:val="24"/>
                <w:szCs w:val="24"/>
              </w:rPr>
              <w:t>-</w:t>
            </w:r>
          </w:p>
        </w:tc>
      </w:tr>
      <w:tr w:rsidR="0020577C" w:rsidRPr="001729BE" w14:paraId="1A1AB6FD" w14:textId="77777777" w:rsidTr="00CB20AF">
        <w:tc>
          <w:tcPr>
            <w:tcW w:w="988" w:type="dxa"/>
            <w:tcBorders>
              <w:left w:val="single" w:sz="4" w:space="0" w:color="auto"/>
              <w:bottom w:val="single" w:sz="4" w:space="0" w:color="auto"/>
              <w:right w:val="single" w:sz="4" w:space="0" w:color="auto"/>
            </w:tcBorders>
          </w:tcPr>
          <w:p w14:paraId="7FC7C579" w14:textId="179F782B" w:rsidR="0020577C" w:rsidRPr="001729BE" w:rsidRDefault="0020577C" w:rsidP="00EC6FB9">
            <w:pPr>
              <w:spacing w:after="120"/>
              <w:rPr>
                <w:rFonts w:ascii="Times New Roman" w:hAnsi="Times New Roman" w:cs="Times New Roman"/>
                <w:bCs/>
                <w:sz w:val="24"/>
                <w:szCs w:val="24"/>
              </w:rPr>
            </w:pPr>
            <w:r>
              <w:rPr>
                <w:rFonts w:ascii="Times New Roman" w:hAnsi="Times New Roman" w:cs="Times New Roman"/>
                <w:bCs/>
                <w:sz w:val="24"/>
                <w:szCs w:val="24"/>
              </w:rPr>
              <w:t>ОК</w:t>
            </w:r>
            <w:r w:rsidR="00CB20AF">
              <w:rPr>
                <w:rFonts w:ascii="Times New Roman" w:hAnsi="Times New Roman" w:cs="Times New Roman"/>
                <w:bCs/>
                <w:sz w:val="24"/>
                <w:szCs w:val="24"/>
              </w:rPr>
              <w:t>.</w:t>
            </w:r>
            <w:r>
              <w:rPr>
                <w:rFonts w:ascii="Times New Roman" w:hAnsi="Times New Roman" w:cs="Times New Roman"/>
                <w:bCs/>
                <w:sz w:val="24"/>
                <w:szCs w:val="24"/>
              </w:rPr>
              <w:t>03</w:t>
            </w:r>
          </w:p>
        </w:tc>
        <w:tc>
          <w:tcPr>
            <w:tcW w:w="2693" w:type="dxa"/>
            <w:tcBorders>
              <w:left w:val="single" w:sz="4" w:space="0" w:color="auto"/>
              <w:bottom w:val="single" w:sz="4" w:space="0" w:color="auto"/>
              <w:right w:val="single" w:sz="4" w:space="0" w:color="auto"/>
            </w:tcBorders>
          </w:tcPr>
          <w:p w14:paraId="73B3D7AE" w14:textId="71E59F05" w:rsidR="0020577C" w:rsidRPr="0020577C" w:rsidRDefault="0020577C" w:rsidP="0020577C">
            <w:pPr>
              <w:spacing w:after="120"/>
              <w:rPr>
                <w:rFonts w:ascii="Times New Roman" w:hAnsi="Times New Roman" w:cs="Times New Roman"/>
                <w:bCs/>
                <w:sz w:val="24"/>
                <w:szCs w:val="24"/>
              </w:rPr>
            </w:pPr>
            <w:r w:rsidRPr="0020577C">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2DEFAAEB" w14:textId="60D9F805" w:rsidR="0020577C" w:rsidRPr="001729BE" w:rsidRDefault="0020577C" w:rsidP="0020577C">
            <w:pPr>
              <w:spacing w:after="120"/>
              <w:rPr>
                <w:rFonts w:ascii="Times New Roman" w:hAnsi="Times New Roman" w:cs="Times New Roman"/>
                <w:bCs/>
                <w:sz w:val="24"/>
                <w:szCs w:val="24"/>
              </w:rPr>
            </w:pPr>
            <w:r w:rsidRPr="0020577C">
              <w:rPr>
                <w:rFonts w:ascii="Times New Roman" w:hAnsi="Times New Roman" w:cs="Times New Roman"/>
                <w:bCs/>
                <w:sz w:val="24"/>
                <w:szCs w:val="24"/>
              </w:rPr>
              <w:lastRenderedPageBreak/>
              <w:t>применять современную научную профессиональную терминологию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C39174" w14:textId="09EACFB4" w:rsidR="0031218B" w:rsidRPr="0031218B" w:rsidRDefault="0031218B" w:rsidP="0031218B">
            <w:pPr>
              <w:spacing w:after="120"/>
              <w:rPr>
                <w:rFonts w:ascii="Times New Roman" w:hAnsi="Times New Roman" w:cs="Times New Roman"/>
                <w:bCs/>
                <w:sz w:val="24"/>
                <w:szCs w:val="24"/>
              </w:rPr>
            </w:pPr>
            <w:r w:rsidRPr="0031218B">
              <w:rPr>
                <w:rFonts w:ascii="Times New Roman" w:hAnsi="Times New Roman" w:cs="Times New Roman"/>
                <w:bCs/>
                <w:sz w:val="24"/>
                <w:szCs w:val="24"/>
              </w:rPr>
              <w:lastRenderedPageBreak/>
              <w:t>содержание актуальной нормативно-правовой документации</w:t>
            </w:r>
            <w:r>
              <w:rPr>
                <w:rFonts w:ascii="Times New Roman" w:hAnsi="Times New Roman" w:cs="Times New Roman"/>
                <w:bCs/>
                <w:sz w:val="24"/>
                <w:szCs w:val="24"/>
              </w:rPr>
              <w:t>;</w:t>
            </w:r>
          </w:p>
          <w:p w14:paraId="5E7CCBDE" w14:textId="60AFF963" w:rsidR="0020577C" w:rsidRPr="001729BE" w:rsidRDefault="0031218B" w:rsidP="0031218B">
            <w:pPr>
              <w:spacing w:after="120"/>
              <w:rPr>
                <w:rFonts w:ascii="Times New Roman" w:hAnsi="Times New Roman" w:cs="Times New Roman"/>
                <w:bCs/>
                <w:sz w:val="24"/>
                <w:szCs w:val="24"/>
              </w:rPr>
            </w:pPr>
            <w:r w:rsidRPr="0031218B">
              <w:rPr>
                <w:rFonts w:ascii="Times New Roman" w:hAnsi="Times New Roman" w:cs="Times New Roman"/>
                <w:bCs/>
                <w:sz w:val="24"/>
                <w:szCs w:val="24"/>
              </w:rPr>
              <w:t>современная научная и профессиональная терминология</w:t>
            </w:r>
          </w:p>
        </w:tc>
        <w:tc>
          <w:tcPr>
            <w:tcW w:w="2687" w:type="dxa"/>
            <w:tcBorders>
              <w:top w:val="single" w:sz="4" w:space="0" w:color="auto"/>
              <w:left w:val="single" w:sz="4" w:space="0" w:color="auto"/>
              <w:bottom w:val="single" w:sz="4" w:space="0" w:color="auto"/>
              <w:right w:val="single" w:sz="4" w:space="0" w:color="auto"/>
            </w:tcBorders>
          </w:tcPr>
          <w:p w14:paraId="74A5DCF6" w14:textId="77777777" w:rsidR="0020577C" w:rsidRPr="001729BE" w:rsidRDefault="0020577C" w:rsidP="00EC6FB9">
            <w:pPr>
              <w:spacing w:after="120"/>
              <w:jc w:val="center"/>
              <w:rPr>
                <w:rFonts w:ascii="Times New Roman" w:hAnsi="Times New Roman" w:cs="Times New Roman"/>
                <w:bCs/>
                <w:i/>
                <w:sz w:val="24"/>
                <w:szCs w:val="24"/>
              </w:rPr>
            </w:pPr>
          </w:p>
        </w:tc>
      </w:tr>
      <w:tr w:rsidR="001729BE" w:rsidRPr="001729BE" w14:paraId="6BD55172" w14:textId="77777777" w:rsidTr="00CB20AF">
        <w:tc>
          <w:tcPr>
            <w:tcW w:w="988" w:type="dxa"/>
            <w:tcBorders>
              <w:left w:val="single" w:sz="4" w:space="0" w:color="auto"/>
              <w:bottom w:val="single" w:sz="4" w:space="0" w:color="auto"/>
              <w:right w:val="single" w:sz="4" w:space="0" w:color="auto"/>
            </w:tcBorders>
          </w:tcPr>
          <w:p w14:paraId="7A9D9707" w14:textId="1AA61EDB"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CB20AF">
              <w:rPr>
                <w:rFonts w:ascii="Times New Roman" w:hAnsi="Times New Roman" w:cs="Times New Roman"/>
                <w:bCs/>
                <w:sz w:val="24"/>
                <w:szCs w:val="24"/>
              </w:rPr>
              <w:t>.</w:t>
            </w:r>
            <w:r w:rsidRPr="001729BE">
              <w:rPr>
                <w:rFonts w:ascii="Times New Roman" w:hAnsi="Times New Roman" w:cs="Times New Roman"/>
                <w:bCs/>
                <w:sz w:val="24"/>
                <w:szCs w:val="24"/>
              </w:rPr>
              <w:t>04</w:t>
            </w:r>
          </w:p>
        </w:tc>
        <w:tc>
          <w:tcPr>
            <w:tcW w:w="2693" w:type="dxa"/>
            <w:tcBorders>
              <w:left w:val="single" w:sz="4" w:space="0" w:color="auto"/>
              <w:bottom w:val="single" w:sz="4" w:space="0" w:color="auto"/>
              <w:right w:val="single" w:sz="4" w:space="0" w:color="auto"/>
            </w:tcBorders>
          </w:tcPr>
          <w:p w14:paraId="0AB7CEB9"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организовывать работу коллектива и команды;</w:t>
            </w:r>
          </w:p>
          <w:p w14:paraId="48824754"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F73D3A" w14:textId="1C37F42B"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психологические основы деятельности коллектива</w:t>
            </w:r>
            <w:r w:rsidR="00EC6FB9">
              <w:rPr>
                <w:rFonts w:ascii="Times New Roman" w:hAnsi="Times New Roman" w:cs="Times New Roman"/>
                <w:bCs/>
                <w:sz w:val="24"/>
                <w:szCs w:val="24"/>
              </w:rPr>
              <w:t>;</w:t>
            </w:r>
          </w:p>
          <w:p w14:paraId="4FF4C07F"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психологические особенности личности</w:t>
            </w:r>
          </w:p>
        </w:tc>
        <w:tc>
          <w:tcPr>
            <w:tcW w:w="2687" w:type="dxa"/>
            <w:tcBorders>
              <w:top w:val="single" w:sz="4" w:space="0" w:color="auto"/>
              <w:left w:val="single" w:sz="4" w:space="0" w:color="auto"/>
              <w:bottom w:val="single" w:sz="4" w:space="0" w:color="auto"/>
              <w:right w:val="single" w:sz="4" w:space="0" w:color="auto"/>
            </w:tcBorders>
          </w:tcPr>
          <w:p w14:paraId="7B89AD96" w14:textId="77777777" w:rsidR="00810164" w:rsidRPr="001729BE" w:rsidRDefault="00810164" w:rsidP="00EC6FB9">
            <w:pPr>
              <w:spacing w:after="120"/>
              <w:jc w:val="center"/>
              <w:rPr>
                <w:rFonts w:ascii="Times New Roman" w:hAnsi="Times New Roman" w:cs="Times New Roman"/>
                <w:bCs/>
                <w:i/>
                <w:sz w:val="24"/>
                <w:szCs w:val="24"/>
              </w:rPr>
            </w:pPr>
          </w:p>
        </w:tc>
      </w:tr>
      <w:tr w:rsidR="001729BE" w:rsidRPr="001729BE" w14:paraId="5DB8BFAE" w14:textId="77777777" w:rsidTr="00CB20AF">
        <w:tc>
          <w:tcPr>
            <w:tcW w:w="988" w:type="dxa"/>
            <w:tcBorders>
              <w:left w:val="single" w:sz="4" w:space="0" w:color="auto"/>
              <w:bottom w:val="single" w:sz="4" w:space="0" w:color="auto"/>
              <w:right w:val="single" w:sz="4" w:space="0" w:color="auto"/>
            </w:tcBorders>
          </w:tcPr>
          <w:p w14:paraId="78E6597A" w14:textId="329D9F44"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CB20AF">
              <w:rPr>
                <w:rFonts w:ascii="Times New Roman" w:hAnsi="Times New Roman" w:cs="Times New Roman"/>
                <w:bCs/>
                <w:sz w:val="24"/>
                <w:szCs w:val="24"/>
              </w:rPr>
              <w:t>.</w:t>
            </w:r>
            <w:r w:rsidRPr="001729BE">
              <w:rPr>
                <w:rFonts w:ascii="Times New Roman" w:hAnsi="Times New Roman" w:cs="Times New Roman"/>
                <w:bCs/>
                <w:sz w:val="24"/>
                <w:szCs w:val="24"/>
              </w:rPr>
              <w:t>06</w:t>
            </w:r>
          </w:p>
        </w:tc>
        <w:tc>
          <w:tcPr>
            <w:tcW w:w="2693" w:type="dxa"/>
            <w:tcBorders>
              <w:left w:val="single" w:sz="4" w:space="0" w:color="auto"/>
              <w:bottom w:val="single" w:sz="4" w:space="0" w:color="auto"/>
              <w:right w:val="single" w:sz="4" w:space="0" w:color="auto"/>
            </w:tcBorders>
          </w:tcPr>
          <w:p w14:paraId="380388EB"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проявлять гражданско-патриотическую позицию;</w:t>
            </w:r>
          </w:p>
          <w:p w14:paraId="7AA872EA"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демонстрировать осознанное поведение;</w:t>
            </w:r>
          </w:p>
          <w:p w14:paraId="2B4D6927"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описывать значимость своей специальности;</w:t>
            </w:r>
          </w:p>
          <w:p w14:paraId="53C7D79B"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стандарты антикоррупционного поведения;</w:t>
            </w:r>
          </w:p>
          <w:p w14:paraId="34A7385D" w14:textId="77777777" w:rsidR="00810164" w:rsidRPr="001729BE" w:rsidRDefault="00810164" w:rsidP="00EC6FB9">
            <w:pPr>
              <w:spacing w:after="120"/>
              <w:rPr>
                <w:rFonts w:ascii="Times New Roman" w:hAnsi="Times New Roman" w:cs="Times New Roman"/>
                <w:bCs/>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E2A2693"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сущность гражданско-патриотической позиции традиционных общечеловеческих ценностей, в том числе с учетом гармонизации межнациональных и межрелигиозных отношений;</w:t>
            </w:r>
          </w:p>
          <w:p w14:paraId="02168044"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значимость профессиональной деятельности по специальности;</w:t>
            </w:r>
          </w:p>
          <w:p w14:paraId="34436049"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tcPr>
          <w:p w14:paraId="17D1911D" w14:textId="77777777" w:rsidR="00810164" w:rsidRPr="001729BE" w:rsidRDefault="00810164" w:rsidP="00EC6FB9">
            <w:pPr>
              <w:spacing w:after="120"/>
              <w:jc w:val="center"/>
              <w:rPr>
                <w:rFonts w:ascii="Times New Roman" w:hAnsi="Times New Roman" w:cs="Times New Roman"/>
                <w:bCs/>
                <w:i/>
                <w:sz w:val="24"/>
                <w:szCs w:val="24"/>
              </w:rPr>
            </w:pPr>
          </w:p>
        </w:tc>
      </w:tr>
      <w:tr w:rsidR="002F71EA" w:rsidRPr="001729BE" w14:paraId="3738CC7E" w14:textId="77777777" w:rsidTr="00CB20AF">
        <w:tc>
          <w:tcPr>
            <w:tcW w:w="988" w:type="dxa"/>
            <w:tcBorders>
              <w:top w:val="single" w:sz="4" w:space="0" w:color="auto"/>
              <w:left w:val="single" w:sz="4" w:space="0" w:color="auto"/>
              <w:right w:val="single" w:sz="4" w:space="0" w:color="auto"/>
            </w:tcBorders>
          </w:tcPr>
          <w:p w14:paraId="5C65E38C" w14:textId="187ABDB1" w:rsidR="002F71EA" w:rsidRDefault="002F71EA" w:rsidP="00EC6FB9">
            <w:pPr>
              <w:spacing w:after="120"/>
              <w:rPr>
                <w:rFonts w:ascii="Times New Roman" w:hAnsi="Times New Roman" w:cs="Times New Roman"/>
                <w:bCs/>
                <w:sz w:val="24"/>
                <w:szCs w:val="24"/>
              </w:rPr>
            </w:pPr>
            <w:r>
              <w:rPr>
                <w:rFonts w:ascii="Times New Roman" w:hAnsi="Times New Roman" w:cs="Times New Roman"/>
                <w:bCs/>
                <w:sz w:val="24"/>
                <w:szCs w:val="24"/>
              </w:rPr>
              <w:t>ОК</w:t>
            </w:r>
            <w:r w:rsidR="00CB20AF">
              <w:rPr>
                <w:rFonts w:ascii="Times New Roman" w:hAnsi="Times New Roman" w:cs="Times New Roman"/>
                <w:bCs/>
                <w:sz w:val="24"/>
                <w:szCs w:val="24"/>
              </w:rPr>
              <w:t>.</w:t>
            </w:r>
            <w:r>
              <w:rPr>
                <w:rFonts w:ascii="Times New Roman" w:hAnsi="Times New Roman" w:cs="Times New Roman"/>
                <w:bCs/>
                <w:sz w:val="24"/>
                <w:szCs w:val="24"/>
              </w:rPr>
              <w:t>07</w:t>
            </w:r>
          </w:p>
        </w:tc>
        <w:tc>
          <w:tcPr>
            <w:tcW w:w="2693" w:type="dxa"/>
            <w:tcBorders>
              <w:top w:val="single" w:sz="4" w:space="0" w:color="auto"/>
              <w:left w:val="single" w:sz="4" w:space="0" w:color="auto"/>
              <w:right w:val="single" w:sz="4" w:space="0" w:color="auto"/>
            </w:tcBorders>
          </w:tcPr>
          <w:p w14:paraId="0A62FF4B" w14:textId="28BC0791" w:rsidR="006A7ECA" w:rsidRPr="006A7ECA"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r>
              <w:rPr>
                <w:rFonts w:ascii="Times New Roman" w:hAnsi="Times New Roman" w:cs="Times New Roman"/>
                <w:bCs/>
                <w:sz w:val="24"/>
                <w:szCs w:val="24"/>
              </w:rPr>
              <w:t>;</w:t>
            </w:r>
          </w:p>
          <w:p w14:paraId="5B08A649" w14:textId="77777777" w:rsidR="002F71EA"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r>
              <w:rPr>
                <w:rFonts w:ascii="Times New Roman" w:hAnsi="Times New Roman" w:cs="Times New Roman"/>
                <w:bCs/>
                <w:sz w:val="24"/>
                <w:szCs w:val="24"/>
              </w:rPr>
              <w:t>;</w:t>
            </w:r>
          </w:p>
          <w:p w14:paraId="4BD75105" w14:textId="5674D47D" w:rsidR="006A7ECA" w:rsidRPr="00E81807" w:rsidRDefault="006A7ECA" w:rsidP="006A7ECA">
            <w:pPr>
              <w:spacing w:after="120"/>
              <w:rPr>
                <w:rFonts w:ascii="Times New Roman" w:hAnsi="Times New Roman" w:cs="Times New Roman"/>
                <w:bCs/>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F13F4A6" w14:textId="5364211C" w:rsidR="006A7ECA" w:rsidRPr="006A7ECA"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правила экологической безопасности при ведении профессиональной деятельности</w:t>
            </w:r>
            <w:r>
              <w:rPr>
                <w:rFonts w:ascii="Times New Roman" w:hAnsi="Times New Roman" w:cs="Times New Roman"/>
                <w:bCs/>
                <w:sz w:val="24"/>
                <w:szCs w:val="24"/>
              </w:rPr>
              <w:t>;</w:t>
            </w:r>
            <w:r w:rsidRPr="006A7ECA">
              <w:rPr>
                <w:rFonts w:ascii="Times New Roman" w:hAnsi="Times New Roman" w:cs="Times New Roman"/>
                <w:bCs/>
                <w:sz w:val="24"/>
                <w:szCs w:val="24"/>
              </w:rPr>
              <w:t xml:space="preserve"> </w:t>
            </w:r>
          </w:p>
          <w:p w14:paraId="3B9D90A5" w14:textId="77777777" w:rsidR="006A7ECA" w:rsidRPr="006A7ECA"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основные ресурсы, задействованные в профессиональной деятельности</w:t>
            </w:r>
          </w:p>
          <w:p w14:paraId="1E4BFA85" w14:textId="0BDC8DBD" w:rsidR="002F71EA" w:rsidRPr="00FA6687"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пути обеспечения ресурсосбережения</w:t>
            </w:r>
            <w:r>
              <w:rPr>
                <w:rFonts w:ascii="Times New Roman" w:hAnsi="Times New Roman" w:cs="Times New Roman"/>
                <w:bCs/>
                <w:sz w:val="24"/>
                <w:szCs w:val="24"/>
              </w:rPr>
              <w:t>;</w:t>
            </w:r>
          </w:p>
        </w:tc>
        <w:tc>
          <w:tcPr>
            <w:tcW w:w="2687" w:type="dxa"/>
            <w:tcBorders>
              <w:top w:val="single" w:sz="4" w:space="0" w:color="auto"/>
              <w:left w:val="single" w:sz="4" w:space="0" w:color="auto"/>
              <w:bottom w:val="single" w:sz="4" w:space="0" w:color="auto"/>
              <w:right w:val="single" w:sz="4" w:space="0" w:color="auto"/>
            </w:tcBorders>
          </w:tcPr>
          <w:p w14:paraId="63D681A7" w14:textId="77777777" w:rsidR="002F71EA" w:rsidRPr="00213396" w:rsidRDefault="002F71EA" w:rsidP="00EC6FB9">
            <w:pPr>
              <w:spacing w:after="120"/>
              <w:rPr>
                <w:rFonts w:ascii="Times New Roman" w:hAnsi="Times New Roman" w:cs="Times New Roman"/>
                <w:bCs/>
                <w:sz w:val="24"/>
                <w:szCs w:val="24"/>
              </w:rPr>
            </w:pPr>
          </w:p>
        </w:tc>
      </w:tr>
      <w:tr w:rsidR="00EC6FB9" w:rsidRPr="001729BE" w14:paraId="4145A5BA" w14:textId="77777777" w:rsidTr="00CB20AF">
        <w:tc>
          <w:tcPr>
            <w:tcW w:w="988" w:type="dxa"/>
            <w:tcBorders>
              <w:top w:val="single" w:sz="4" w:space="0" w:color="auto"/>
              <w:left w:val="single" w:sz="4" w:space="0" w:color="auto"/>
              <w:right w:val="single" w:sz="4" w:space="0" w:color="auto"/>
            </w:tcBorders>
          </w:tcPr>
          <w:p w14:paraId="139E4E41" w14:textId="4A1F43C7" w:rsidR="00EC6FB9" w:rsidRPr="001729BE" w:rsidRDefault="00EC6FB9" w:rsidP="00EC6FB9">
            <w:pPr>
              <w:spacing w:after="120"/>
              <w:rPr>
                <w:rFonts w:ascii="Times New Roman" w:hAnsi="Times New Roman" w:cs="Times New Roman"/>
                <w:bCs/>
                <w:sz w:val="24"/>
                <w:szCs w:val="24"/>
              </w:rPr>
            </w:pPr>
            <w:r>
              <w:rPr>
                <w:rFonts w:ascii="Times New Roman" w:hAnsi="Times New Roman" w:cs="Times New Roman"/>
                <w:bCs/>
                <w:sz w:val="24"/>
                <w:szCs w:val="24"/>
              </w:rPr>
              <w:t>ПК 4.1.</w:t>
            </w:r>
          </w:p>
        </w:tc>
        <w:tc>
          <w:tcPr>
            <w:tcW w:w="2693" w:type="dxa"/>
            <w:tcBorders>
              <w:top w:val="single" w:sz="4" w:space="0" w:color="auto"/>
              <w:left w:val="single" w:sz="4" w:space="0" w:color="auto"/>
              <w:right w:val="single" w:sz="4" w:space="0" w:color="auto"/>
            </w:tcBorders>
          </w:tcPr>
          <w:p w14:paraId="6AEFF6C2" w14:textId="77777777" w:rsidR="00EC6FB9" w:rsidRPr="00E81807"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 xml:space="preserve">делать выбор технических и программных средств и информационных технологий в </w:t>
            </w:r>
            <w:r w:rsidRPr="00E81807">
              <w:rPr>
                <w:rFonts w:ascii="Times New Roman" w:hAnsi="Times New Roman" w:cs="Times New Roman"/>
                <w:bCs/>
                <w:sz w:val="24"/>
                <w:szCs w:val="24"/>
              </w:rPr>
              <w:lastRenderedPageBreak/>
              <w:t>соответствии с решаемыми задачами</w:t>
            </w:r>
            <w:r>
              <w:rPr>
                <w:rFonts w:ascii="Times New Roman" w:hAnsi="Times New Roman" w:cs="Times New Roman"/>
                <w:bCs/>
                <w:sz w:val="24"/>
                <w:szCs w:val="24"/>
              </w:rPr>
              <w:t>;</w:t>
            </w:r>
          </w:p>
          <w:p w14:paraId="12DA715B" w14:textId="77777777" w:rsidR="00EC6FB9" w:rsidRPr="00E81807"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использовать технические средства различного назначения в профессиональной деятельности</w:t>
            </w:r>
            <w:r>
              <w:rPr>
                <w:rFonts w:ascii="Times New Roman" w:hAnsi="Times New Roman" w:cs="Times New Roman"/>
                <w:bCs/>
                <w:sz w:val="24"/>
                <w:szCs w:val="24"/>
              </w:rPr>
              <w:t>;</w:t>
            </w:r>
          </w:p>
          <w:p w14:paraId="4B3F9805" w14:textId="613B73B8" w:rsidR="00EC6FB9" w:rsidRPr="001729BE"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использовать технологии работы с цифровым контентом библиотеки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0D33482" w14:textId="22AEC75E"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lastRenderedPageBreak/>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p>
          <w:p w14:paraId="019230D4" w14:textId="23974FA0"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lastRenderedPageBreak/>
              <w:t>нормативно-правовы</w:t>
            </w:r>
            <w:r w:rsidR="005B4903">
              <w:rPr>
                <w:rFonts w:ascii="Times New Roman" w:hAnsi="Times New Roman" w:cs="Times New Roman"/>
                <w:bCs/>
                <w:sz w:val="24"/>
                <w:szCs w:val="24"/>
              </w:rPr>
              <w:t>е</w:t>
            </w:r>
            <w:r w:rsidRPr="00FA6687">
              <w:rPr>
                <w:rFonts w:ascii="Times New Roman" w:hAnsi="Times New Roman" w:cs="Times New Roman"/>
                <w:bCs/>
                <w:sz w:val="24"/>
                <w:szCs w:val="24"/>
              </w:rPr>
              <w:t xml:space="preserve"> акт</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и интеллектуальной собственности, в т.ч.</w:t>
            </w:r>
            <w:r w:rsidR="005B4903">
              <w:rPr>
                <w:rFonts w:ascii="Times New Roman" w:hAnsi="Times New Roman" w:cs="Times New Roman"/>
                <w:bCs/>
                <w:sz w:val="24"/>
                <w:szCs w:val="24"/>
              </w:rPr>
              <w:t xml:space="preserve">  </w:t>
            </w:r>
            <w:r w:rsidRPr="00FA6687">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6067E112" w14:textId="0A8338AC"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норм</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0C326841" w14:textId="6721D195"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библиотековедения, </w:t>
            </w:r>
            <w:proofErr w:type="spellStart"/>
            <w:r w:rsidRPr="00FA6687">
              <w:rPr>
                <w:rFonts w:ascii="Times New Roman" w:hAnsi="Times New Roman" w:cs="Times New Roman"/>
                <w:bCs/>
                <w:sz w:val="24"/>
                <w:szCs w:val="24"/>
              </w:rPr>
              <w:t>библиографоведения</w:t>
            </w:r>
            <w:proofErr w:type="spellEnd"/>
            <w:r w:rsidRPr="00FA6687">
              <w:rPr>
                <w:rFonts w:ascii="Times New Roman" w:hAnsi="Times New Roman" w:cs="Times New Roman"/>
                <w:bCs/>
                <w:sz w:val="24"/>
                <w:szCs w:val="24"/>
              </w:rPr>
              <w:t>, документоведения,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04D63619" w14:textId="17723CB0"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28E5FE34"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основные принципы работы технического оборудования различных видов</w:t>
            </w:r>
            <w:r>
              <w:rPr>
                <w:rFonts w:ascii="Times New Roman" w:hAnsi="Times New Roman" w:cs="Times New Roman"/>
                <w:bCs/>
                <w:sz w:val="24"/>
                <w:szCs w:val="24"/>
              </w:rPr>
              <w:t>;</w:t>
            </w:r>
          </w:p>
          <w:p w14:paraId="1A55CF4F"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основные технические параметры технических средств, позволяющих сделать вывод об их применении для решения задачи</w:t>
            </w:r>
            <w:r>
              <w:rPr>
                <w:rFonts w:ascii="Times New Roman" w:hAnsi="Times New Roman" w:cs="Times New Roman"/>
                <w:bCs/>
                <w:sz w:val="24"/>
                <w:szCs w:val="24"/>
              </w:rPr>
              <w:t>;</w:t>
            </w:r>
          </w:p>
          <w:p w14:paraId="68FEC8F0"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правила техники безопасности</w:t>
            </w:r>
            <w:r>
              <w:rPr>
                <w:rFonts w:ascii="Times New Roman" w:hAnsi="Times New Roman" w:cs="Times New Roman"/>
                <w:bCs/>
                <w:sz w:val="24"/>
                <w:szCs w:val="24"/>
              </w:rPr>
              <w:t>;</w:t>
            </w:r>
          </w:p>
          <w:p w14:paraId="116F84B8"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санитарные нормы и правила организации компьютерного рабочего места</w:t>
            </w:r>
            <w:r>
              <w:rPr>
                <w:rFonts w:ascii="Times New Roman" w:hAnsi="Times New Roman" w:cs="Times New Roman"/>
                <w:bCs/>
                <w:sz w:val="24"/>
                <w:szCs w:val="24"/>
              </w:rPr>
              <w:t>;</w:t>
            </w:r>
          </w:p>
          <w:p w14:paraId="68EDEAFC" w14:textId="7E433F09" w:rsidR="00EC6FB9" w:rsidRPr="001729BE"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методики использования технических средств</w:t>
            </w:r>
          </w:p>
        </w:tc>
        <w:tc>
          <w:tcPr>
            <w:tcW w:w="2687" w:type="dxa"/>
            <w:tcBorders>
              <w:top w:val="single" w:sz="4" w:space="0" w:color="auto"/>
              <w:left w:val="single" w:sz="4" w:space="0" w:color="auto"/>
              <w:bottom w:val="single" w:sz="4" w:space="0" w:color="auto"/>
              <w:right w:val="single" w:sz="4" w:space="0" w:color="auto"/>
            </w:tcBorders>
          </w:tcPr>
          <w:p w14:paraId="74D6454F"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lastRenderedPageBreak/>
              <w:t xml:space="preserve">использования технических средств и информационных технологий при </w:t>
            </w:r>
            <w:r w:rsidRPr="00213396">
              <w:rPr>
                <w:rFonts w:ascii="Times New Roman" w:hAnsi="Times New Roman" w:cs="Times New Roman"/>
                <w:bCs/>
                <w:sz w:val="24"/>
                <w:szCs w:val="24"/>
              </w:rPr>
              <w:lastRenderedPageBreak/>
              <w:t>выполнении трудовой функции</w:t>
            </w:r>
            <w:r>
              <w:rPr>
                <w:rFonts w:ascii="Times New Roman" w:hAnsi="Times New Roman" w:cs="Times New Roman"/>
                <w:bCs/>
                <w:sz w:val="24"/>
                <w:szCs w:val="24"/>
              </w:rPr>
              <w:t>;</w:t>
            </w:r>
          </w:p>
          <w:p w14:paraId="5B2DF071"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технических средств и информационных технологий при организации взаимодействия с пользователями в традиционном и дистанционном форматах</w:t>
            </w:r>
            <w:r>
              <w:rPr>
                <w:rFonts w:ascii="Times New Roman" w:hAnsi="Times New Roman" w:cs="Times New Roman"/>
                <w:bCs/>
                <w:sz w:val="24"/>
                <w:szCs w:val="24"/>
              </w:rPr>
              <w:t>;</w:t>
            </w:r>
          </w:p>
          <w:p w14:paraId="0C6E0BED"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профессиональных библиотечные системы при выполнении трудовой функции</w:t>
            </w:r>
            <w:r>
              <w:rPr>
                <w:rFonts w:ascii="Times New Roman" w:hAnsi="Times New Roman" w:cs="Times New Roman"/>
                <w:bCs/>
                <w:sz w:val="24"/>
                <w:szCs w:val="24"/>
              </w:rPr>
              <w:t>;</w:t>
            </w:r>
          </w:p>
          <w:p w14:paraId="26F933D1" w14:textId="74CC33A6" w:rsidR="00EC6FB9" w:rsidRPr="001729BE"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технологии работы с цифровым контентом библиотеки</w:t>
            </w:r>
          </w:p>
        </w:tc>
      </w:tr>
      <w:tr w:rsidR="00EC6FB9" w:rsidRPr="001729BE" w14:paraId="14FFA168" w14:textId="77777777" w:rsidTr="00CB20AF">
        <w:trPr>
          <w:trHeight w:val="327"/>
        </w:trPr>
        <w:tc>
          <w:tcPr>
            <w:tcW w:w="988" w:type="dxa"/>
            <w:tcBorders>
              <w:left w:val="single" w:sz="4" w:space="0" w:color="auto"/>
              <w:right w:val="single" w:sz="4" w:space="0" w:color="auto"/>
            </w:tcBorders>
          </w:tcPr>
          <w:p w14:paraId="27F3B161" w14:textId="2A8A631B" w:rsidR="00EC6FB9" w:rsidRPr="001729BE" w:rsidRDefault="00EC6FB9" w:rsidP="00EC6FB9">
            <w:pPr>
              <w:spacing w:after="120"/>
              <w:rPr>
                <w:rFonts w:ascii="Times New Roman" w:hAnsi="Times New Roman" w:cs="Times New Roman"/>
                <w:bCs/>
                <w:sz w:val="24"/>
                <w:szCs w:val="24"/>
              </w:rPr>
            </w:pPr>
            <w:r>
              <w:rPr>
                <w:rFonts w:ascii="Times New Roman" w:hAnsi="Times New Roman" w:cs="Times New Roman"/>
                <w:bCs/>
                <w:sz w:val="24"/>
                <w:szCs w:val="24"/>
              </w:rPr>
              <w:lastRenderedPageBreak/>
              <w:t>ПК 4.2.</w:t>
            </w:r>
          </w:p>
        </w:tc>
        <w:tc>
          <w:tcPr>
            <w:tcW w:w="2693" w:type="dxa"/>
            <w:tcBorders>
              <w:left w:val="single" w:sz="4" w:space="0" w:color="auto"/>
              <w:right w:val="single" w:sz="4" w:space="0" w:color="auto"/>
            </w:tcBorders>
          </w:tcPr>
          <w:p w14:paraId="0AED5F13" w14:textId="77777777" w:rsidR="00EC6FB9" w:rsidRPr="00E81807"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делать выбор технических и программных средств и информационных технологий в соответствии с решаемыми задачами</w:t>
            </w:r>
            <w:r>
              <w:rPr>
                <w:rFonts w:ascii="Times New Roman" w:hAnsi="Times New Roman" w:cs="Times New Roman"/>
                <w:bCs/>
                <w:sz w:val="24"/>
                <w:szCs w:val="24"/>
              </w:rPr>
              <w:t>;</w:t>
            </w:r>
          </w:p>
          <w:p w14:paraId="4F6525A2" w14:textId="77777777" w:rsidR="00EC6FB9" w:rsidRPr="00E81807"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использовать технические средства различного назначения в профессиональной деятельности</w:t>
            </w:r>
            <w:r>
              <w:rPr>
                <w:rFonts w:ascii="Times New Roman" w:hAnsi="Times New Roman" w:cs="Times New Roman"/>
                <w:bCs/>
                <w:sz w:val="24"/>
                <w:szCs w:val="24"/>
              </w:rPr>
              <w:t>;</w:t>
            </w:r>
          </w:p>
          <w:p w14:paraId="09E0EABE" w14:textId="7661877F" w:rsidR="00EC6FB9" w:rsidRPr="001729BE"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использовать технологии работы с цифровым контентом библиотеки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6981690" w14:textId="148EF392"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p>
          <w:p w14:paraId="63A65CDD" w14:textId="03AEC9D1"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нормативно-правовы</w:t>
            </w:r>
            <w:r w:rsidR="005B4903">
              <w:rPr>
                <w:rFonts w:ascii="Times New Roman" w:hAnsi="Times New Roman" w:cs="Times New Roman"/>
                <w:bCs/>
                <w:sz w:val="24"/>
                <w:szCs w:val="24"/>
              </w:rPr>
              <w:t>е</w:t>
            </w:r>
            <w:r w:rsidRPr="00FA6687">
              <w:rPr>
                <w:rFonts w:ascii="Times New Roman" w:hAnsi="Times New Roman" w:cs="Times New Roman"/>
                <w:bCs/>
                <w:sz w:val="24"/>
                <w:szCs w:val="24"/>
              </w:rPr>
              <w:t xml:space="preserve"> акт</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и интеллектуальной собственности, в т.ч.</w:t>
            </w:r>
            <w:r w:rsidR="005B4903">
              <w:rPr>
                <w:rFonts w:ascii="Times New Roman" w:hAnsi="Times New Roman" w:cs="Times New Roman"/>
                <w:bCs/>
                <w:sz w:val="24"/>
                <w:szCs w:val="24"/>
              </w:rPr>
              <w:t xml:space="preserve">  </w:t>
            </w:r>
            <w:r w:rsidRPr="00FA6687">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0045803A" w14:textId="222CE339"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норм</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0554E0CE" w14:textId="2F15CB4A"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библиотековедения, </w:t>
            </w:r>
            <w:proofErr w:type="spellStart"/>
            <w:r w:rsidRPr="00FA6687">
              <w:rPr>
                <w:rFonts w:ascii="Times New Roman" w:hAnsi="Times New Roman" w:cs="Times New Roman"/>
                <w:bCs/>
                <w:sz w:val="24"/>
                <w:szCs w:val="24"/>
              </w:rPr>
              <w:t>библиографоведения</w:t>
            </w:r>
            <w:proofErr w:type="spellEnd"/>
            <w:r w:rsidRPr="00FA6687">
              <w:rPr>
                <w:rFonts w:ascii="Times New Roman" w:hAnsi="Times New Roman" w:cs="Times New Roman"/>
                <w:bCs/>
                <w:sz w:val="24"/>
                <w:szCs w:val="24"/>
              </w:rPr>
              <w:t>, документоведения,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2440E700" w14:textId="72249798"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68EABAA2"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основные принципы работы технического оборудования различных видов</w:t>
            </w:r>
            <w:r>
              <w:rPr>
                <w:rFonts w:ascii="Times New Roman" w:hAnsi="Times New Roman" w:cs="Times New Roman"/>
                <w:bCs/>
                <w:sz w:val="24"/>
                <w:szCs w:val="24"/>
              </w:rPr>
              <w:t>;</w:t>
            </w:r>
          </w:p>
          <w:p w14:paraId="1006C563"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основные технические параметры технических средств, позволяющих сделать вывод об их применении для решения задачи</w:t>
            </w:r>
            <w:r>
              <w:rPr>
                <w:rFonts w:ascii="Times New Roman" w:hAnsi="Times New Roman" w:cs="Times New Roman"/>
                <w:bCs/>
                <w:sz w:val="24"/>
                <w:szCs w:val="24"/>
              </w:rPr>
              <w:t>;</w:t>
            </w:r>
          </w:p>
          <w:p w14:paraId="6ECF31BE"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правила техники безопасности</w:t>
            </w:r>
            <w:r>
              <w:rPr>
                <w:rFonts w:ascii="Times New Roman" w:hAnsi="Times New Roman" w:cs="Times New Roman"/>
                <w:bCs/>
                <w:sz w:val="24"/>
                <w:szCs w:val="24"/>
              </w:rPr>
              <w:t>;</w:t>
            </w:r>
          </w:p>
          <w:p w14:paraId="1DB42A81"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санитарные нормы и правила организации компьютерного рабочего места</w:t>
            </w:r>
            <w:r>
              <w:rPr>
                <w:rFonts w:ascii="Times New Roman" w:hAnsi="Times New Roman" w:cs="Times New Roman"/>
                <w:bCs/>
                <w:sz w:val="24"/>
                <w:szCs w:val="24"/>
              </w:rPr>
              <w:t>;</w:t>
            </w:r>
          </w:p>
          <w:p w14:paraId="337DCA3C" w14:textId="23CF60AB" w:rsidR="00EC6FB9" w:rsidRPr="001729BE"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lastRenderedPageBreak/>
              <w:t>методики использования технических средств</w:t>
            </w:r>
          </w:p>
        </w:tc>
        <w:tc>
          <w:tcPr>
            <w:tcW w:w="2687" w:type="dxa"/>
            <w:tcBorders>
              <w:top w:val="single" w:sz="4" w:space="0" w:color="auto"/>
              <w:left w:val="single" w:sz="4" w:space="0" w:color="auto"/>
              <w:bottom w:val="single" w:sz="4" w:space="0" w:color="auto"/>
              <w:right w:val="single" w:sz="4" w:space="0" w:color="auto"/>
            </w:tcBorders>
          </w:tcPr>
          <w:p w14:paraId="65BC56BC"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lastRenderedPageBreak/>
              <w:t>использования технических средств и информационных технологий при выполнении трудовой функции</w:t>
            </w:r>
            <w:r>
              <w:rPr>
                <w:rFonts w:ascii="Times New Roman" w:hAnsi="Times New Roman" w:cs="Times New Roman"/>
                <w:bCs/>
                <w:sz w:val="24"/>
                <w:szCs w:val="24"/>
              </w:rPr>
              <w:t>;</w:t>
            </w:r>
          </w:p>
          <w:p w14:paraId="0558699B"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технических средств и информационных технологий при организации взаимодействия с пользователями в традиционном и дистанционном форматах</w:t>
            </w:r>
            <w:r>
              <w:rPr>
                <w:rFonts w:ascii="Times New Roman" w:hAnsi="Times New Roman" w:cs="Times New Roman"/>
                <w:bCs/>
                <w:sz w:val="24"/>
                <w:szCs w:val="24"/>
              </w:rPr>
              <w:t>;</w:t>
            </w:r>
          </w:p>
          <w:p w14:paraId="2BD803BA"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профессиональных библиотечные системы при выполнении трудовой функции</w:t>
            </w:r>
            <w:r>
              <w:rPr>
                <w:rFonts w:ascii="Times New Roman" w:hAnsi="Times New Roman" w:cs="Times New Roman"/>
                <w:bCs/>
                <w:sz w:val="24"/>
                <w:szCs w:val="24"/>
              </w:rPr>
              <w:t>;</w:t>
            </w:r>
          </w:p>
          <w:p w14:paraId="179A496D" w14:textId="1913B4B0" w:rsidR="00EC6FB9" w:rsidRPr="001729BE" w:rsidRDefault="00EC6FB9" w:rsidP="00EC6FB9">
            <w:pPr>
              <w:spacing w:after="120"/>
              <w:rPr>
                <w:rFonts w:ascii="Times New Roman" w:hAnsi="Times New Roman" w:cs="Times New Roman"/>
                <w:bCs/>
                <w:i/>
                <w:sz w:val="24"/>
                <w:szCs w:val="24"/>
              </w:rPr>
            </w:pPr>
            <w:r w:rsidRPr="00213396">
              <w:rPr>
                <w:rFonts w:ascii="Times New Roman" w:hAnsi="Times New Roman" w:cs="Times New Roman"/>
                <w:bCs/>
                <w:sz w:val="24"/>
                <w:szCs w:val="24"/>
              </w:rPr>
              <w:t>использования технологии работы с цифровым контентом библиотеки</w:t>
            </w:r>
          </w:p>
        </w:tc>
      </w:tr>
    </w:tbl>
    <w:p w14:paraId="19A566A5" w14:textId="77777777" w:rsidR="002370E9" w:rsidRDefault="002370E9" w:rsidP="00CB20AF">
      <w:pPr>
        <w:pStyle w:val="1f"/>
        <w:jc w:val="left"/>
        <w:rPr>
          <w:rFonts w:ascii="Times New Roman" w:hAnsi="Times New Roman"/>
        </w:rPr>
      </w:pPr>
    </w:p>
    <w:p w14:paraId="74012A5C" w14:textId="377F5A45" w:rsidR="00137D19" w:rsidRPr="001729BE" w:rsidRDefault="00137D19" w:rsidP="00137D19">
      <w:pPr>
        <w:pStyle w:val="1f"/>
        <w:rPr>
          <w:rFonts w:ascii="Times New Roman" w:hAnsi="Times New Roman"/>
        </w:rPr>
      </w:pPr>
      <w:bookmarkStart w:id="173" w:name="_Toc210831419"/>
      <w:bookmarkStart w:id="174" w:name="_Toc210831463"/>
      <w:bookmarkStart w:id="175" w:name="_Toc210831507"/>
      <w:bookmarkStart w:id="176" w:name="_Toc210831551"/>
      <w:r w:rsidRPr="001729BE">
        <w:rPr>
          <w:rFonts w:ascii="Times New Roman" w:hAnsi="Times New Roman"/>
        </w:rPr>
        <w:t>2. Структура и содержание профессионального модуля</w:t>
      </w:r>
      <w:bookmarkEnd w:id="173"/>
      <w:bookmarkEnd w:id="174"/>
      <w:bookmarkEnd w:id="175"/>
      <w:bookmarkEnd w:id="176"/>
    </w:p>
    <w:p w14:paraId="6BC2F7C4" w14:textId="77777777" w:rsidR="00137D19" w:rsidRPr="001729BE" w:rsidRDefault="00137D19" w:rsidP="00137D19">
      <w:pPr>
        <w:pStyle w:val="114"/>
        <w:rPr>
          <w:rFonts w:ascii="Times New Roman" w:hAnsi="Times New Roman"/>
        </w:rPr>
      </w:pPr>
      <w:bookmarkStart w:id="177" w:name="_Toc210831420"/>
      <w:bookmarkStart w:id="178" w:name="_Toc210831464"/>
      <w:bookmarkStart w:id="179" w:name="_Toc210831508"/>
      <w:bookmarkStart w:id="180" w:name="_Toc210831552"/>
      <w:r w:rsidRPr="001729BE">
        <w:rPr>
          <w:rFonts w:ascii="Times New Roman" w:hAnsi="Times New Roman"/>
        </w:rPr>
        <w:t>2.1. Трудоемкость освоения модуля</w:t>
      </w:r>
      <w:bookmarkEnd w:id="177"/>
      <w:bookmarkEnd w:id="178"/>
      <w:bookmarkEnd w:id="179"/>
      <w:bookmarkEnd w:id="180"/>
      <w:r w:rsidRPr="001729B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729BE" w:rsidRPr="001729BE" w14:paraId="709E45D5" w14:textId="77777777" w:rsidTr="008A7970">
        <w:trPr>
          <w:trHeight w:val="23"/>
        </w:trPr>
        <w:tc>
          <w:tcPr>
            <w:tcW w:w="2460" w:type="pct"/>
            <w:vAlign w:val="center"/>
          </w:tcPr>
          <w:p w14:paraId="31A80D38" w14:textId="77777777" w:rsidR="00137D19" w:rsidRPr="001729BE" w:rsidRDefault="00137D19" w:rsidP="008A7970">
            <w:pPr>
              <w:jc w:val="center"/>
              <w:rPr>
                <w:rFonts w:ascii="Times New Roman" w:hAnsi="Times New Roman" w:cs="Times New Roman"/>
                <w:b/>
                <w:sz w:val="24"/>
              </w:rPr>
            </w:pPr>
            <w:r w:rsidRPr="001729BE">
              <w:rPr>
                <w:rFonts w:ascii="Times New Roman" w:hAnsi="Times New Roman" w:cs="Times New Roman"/>
                <w:b/>
                <w:sz w:val="24"/>
              </w:rPr>
              <w:t>Наименование составных частей модуля</w:t>
            </w:r>
          </w:p>
        </w:tc>
        <w:tc>
          <w:tcPr>
            <w:tcW w:w="1195" w:type="pct"/>
            <w:vAlign w:val="center"/>
          </w:tcPr>
          <w:p w14:paraId="170FF04B"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iCs/>
                <w:sz w:val="24"/>
              </w:rPr>
              <w:t>Объем в часах</w:t>
            </w:r>
          </w:p>
        </w:tc>
        <w:tc>
          <w:tcPr>
            <w:tcW w:w="1345" w:type="pct"/>
          </w:tcPr>
          <w:p w14:paraId="598223A5"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sz w:val="24"/>
              </w:rPr>
              <w:t xml:space="preserve">В т.ч. в форме </w:t>
            </w:r>
            <w:proofErr w:type="spellStart"/>
            <w:r w:rsidRPr="001729BE">
              <w:rPr>
                <w:rFonts w:ascii="Times New Roman" w:hAnsi="Times New Roman" w:cs="Times New Roman"/>
                <w:b/>
                <w:sz w:val="24"/>
              </w:rPr>
              <w:t>практ</w:t>
            </w:r>
            <w:proofErr w:type="spellEnd"/>
            <w:r w:rsidRPr="001729BE">
              <w:rPr>
                <w:rFonts w:ascii="Times New Roman" w:hAnsi="Times New Roman" w:cs="Times New Roman"/>
                <w:b/>
                <w:sz w:val="24"/>
              </w:rPr>
              <w:t>. подготовки</w:t>
            </w:r>
          </w:p>
        </w:tc>
      </w:tr>
      <w:tr w:rsidR="001729BE" w:rsidRPr="001729BE" w14:paraId="092E64A2" w14:textId="77777777" w:rsidTr="008A7970">
        <w:trPr>
          <w:trHeight w:val="23"/>
        </w:trPr>
        <w:tc>
          <w:tcPr>
            <w:tcW w:w="2460" w:type="pct"/>
            <w:vAlign w:val="center"/>
          </w:tcPr>
          <w:p w14:paraId="02E9F4DE"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Учебные занятия</w:t>
            </w:r>
          </w:p>
        </w:tc>
        <w:tc>
          <w:tcPr>
            <w:tcW w:w="1195" w:type="pct"/>
            <w:vAlign w:val="center"/>
          </w:tcPr>
          <w:p w14:paraId="64639F1F" w14:textId="11AFCECA" w:rsidR="00137D19" w:rsidRPr="001729BE" w:rsidRDefault="00B43A7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w:t>
            </w:r>
            <w:r w:rsidR="00CB20AF">
              <w:rPr>
                <w:rFonts w:ascii="Times New Roman" w:hAnsi="Times New Roman" w:cs="Times New Roman"/>
                <w:bCs/>
                <w:sz w:val="24"/>
                <w:szCs w:val="24"/>
              </w:rPr>
              <w:t>8</w:t>
            </w:r>
          </w:p>
        </w:tc>
        <w:tc>
          <w:tcPr>
            <w:tcW w:w="1345" w:type="pct"/>
            <w:vAlign w:val="center"/>
          </w:tcPr>
          <w:p w14:paraId="5CDC4420" w14:textId="2D2EDC7C" w:rsidR="00137D19" w:rsidRPr="001729BE" w:rsidRDefault="00B43A7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78</w:t>
            </w:r>
          </w:p>
        </w:tc>
      </w:tr>
      <w:tr w:rsidR="001729BE" w:rsidRPr="001729BE" w14:paraId="332793D5" w14:textId="77777777" w:rsidTr="008A7970">
        <w:trPr>
          <w:trHeight w:val="23"/>
        </w:trPr>
        <w:tc>
          <w:tcPr>
            <w:tcW w:w="2460" w:type="pct"/>
            <w:vAlign w:val="center"/>
          </w:tcPr>
          <w:p w14:paraId="53D748A2"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Курсовая работа (проект)</w:t>
            </w:r>
          </w:p>
        </w:tc>
        <w:tc>
          <w:tcPr>
            <w:tcW w:w="1195" w:type="pct"/>
            <w:vAlign w:val="center"/>
          </w:tcPr>
          <w:p w14:paraId="050A4805" w14:textId="209CC379" w:rsidR="00137D19" w:rsidRPr="001729BE" w:rsidRDefault="00CB20AF"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679A122" w14:textId="3903B341" w:rsidR="00137D19" w:rsidRPr="001729BE" w:rsidRDefault="00CB20AF"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011E3025" w14:textId="77777777" w:rsidTr="008A7970">
        <w:trPr>
          <w:trHeight w:val="23"/>
        </w:trPr>
        <w:tc>
          <w:tcPr>
            <w:tcW w:w="2460" w:type="pct"/>
            <w:vAlign w:val="center"/>
          </w:tcPr>
          <w:p w14:paraId="105F1D3C"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Самостоятельная работа</w:t>
            </w:r>
          </w:p>
        </w:tc>
        <w:tc>
          <w:tcPr>
            <w:tcW w:w="1195" w:type="pct"/>
            <w:vAlign w:val="center"/>
          </w:tcPr>
          <w:p w14:paraId="2BF14BE2" w14:textId="5E00843A" w:rsidR="00137D19" w:rsidRPr="001729BE" w:rsidRDefault="00CB20AF"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2F8E2B5" w14:textId="54DD8713" w:rsidR="00137D19" w:rsidRPr="001729BE" w:rsidRDefault="00CB20AF"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01DFA978" w14:textId="77777777" w:rsidTr="008A7970">
        <w:trPr>
          <w:trHeight w:val="23"/>
        </w:trPr>
        <w:tc>
          <w:tcPr>
            <w:tcW w:w="2460" w:type="pct"/>
            <w:vAlign w:val="center"/>
          </w:tcPr>
          <w:p w14:paraId="7E29AE9D"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Практика, в т.ч.:</w:t>
            </w:r>
          </w:p>
        </w:tc>
        <w:tc>
          <w:tcPr>
            <w:tcW w:w="1195" w:type="pct"/>
            <w:vAlign w:val="center"/>
          </w:tcPr>
          <w:p w14:paraId="201CBF90" w14:textId="3C162207" w:rsidR="00137D19" w:rsidRPr="001729BE" w:rsidRDefault="007C4815"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c>
          <w:tcPr>
            <w:tcW w:w="1345" w:type="pct"/>
            <w:vAlign w:val="center"/>
          </w:tcPr>
          <w:p w14:paraId="09EDC65E" w14:textId="7B3A0C36" w:rsidR="00137D19" w:rsidRPr="001729BE" w:rsidRDefault="007C4815"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r>
      <w:tr w:rsidR="001729BE" w:rsidRPr="001729BE" w14:paraId="0D90EFC1" w14:textId="77777777" w:rsidTr="008A7970">
        <w:trPr>
          <w:trHeight w:val="23"/>
        </w:trPr>
        <w:tc>
          <w:tcPr>
            <w:tcW w:w="2460" w:type="pct"/>
            <w:vAlign w:val="center"/>
          </w:tcPr>
          <w:p w14:paraId="7C74FF3C"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учебная</w:t>
            </w:r>
          </w:p>
        </w:tc>
        <w:tc>
          <w:tcPr>
            <w:tcW w:w="1195" w:type="pct"/>
            <w:vAlign w:val="center"/>
          </w:tcPr>
          <w:p w14:paraId="2F70AC2B" w14:textId="243BBF31" w:rsidR="00137D19" w:rsidRPr="005B4903" w:rsidRDefault="007C4815" w:rsidP="008A7970">
            <w:pPr>
              <w:jc w:val="center"/>
              <w:rPr>
                <w:rFonts w:ascii="Times New Roman" w:hAnsi="Times New Roman" w:cs="Times New Roman"/>
                <w:bCs/>
                <w:sz w:val="24"/>
                <w:szCs w:val="24"/>
              </w:rPr>
            </w:pPr>
            <w:r w:rsidRPr="005B4903">
              <w:rPr>
                <w:rFonts w:ascii="Times New Roman" w:hAnsi="Times New Roman" w:cs="Times New Roman"/>
                <w:bCs/>
                <w:sz w:val="24"/>
                <w:szCs w:val="24"/>
              </w:rPr>
              <w:t>36</w:t>
            </w:r>
          </w:p>
        </w:tc>
        <w:tc>
          <w:tcPr>
            <w:tcW w:w="1345" w:type="pct"/>
            <w:vAlign w:val="center"/>
          </w:tcPr>
          <w:p w14:paraId="1089B27C" w14:textId="7CED1471" w:rsidR="00137D19" w:rsidRPr="005B4903" w:rsidRDefault="007C4815" w:rsidP="008A7970">
            <w:pPr>
              <w:jc w:val="center"/>
              <w:rPr>
                <w:rFonts w:ascii="Times New Roman" w:hAnsi="Times New Roman" w:cs="Times New Roman"/>
                <w:bCs/>
                <w:sz w:val="24"/>
                <w:szCs w:val="24"/>
              </w:rPr>
            </w:pPr>
            <w:r w:rsidRPr="005B4903">
              <w:rPr>
                <w:rFonts w:ascii="Times New Roman" w:hAnsi="Times New Roman" w:cs="Times New Roman"/>
                <w:bCs/>
                <w:sz w:val="24"/>
                <w:szCs w:val="24"/>
              </w:rPr>
              <w:t>36</w:t>
            </w:r>
          </w:p>
        </w:tc>
      </w:tr>
      <w:tr w:rsidR="001729BE" w:rsidRPr="001729BE" w14:paraId="33BF1772" w14:textId="77777777" w:rsidTr="008A7970">
        <w:trPr>
          <w:trHeight w:val="23"/>
        </w:trPr>
        <w:tc>
          <w:tcPr>
            <w:tcW w:w="2460" w:type="pct"/>
            <w:vAlign w:val="center"/>
          </w:tcPr>
          <w:p w14:paraId="0C4A7524"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производственная</w:t>
            </w:r>
          </w:p>
        </w:tc>
        <w:tc>
          <w:tcPr>
            <w:tcW w:w="1195" w:type="pct"/>
            <w:vAlign w:val="center"/>
          </w:tcPr>
          <w:p w14:paraId="1F7C9822" w14:textId="5C6CC4CA" w:rsidR="00137D19" w:rsidRPr="005B4903" w:rsidRDefault="007C4815" w:rsidP="008A7970">
            <w:pPr>
              <w:jc w:val="center"/>
              <w:rPr>
                <w:rFonts w:ascii="Times New Roman" w:hAnsi="Times New Roman" w:cs="Times New Roman"/>
                <w:bCs/>
                <w:sz w:val="24"/>
                <w:szCs w:val="24"/>
              </w:rPr>
            </w:pPr>
            <w:r w:rsidRPr="005B4903">
              <w:rPr>
                <w:rFonts w:ascii="Times New Roman" w:hAnsi="Times New Roman" w:cs="Times New Roman"/>
                <w:bCs/>
                <w:sz w:val="24"/>
                <w:szCs w:val="24"/>
              </w:rPr>
              <w:t>72</w:t>
            </w:r>
          </w:p>
        </w:tc>
        <w:tc>
          <w:tcPr>
            <w:tcW w:w="1345" w:type="pct"/>
            <w:vAlign w:val="center"/>
          </w:tcPr>
          <w:p w14:paraId="09E510B8" w14:textId="0A6C289F" w:rsidR="00137D19" w:rsidRPr="005B4903" w:rsidRDefault="007C4815" w:rsidP="008A7970">
            <w:pPr>
              <w:jc w:val="center"/>
              <w:rPr>
                <w:rFonts w:ascii="Times New Roman" w:hAnsi="Times New Roman" w:cs="Times New Roman"/>
                <w:bCs/>
                <w:sz w:val="24"/>
                <w:szCs w:val="24"/>
              </w:rPr>
            </w:pPr>
            <w:r w:rsidRPr="005B4903">
              <w:rPr>
                <w:rFonts w:ascii="Times New Roman" w:hAnsi="Times New Roman" w:cs="Times New Roman"/>
                <w:bCs/>
                <w:sz w:val="24"/>
                <w:szCs w:val="24"/>
              </w:rPr>
              <w:t>72</w:t>
            </w:r>
          </w:p>
        </w:tc>
      </w:tr>
      <w:tr w:rsidR="001729BE" w:rsidRPr="001729BE" w14:paraId="47FD242E" w14:textId="77777777" w:rsidTr="008A7970">
        <w:trPr>
          <w:trHeight w:val="23"/>
        </w:trPr>
        <w:tc>
          <w:tcPr>
            <w:tcW w:w="2460" w:type="pct"/>
            <w:vAlign w:val="center"/>
          </w:tcPr>
          <w:p w14:paraId="44F33785"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 xml:space="preserve">Промежуточная аттестация </w:t>
            </w:r>
          </w:p>
        </w:tc>
        <w:tc>
          <w:tcPr>
            <w:tcW w:w="1195" w:type="pct"/>
            <w:vAlign w:val="center"/>
          </w:tcPr>
          <w:p w14:paraId="41A5D19E" w14:textId="1EFAF94A" w:rsidR="00137D19" w:rsidRPr="001729BE" w:rsidRDefault="002D08A4" w:rsidP="008A797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11676E3F" w14:textId="0FC07853" w:rsidR="00137D19" w:rsidRPr="001729BE" w:rsidRDefault="00137D19" w:rsidP="008A7970">
            <w:pPr>
              <w:jc w:val="center"/>
              <w:rPr>
                <w:rFonts w:ascii="Times New Roman" w:hAnsi="Times New Roman" w:cs="Times New Roman"/>
                <w:bCs/>
                <w:sz w:val="24"/>
                <w:szCs w:val="24"/>
              </w:rPr>
            </w:pPr>
          </w:p>
        </w:tc>
      </w:tr>
      <w:tr w:rsidR="00137D19" w:rsidRPr="001729BE" w14:paraId="520074F6" w14:textId="77777777" w:rsidTr="008A7970">
        <w:trPr>
          <w:trHeight w:val="23"/>
        </w:trPr>
        <w:tc>
          <w:tcPr>
            <w:tcW w:w="2460" w:type="pct"/>
            <w:vAlign w:val="center"/>
          </w:tcPr>
          <w:p w14:paraId="5561C284"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Всего</w:t>
            </w:r>
          </w:p>
        </w:tc>
        <w:tc>
          <w:tcPr>
            <w:tcW w:w="1195" w:type="pct"/>
            <w:vAlign w:val="center"/>
          </w:tcPr>
          <w:p w14:paraId="22701893" w14:textId="2F414CE6" w:rsidR="00137D19" w:rsidRPr="001729BE" w:rsidRDefault="00533025" w:rsidP="008A7970">
            <w:pPr>
              <w:jc w:val="center"/>
              <w:rPr>
                <w:rFonts w:ascii="Times New Roman" w:hAnsi="Times New Roman" w:cs="Times New Roman"/>
                <w:b/>
                <w:sz w:val="24"/>
                <w:szCs w:val="24"/>
              </w:rPr>
            </w:pPr>
            <w:r>
              <w:rPr>
                <w:rFonts w:ascii="Times New Roman" w:hAnsi="Times New Roman" w:cs="Times New Roman"/>
                <w:b/>
                <w:sz w:val="24"/>
                <w:szCs w:val="24"/>
              </w:rPr>
              <w:t>23</w:t>
            </w:r>
            <w:r w:rsidR="00CB20AF">
              <w:rPr>
                <w:rFonts w:ascii="Times New Roman" w:hAnsi="Times New Roman" w:cs="Times New Roman"/>
                <w:b/>
                <w:sz w:val="24"/>
                <w:szCs w:val="24"/>
              </w:rPr>
              <w:t>4</w:t>
            </w:r>
          </w:p>
        </w:tc>
        <w:tc>
          <w:tcPr>
            <w:tcW w:w="1345" w:type="pct"/>
            <w:vAlign w:val="center"/>
          </w:tcPr>
          <w:p w14:paraId="416B71FB" w14:textId="52983502" w:rsidR="00137D19" w:rsidRPr="001729BE" w:rsidRDefault="007C4815" w:rsidP="008A7970">
            <w:pPr>
              <w:jc w:val="center"/>
              <w:rPr>
                <w:rFonts w:ascii="Times New Roman" w:hAnsi="Times New Roman" w:cs="Times New Roman"/>
                <w:b/>
                <w:sz w:val="24"/>
                <w:szCs w:val="24"/>
              </w:rPr>
            </w:pPr>
            <w:r w:rsidRPr="001729BE">
              <w:rPr>
                <w:rFonts w:ascii="Times New Roman" w:hAnsi="Times New Roman" w:cs="Times New Roman"/>
                <w:b/>
                <w:sz w:val="24"/>
                <w:szCs w:val="24"/>
              </w:rPr>
              <w:t>186</w:t>
            </w:r>
          </w:p>
        </w:tc>
      </w:tr>
    </w:tbl>
    <w:p w14:paraId="7693E5D8" w14:textId="77777777" w:rsidR="00137D19" w:rsidRPr="001729BE" w:rsidRDefault="00137D19" w:rsidP="00137D19">
      <w:pPr>
        <w:rPr>
          <w:rFonts w:ascii="Times New Roman" w:hAnsi="Times New Roman" w:cs="Times New Roman"/>
          <w:i/>
          <w:sz w:val="24"/>
          <w:szCs w:val="24"/>
        </w:rPr>
      </w:pPr>
    </w:p>
    <w:p w14:paraId="2755686E" w14:textId="77777777" w:rsidR="00137D19" w:rsidRPr="001729BE" w:rsidRDefault="00137D19" w:rsidP="00137D19">
      <w:pPr>
        <w:pStyle w:val="114"/>
        <w:rPr>
          <w:rFonts w:ascii="Times New Roman" w:hAnsi="Times New Roman"/>
        </w:rPr>
      </w:pPr>
      <w:bookmarkStart w:id="181" w:name="_Toc210831421"/>
      <w:bookmarkStart w:id="182" w:name="_Toc210831465"/>
      <w:bookmarkStart w:id="183" w:name="_Toc210831509"/>
      <w:bookmarkStart w:id="184" w:name="_Toc210831553"/>
      <w:r w:rsidRPr="001729BE">
        <w:rPr>
          <w:rFonts w:ascii="Times New Roman" w:hAnsi="Times New Roman"/>
        </w:rPr>
        <w:t>2.2. Структура профессионального модуля</w:t>
      </w:r>
      <w:bookmarkEnd w:id="181"/>
      <w:bookmarkEnd w:id="182"/>
      <w:bookmarkEnd w:id="183"/>
      <w:bookmarkEnd w:id="184"/>
      <w:r w:rsidRPr="001729BE">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3543"/>
        <w:gridCol w:w="851"/>
        <w:gridCol w:w="712"/>
        <w:gridCol w:w="707"/>
        <w:gridCol w:w="566"/>
        <w:gridCol w:w="566"/>
        <w:gridCol w:w="566"/>
        <w:gridCol w:w="572"/>
        <w:gridCol w:w="555"/>
      </w:tblGrid>
      <w:tr w:rsidR="001729BE" w:rsidRPr="001729BE" w14:paraId="0D79BE90" w14:textId="77777777" w:rsidTr="0020695D">
        <w:trPr>
          <w:cantSplit/>
          <w:trHeight w:val="3271"/>
        </w:trPr>
        <w:tc>
          <w:tcPr>
            <w:tcW w:w="514" w:type="pct"/>
            <w:tcBorders>
              <w:bottom w:val="single" w:sz="4" w:space="0" w:color="auto"/>
            </w:tcBorders>
          </w:tcPr>
          <w:p w14:paraId="12940E5E"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Код ОК, ПК</w:t>
            </w:r>
          </w:p>
        </w:tc>
        <w:tc>
          <w:tcPr>
            <w:tcW w:w="1840" w:type="pct"/>
            <w:tcBorders>
              <w:bottom w:val="single" w:sz="4" w:space="0" w:color="auto"/>
            </w:tcBorders>
            <w:vAlign w:val="center"/>
          </w:tcPr>
          <w:p w14:paraId="54F7EDC9"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466A165B"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Всего, час.</w:t>
            </w:r>
          </w:p>
        </w:tc>
        <w:tc>
          <w:tcPr>
            <w:tcW w:w="370" w:type="pct"/>
            <w:tcBorders>
              <w:bottom w:val="single" w:sz="4" w:space="0" w:color="auto"/>
            </w:tcBorders>
            <w:textDirection w:val="btLr"/>
            <w:vAlign w:val="center"/>
          </w:tcPr>
          <w:p w14:paraId="6EE86ED5"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 т.ч. в форме практической подготовки</w:t>
            </w:r>
          </w:p>
        </w:tc>
        <w:tc>
          <w:tcPr>
            <w:tcW w:w="367" w:type="pct"/>
            <w:shd w:val="clear" w:color="auto" w:fill="D9D9D9" w:themeFill="background1" w:themeFillShade="D9"/>
            <w:textDirection w:val="btLr"/>
            <w:vAlign w:val="center"/>
          </w:tcPr>
          <w:p w14:paraId="65F0D00C" w14:textId="77777777" w:rsidR="00137D19" w:rsidRPr="001729BE" w:rsidRDefault="00137D19" w:rsidP="008A7970">
            <w:pPr>
              <w:suppressAutoHyphens/>
              <w:ind w:left="113" w:right="113"/>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Обучение по МДК, в т.ч.:</w:t>
            </w:r>
          </w:p>
        </w:tc>
        <w:tc>
          <w:tcPr>
            <w:tcW w:w="294" w:type="pct"/>
            <w:textDirection w:val="btLr"/>
            <w:vAlign w:val="center"/>
          </w:tcPr>
          <w:p w14:paraId="626A4123"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hAnsi="Times New Roman" w:cs="Times New Roman"/>
                <w:bCs/>
                <w:sz w:val="24"/>
                <w:szCs w:val="24"/>
              </w:rPr>
              <w:t>Учебные занятия</w:t>
            </w:r>
          </w:p>
        </w:tc>
        <w:tc>
          <w:tcPr>
            <w:tcW w:w="294" w:type="pct"/>
            <w:textDirection w:val="btLr"/>
            <w:vAlign w:val="center"/>
          </w:tcPr>
          <w:p w14:paraId="2151C152"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Курсовая работа (проект)</w:t>
            </w:r>
          </w:p>
        </w:tc>
        <w:tc>
          <w:tcPr>
            <w:tcW w:w="294" w:type="pct"/>
            <w:textDirection w:val="btLr"/>
            <w:vAlign w:val="center"/>
          </w:tcPr>
          <w:p w14:paraId="587225F4"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Самостоятельная работа</w:t>
            </w:r>
            <w:r w:rsidRPr="001729BE">
              <w:rPr>
                <w:rFonts w:ascii="Times New Roman" w:eastAsia="Times New Roman" w:hAnsi="Times New Roman" w:cs="Times New Roman"/>
                <w:i/>
                <w:vertAlign w:val="superscript"/>
                <w:lang w:eastAsia="ru-RU"/>
              </w:rPr>
              <w:footnoteReference w:id="1"/>
            </w:r>
          </w:p>
        </w:tc>
        <w:tc>
          <w:tcPr>
            <w:tcW w:w="297" w:type="pct"/>
            <w:shd w:val="clear" w:color="auto" w:fill="D9D9D9" w:themeFill="background1" w:themeFillShade="D9"/>
            <w:textDirection w:val="btLr"/>
            <w:vAlign w:val="center"/>
          </w:tcPr>
          <w:p w14:paraId="2E26E034"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Учебная практика</w:t>
            </w:r>
          </w:p>
        </w:tc>
        <w:tc>
          <w:tcPr>
            <w:tcW w:w="288" w:type="pct"/>
            <w:shd w:val="clear" w:color="auto" w:fill="D9D9D9" w:themeFill="background1" w:themeFillShade="D9"/>
            <w:textDirection w:val="btLr"/>
          </w:tcPr>
          <w:p w14:paraId="2473E736"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Производственная практика</w:t>
            </w:r>
          </w:p>
        </w:tc>
      </w:tr>
      <w:tr w:rsidR="001729BE" w:rsidRPr="001729BE" w14:paraId="0CFDE1E1" w14:textId="77777777" w:rsidTr="0020695D">
        <w:trPr>
          <w:cantSplit/>
          <w:trHeight w:val="73"/>
        </w:trPr>
        <w:tc>
          <w:tcPr>
            <w:tcW w:w="514" w:type="pct"/>
            <w:tcBorders>
              <w:bottom w:val="single" w:sz="4" w:space="0" w:color="auto"/>
            </w:tcBorders>
            <w:vAlign w:val="center"/>
          </w:tcPr>
          <w:p w14:paraId="129059C8"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w:t>
            </w:r>
          </w:p>
        </w:tc>
        <w:tc>
          <w:tcPr>
            <w:tcW w:w="1840" w:type="pct"/>
            <w:tcBorders>
              <w:bottom w:val="single" w:sz="4" w:space="0" w:color="auto"/>
            </w:tcBorders>
            <w:vAlign w:val="center"/>
          </w:tcPr>
          <w:p w14:paraId="46D0FB5D"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A47F0FB"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iCs/>
                <w:sz w:val="16"/>
                <w:szCs w:val="16"/>
                <w:lang w:eastAsia="ru-RU"/>
              </w:rPr>
              <w:t>3</w:t>
            </w:r>
          </w:p>
        </w:tc>
        <w:tc>
          <w:tcPr>
            <w:tcW w:w="370" w:type="pct"/>
            <w:tcBorders>
              <w:bottom w:val="single" w:sz="4" w:space="0" w:color="auto"/>
            </w:tcBorders>
            <w:vAlign w:val="center"/>
          </w:tcPr>
          <w:p w14:paraId="14F4B0FE"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sz w:val="16"/>
                <w:szCs w:val="16"/>
                <w:lang w:eastAsia="ru-RU"/>
              </w:rPr>
              <w:t>4</w:t>
            </w:r>
          </w:p>
        </w:tc>
        <w:tc>
          <w:tcPr>
            <w:tcW w:w="367" w:type="pct"/>
            <w:shd w:val="clear" w:color="auto" w:fill="D9D9D9" w:themeFill="background1" w:themeFillShade="D9"/>
            <w:vAlign w:val="center"/>
          </w:tcPr>
          <w:p w14:paraId="0A36B1A8"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5</w:t>
            </w:r>
          </w:p>
        </w:tc>
        <w:tc>
          <w:tcPr>
            <w:tcW w:w="294" w:type="pct"/>
            <w:vAlign w:val="center"/>
          </w:tcPr>
          <w:p w14:paraId="6F4A220A"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6</w:t>
            </w:r>
          </w:p>
        </w:tc>
        <w:tc>
          <w:tcPr>
            <w:tcW w:w="294" w:type="pct"/>
            <w:vAlign w:val="center"/>
          </w:tcPr>
          <w:p w14:paraId="0A08D9B0"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7</w:t>
            </w:r>
          </w:p>
        </w:tc>
        <w:tc>
          <w:tcPr>
            <w:tcW w:w="294" w:type="pct"/>
            <w:vAlign w:val="center"/>
          </w:tcPr>
          <w:p w14:paraId="1093F8C0"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8</w:t>
            </w:r>
          </w:p>
        </w:tc>
        <w:tc>
          <w:tcPr>
            <w:tcW w:w="297" w:type="pct"/>
            <w:shd w:val="clear" w:color="auto" w:fill="D9D9D9" w:themeFill="background1" w:themeFillShade="D9"/>
          </w:tcPr>
          <w:p w14:paraId="17BA9FFD"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9</w:t>
            </w:r>
          </w:p>
        </w:tc>
        <w:tc>
          <w:tcPr>
            <w:tcW w:w="288" w:type="pct"/>
            <w:shd w:val="clear" w:color="auto" w:fill="D9D9D9" w:themeFill="background1" w:themeFillShade="D9"/>
          </w:tcPr>
          <w:p w14:paraId="6D987643"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10</w:t>
            </w:r>
          </w:p>
        </w:tc>
      </w:tr>
      <w:tr w:rsidR="001729BE" w:rsidRPr="001729BE" w14:paraId="0685226D" w14:textId="77777777" w:rsidTr="0020695D">
        <w:tc>
          <w:tcPr>
            <w:tcW w:w="514" w:type="pct"/>
            <w:vAlign w:val="center"/>
          </w:tcPr>
          <w:p w14:paraId="2C3DB1C2" w14:textId="77777777" w:rsidR="007C4815"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7D750495" w14:textId="77777777" w:rsidR="0020695D"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5BC4033F" w14:textId="77777777" w:rsidR="0020695D"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ОК.03,</w:t>
            </w:r>
          </w:p>
          <w:p w14:paraId="5E1002C0" w14:textId="77777777" w:rsidR="0020695D"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23438FCB" w14:textId="77777777" w:rsidR="0020695D"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ОК.07,</w:t>
            </w:r>
          </w:p>
          <w:p w14:paraId="02CF19D5" w14:textId="562A7CF0" w:rsidR="0020695D" w:rsidRPr="001729BE"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4.1</w:t>
            </w:r>
          </w:p>
        </w:tc>
        <w:tc>
          <w:tcPr>
            <w:tcW w:w="1840" w:type="pct"/>
            <w:vAlign w:val="center"/>
          </w:tcPr>
          <w:p w14:paraId="5E1EB07B" w14:textId="18F28F98" w:rsidR="007C4815" w:rsidRPr="001729BE" w:rsidRDefault="0020695D" w:rsidP="007C4815">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1. </w:t>
            </w:r>
            <w:r w:rsidR="007C4815" w:rsidRPr="001729BE">
              <w:rPr>
                <w:rFonts w:ascii="Times New Roman" w:eastAsia="Times New Roman" w:hAnsi="Times New Roman" w:cs="Times New Roman"/>
                <w:lang w:eastAsia="ru-RU"/>
              </w:rPr>
              <w:t>Технические средства профессиональной деятельности</w:t>
            </w:r>
          </w:p>
        </w:tc>
        <w:tc>
          <w:tcPr>
            <w:tcW w:w="442" w:type="pct"/>
            <w:vAlign w:val="center"/>
          </w:tcPr>
          <w:p w14:paraId="5A65500D" w14:textId="10DD5D83" w:rsidR="007C4815" w:rsidRPr="00EC6FB9" w:rsidRDefault="007C4815"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38</w:t>
            </w:r>
          </w:p>
        </w:tc>
        <w:tc>
          <w:tcPr>
            <w:tcW w:w="370" w:type="pct"/>
            <w:vAlign w:val="center"/>
          </w:tcPr>
          <w:p w14:paraId="7BBCECBE" w14:textId="175921BD" w:rsidR="007C4815" w:rsidRPr="00EC6FB9" w:rsidRDefault="007C4815"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28</w:t>
            </w:r>
          </w:p>
        </w:tc>
        <w:tc>
          <w:tcPr>
            <w:tcW w:w="367" w:type="pct"/>
            <w:shd w:val="clear" w:color="auto" w:fill="D9D9D9" w:themeFill="background1" w:themeFillShade="D9"/>
            <w:vAlign w:val="center"/>
          </w:tcPr>
          <w:p w14:paraId="19D3360D" w14:textId="51701D83" w:rsidR="007C4815" w:rsidRPr="00EC6FB9" w:rsidRDefault="007C4815"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38</w:t>
            </w:r>
          </w:p>
        </w:tc>
        <w:tc>
          <w:tcPr>
            <w:tcW w:w="294" w:type="pct"/>
            <w:vAlign w:val="center"/>
          </w:tcPr>
          <w:p w14:paraId="56CD6278" w14:textId="7B260135" w:rsidR="007C4815" w:rsidRPr="00EC6FB9" w:rsidRDefault="007C4815"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38</w:t>
            </w:r>
          </w:p>
        </w:tc>
        <w:tc>
          <w:tcPr>
            <w:tcW w:w="294" w:type="pct"/>
            <w:vAlign w:val="center"/>
          </w:tcPr>
          <w:p w14:paraId="204775F4" w14:textId="4ACACA11" w:rsidR="007C4815" w:rsidRPr="00EC6FB9" w:rsidRDefault="0020695D" w:rsidP="007C481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vAlign w:val="center"/>
          </w:tcPr>
          <w:p w14:paraId="7084DBBE" w14:textId="60B6D760" w:rsidR="007C4815" w:rsidRPr="00EC6FB9" w:rsidRDefault="0020695D" w:rsidP="007C481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7" w:type="pct"/>
            <w:shd w:val="clear" w:color="auto" w:fill="D9D9D9" w:themeFill="background1" w:themeFillShade="D9"/>
            <w:vAlign w:val="center"/>
          </w:tcPr>
          <w:p w14:paraId="33EEFA84" w14:textId="54615799" w:rsidR="007C4815" w:rsidRPr="00EC6FB9" w:rsidRDefault="007C4815" w:rsidP="007C4815">
            <w:pPr>
              <w:jc w:val="center"/>
              <w:rPr>
                <w:rFonts w:ascii="Times New Roman" w:eastAsia="Times New Roman" w:hAnsi="Times New Roman" w:cs="Times New Roman"/>
                <w:lang w:eastAsia="ru-RU"/>
              </w:rPr>
            </w:pPr>
          </w:p>
        </w:tc>
        <w:tc>
          <w:tcPr>
            <w:tcW w:w="288" w:type="pct"/>
            <w:shd w:val="clear" w:color="auto" w:fill="D9D9D9" w:themeFill="background1" w:themeFillShade="D9"/>
            <w:vAlign w:val="center"/>
          </w:tcPr>
          <w:p w14:paraId="720D6268" w14:textId="77777777" w:rsidR="007C4815" w:rsidRPr="00EC6FB9" w:rsidRDefault="007C4815" w:rsidP="007C4815">
            <w:pPr>
              <w:jc w:val="center"/>
              <w:rPr>
                <w:rFonts w:ascii="Times New Roman" w:eastAsia="Times New Roman" w:hAnsi="Times New Roman" w:cs="Times New Roman"/>
                <w:lang w:eastAsia="ru-RU"/>
              </w:rPr>
            </w:pPr>
          </w:p>
        </w:tc>
      </w:tr>
      <w:tr w:rsidR="0020695D" w:rsidRPr="001729BE" w14:paraId="33A7ED57" w14:textId="77777777" w:rsidTr="0020695D">
        <w:trPr>
          <w:trHeight w:val="314"/>
        </w:trPr>
        <w:tc>
          <w:tcPr>
            <w:tcW w:w="514" w:type="pct"/>
            <w:vAlign w:val="center"/>
          </w:tcPr>
          <w:p w14:paraId="61A03139"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598D48B3"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1C2AD192" w14:textId="0A7CD5B9"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ОК.03,</w:t>
            </w:r>
          </w:p>
          <w:p w14:paraId="721FCD61" w14:textId="18E5FC75"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ОК.04,</w:t>
            </w:r>
          </w:p>
          <w:p w14:paraId="31B6A003"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462561FD"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ОК.07,</w:t>
            </w:r>
          </w:p>
          <w:p w14:paraId="5123BC1A"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4.1</w:t>
            </w:r>
          </w:p>
          <w:p w14:paraId="3C865FC7" w14:textId="272F6E52" w:rsidR="0020695D" w:rsidRPr="001729BE"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4.2</w:t>
            </w:r>
          </w:p>
        </w:tc>
        <w:tc>
          <w:tcPr>
            <w:tcW w:w="1840" w:type="pct"/>
            <w:vAlign w:val="center"/>
          </w:tcPr>
          <w:p w14:paraId="0A152745" w14:textId="3141263A" w:rsidR="0020695D" w:rsidRPr="001729BE" w:rsidRDefault="0020695D" w:rsidP="0020695D">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2. </w:t>
            </w:r>
            <w:r w:rsidRPr="001729BE">
              <w:rPr>
                <w:rFonts w:ascii="Times New Roman" w:eastAsia="Times New Roman" w:hAnsi="Times New Roman" w:cs="Times New Roman"/>
                <w:lang w:eastAsia="ru-RU"/>
              </w:rPr>
              <w:t>Информационные технологии в профессиональной деятельности</w:t>
            </w:r>
          </w:p>
        </w:tc>
        <w:tc>
          <w:tcPr>
            <w:tcW w:w="442" w:type="pct"/>
            <w:vAlign w:val="center"/>
          </w:tcPr>
          <w:p w14:paraId="68902A9A" w14:textId="3B947EA1"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370" w:type="pct"/>
            <w:vAlign w:val="center"/>
          </w:tcPr>
          <w:p w14:paraId="7DBF3A0C" w14:textId="0912152A" w:rsidR="0020695D" w:rsidRPr="00EC6FB9" w:rsidRDefault="0020695D" w:rsidP="0020695D">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50</w:t>
            </w:r>
          </w:p>
        </w:tc>
        <w:tc>
          <w:tcPr>
            <w:tcW w:w="367" w:type="pct"/>
            <w:shd w:val="clear" w:color="auto" w:fill="D9D9D9" w:themeFill="background1" w:themeFillShade="D9"/>
            <w:vAlign w:val="center"/>
          </w:tcPr>
          <w:p w14:paraId="2C22D1FA" w14:textId="2B338367"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294" w:type="pct"/>
            <w:vAlign w:val="center"/>
          </w:tcPr>
          <w:p w14:paraId="4EDE21C9" w14:textId="7341FFF7"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294" w:type="pct"/>
            <w:vAlign w:val="center"/>
          </w:tcPr>
          <w:p w14:paraId="3AC2FE2D" w14:textId="356A7D3F"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vAlign w:val="center"/>
          </w:tcPr>
          <w:p w14:paraId="659DDC3D" w14:textId="5153AC9B"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7" w:type="pct"/>
            <w:shd w:val="clear" w:color="auto" w:fill="D9D9D9" w:themeFill="background1" w:themeFillShade="D9"/>
            <w:vAlign w:val="center"/>
          </w:tcPr>
          <w:p w14:paraId="7416EC78" w14:textId="77777777" w:rsidR="0020695D" w:rsidRPr="00EC6FB9" w:rsidRDefault="0020695D" w:rsidP="0020695D">
            <w:pPr>
              <w:jc w:val="center"/>
              <w:rPr>
                <w:rFonts w:ascii="Times New Roman" w:eastAsia="Times New Roman" w:hAnsi="Times New Roman" w:cs="Times New Roman"/>
                <w:lang w:eastAsia="ru-RU"/>
              </w:rPr>
            </w:pPr>
          </w:p>
        </w:tc>
        <w:tc>
          <w:tcPr>
            <w:tcW w:w="288" w:type="pct"/>
            <w:shd w:val="clear" w:color="auto" w:fill="D9D9D9" w:themeFill="background1" w:themeFillShade="D9"/>
            <w:vAlign w:val="center"/>
          </w:tcPr>
          <w:p w14:paraId="2E7AAF68" w14:textId="77777777" w:rsidR="0020695D" w:rsidRPr="00EC6FB9" w:rsidRDefault="0020695D" w:rsidP="0020695D">
            <w:pPr>
              <w:jc w:val="center"/>
              <w:rPr>
                <w:rFonts w:ascii="Times New Roman" w:eastAsia="Times New Roman" w:hAnsi="Times New Roman" w:cs="Times New Roman"/>
                <w:lang w:eastAsia="ru-RU"/>
              </w:rPr>
            </w:pPr>
          </w:p>
        </w:tc>
      </w:tr>
      <w:tr w:rsidR="0020695D" w:rsidRPr="001729BE" w14:paraId="5BF42D5F" w14:textId="77777777" w:rsidTr="0020695D">
        <w:trPr>
          <w:trHeight w:val="765"/>
        </w:trPr>
        <w:tc>
          <w:tcPr>
            <w:tcW w:w="514" w:type="pct"/>
            <w:vMerge w:val="restart"/>
            <w:vAlign w:val="center"/>
          </w:tcPr>
          <w:p w14:paraId="36099892"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292EF354"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0939B2A3"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ОК.03,</w:t>
            </w:r>
          </w:p>
          <w:p w14:paraId="0586D7E2"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ОК.04,</w:t>
            </w:r>
          </w:p>
          <w:p w14:paraId="2114A337"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2FC62B9B"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ОК.07,</w:t>
            </w:r>
          </w:p>
          <w:p w14:paraId="60839CBE"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4.1</w:t>
            </w:r>
          </w:p>
          <w:p w14:paraId="4C490429" w14:textId="34211125" w:rsidR="0020695D" w:rsidRPr="001729BE"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4.2</w:t>
            </w:r>
          </w:p>
        </w:tc>
        <w:tc>
          <w:tcPr>
            <w:tcW w:w="1840" w:type="pct"/>
          </w:tcPr>
          <w:p w14:paraId="283185C4" w14:textId="77777777" w:rsidR="0020695D" w:rsidRPr="001729BE" w:rsidRDefault="0020695D" w:rsidP="0020695D">
            <w:pPr>
              <w:rPr>
                <w:rFonts w:ascii="Times New Roman" w:eastAsia="Times New Roman" w:hAnsi="Times New Roman" w:cs="Times New Roman"/>
                <w:bCs/>
                <w:lang w:eastAsia="ru-RU"/>
              </w:rPr>
            </w:pPr>
            <w:r w:rsidRPr="001729BE">
              <w:rPr>
                <w:rFonts w:ascii="Times New Roman" w:eastAsia="Times New Roman" w:hAnsi="Times New Roman" w:cs="Times New Roman"/>
                <w:bCs/>
                <w:lang w:eastAsia="ru-RU"/>
              </w:rPr>
              <w:lastRenderedPageBreak/>
              <w:t>Учебная практика</w:t>
            </w:r>
          </w:p>
        </w:tc>
        <w:tc>
          <w:tcPr>
            <w:tcW w:w="442" w:type="pct"/>
            <w:vAlign w:val="center"/>
          </w:tcPr>
          <w:p w14:paraId="0EE58720" w14:textId="40F0EC2D" w:rsidR="0020695D" w:rsidRPr="00EC6FB9" w:rsidRDefault="0020695D" w:rsidP="0020695D">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36</w:t>
            </w:r>
          </w:p>
        </w:tc>
        <w:tc>
          <w:tcPr>
            <w:tcW w:w="370" w:type="pct"/>
            <w:vAlign w:val="center"/>
          </w:tcPr>
          <w:p w14:paraId="167D7EB7" w14:textId="47E59598" w:rsidR="0020695D" w:rsidRPr="00EC6FB9" w:rsidRDefault="0020695D" w:rsidP="0020695D">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36</w:t>
            </w:r>
          </w:p>
        </w:tc>
        <w:tc>
          <w:tcPr>
            <w:tcW w:w="367" w:type="pct"/>
            <w:shd w:val="clear" w:color="auto" w:fill="D9D9D9" w:themeFill="background1" w:themeFillShade="D9"/>
            <w:vAlign w:val="center"/>
          </w:tcPr>
          <w:p w14:paraId="6772ECC6" w14:textId="77777777" w:rsidR="0020695D" w:rsidRPr="00EC6FB9" w:rsidRDefault="0020695D" w:rsidP="0020695D">
            <w:pPr>
              <w:jc w:val="center"/>
              <w:rPr>
                <w:rFonts w:ascii="Times New Roman" w:eastAsia="Times New Roman" w:hAnsi="Times New Roman" w:cs="Times New Roman"/>
                <w:lang w:eastAsia="ru-RU"/>
              </w:rPr>
            </w:pPr>
          </w:p>
        </w:tc>
        <w:tc>
          <w:tcPr>
            <w:tcW w:w="882" w:type="pct"/>
            <w:gridSpan w:val="3"/>
            <w:shd w:val="clear" w:color="auto" w:fill="auto"/>
            <w:vAlign w:val="center"/>
          </w:tcPr>
          <w:p w14:paraId="3EF24DE8" w14:textId="77777777" w:rsidR="0020695D" w:rsidRPr="00EC6FB9" w:rsidRDefault="0020695D" w:rsidP="0020695D">
            <w:pPr>
              <w:jc w:val="center"/>
              <w:rPr>
                <w:rFonts w:ascii="Times New Roman" w:eastAsia="Times New Roman" w:hAnsi="Times New Roman" w:cs="Times New Roman"/>
                <w:lang w:eastAsia="ru-RU"/>
              </w:rPr>
            </w:pPr>
          </w:p>
        </w:tc>
        <w:tc>
          <w:tcPr>
            <w:tcW w:w="297" w:type="pct"/>
            <w:shd w:val="clear" w:color="auto" w:fill="D9D9D9" w:themeFill="background1" w:themeFillShade="D9"/>
            <w:vAlign w:val="center"/>
          </w:tcPr>
          <w:p w14:paraId="70A39F49" w14:textId="5E4C0991" w:rsidR="0020695D" w:rsidRPr="00EC6FB9" w:rsidRDefault="0020695D" w:rsidP="0020695D">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36</w:t>
            </w:r>
          </w:p>
        </w:tc>
        <w:tc>
          <w:tcPr>
            <w:tcW w:w="288" w:type="pct"/>
            <w:shd w:val="clear" w:color="auto" w:fill="D9D9D9" w:themeFill="background1" w:themeFillShade="D9"/>
            <w:vAlign w:val="center"/>
          </w:tcPr>
          <w:p w14:paraId="5022A3D6" w14:textId="77777777" w:rsidR="0020695D" w:rsidRPr="00EC6FB9" w:rsidRDefault="0020695D" w:rsidP="0020695D">
            <w:pPr>
              <w:jc w:val="center"/>
              <w:rPr>
                <w:rFonts w:ascii="Times New Roman" w:eastAsia="Times New Roman" w:hAnsi="Times New Roman" w:cs="Times New Roman"/>
                <w:lang w:eastAsia="ru-RU"/>
              </w:rPr>
            </w:pPr>
          </w:p>
        </w:tc>
      </w:tr>
      <w:tr w:rsidR="0020695D" w:rsidRPr="001729BE" w14:paraId="4DA5B3E3" w14:textId="77777777" w:rsidTr="0020695D">
        <w:trPr>
          <w:trHeight w:val="314"/>
        </w:trPr>
        <w:tc>
          <w:tcPr>
            <w:tcW w:w="514" w:type="pct"/>
            <w:vMerge/>
          </w:tcPr>
          <w:p w14:paraId="417D6D2E" w14:textId="77777777" w:rsidR="0020695D" w:rsidRPr="001729BE" w:rsidRDefault="0020695D" w:rsidP="007C4815">
            <w:pPr>
              <w:rPr>
                <w:rFonts w:ascii="Times New Roman" w:eastAsia="Times New Roman" w:hAnsi="Times New Roman" w:cs="Times New Roman"/>
                <w:lang w:eastAsia="ru-RU"/>
              </w:rPr>
            </w:pPr>
          </w:p>
        </w:tc>
        <w:tc>
          <w:tcPr>
            <w:tcW w:w="1840" w:type="pct"/>
          </w:tcPr>
          <w:p w14:paraId="03D2451F" w14:textId="77777777" w:rsidR="0020695D" w:rsidRPr="001729BE" w:rsidRDefault="0020695D" w:rsidP="007C4815">
            <w:pPr>
              <w:rPr>
                <w:rFonts w:ascii="Times New Roman" w:eastAsia="Times New Roman" w:hAnsi="Times New Roman" w:cs="Times New Roman"/>
                <w:b/>
                <w:bCs/>
                <w:u w:val="single"/>
                <w:lang w:eastAsia="ru-RU"/>
              </w:rPr>
            </w:pPr>
            <w:r w:rsidRPr="001729BE">
              <w:rPr>
                <w:rFonts w:ascii="Times New Roman" w:eastAsia="Times New Roman" w:hAnsi="Times New Roman" w:cs="Times New Roman"/>
                <w:lang w:eastAsia="ru-RU"/>
              </w:rPr>
              <w:t>Производственная практика</w:t>
            </w:r>
          </w:p>
        </w:tc>
        <w:tc>
          <w:tcPr>
            <w:tcW w:w="442" w:type="pct"/>
            <w:vAlign w:val="center"/>
          </w:tcPr>
          <w:p w14:paraId="34B26DB6" w14:textId="07586416" w:rsidR="0020695D" w:rsidRPr="00EC6FB9" w:rsidRDefault="0020695D"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72</w:t>
            </w:r>
          </w:p>
        </w:tc>
        <w:tc>
          <w:tcPr>
            <w:tcW w:w="370" w:type="pct"/>
            <w:vAlign w:val="center"/>
          </w:tcPr>
          <w:p w14:paraId="3C27A27A" w14:textId="0B6E0CC4" w:rsidR="0020695D" w:rsidRPr="00EC6FB9" w:rsidRDefault="0020695D"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72</w:t>
            </w:r>
          </w:p>
        </w:tc>
        <w:tc>
          <w:tcPr>
            <w:tcW w:w="367" w:type="pct"/>
            <w:shd w:val="clear" w:color="auto" w:fill="D9D9D9" w:themeFill="background1" w:themeFillShade="D9"/>
            <w:vAlign w:val="center"/>
          </w:tcPr>
          <w:p w14:paraId="57910779" w14:textId="77777777" w:rsidR="0020695D" w:rsidRPr="00EC6FB9" w:rsidRDefault="0020695D" w:rsidP="007C4815">
            <w:pPr>
              <w:jc w:val="center"/>
              <w:rPr>
                <w:rFonts w:ascii="Times New Roman" w:eastAsia="Times New Roman" w:hAnsi="Times New Roman" w:cs="Times New Roman"/>
                <w:lang w:eastAsia="ru-RU"/>
              </w:rPr>
            </w:pPr>
          </w:p>
        </w:tc>
        <w:tc>
          <w:tcPr>
            <w:tcW w:w="882" w:type="pct"/>
            <w:gridSpan w:val="3"/>
            <w:shd w:val="clear" w:color="auto" w:fill="auto"/>
            <w:vAlign w:val="center"/>
          </w:tcPr>
          <w:p w14:paraId="71D88F09" w14:textId="77777777" w:rsidR="0020695D" w:rsidRPr="00EC6FB9" w:rsidRDefault="0020695D" w:rsidP="007C4815">
            <w:pPr>
              <w:jc w:val="center"/>
              <w:rPr>
                <w:rFonts w:ascii="Times New Roman" w:eastAsia="Times New Roman" w:hAnsi="Times New Roman" w:cs="Times New Roman"/>
                <w:lang w:eastAsia="ru-RU"/>
              </w:rPr>
            </w:pPr>
          </w:p>
        </w:tc>
        <w:tc>
          <w:tcPr>
            <w:tcW w:w="297" w:type="pct"/>
            <w:shd w:val="clear" w:color="auto" w:fill="D9D9D9" w:themeFill="background1" w:themeFillShade="D9"/>
            <w:vAlign w:val="center"/>
          </w:tcPr>
          <w:p w14:paraId="1BF4438F" w14:textId="77777777" w:rsidR="0020695D" w:rsidRPr="00EC6FB9" w:rsidRDefault="0020695D" w:rsidP="007C4815">
            <w:pPr>
              <w:jc w:val="center"/>
              <w:rPr>
                <w:rFonts w:ascii="Times New Roman" w:eastAsia="Times New Roman" w:hAnsi="Times New Roman" w:cs="Times New Roman"/>
                <w:lang w:eastAsia="ru-RU"/>
              </w:rPr>
            </w:pPr>
          </w:p>
        </w:tc>
        <w:tc>
          <w:tcPr>
            <w:tcW w:w="288" w:type="pct"/>
            <w:shd w:val="clear" w:color="auto" w:fill="D9D9D9" w:themeFill="background1" w:themeFillShade="D9"/>
            <w:vAlign w:val="center"/>
          </w:tcPr>
          <w:p w14:paraId="04D07F06" w14:textId="2E677220" w:rsidR="0020695D" w:rsidRPr="00EC6FB9" w:rsidRDefault="0020695D"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72</w:t>
            </w:r>
          </w:p>
        </w:tc>
      </w:tr>
      <w:tr w:rsidR="001729BE" w:rsidRPr="001729BE" w14:paraId="1DD2BF16" w14:textId="77777777" w:rsidTr="0020695D">
        <w:tc>
          <w:tcPr>
            <w:tcW w:w="514" w:type="pct"/>
          </w:tcPr>
          <w:p w14:paraId="68F2F9D5" w14:textId="77777777" w:rsidR="007C4815" w:rsidRPr="001729BE" w:rsidRDefault="007C4815" w:rsidP="007C4815">
            <w:pPr>
              <w:suppressAutoHyphens/>
              <w:rPr>
                <w:rFonts w:ascii="Times New Roman" w:eastAsia="Times New Roman" w:hAnsi="Times New Roman" w:cs="Times New Roman"/>
                <w:lang w:eastAsia="ru-RU"/>
              </w:rPr>
            </w:pPr>
          </w:p>
        </w:tc>
        <w:tc>
          <w:tcPr>
            <w:tcW w:w="1840" w:type="pct"/>
          </w:tcPr>
          <w:p w14:paraId="4C674F92" w14:textId="77777777" w:rsidR="007C4815" w:rsidRPr="001729BE" w:rsidRDefault="007C4815" w:rsidP="007C4815">
            <w:pPr>
              <w:suppressAutoHyphens/>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Промежуточная аттестация</w:t>
            </w:r>
          </w:p>
        </w:tc>
        <w:tc>
          <w:tcPr>
            <w:tcW w:w="442" w:type="pct"/>
          </w:tcPr>
          <w:p w14:paraId="32648329" w14:textId="6A590576" w:rsidR="007C4815" w:rsidRPr="001729BE" w:rsidRDefault="00533025" w:rsidP="007C481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70" w:type="pct"/>
            <w:shd w:val="clear" w:color="auto" w:fill="auto"/>
          </w:tcPr>
          <w:p w14:paraId="55087DAE" w14:textId="77777777" w:rsidR="007C4815" w:rsidRPr="001729BE" w:rsidRDefault="007C4815" w:rsidP="007C4815">
            <w:pPr>
              <w:jc w:val="center"/>
              <w:rPr>
                <w:rFonts w:ascii="Times New Roman" w:eastAsia="Times New Roman" w:hAnsi="Times New Roman" w:cs="Times New Roman"/>
                <w:b/>
                <w:lang w:eastAsia="ru-RU"/>
              </w:rPr>
            </w:pPr>
          </w:p>
        </w:tc>
        <w:tc>
          <w:tcPr>
            <w:tcW w:w="367" w:type="pct"/>
            <w:shd w:val="clear" w:color="auto" w:fill="D9D9D9" w:themeFill="background1" w:themeFillShade="D9"/>
          </w:tcPr>
          <w:p w14:paraId="41CA687C" w14:textId="77777777" w:rsidR="007C4815" w:rsidRPr="001729BE" w:rsidRDefault="007C4815" w:rsidP="007C4815">
            <w:pPr>
              <w:jc w:val="center"/>
              <w:rPr>
                <w:rFonts w:ascii="Times New Roman" w:eastAsia="Times New Roman" w:hAnsi="Times New Roman" w:cs="Times New Roman"/>
                <w:i/>
                <w:lang w:eastAsia="ru-RU"/>
              </w:rPr>
            </w:pPr>
          </w:p>
        </w:tc>
        <w:tc>
          <w:tcPr>
            <w:tcW w:w="882" w:type="pct"/>
            <w:gridSpan w:val="3"/>
            <w:shd w:val="clear" w:color="auto" w:fill="auto"/>
          </w:tcPr>
          <w:p w14:paraId="0D172295" w14:textId="77777777" w:rsidR="007C4815" w:rsidRPr="001729BE" w:rsidRDefault="007C4815" w:rsidP="007C4815">
            <w:pPr>
              <w:jc w:val="center"/>
              <w:rPr>
                <w:rFonts w:ascii="Times New Roman" w:eastAsia="Times New Roman" w:hAnsi="Times New Roman" w:cs="Times New Roman"/>
                <w:i/>
                <w:lang w:eastAsia="ru-RU"/>
              </w:rPr>
            </w:pPr>
          </w:p>
        </w:tc>
        <w:tc>
          <w:tcPr>
            <w:tcW w:w="297" w:type="pct"/>
            <w:shd w:val="clear" w:color="auto" w:fill="D9D9D9" w:themeFill="background1" w:themeFillShade="D9"/>
          </w:tcPr>
          <w:p w14:paraId="4B96772F" w14:textId="77777777" w:rsidR="007C4815" w:rsidRPr="001729BE" w:rsidRDefault="007C4815" w:rsidP="007C4815">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666723BC" w14:textId="77777777" w:rsidR="007C4815" w:rsidRPr="001729BE" w:rsidRDefault="007C4815" w:rsidP="007C4815">
            <w:pPr>
              <w:jc w:val="center"/>
              <w:rPr>
                <w:rFonts w:ascii="Times New Roman" w:eastAsia="Times New Roman" w:hAnsi="Times New Roman" w:cs="Times New Roman"/>
                <w:i/>
                <w:lang w:eastAsia="ru-RU"/>
              </w:rPr>
            </w:pPr>
          </w:p>
        </w:tc>
      </w:tr>
      <w:tr w:rsidR="001729BE" w:rsidRPr="001729BE" w14:paraId="6D7957B7" w14:textId="77777777" w:rsidTr="0020695D">
        <w:trPr>
          <w:trHeight w:val="217"/>
        </w:trPr>
        <w:tc>
          <w:tcPr>
            <w:tcW w:w="514" w:type="pct"/>
          </w:tcPr>
          <w:p w14:paraId="38F97606" w14:textId="77777777" w:rsidR="007C4815" w:rsidRPr="001729BE" w:rsidRDefault="007C4815" w:rsidP="007C4815">
            <w:pPr>
              <w:rPr>
                <w:rFonts w:ascii="Times New Roman" w:eastAsia="Times New Roman" w:hAnsi="Times New Roman" w:cs="Times New Roman"/>
                <w:b/>
                <w:i/>
                <w:lang w:eastAsia="ru-RU"/>
              </w:rPr>
            </w:pPr>
          </w:p>
        </w:tc>
        <w:tc>
          <w:tcPr>
            <w:tcW w:w="1840" w:type="pct"/>
          </w:tcPr>
          <w:p w14:paraId="5531A583" w14:textId="77777777" w:rsidR="007C4815" w:rsidRPr="001729BE" w:rsidRDefault="007C4815" w:rsidP="007C4815">
            <w:pPr>
              <w:rPr>
                <w:rFonts w:ascii="Times New Roman" w:eastAsia="Times New Roman" w:hAnsi="Times New Roman" w:cs="Times New Roman"/>
                <w:b/>
                <w:i/>
                <w:lang w:eastAsia="ru-RU"/>
              </w:rPr>
            </w:pPr>
            <w:r w:rsidRPr="001729BE">
              <w:rPr>
                <w:rFonts w:ascii="Times New Roman" w:eastAsia="Times New Roman" w:hAnsi="Times New Roman" w:cs="Times New Roman"/>
                <w:b/>
                <w:i/>
                <w:lang w:eastAsia="ru-RU"/>
              </w:rPr>
              <w:t xml:space="preserve">Всего: </w:t>
            </w:r>
          </w:p>
        </w:tc>
        <w:tc>
          <w:tcPr>
            <w:tcW w:w="442" w:type="pct"/>
          </w:tcPr>
          <w:p w14:paraId="6CA76A8E" w14:textId="10188A1F" w:rsidR="007C4815" w:rsidRPr="00FF461D" w:rsidRDefault="00533025" w:rsidP="007C481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w:t>
            </w:r>
            <w:r w:rsidR="0020695D">
              <w:rPr>
                <w:rFonts w:ascii="Times New Roman" w:eastAsia="Times New Roman" w:hAnsi="Times New Roman" w:cs="Times New Roman"/>
                <w:b/>
                <w:lang w:eastAsia="ru-RU"/>
              </w:rPr>
              <w:t>4</w:t>
            </w:r>
          </w:p>
        </w:tc>
        <w:tc>
          <w:tcPr>
            <w:tcW w:w="370" w:type="pct"/>
          </w:tcPr>
          <w:p w14:paraId="6DAFACDD" w14:textId="6282ADD3" w:rsidR="007C4815" w:rsidRPr="00FF461D" w:rsidRDefault="007C4815" w:rsidP="007C4815">
            <w:pPr>
              <w:jc w:val="center"/>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186</w:t>
            </w:r>
          </w:p>
        </w:tc>
        <w:tc>
          <w:tcPr>
            <w:tcW w:w="367" w:type="pct"/>
            <w:shd w:val="clear" w:color="auto" w:fill="D9D9D9" w:themeFill="background1" w:themeFillShade="D9"/>
          </w:tcPr>
          <w:p w14:paraId="07878E0E" w14:textId="3BC069EB" w:rsidR="007C4815" w:rsidRPr="00EC6FB9" w:rsidRDefault="007C4815" w:rsidP="007C4815">
            <w:pPr>
              <w:jc w:val="center"/>
              <w:rPr>
                <w:rFonts w:ascii="Times New Roman" w:eastAsia="Times New Roman" w:hAnsi="Times New Roman" w:cs="Times New Roman"/>
                <w:b/>
                <w:iCs/>
                <w:lang w:eastAsia="ru-RU"/>
              </w:rPr>
            </w:pPr>
            <w:r w:rsidRPr="00EC6FB9">
              <w:rPr>
                <w:rFonts w:ascii="Times New Roman" w:eastAsia="Times New Roman" w:hAnsi="Times New Roman" w:cs="Times New Roman"/>
                <w:b/>
                <w:iCs/>
                <w:lang w:eastAsia="ru-RU"/>
              </w:rPr>
              <w:t>10</w:t>
            </w:r>
            <w:r w:rsidR="0020695D">
              <w:rPr>
                <w:rFonts w:ascii="Times New Roman" w:eastAsia="Times New Roman" w:hAnsi="Times New Roman" w:cs="Times New Roman"/>
                <w:b/>
                <w:iCs/>
                <w:lang w:eastAsia="ru-RU"/>
              </w:rPr>
              <w:t>8</w:t>
            </w:r>
          </w:p>
        </w:tc>
        <w:tc>
          <w:tcPr>
            <w:tcW w:w="294" w:type="pct"/>
          </w:tcPr>
          <w:p w14:paraId="7661549F" w14:textId="6ACB5CC1" w:rsidR="007C4815" w:rsidRPr="00EC6FB9" w:rsidRDefault="007C4815" w:rsidP="007C4815">
            <w:pPr>
              <w:jc w:val="center"/>
              <w:rPr>
                <w:rFonts w:ascii="Times New Roman" w:eastAsia="Times New Roman" w:hAnsi="Times New Roman" w:cs="Times New Roman"/>
                <w:b/>
                <w:iCs/>
                <w:lang w:eastAsia="ru-RU"/>
              </w:rPr>
            </w:pPr>
            <w:r w:rsidRPr="00EC6FB9">
              <w:rPr>
                <w:rFonts w:ascii="Times New Roman" w:eastAsia="Times New Roman" w:hAnsi="Times New Roman" w:cs="Times New Roman"/>
                <w:b/>
                <w:iCs/>
                <w:lang w:eastAsia="ru-RU"/>
              </w:rPr>
              <w:t>10</w:t>
            </w:r>
            <w:r w:rsidR="0020695D">
              <w:rPr>
                <w:rFonts w:ascii="Times New Roman" w:eastAsia="Times New Roman" w:hAnsi="Times New Roman" w:cs="Times New Roman"/>
                <w:b/>
                <w:iCs/>
                <w:lang w:eastAsia="ru-RU"/>
              </w:rPr>
              <w:t>8</w:t>
            </w:r>
          </w:p>
        </w:tc>
        <w:tc>
          <w:tcPr>
            <w:tcW w:w="294" w:type="pct"/>
          </w:tcPr>
          <w:p w14:paraId="0EF8580B" w14:textId="4CAAA543" w:rsidR="007C4815" w:rsidRPr="00EC6FB9" w:rsidRDefault="007C4815" w:rsidP="007C4815">
            <w:pPr>
              <w:jc w:val="center"/>
              <w:rPr>
                <w:rFonts w:ascii="Times New Roman" w:eastAsia="Times New Roman" w:hAnsi="Times New Roman" w:cs="Times New Roman"/>
                <w:b/>
                <w:iCs/>
                <w:lang w:eastAsia="ru-RU"/>
              </w:rPr>
            </w:pPr>
          </w:p>
        </w:tc>
        <w:tc>
          <w:tcPr>
            <w:tcW w:w="294" w:type="pct"/>
          </w:tcPr>
          <w:p w14:paraId="68565045" w14:textId="4992E703" w:rsidR="007C4815" w:rsidRPr="001729BE" w:rsidRDefault="007C4815" w:rsidP="007C4815">
            <w:pPr>
              <w:jc w:val="center"/>
              <w:rPr>
                <w:rFonts w:ascii="Times New Roman" w:eastAsia="Times New Roman" w:hAnsi="Times New Roman" w:cs="Times New Roman"/>
                <w:b/>
                <w:i/>
                <w:lang w:eastAsia="ru-RU"/>
              </w:rPr>
            </w:pPr>
          </w:p>
        </w:tc>
        <w:tc>
          <w:tcPr>
            <w:tcW w:w="297" w:type="pct"/>
            <w:shd w:val="clear" w:color="auto" w:fill="D9D9D9" w:themeFill="background1" w:themeFillShade="D9"/>
          </w:tcPr>
          <w:p w14:paraId="525262B3" w14:textId="73875CC0" w:rsidR="007C4815" w:rsidRPr="001729BE" w:rsidRDefault="007C4815" w:rsidP="007C4815">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36</w:t>
            </w:r>
          </w:p>
        </w:tc>
        <w:tc>
          <w:tcPr>
            <w:tcW w:w="288" w:type="pct"/>
            <w:shd w:val="clear" w:color="auto" w:fill="D9D9D9" w:themeFill="background1" w:themeFillShade="D9"/>
          </w:tcPr>
          <w:p w14:paraId="3DA13BA1" w14:textId="734B20C5" w:rsidR="007C4815" w:rsidRPr="001729BE" w:rsidRDefault="007C4815" w:rsidP="007C4815">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72</w:t>
            </w:r>
          </w:p>
        </w:tc>
      </w:tr>
    </w:tbl>
    <w:p w14:paraId="63270B94" w14:textId="732180D2" w:rsidR="00137D19" w:rsidRPr="001729BE" w:rsidRDefault="00137D19" w:rsidP="00137D19">
      <w:pPr>
        <w:spacing w:after="200" w:line="276" w:lineRule="auto"/>
        <w:rPr>
          <w:rFonts w:ascii="Times New Roman" w:eastAsia="Times New Roman" w:hAnsi="Times New Roman" w:cs="Times New Roman"/>
          <w:b/>
          <w:i/>
          <w:sz w:val="24"/>
          <w:szCs w:val="24"/>
          <w:lang w:eastAsia="ru-RU"/>
        </w:rPr>
      </w:pPr>
    </w:p>
    <w:p w14:paraId="6BF40F98" w14:textId="77777777" w:rsidR="00137D19" w:rsidRPr="001729BE" w:rsidRDefault="00137D19" w:rsidP="00137D19">
      <w:pPr>
        <w:pStyle w:val="114"/>
        <w:rPr>
          <w:rFonts w:ascii="Times New Roman" w:hAnsi="Times New Roman"/>
        </w:rPr>
      </w:pPr>
      <w:bookmarkStart w:id="185" w:name="_Toc210831422"/>
      <w:bookmarkStart w:id="186" w:name="_Toc210831466"/>
      <w:bookmarkStart w:id="187" w:name="_Toc210831510"/>
      <w:bookmarkStart w:id="188" w:name="_Toc210831554"/>
      <w:r w:rsidRPr="001729BE">
        <w:rPr>
          <w:rFonts w:ascii="Times New Roman" w:hAnsi="Times New Roman"/>
        </w:rPr>
        <w:t>2.3. Примерное содержание профессионального модуля</w:t>
      </w:r>
      <w:bookmarkEnd w:id="185"/>
      <w:bookmarkEnd w:id="186"/>
      <w:bookmarkEnd w:id="187"/>
      <w:bookmarkEnd w:id="188"/>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729BE" w:rsidRPr="001729BE" w14:paraId="1F65A4E7" w14:textId="77777777" w:rsidTr="00C85F4D">
        <w:trPr>
          <w:trHeight w:val="20"/>
        </w:trPr>
        <w:tc>
          <w:tcPr>
            <w:tcW w:w="2972" w:type="dxa"/>
            <w:vAlign w:val="center"/>
          </w:tcPr>
          <w:p w14:paraId="699B6A01" w14:textId="77777777" w:rsidR="00810164" w:rsidRPr="00FF461D" w:rsidRDefault="00810164" w:rsidP="00C85F4D">
            <w:pPr>
              <w:spacing w:line="276" w:lineRule="auto"/>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Наименование разделов и тем</w:t>
            </w:r>
          </w:p>
        </w:tc>
        <w:tc>
          <w:tcPr>
            <w:tcW w:w="6662" w:type="dxa"/>
            <w:vAlign w:val="center"/>
          </w:tcPr>
          <w:p w14:paraId="0A3E9EFA" w14:textId="77777777" w:rsidR="00810164" w:rsidRPr="00FF461D" w:rsidRDefault="00810164" w:rsidP="00C85F4D">
            <w:pPr>
              <w:suppressAutoHyphens/>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7C69E5">
              <w:rPr>
                <w:rFonts w:ascii="Times New Roman" w:eastAsia="Times New Roman" w:hAnsi="Times New Roman" w:cs="Times New Roman"/>
                <w:lang w:eastAsia="ru-RU"/>
              </w:rPr>
              <w:t>курсовой проект (работа)</w:t>
            </w:r>
          </w:p>
        </w:tc>
      </w:tr>
      <w:tr w:rsidR="001729BE" w:rsidRPr="001729BE" w14:paraId="1272B47B" w14:textId="77777777" w:rsidTr="00C85F4D">
        <w:trPr>
          <w:trHeight w:val="20"/>
        </w:trPr>
        <w:tc>
          <w:tcPr>
            <w:tcW w:w="9634" w:type="dxa"/>
            <w:gridSpan w:val="2"/>
          </w:tcPr>
          <w:p w14:paraId="197401B8" w14:textId="35CDC32E" w:rsidR="00810164" w:rsidRPr="00FF461D" w:rsidRDefault="00810164" w:rsidP="00C85F4D">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 xml:space="preserve">Раздел </w:t>
            </w:r>
            <w:r w:rsidR="0020695D">
              <w:rPr>
                <w:rFonts w:ascii="Times New Roman" w:eastAsia="Times New Roman" w:hAnsi="Times New Roman" w:cs="Times New Roman"/>
                <w:b/>
                <w:bCs/>
                <w:lang w:eastAsia="ru-RU"/>
              </w:rPr>
              <w:t>1</w:t>
            </w:r>
            <w:r w:rsidRPr="00FF461D">
              <w:rPr>
                <w:rFonts w:ascii="Times New Roman" w:eastAsia="Times New Roman" w:hAnsi="Times New Roman" w:cs="Times New Roman"/>
                <w:b/>
                <w:bCs/>
                <w:lang w:eastAsia="ru-RU"/>
              </w:rPr>
              <w:t xml:space="preserve">. Технические средства профессиональной деятельности </w:t>
            </w:r>
            <w:r w:rsidR="0020695D">
              <w:rPr>
                <w:rFonts w:ascii="Times New Roman" w:eastAsia="Times New Roman" w:hAnsi="Times New Roman" w:cs="Times New Roman"/>
                <w:b/>
                <w:bCs/>
                <w:lang w:eastAsia="ru-RU"/>
              </w:rPr>
              <w:t>(38 часов)</w:t>
            </w:r>
          </w:p>
        </w:tc>
      </w:tr>
      <w:tr w:rsidR="001729BE" w:rsidRPr="001729BE" w14:paraId="0D950B39" w14:textId="77777777" w:rsidTr="00C85F4D">
        <w:trPr>
          <w:trHeight w:val="20"/>
        </w:trPr>
        <w:tc>
          <w:tcPr>
            <w:tcW w:w="9634" w:type="dxa"/>
            <w:gridSpan w:val="2"/>
          </w:tcPr>
          <w:p w14:paraId="558294D8" w14:textId="12EB7EFD" w:rsidR="00810164" w:rsidRPr="00FF461D" w:rsidRDefault="00810164" w:rsidP="00C85F4D">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w:t>
            </w:r>
            <w:r w:rsidR="0020695D">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04.01 Технические средства профессиональной деятельности</w:t>
            </w:r>
          </w:p>
        </w:tc>
      </w:tr>
      <w:tr w:rsidR="001729BE" w:rsidRPr="001729BE" w14:paraId="38A3397F" w14:textId="77777777" w:rsidTr="00C85F4D">
        <w:trPr>
          <w:trHeight w:val="20"/>
        </w:trPr>
        <w:tc>
          <w:tcPr>
            <w:tcW w:w="2972" w:type="dxa"/>
            <w:vMerge w:val="restart"/>
          </w:tcPr>
          <w:p w14:paraId="238A711C" w14:textId="010C0BD7" w:rsidR="00EC6FB9"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1.1.</w:t>
            </w:r>
            <w:r w:rsidRPr="00FF461D">
              <w:rPr>
                <w:rFonts w:ascii="Times New Roman" w:eastAsia="Times New Roman" w:hAnsi="Times New Roman" w:cs="Times New Roman"/>
                <w:b/>
                <w:bCs/>
                <w:lang w:eastAsia="ru-RU"/>
              </w:rPr>
              <w:t xml:space="preserve"> </w:t>
            </w:r>
          </w:p>
          <w:p w14:paraId="29DC3AA3" w14:textId="4C5993DD"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Технические средства: общая классификация</w:t>
            </w:r>
          </w:p>
        </w:tc>
        <w:tc>
          <w:tcPr>
            <w:tcW w:w="6662" w:type="dxa"/>
          </w:tcPr>
          <w:p w14:paraId="00C24A26" w14:textId="77777777" w:rsidR="00810164" w:rsidRPr="00FF461D" w:rsidRDefault="00810164" w:rsidP="00C85F4D">
            <w:pP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00C9F5DC" w14:textId="77777777" w:rsidTr="00C85F4D">
        <w:trPr>
          <w:trHeight w:val="20"/>
        </w:trPr>
        <w:tc>
          <w:tcPr>
            <w:tcW w:w="2972" w:type="dxa"/>
            <w:vMerge/>
          </w:tcPr>
          <w:p w14:paraId="68E17E9F"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2DC39BFD"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Сущность и содержание дисциплины «Технические средства профессиональной деятельности»: задачи, терминология, связь с другими предметами, история развития. </w:t>
            </w:r>
          </w:p>
          <w:p w14:paraId="444406E9" w14:textId="7E65AED2"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технического средства. Техника безопасности при работе с техническими средствами.</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Классификация технических средств по различным признакам. Аналоговые, цифровые технические средства. Технические средства для работы с аудио, видео, мультимедиа ресурсами. Технические средства, используемые в библиотечно-информационной деятельности.</w:t>
            </w:r>
          </w:p>
        </w:tc>
      </w:tr>
      <w:tr w:rsidR="0020695D" w:rsidRPr="001729BE" w14:paraId="44E8B152" w14:textId="77777777" w:rsidTr="005A24CA">
        <w:trPr>
          <w:trHeight w:val="20"/>
        </w:trPr>
        <w:tc>
          <w:tcPr>
            <w:tcW w:w="2972" w:type="dxa"/>
            <w:vMerge/>
          </w:tcPr>
          <w:p w14:paraId="3EAB5214"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DD7267"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78C1AB1" w14:textId="767A9C53" w:rsidR="0020695D" w:rsidRPr="00FF461D" w:rsidRDefault="0020695D" w:rsidP="0020695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52003D7E" w14:textId="77777777" w:rsidTr="00C85F4D">
        <w:trPr>
          <w:trHeight w:val="20"/>
        </w:trPr>
        <w:tc>
          <w:tcPr>
            <w:tcW w:w="2972" w:type="dxa"/>
            <w:vMerge w:val="restart"/>
          </w:tcPr>
          <w:p w14:paraId="609722C2" w14:textId="5CC93284" w:rsidR="00EC6FB9"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1.2.</w:t>
            </w:r>
            <w:r w:rsidRPr="00FF461D">
              <w:rPr>
                <w:rFonts w:ascii="Times New Roman" w:eastAsia="Times New Roman" w:hAnsi="Times New Roman" w:cs="Times New Roman"/>
                <w:b/>
                <w:bCs/>
                <w:lang w:eastAsia="ru-RU"/>
              </w:rPr>
              <w:t xml:space="preserve"> </w:t>
            </w:r>
          </w:p>
          <w:p w14:paraId="2DE77965" w14:textId="11220143"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Офисная техника в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2428F308"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1619AE5B" w14:textId="77777777" w:rsidTr="00C85F4D">
        <w:trPr>
          <w:trHeight w:val="20"/>
        </w:trPr>
        <w:tc>
          <w:tcPr>
            <w:tcW w:w="2972" w:type="dxa"/>
            <w:vMerge/>
          </w:tcPr>
          <w:p w14:paraId="6E43DE77"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BA7750"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Устройства подготовки и ввода информации. Классификация сканеров. Принцип работы и способы формирования изображения.</w:t>
            </w:r>
          </w:p>
          <w:p w14:paraId="58800A1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Принцип работы и технические характеристики цифровых камер.</w:t>
            </w:r>
          </w:p>
          <w:p w14:paraId="4310AA0A" w14:textId="3534EB97" w:rsidR="00810164" w:rsidRPr="00FF461D" w:rsidRDefault="00C85F4D"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Устройства</w:t>
            </w:r>
            <w:r w:rsidR="00810164" w:rsidRPr="00FF461D">
              <w:rPr>
                <w:rFonts w:ascii="Times New Roman" w:eastAsia="Times New Roman" w:hAnsi="Times New Roman" w:cs="Times New Roman"/>
                <w:lang w:eastAsia="ru-RU"/>
              </w:rPr>
              <w:t xml:space="preserve"> обработки информации. Классификация стационарных и мобильных компьютеров.</w:t>
            </w:r>
            <w:r w:rsidR="005D41C0" w:rsidRPr="00FF461D">
              <w:rPr>
                <w:rFonts w:ascii="Times New Roman" w:eastAsia="Times New Roman" w:hAnsi="Times New Roman" w:cs="Times New Roman"/>
                <w:lang w:eastAsia="ru-RU"/>
              </w:rPr>
              <w:t xml:space="preserve"> </w:t>
            </w:r>
            <w:r w:rsidR="00810164" w:rsidRPr="00FF461D">
              <w:rPr>
                <w:rFonts w:ascii="Times New Roman" w:eastAsia="Times New Roman" w:hAnsi="Times New Roman" w:cs="Times New Roman"/>
                <w:lang w:eastAsia="ru-RU"/>
              </w:rPr>
              <w:t>Материнская плата. Основная и внешняя память ПК. Организация компьютерного рабочего места.</w:t>
            </w:r>
          </w:p>
          <w:p w14:paraId="7158219D"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Устройства отображения информации. Мониторы, интерактивные киоски, интерактивные экраны и </w:t>
            </w:r>
            <w:proofErr w:type="gramStart"/>
            <w:r w:rsidRPr="00FF461D">
              <w:rPr>
                <w:rFonts w:ascii="Times New Roman" w:eastAsia="Times New Roman" w:hAnsi="Times New Roman" w:cs="Times New Roman"/>
                <w:lang w:eastAsia="ru-RU"/>
              </w:rPr>
              <w:t>т.д..</w:t>
            </w:r>
            <w:proofErr w:type="gramEnd"/>
            <w:r w:rsidRPr="00FF461D">
              <w:rPr>
                <w:rFonts w:ascii="Times New Roman" w:eastAsia="Times New Roman" w:hAnsi="Times New Roman" w:cs="Times New Roman"/>
                <w:lang w:eastAsia="ru-RU"/>
              </w:rPr>
              <w:t xml:space="preserve"> Проекционные аппараты. Устройства формирования объемных изображений. Возможности графической карты как инструмента формирования визуального ряда.</w:t>
            </w:r>
          </w:p>
          <w:p w14:paraId="5D0E7806"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Устройства для работы с информацией на твердых носителях. Типы печатающих устройств (принтеров, плоттеров и т.д.). Общая характеристика работы принтеров разного типа. </w:t>
            </w:r>
            <w:proofErr w:type="spellStart"/>
            <w:r w:rsidRPr="00FF461D">
              <w:rPr>
                <w:rFonts w:ascii="Times New Roman" w:eastAsia="Times New Roman" w:hAnsi="Times New Roman" w:cs="Times New Roman"/>
                <w:lang w:eastAsia="ru-RU"/>
              </w:rPr>
              <w:t>Ксерокопировальные</w:t>
            </w:r>
            <w:proofErr w:type="spellEnd"/>
            <w:r w:rsidRPr="00FF461D">
              <w:rPr>
                <w:rFonts w:ascii="Times New Roman" w:eastAsia="Times New Roman" w:hAnsi="Times New Roman" w:cs="Times New Roman"/>
                <w:lang w:eastAsia="ru-RU"/>
              </w:rPr>
              <w:t xml:space="preserve"> аппараты и МФУ, классификация, общая характеристика работы.</w:t>
            </w:r>
          </w:p>
          <w:p w14:paraId="0F1F5EEA"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Системы обработки и воспроизведения аудиоинформации. Акустическая система ввода, вывода и обработки звука. Технология 3D-звука.</w:t>
            </w:r>
          </w:p>
          <w:p w14:paraId="3F7567BE" w14:textId="5A5C2770"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Технические средства телекоммуникационных систем.</w:t>
            </w:r>
            <w:r w:rsidRPr="00FF461D">
              <w:t xml:space="preserve"> </w:t>
            </w:r>
            <w:r w:rsidRPr="00FF461D">
              <w:rPr>
                <w:rFonts w:ascii="Times New Roman" w:eastAsia="Times New Roman" w:hAnsi="Times New Roman" w:cs="Times New Roman"/>
                <w:lang w:eastAsia="ru-RU"/>
              </w:rPr>
              <w:t xml:space="preserve">Структура и основные характеристики технических средств телекоммуникационных систем. Локальные сети, сетевые аппаратные средства. Системы мобильной сотовой связи. Технология беспроводной связи Bluetooth, </w:t>
            </w:r>
            <w:proofErr w:type="spellStart"/>
            <w:r w:rsidRPr="00FF461D">
              <w:rPr>
                <w:rFonts w:ascii="Times New Roman" w:eastAsia="Times New Roman" w:hAnsi="Times New Roman" w:cs="Times New Roman"/>
                <w:lang w:eastAsia="ru-RU"/>
              </w:rPr>
              <w:t>Wi</w:t>
            </w:r>
            <w:proofErr w:type="spellEnd"/>
            <w:r w:rsidRPr="00FF461D">
              <w:rPr>
                <w:rFonts w:ascii="Times New Roman" w:eastAsia="Times New Roman" w:hAnsi="Times New Roman" w:cs="Times New Roman"/>
                <w:lang w:eastAsia="ru-RU"/>
              </w:rPr>
              <w:t>-Fi и т.д.</w:t>
            </w:r>
          </w:p>
        </w:tc>
      </w:tr>
      <w:tr w:rsidR="001729BE" w:rsidRPr="001729BE" w14:paraId="0F74BF19" w14:textId="77777777" w:rsidTr="00C85F4D">
        <w:trPr>
          <w:trHeight w:val="20"/>
        </w:trPr>
        <w:tc>
          <w:tcPr>
            <w:tcW w:w="2972" w:type="dxa"/>
            <w:vMerge/>
          </w:tcPr>
          <w:p w14:paraId="724293BA"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2A2906"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6D82CD26" w14:textId="77777777" w:rsidTr="00C85F4D">
        <w:trPr>
          <w:trHeight w:val="20"/>
        </w:trPr>
        <w:tc>
          <w:tcPr>
            <w:tcW w:w="2972" w:type="dxa"/>
            <w:vMerge/>
          </w:tcPr>
          <w:p w14:paraId="0CD3D590"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B4A09F"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w:t>
            </w:r>
            <w:r w:rsidRPr="00FF461D">
              <w:t xml:space="preserve"> </w:t>
            </w:r>
            <w:r w:rsidRPr="00FF461D">
              <w:rPr>
                <w:rFonts w:ascii="Times New Roman" w:eastAsia="Times New Roman" w:hAnsi="Times New Roman" w:cs="Times New Roman"/>
                <w:lang w:eastAsia="ru-RU"/>
              </w:rPr>
              <w:t xml:space="preserve">Анализ и подбор конфигурации компьютера для организации работы библиотеки </w:t>
            </w:r>
          </w:p>
        </w:tc>
      </w:tr>
      <w:tr w:rsidR="001729BE" w:rsidRPr="001729BE" w14:paraId="447FAE64" w14:textId="77777777" w:rsidTr="00C85F4D">
        <w:trPr>
          <w:trHeight w:val="20"/>
        </w:trPr>
        <w:tc>
          <w:tcPr>
            <w:tcW w:w="2972" w:type="dxa"/>
            <w:vMerge/>
          </w:tcPr>
          <w:p w14:paraId="4E051F64"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92317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Организация демонстрации информационного продукта с помощью проекционной техники</w:t>
            </w:r>
          </w:p>
        </w:tc>
      </w:tr>
      <w:tr w:rsidR="001729BE" w:rsidRPr="001729BE" w14:paraId="4B2BBB5C" w14:textId="77777777" w:rsidTr="00C85F4D">
        <w:trPr>
          <w:trHeight w:val="20"/>
        </w:trPr>
        <w:tc>
          <w:tcPr>
            <w:tcW w:w="2972" w:type="dxa"/>
            <w:vMerge/>
          </w:tcPr>
          <w:p w14:paraId="71521335"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B7D32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3. Организация фото и видеосъемки в различных режимах. Съемка видеофильма. </w:t>
            </w:r>
          </w:p>
        </w:tc>
      </w:tr>
      <w:tr w:rsidR="001729BE" w:rsidRPr="001729BE" w14:paraId="3B4DC7E9" w14:textId="77777777" w:rsidTr="00C85F4D">
        <w:trPr>
          <w:trHeight w:val="20"/>
        </w:trPr>
        <w:tc>
          <w:tcPr>
            <w:tcW w:w="2972" w:type="dxa"/>
            <w:vMerge/>
          </w:tcPr>
          <w:p w14:paraId="67BF8393"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277F5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4. Организация аудиозаписи. </w:t>
            </w:r>
          </w:p>
        </w:tc>
      </w:tr>
      <w:tr w:rsidR="001729BE" w:rsidRPr="001729BE" w14:paraId="175E575F" w14:textId="77777777" w:rsidTr="00C85F4D">
        <w:trPr>
          <w:trHeight w:val="20"/>
        </w:trPr>
        <w:tc>
          <w:tcPr>
            <w:tcW w:w="2972" w:type="dxa"/>
            <w:vMerge/>
          </w:tcPr>
          <w:p w14:paraId="31FB072B"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4EC814"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5. Организация сканирования/копирования объекта</w:t>
            </w:r>
          </w:p>
        </w:tc>
      </w:tr>
      <w:tr w:rsidR="001729BE" w:rsidRPr="001729BE" w14:paraId="20195830" w14:textId="77777777" w:rsidTr="00C85F4D">
        <w:trPr>
          <w:trHeight w:val="20"/>
        </w:trPr>
        <w:tc>
          <w:tcPr>
            <w:tcW w:w="2972" w:type="dxa"/>
            <w:vMerge/>
          </w:tcPr>
          <w:p w14:paraId="194AA285"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4974F9"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6. Подготовка микрофонной аппаратуры к работе</w:t>
            </w:r>
          </w:p>
        </w:tc>
      </w:tr>
      <w:tr w:rsidR="001729BE" w:rsidRPr="001729BE" w14:paraId="07D47DDA" w14:textId="77777777" w:rsidTr="00C85F4D">
        <w:trPr>
          <w:trHeight w:val="20"/>
        </w:trPr>
        <w:tc>
          <w:tcPr>
            <w:tcW w:w="2972" w:type="dxa"/>
            <w:vMerge/>
          </w:tcPr>
          <w:p w14:paraId="0758FA37"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83BC1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7. Использование стандартных средств обработки фотографии, видео, звука</w:t>
            </w:r>
          </w:p>
        </w:tc>
      </w:tr>
      <w:tr w:rsidR="001729BE" w:rsidRPr="001729BE" w14:paraId="12188235" w14:textId="77777777" w:rsidTr="00C85F4D">
        <w:trPr>
          <w:trHeight w:val="20"/>
        </w:trPr>
        <w:tc>
          <w:tcPr>
            <w:tcW w:w="2972" w:type="dxa"/>
            <w:vMerge/>
          </w:tcPr>
          <w:p w14:paraId="7DECDB73"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ABC105"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8. Сведение аудио-видео дорожек</w:t>
            </w:r>
          </w:p>
        </w:tc>
      </w:tr>
      <w:tr w:rsidR="001729BE" w:rsidRPr="001729BE" w14:paraId="6A9B373D" w14:textId="77777777" w:rsidTr="00C85F4D">
        <w:trPr>
          <w:trHeight w:val="20"/>
        </w:trPr>
        <w:tc>
          <w:tcPr>
            <w:tcW w:w="2972" w:type="dxa"/>
            <w:vMerge/>
          </w:tcPr>
          <w:p w14:paraId="5147F73C"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E48A51"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9. Организация мероприятия с микрофонами и показом видеофильма. </w:t>
            </w:r>
          </w:p>
        </w:tc>
      </w:tr>
      <w:tr w:rsidR="001729BE" w:rsidRPr="001729BE" w14:paraId="301238D1" w14:textId="77777777" w:rsidTr="00C85F4D">
        <w:trPr>
          <w:trHeight w:val="20"/>
        </w:trPr>
        <w:tc>
          <w:tcPr>
            <w:tcW w:w="2972" w:type="dxa"/>
            <w:vMerge/>
          </w:tcPr>
          <w:p w14:paraId="5FA31BFD"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75AA48"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10. Настройка и использование информационного киоска</w:t>
            </w:r>
          </w:p>
        </w:tc>
      </w:tr>
      <w:tr w:rsidR="0020695D" w:rsidRPr="001729BE" w14:paraId="50E7E174" w14:textId="77777777" w:rsidTr="00C85F4D">
        <w:trPr>
          <w:trHeight w:val="20"/>
        </w:trPr>
        <w:tc>
          <w:tcPr>
            <w:tcW w:w="2972" w:type="dxa"/>
            <w:vMerge/>
          </w:tcPr>
          <w:p w14:paraId="461A674B"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F07A6E"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A4874F" w14:textId="69958D59" w:rsidR="0020695D" w:rsidRPr="00FF461D" w:rsidRDefault="0020695D" w:rsidP="0020695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065EFAE8" w14:textId="77777777" w:rsidTr="00C85F4D">
        <w:trPr>
          <w:trHeight w:val="20"/>
        </w:trPr>
        <w:tc>
          <w:tcPr>
            <w:tcW w:w="9634" w:type="dxa"/>
            <w:gridSpan w:val="2"/>
          </w:tcPr>
          <w:p w14:paraId="6AC0ED5D" w14:textId="286B3D3B" w:rsidR="00810164" w:rsidRPr="00FF461D" w:rsidRDefault="00810164" w:rsidP="00C85F4D">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Раздел 2.</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Информационные технологии в профессиональной деятельности (</w:t>
            </w:r>
            <w:r w:rsidR="0020695D">
              <w:rPr>
                <w:rFonts w:ascii="Times New Roman" w:eastAsia="Times New Roman" w:hAnsi="Times New Roman" w:cs="Times New Roman"/>
                <w:b/>
                <w:bCs/>
                <w:lang w:eastAsia="ru-RU"/>
              </w:rPr>
              <w:t>70 часов</w:t>
            </w:r>
            <w:r w:rsidRPr="00FF461D">
              <w:rPr>
                <w:rFonts w:ascii="Times New Roman" w:eastAsia="Times New Roman" w:hAnsi="Times New Roman" w:cs="Times New Roman"/>
                <w:b/>
                <w:bCs/>
                <w:lang w:eastAsia="ru-RU"/>
              </w:rPr>
              <w:t>)</w:t>
            </w:r>
          </w:p>
        </w:tc>
      </w:tr>
      <w:tr w:rsidR="001729BE" w:rsidRPr="001729BE" w14:paraId="2A22A113" w14:textId="77777777" w:rsidTr="00C85F4D">
        <w:trPr>
          <w:trHeight w:val="20"/>
        </w:trPr>
        <w:tc>
          <w:tcPr>
            <w:tcW w:w="9634" w:type="dxa"/>
            <w:gridSpan w:val="2"/>
          </w:tcPr>
          <w:p w14:paraId="04CC3BE6" w14:textId="77777777" w:rsidR="00810164" w:rsidRPr="00FF461D" w:rsidRDefault="00810164" w:rsidP="00C85F4D">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 04.02 Информационные технологии в профессиональной деятельности</w:t>
            </w:r>
          </w:p>
        </w:tc>
      </w:tr>
      <w:tr w:rsidR="001729BE" w:rsidRPr="001729BE" w14:paraId="3BCDF0D1" w14:textId="77777777" w:rsidTr="00C85F4D">
        <w:trPr>
          <w:trHeight w:val="20"/>
        </w:trPr>
        <w:tc>
          <w:tcPr>
            <w:tcW w:w="2972" w:type="dxa"/>
            <w:vMerge w:val="restart"/>
          </w:tcPr>
          <w:p w14:paraId="0D8A2A6D" w14:textId="675A3CAF"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2.1.</w:t>
            </w:r>
            <w:r w:rsidRPr="00FF461D">
              <w:rPr>
                <w:rFonts w:ascii="Times New Roman" w:eastAsia="Times New Roman" w:hAnsi="Times New Roman" w:cs="Times New Roman"/>
                <w:b/>
                <w:bCs/>
                <w:lang w:eastAsia="ru-RU"/>
              </w:rPr>
              <w:t xml:space="preserve"> Информационные технологии: общее представление</w:t>
            </w:r>
          </w:p>
        </w:tc>
        <w:tc>
          <w:tcPr>
            <w:tcW w:w="6662" w:type="dxa"/>
          </w:tcPr>
          <w:p w14:paraId="088A46E2" w14:textId="77777777" w:rsidR="00810164" w:rsidRPr="00FF461D" w:rsidRDefault="00810164" w:rsidP="00C85F4D">
            <w:pP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16A8C49B" w14:textId="77777777" w:rsidTr="00C85F4D">
        <w:trPr>
          <w:trHeight w:val="20"/>
        </w:trPr>
        <w:tc>
          <w:tcPr>
            <w:tcW w:w="2972" w:type="dxa"/>
            <w:vMerge/>
          </w:tcPr>
          <w:p w14:paraId="669C5BEA"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177EFF9E"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Информационные технологии как понятие. Классификация информационных технологий по различным признакам. Тенденции цифровизации информационных процессов, роль информационных технологий. </w:t>
            </w:r>
          </w:p>
          <w:p w14:paraId="5810C6D5" w14:textId="00D88787" w:rsidR="00810164" w:rsidRPr="00FF461D" w:rsidRDefault="00810164" w:rsidP="005B4903">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«данные», «информация». Понятие «кодирование данных»: виды кодирования, влияние системы кодирования на объем файла.</w:t>
            </w:r>
          </w:p>
        </w:tc>
      </w:tr>
      <w:tr w:rsidR="001729BE" w:rsidRPr="001729BE" w14:paraId="67CD2ABC" w14:textId="77777777" w:rsidTr="00C85F4D">
        <w:trPr>
          <w:trHeight w:val="20"/>
        </w:trPr>
        <w:tc>
          <w:tcPr>
            <w:tcW w:w="2972" w:type="dxa"/>
            <w:vMerge/>
          </w:tcPr>
          <w:p w14:paraId="638B1F03"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6B319279" w14:textId="77777777" w:rsidR="00810164" w:rsidRPr="00FF461D" w:rsidRDefault="00810164" w:rsidP="00C85F4D">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3AD02C8D" w14:textId="77777777" w:rsidTr="00C85F4D">
        <w:trPr>
          <w:trHeight w:val="20"/>
        </w:trPr>
        <w:tc>
          <w:tcPr>
            <w:tcW w:w="2972" w:type="dxa"/>
            <w:vMerge/>
          </w:tcPr>
          <w:p w14:paraId="44ED5506"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5FE3A224"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Интерфейс программы: назначение, элементы</w:t>
            </w:r>
          </w:p>
        </w:tc>
      </w:tr>
      <w:tr w:rsidR="001729BE" w:rsidRPr="001729BE" w14:paraId="7D806550" w14:textId="77777777" w:rsidTr="00C85F4D">
        <w:trPr>
          <w:trHeight w:val="20"/>
        </w:trPr>
        <w:tc>
          <w:tcPr>
            <w:tcW w:w="2972" w:type="dxa"/>
            <w:vMerge/>
          </w:tcPr>
          <w:p w14:paraId="5F49DF28"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3002FBBE" w14:textId="77777777" w:rsidR="00810164" w:rsidRPr="00FF461D" w:rsidRDefault="00810164" w:rsidP="00C85F4D">
            <w:pPr>
              <w:suppressAutoHyphens/>
              <w:jc w:val="both"/>
              <w:rPr>
                <w:rFonts w:ascii="Times New Roman" w:eastAsia="Times New Roman" w:hAnsi="Times New Roman" w:cs="Times New Roman"/>
                <w:iCs/>
                <w:lang w:eastAsia="ru-RU"/>
              </w:rPr>
            </w:pPr>
            <w:r w:rsidRPr="00FF461D">
              <w:rPr>
                <w:rFonts w:ascii="Times New Roman" w:eastAsia="Times New Roman" w:hAnsi="Times New Roman" w:cs="Times New Roman"/>
                <w:lang w:eastAsia="ru-RU"/>
              </w:rPr>
              <w:t xml:space="preserve">2. Организация работы с файловой структурой в компьютере </w:t>
            </w:r>
          </w:p>
        </w:tc>
      </w:tr>
      <w:tr w:rsidR="001729BE" w:rsidRPr="001729BE" w14:paraId="2BBAEF89" w14:textId="77777777" w:rsidTr="00C85F4D">
        <w:trPr>
          <w:trHeight w:val="20"/>
        </w:trPr>
        <w:tc>
          <w:tcPr>
            <w:tcW w:w="2972" w:type="dxa"/>
            <w:vMerge/>
          </w:tcPr>
          <w:p w14:paraId="41BB9E3B" w14:textId="77777777" w:rsidR="00810164" w:rsidRPr="00FF461D" w:rsidRDefault="00810164" w:rsidP="00C85F4D">
            <w:pPr>
              <w:rPr>
                <w:rFonts w:ascii="Times New Roman" w:eastAsia="Times New Roman" w:hAnsi="Times New Roman" w:cs="Times New Roman"/>
                <w:b/>
                <w:bCs/>
                <w:lang w:eastAsia="ru-RU"/>
              </w:rPr>
            </w:pPr>
          </w:p>
        </w:tc>
        <w:tc>
          <w:tcPr>
            <w:tcW w:w="6662" w:type="dxa"/>
            <w:vAlign w:val="bottom"/>
          </w:tcPr>
          <w:p w14:paraId="55B21420" w14:textId="77777777" w:rsidR="00810164" w:rsidRPr="00FF461D" w:rsidRDefault="00810164" w:rsidP="00C85F4D">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3. Выполнение поисковых задач в файловом менеджере</w:t>
            </w:r>
          </w:p>
        </w:tc>
      </w:tr>
      <w:tr w:rsidR="0020695D" w:rsidRPr="001729BE" w14:paraId="331FEEBD" w14:textId="77777777" w:rsidTr="00BD0945">
        <w:trPr>
          <w:trHeight w:val="20"/>
        </w:trPr>
        <w:tc>
          <w:tcPr>
            <w:tcW w:w="2972" w:type="dxa"/>
            <w:vMerge/>
          </w:tcPr>
          <w:p w14:paraId="3D84216D"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91F848"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3732359" w14:textId="43EEBB65" w:rsidR="0020695D" w:rsidRPr="00FF461D" w:rsidRDefault="0020695D" w:rsidP="0020695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28C6C417" w14:textId="77777777" w:rsidTr="00C85F4D">
        <w:trPr>
          <w:trHeight w:val="20"/>
        </w:trPr>
        <w:tc>
          <w:tcPr>
            <w:tcW w:w="2972" w:type="dxa"/>
            <w:vMerge w:val="restart"/>
          </w:tcPr>
          <w:p w14:paraId="6B16A798" w14:textId="3CD2342F"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2.2.</w:t>
            </w:r>
            <w:r w:rsidRPr="00FF461D">
              <w:rPr>
                <w:rFonts w:ascii="Times New Roman" w:eastAsia="Times New Roman" w:hAnsi="Times New Roman" w:cs="Times New Roman"/>
                <w:b/>
                <w:bCs/>
                <w:lang w:eastAsia="ru-RU"/>
              </w:rPr>
              <w:t xml:space="preserve"> Информационные технологии обработки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5F285160"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4E2DE061" w14:textId="77777777" w:rsidTr="00C85F4D">
        <w:trPr>
          <w:trHeight w:val="20"/>
        </w:trPr>
        <w:tc>
          <w:tcPr>
            <w:tcW w:w="2972" w:type="dxa"/>
            <w:vMerge/>
          </w:tcPr>
          <w:p w14:paraId="6C5D75A1"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76821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Программное компьютерное обеспечение: определение, назначение, классификация по различным признакам. Влияние расширения файла на выбор программного обеспечения. Программы-конвертеры.</w:t>
            </w:r>
          </w:p>
          <w:p w14:paraId="5568CB9F"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Текстовые редакторы и процессоры: правила организации документа.</w:t>
            </w:r>
          </w:p>
          <w:p w14:paraId="30587FD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Электронные таблицы как основа организации структуры данных: правила организации таблиц разных видов. Обработка табличных данных (ссылки, функции, фильтры и т.п.)</w:t>
            </w:r>
          </w:p>
        </w:tc>
      </w:tr>
      <w:tr w:rsidR="001729BE" w:rsidRPr="001729BE" w14:paraId="23EF2442" w14:textId="77777777" w:rsidTr="00C85F4D">
        <w:trPr>
          <w:trHeight w:val="20"/>
        </w:trPr>
        <w:tc>
          <w:tcPr>
            <w:tcW w:w="2972" w:type="dxa"/>
            <w:vMerge/>
          </w:tcPr>
          <w:p w14:paraId="5105D1B0"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4A2EB8"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6C713546" w14:textId="77777777" w:rsidTr="00C85F4D">
        <w:trPr>
          <w:trHeight w:val="20"/>
        </w:trPr>
        <w:tc>
          <w:tcPr>
            <w:tcW w:w="2972" w:type="dxa"/>
            <w:vMerge/>
          </w:tcPr>
          <w:p w14:paraId="284EC288"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89AAFA"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4. Набор и форматирование текста сложной структуры (колонки, заголовки, сноски, иллюстрации и т.п.)</w:t>
            </w:r>
          </w:p>
        </w:tc>
      </w:tr>
      <w:tr w:rsidR="001729BE" w:rsidRPr="001729BE" w14:paraId="7A43A856" w14:textId="77777777" w:rsidTr="00C85F4D">
        <w:trPr>
          <w:trHeight w:val="20"/>
        </w:trPr>
        <w:tc>
          <w:tcPr>
            <w:tcW w:w="2972" w:type="dxa"/>
            <w:vMerge/>
          </w:tcPr>
          <w:p w14:paraId="4E15B364"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8FF200"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5. Организация таблицы в текстовых и табличных процессорах</w:t>
            </w:r>
          </w:p>
        </w:tc>
      </w:tr>
      <w:tr w:rsidR="001729BE" w:rsidRPr="001729BE" w14:paraId="6E50EC41" w14:textId="77777777" w:rsidTr="00C85F4D">
        <w:trPr>
          <w:trHeight w:val="20"/>
        </w:trPr>
        <w:tc>
          <w:tcPr>
            <w:tcW w:w="2972" w:type="dxa"/>
            <w:vMerge/>
          </w:tcPr>
          <w:p w14:paraId="109DF03E"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163DE3"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6. Обработка данных в многостраничных таблицах (ссылки, списки и т.п.) </w:t>
            </w:r>
          </w:p>
        </w:tc>
      </w:tr>
      <w:tr w:rsidR="001729BE" w:rsidRPr="001729BE" w14:paraId="522716CB" w14:textId="77777777" w:rsidTr="00C85F4D">
        <w:trPr>
          <w:trHeight w:val="20"/>
        </w:trPr>
        <w:tc>
          <w:tcPr>
            <w:tcW w:w="2972" w:type="dxa"/>
            <w:vMerge/>
          </w:tcPr>
          <w:p w14:paraId="31845BB2"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BE8CA9"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7. Организация вычислений в таблице.</w:t>
            </w:r>
          </w:p>
        </w:tc>
      </w:tr>
      <w:tr w:rsidR="0020695D" w:rsidRPr="001729BE" w14:paraId="7C224278" w14:textId="77777777" w:rsidTr="00C85F4D">
        <w:trPr>
          <w:trHeight w:val="20"/>
        </w:trPr>
        <w:tc>
          <w:tcPr>
            <w:tcW w:w="2972" w:type="dxa"/>
            <w:vMerge/>
          </w:tcPr>
          <w:p w14:paraId="40A25D10"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BA72C8"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8FFE79" w14:textId="04D24CD5" w:rsidR="0020695D" w:rsidRPr="00FF461D" w:rsidRDefault="0020695D" w:rsidP="0020695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6F159647" w14:textId="77777777" w:rsidTr="00C85F4D">
        <w:trPr>
          <w:trHeight w:val="20"/>
        </w:trPr>
        <w:tc>
          <w:tcPr>
            <w:tcW w:w="2972" w:type="dxa"/>
            <w:vMerge w:val="restart"/>
          </w:tcPr>
          <w:p w14:paraId="7B5BC061" w14:textId="70F0A183" w:rsidR="00EC6FB9"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2.3.</w:t>
            </w:r>
            <w:r w:rsidRPr="00FF461D">
              <w:rPr>
                <w:rFonts w:ascii="Times New Roman" w:eastAsia="Times New Roman" w:hAnsi="Times New Roman" w:cs="Times New Roman"/>
                <w:b/>
                <w:bCs/>
                <w:lang w:eastAsia="ru-RU"/>
              </w:rPr>
              <w:t xml:space="preserve"> </w:t>
            </w:r>
          </w:p>
          <w:p w14:paraId="495CDF9E" w14:textId="211D47E4"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Технологии</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работы в библиотечных информационных системах</w:t>
            </w:r>
          </w:p>
        </w:tc>
        <w:tc>
          <w:tcPr>
            <w:tcW w:w="6662" w:type="dxa"/>
            <w:tcBorders>
              <w:top w:val="single" w:sz="4" w:space="0" w:color="auto"/>
              <w:left w:val="single" w:sz="4" w:space="0" w:color="auto"/>
              <w:bottom w:val="single" w:sz="4" w:space="0" w:color="auto"/>
              <w:right w:val="single" w:sz="4" w:space="0" w:color="auto"/>
            </w:tcBorders>
            <w:vAlign w:val="bottom"/>
          </w:tcPr>
          <w:p w14:paraId="0AFB8B24"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72B6BDED" w14:textId="77777777" w:rsidTr="00C85F4D">
        <w:trPr>
          <w:trHeight w:val="20"/>
        </w:trPr>
        <w:tc>
          <w:tcPr>
            <w:tcW w:w="2972" w:type="dxa"/>
            <w:vMerge/>
          </w:tcPr>
          <w:p w14:paraId="2A331675"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F1594E"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Библиотечные информационные системы (БИС): определение, назначение, виды. Основные и дополнительные модули в БИС.</w:t>
            </w:r>
          </w:p>
          <w:p w14:paraId="39FBADC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Интерфейс БИС: основные элементы, правила работы.</w:t>
            </w:r>
          </w:p>
          <w:p w14:paraId="07474840"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коммуникативного формата (семейство </w:t>
            </w:r>
            <w:r w:rsidRPr="00FF461D">
              <w:rPr>
                <w:rFonts w:ascii="Times New Roman" w:eastAsia="Times New Roman" w:hAnsi="Times New Roman" w:cs="Times New Roman"/>
                <w:lang w:val="en-US" w:eastAsia="ru-RU"/>
              </w:rPr>
              <w:t>MARC</w:t>
            </w:r>
            <w:r w:rsidRPr="00FF461D">
              <w:rPr>
                <w:rFonts w:ascii="Times New Roman" w:eastAsia="Times New Roman" w:hAnsi="Times New Roman" w:cs="Times New Roman"/>
                <w:lang w:eastAsia="ru-RU"/>
              </w:rPr>
              <w:t>)</w:t>
            </w:r>
          </w:p>
          <w:p w14:paraId="54AB6A4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Протоколы передачи библиографических записей (</w:t>
            </w:r>
            <w:r w:rsidRPr="00FF461D">
              <w:rPr>
                <w:rFonts w:ascii="Times New Roman" w:eastAsia="Times New Roman" w:hAnsi="Times New Roman" w:cs="Times New Roman"/>
                <w:lang w:val="en-US" w:eastAsia="ru-RU"/>
              </w:rPr>
              <w:t>z</w:t>
            </w:r>
            <w:r w:rsidRPr="00FF461D">
              <w:rPr>
                <w:rFonts w:ascii="Times New Roman" w:eastAsia="Times New Roman" w:hAnsi="Times New Roman" w:cs="Times New Roman"/>
                <w:lang w:eastAsia="ru-RU"/>
              </w:rPr>
              <w:t>39.50 и т.п.)</w:t>
            </w:r>
          </w:p>
          <w:p w14:paraId="4F1849D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Технологии комплектования в БИС</w:t>
            </w:r>
          </w:p>
          <w:p w14:paraId="71D63544" w14:textId="77777777" w:rsidR="00810164" w:rsidRPr="00FF461D" w:rsidRDefault="00810164" w:rsidP="00C85F4D">
            <w:pPr>
              <w:rPr>
                <w:rFonts w:ascii="Times New Roman" w:eastAsia="Times New Roman" w:hAnsi="Times New Roman"/>
                <w:lang w:eastAsia="ru-RU"/>
              </w:rPr>
            </w:pPr>
            <w:r w:rsidRPr="00FF461D">
              <w:rPr>
                <w:rFonts w:ascii="Times New Roman" w:eastAsia="Times New Roman" w:hAnsi="Times New Roman"/>
                <w:lang w:eastAsia="ru-RU"/>
              </w:rPr>
              <w:t xml:space="preserve">Технологии обработки документов в БИС. Авторитетная/нормативная запись: назначение, правила формирования и использования. </w:t>
            </w:r>
          </w:p>
          <w:p w14:paraId="41C6625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lang w:eastAsia="ru-RU"/>
              </w:rPr>
              <w:t>Технологии обслуживания пользователей в БИС</w:t>
            </w:r>
          </w:p>
        </w:tc>
      </w:tr>
      <w:tr w:rsidR="001729BE" w:rsidRPr="001729BE" w14:paraId="3CCEB84C" w14:textId="77777777" w:rsidTr="00C85F4D">
        <w:trPr>
          <w:trHeight w:val="20"/>
        </w:trPr>
        <w:tc>
          <w:tcPr>
            <w:tcW w:w="2972" w:type="dxa"/>
            <w:vMerge/>
          </w:tcPr>
          <w:p w14:paraId="67A11AA4"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87F500"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23F80C53" w14:textId="77777777" w:rsidTr="00C85F4D">
        <w:trPr>
          <w:trHeight w:val="20"/>
        </w:trPr>
        <w:tc>
          <w:tcPr>
            <w:tcW w:w="2972" w:type="dxa"/>
            <w:vMerge/>
          </w:tcPr>
          <w:p w14:paraId="61811765"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6B6B17"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8.</w:t>
            </w:r>
            <w:r w:rsidRPr="00FF461D">
              <w:t xml:space="preserve"> </w:t>
            </w:r>
            <w:r w:rsidRPr="00FF461D">
              <w:rPr>
                <w:rFonts w:ascii="Times New Roman" w:eastAsia="Times New Roman" w:hAnsi="Times New Roman" w:cs="Times New Roman"/>
                <w:lang w:eastAsia="ru-RU"/>
              </w:rPr>
              <w:t>Оформление заказа и учет поступивших документов (АРМ «Комплектатор»)</w:t>
            </w:r>
          </w:p>
        </w:tc>
      </w:tr>
      <w:tr w:rsidR="001729BE" w:rsidRPr="001729BE" w14:paraId="0F2A101D" w14:textId="77777777" w:rsidTr="00C85F4D">
        <w:trPr>
          <w:trHeight w:val="20"/>
        </w:trPr>
        <w:tc>
          <w:tcPr>
            <w:tcW w:w="2972" w:type="dxa"/>
            <w:vMerge/>
          </w:tcPr>
          <w:p w14:paraId="7DFDA41D"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8DF62F"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9. Анализ и формирование библиографической записи в формате RUSMARC</w:t>
            </w:r>
          </w:p>
        </w:tc>
      </w:tr>
      <w:tr w:rsidR="001729BE" w:rsidRPr="001729BE" w14:paraId="0908F0B3" w14:textId="77777777" w:rsidTr="00C85F4D">
        <w:trPr>
          <w:trHeight w:val="20"/>
        </w:trPr>
        <w:tc>
          <w:tcPr>
            <w:tcW w:w="2972" w:type="dxa"/>
            <w:vMerge/>
          </w:tcPr>
          <w:p w14:paraId="5BB8F45C"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8366B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10. Обработка документов с помощью встроенных словарей и тезаурусов (АРМ «Каталогизатор»)</w:t>
            </w:r>
          </w:p>
        </w:tc>
      </w:tr>
      <w:tr w:rsidR="001729BE" w:rsidRPr="001729BE" w14:paraId="3FEEC860" w14:textId="77777777" w:rsidTr="00C85F4D">
        <w:trPr>
          <w:trHeight w:val="20"/>
        </w:trPr>
        <w:tc>
          <w:tcPr>
            <w:tcW w:w="2972" w:type="dxa"/>
            <w:vMerge/>
          </w:tcPr>
          <w:p w14:paraId="3706B18F"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D68D13"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11.</w:t>
            </w:r>
            <w:r w:rsidRPr="00FF461D">
              <w:t xml:space="preserve"> </w:t>
            </w:r>
            <w:r w:rsidRPr="00FF461D">
              <w:rPr>
                <w:rFonts w:ascii="Times New Roman" w:eastAsia="Times New Roman" w:hAnsi="Times New Roman" w:cs="Times New Roman"/>
                <w:lang w:eastAsia="ru-RU"/>
              </w:rPr>
              <w:t>Заимствование документов из внешних источников, дообработка библиографической записи в электронном каталоге и резервное копирование ЭК (АРМ «Каталогизатор»)</w:t>
            </w:r>
          </w:p>
        </w:tc>
      </w:tr>
      <w:tr w:rsidR="001729BE" w:rsidRPr="001729BE" w14:paraId="5EEA669B" w14:textId="77777777" w:rsidTr="00C85F4D">
        <w:trPr>
          <w:trHeight w:val="20"/>
        </w:trPr>
        <w:tc>
          <w:tcPr>
            <w:tcW w:w="2972" w:type="dxa"/>
            <w:vMerge/>
          </w:tcPr>
          <w:p w14:paraId="4689E6BD"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65AEA9"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12. Поиск библиографических записей в различных режимах (АРМ «Каталогизатор» и АРМ «Читатель»)</w:t>
            </w:r>
          </w:p>
        </w:tc>
      </w:tr>
      <w:tr w:rsidR="001729BE" w:rsidRPr="001729BE" w14:paraId="7D2624E5" w14:textId="77777777" w:rsidTr="00C85F4D">
        <w:trPr>
          <w:trHeight w:val="20"/>
        </w:trPr>
        <w:tc>
          <w:tcPr>
            <w:tcW w:w="2972" w:type="dxa"/>
            <w:vMerge/>
          </w:tcPr>
          <w:p w14:paraId="616F20A6"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44600F"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13.</w:t>
            </w:r>
            <w:r w:rsidRPr="00FF461D">
              <w:t xml:space="preserve"> </w:t>
            </w:r>
            <w:r w:rsidRPr="00FF461D">
              <w:rPr>
                <w:rFonts w:ascii="Times New Roman" w:eastAsia="Times New Roman" w:hAnsi="Times New Roman" w:cs="Times New Roman"/>
                <w:lang w:eastAsia="ru-RU"/>
              </w:rPr>
              <w:t>Обслуживание пользователей библиотеки: запись и списание книг, продление срока возврата литературы, напоминание об истечении срока возврата литературы (АРМ «Библиотекарь»)</w:t>
            </w:r>
          </w:p>
        </w:tc>
      </w:tr>
      <w:tr w:rsidR="0020695D" w:rsidRPr="001729BE" w14:paraId="551DF4F6" w14:textId="77777777" w:rsidTr="00C85F4D">
        <w:trPr>
          <w:trHeight w:val="20"/>
        </w:trPr>
        <w:tc>
          <w:tcPr>
            <w:tcW w:w="2972" w:type="dxa"/>
            <w:vMerge/>
          </w:tcPr>
          <w:p w14:paraId="3B62525D"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9445BF"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7289D1" w14:textId="304466C9" w:rsidR="0020695D" w:rsidRPr="00FF461D" w:rsidRDefault="0020695D" w:rsidP="0020695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3E199ADC" w14:textId="77777777" w:rsidTr="00C85F4D">
        <w:trPr>
          <w:trHeight w:val="20"/>
        </w:trPr>
        <w:tc>
          <w:tcPr>
            <w:tcW w:w="2972" w:type="dxa"/>
            <w:vMerge w:val="restart"/>
            <w:shd w:val="clear" w:color="auto" w:fill="auto"/>
          </w:tcPr>
          <w:p w14:paraId="60B47797" w14:textId="7F8CE669" w:rsidR="00EC6FB9"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2.4.</w:t>
            </w:r>
            <w:r w:rsidRPr="00FF461D">
              <w:rPr>
                <w:rFonts w:ascii="Times New Roman" w:eastAsia="Times New Roman" w:hAnsi="Times New Roman" w:cs="Times New Roman"/>
                <w:b/>
                <w:bCs/>
                <w:lang w:eastAsia="ru-RU"/>
              </w:rPr>
              <w:t xml:space="preserve"> </w:t>
            </w:r>
          </w:p>
          <w:p w14:paraId="794B59A1" w14:textId="09F03F2E"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Технологии организации работы с информационными ресурсами</w:t>
            </w:r>
          </w:p>
        </w:tc>
        <w:tc>
          <w:tcPr>
            <w:tcW w:w="6662" w:type="dxa"/>
            <w:tcBorders>
              <w:top w:val="single" w:sz="4" w:space="0" w:color="auto"/>
              <w:left w:val="single" w:sz="4" w:space="0" w:color="auto"/>
              <w:bottom w:val="single" w:sz="4" w:space="0" w:color="auto"/>
              <w:right w:val="single" w:sz="4" w:space="0" w:color="auto"/>
            </w:tcBorders>
            <w:vAlign w:val="bottom"/>
          </w:tcPr>
          <w:p w14:paraId="5ABA74A4"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5823DE26" w14:textId="77777777" w:rsidTr="00C85F4D">
        <w:trPr>
          <w:trHeight w:val="20"/>
        </w:trPr>
        <w:tc>
          <w:tcPr>
            <w:tcW w:w="2972" w:type="dxa"/>
            <w:vMerge/>
            <w:shd w:val="clear" w:color="auto" w:fill="auto"/>
          </w:tcPr>
          <w:p w14:paraId="7756B73F"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C0D71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Компьютерная сеть как способ организации коммуникации: классификация по различным признакам. Адресация в компьютерных сетях: виды адресации, правила формирования. Поисковые сайты в интернет: принцип работы, правила организации поисковых запросов</w:t>
            </w:r>
          </w:p>
          <w:p w14:paraId="05092451"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Гипертекстовые системы: история организации, организация структуры.</w:t>
            </w:r>
          </w:p>
          <w:p w14:paraId="4AC2F46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Облачные технологии размещения документов и совместной работы: организация хранения, инструменты работы.</w:t>
            </w:r>
          </w:p>
          <w:p w14:paraId="3427812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Веб-сайт: виды, назначение, основные элементы структуры. Язык разметки сайта.</w:t>
            </w:r>
          </w:p>
          <w:p w14:paraId="6A930F5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Правила безопасного поведения в сети Интернет, в социальных сетях</w:t>
            </w:r>
          </w:p>
          <w:p w14:paraId="26C113DD"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Методы продвижения сайта: содержательные, технические. Стратегия продвижения. </w:t>
            </w:r>
            <w:proofErr w:type="spellStart"/>
            <w:r w:rsidRPr="00FF461D">
              <w:rPr>
                <w:rFonts w:ascii="Times New Roman" w:eastAsia="Times New Roman" w:hAnsi="Times New Roman" w:cs="Times New Roman"/>
                <w:lang w:eastAsia="ru-RU"/>
              </w:rPr>
              <w:t>Яндекс.Метрика</w:t>
            </w:r>
            <w:proofErr w:type="spellEnd"/>
            <w:r w:rsidRPr="00FF461D">
              <w:rPr>
                <w:rFonts w:ascii="Times New Roman" w:eastAsia="Times New Roman" w:hAnsi="Times New Roman" w:cs="Times New Roman"/>
                <w:lang w:eastAsia="ru-RU"/>
              </w:rPr>
              <w:t xml:space="preserve"> как инструмент анализа результатов продвижения</w:t>
            </w:r>
          </w:p>
        </w:tc>
      </w:tr>
      <w:tr w:rsidR="001729BE" w:rsidRPr="001729BE" w14:paraId="51B18497" w14:textId="77777777" w:rsidTr="00C85F4D">
        <w:trPr>
          <w:trHeight w:val="20"/>
        </w:trPr>
        <w:tc>
          <w:tcPr>
            <w:tcW w:w="2972" w:type="dxa"/>
            <w:vMerge/>
            <w:shd w:val="clear" w:color="auto" w:fill="auto"/>
          </w:tcPr>
          <w:p w14:paraId="730E41FA"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05FC6D"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1830105E" w14:textId="77777777" w:rsidTr="00C85F4D">
        <w:trPr>
          <w:trHeight w:val="20"/>
        </w:trPr>
        <w:tc>
          <w:tcPr>
            <w:tcW w:w="2972" w:type="dxa"/>
            <w:vMerge/>
            <w:shd w:val="clear" w:color="auto" w:fill="auto"/>
          </w:tcPr>
          <w:p w14:paraId="22386807"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FB9FD8"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14. Адресация в компьютерной сети </w:t>
            </w:r>
          </w:p>
        </w:tc>
      </w:tr>
      <w:tr w:rsidR="001729BE" w:rsidRPr="001729BE" w14:paraId="4053E51F" w14:textId="77777777" w:rsidTr="00C85F4D">
        <w:trPr>
          <w:trHeight w:val="20"/>
        </w:trPr>
        <w:tc>
          <w:tcPr>
            <w:tcW w:w="2972" w:type="dxa"/>
            <w:vMerge/>
            <w:shd w:val="clear" w:color="auto" w:fill="auto"/>
          </w:tcPr>
          <w:p w14:paraId="06F09309"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456C2D"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15. Решение поисковый задач в интернет</w:t>
            </w:r>
          </w:p>
        </w:tc>
      </w:tr>
      <w:tr w:rsidR="001729BE" w:rsidRPr="001729BE" w14:paraId="2284AE71" w14:textId="77777777" w:rsidTr="00C85F4D">
        <w:trPr>
          <w:trHeight w:val="20"/>
        </w:trPr>
        <w:tc>
          <w:tcPr>
            <w:tcW w:w="2972" w:type="dxa"/>
            <w:vMerge/>
            <w:shd w:val="clear" w:color="auto" w:fill="auto"/>
          </w:tcPr>
          <w:p w14:paraId="6D89A9E1"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4711DA" w14:textId="4BA1514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16. Организация совместной работы в аккаунте Яндекс, социальных сетях</w:t>
            </w:r>
            <w:r w:rsidR="005D41C0" w:rsidRPr="00FF461D">
              <w:rPr>
                <w:rFonts w:ascii="Times New Roman" w:eastAsia="Times New Roman" w:hAnsi="Times New Roman" w:cs="Times New Roman"/>
                <w:lang w:eastAsia="ru-RU"/>
              </w:rPr>
              <w:t xml:space="preserve"> </w:t>
            </w:r>
          </w:p>
        </w:tc>
      </w:tr>
      <w:tr w:rsidR="001729BE" w:rsidRPr="001729BE" w14:paraId="38F7B40B" w14:textId="77777777" w:rsidTr="00C85F4D">
        <w:trPr>
          <w:trHeight w:val="20"/>
        </w:trPr>
        <w:tc>
          <w:tcPr>
            <w:tcW w:w="2972" w:type="dxa"/>
            <w:vMerge/>
            <w:shd w:val="clear" w:color="auto" w:fill="auto"/>
          </w:tcPr>
          <w:p w14:paraId="5724DB26"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F82030"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17. Организация и проведение вебинара.</w:t>
            </w:r>
          </w:p>
        </w:tc>
      </w:tr>
      <w:tr w:rsidR="001729BE" w:rsidRPr="001729BE" w14:paraId="7238B3B5" w14:textId="77777777" w:rsidTr="00C85F4D">
        <w:trPr>
          <w:trHeight w:val="20"/>
        </w:trPr>
        <w:tc>
          <w:tcPr>
            <w:tcW w:w="2972" w:type="dxa"/>
            <w:vMerge/>
            <w:shd w:val="clear" w:color="auto" w:fill="auto"/>
          </w:tcPr>
          <w:p w14:paraId="11C2E556"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E4D7D3"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18. Оценка эффективности размещения постов в социальной сети</w:t>
            </w:r>
          </w:p>
        </w:tc>
      </w:tr>
      <w:tr w:rsidR="0020695D" w:rsidRPr="001729BE" w14:paraId="3658E554" w14:textId="77777777" w:rsidTr="00C85F4D">
        <w:trPr>
          <w:trHeight w:val="20"/>
        </w:trPr>
        <w:tc>
          <w:tcPr>
            <w:tcW w:w="2972" w:type="dxa"/>
            <w:vMerge/>
            <w:shd w:val="clear" w:color="auto" w:fill="auto"/>
          </w:tcPr>
          <w:p w14:paraId="045322EA"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6999E3"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D48E03" w14:textId="13419BFE" w:rsidR="0020695D" w:rsidRPr="00FF461D" w:rsidRDefault="0020695D" w:rsidP="0020695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50C5A537" w14:textId="77777777" w:rsidTr="00C85F4D">
        <w:trPr>
          <w:trHeight w:val="20"/>
        </w:trPr>
        <w:tc>
          <w:tcPr>
            <w:tcW w:w="9634" w:type="dxa"/>
            <w:gridSpan w:val="2"/>
          </w:tcPr>
          <w:p w14:paraId="72E7A0BC" w14:textId="04AF2D09" w:rsidR="00810164" w:rsidRPr="00FF461D" w:rsidRDefault="00810164" w:rsidP="00C85F4D">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Учебная практика </w:t>
            </w:r>
            <w:r w:rsidR="0020695D">
              <w:rPr>
                <w:rFonts w:ascii="Times New Roman" w:eastAsia="Times New Roman" w:hAnsi="Times New Roman" w:cs="Times New Roman"/>
                <w:b/>
                <w:bCs/>
                <w:lang w:eastAsia="ru-RU"/>
              </w:rPr>
              <w:t>(36 часов)</w:t>
            </w:r>
          </w:p>
          <w:p w14:paraId="3B0E40D0" w14:textId="77777777" w:rsidR="00810164" w:rsidRPr="00FF461D" w:rsidRDefault="00810164" w:rsidP="00C85F4D">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2CD9306C"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Ввод библиографических описаний в АРМ Каталогизатор</w:t>
            </w:r>
          </w:p>
          <w:p w14:paraId="2323764E"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Поиск по запросу в АРМ Читатель</w:t>
            </w:r>
          </w:p>
          <w:p w14:paraId="227E445D"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Съемка видеороликов</w:t>
            </w:r>
          </w:p>
          <w:p w14:paraId="611155D6"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афиши мероприятия</w:t>
            </w:r>
          </w:p>
          <w:p w14:paraId="7116D977"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Создание тематического буклета/списка литературы</w:t>
            </w:r>
          </w:p>
          <w:p w14:paraId="01E1DC1B" w14:textId="706CBC80"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Ксерокопирование/сканирование изданий. Обработка изображений</w:t>
            </w:r>
          </w:p>
        </w:tc>
      </w:tr>
      <w:tr w:rsidR="001729BE" w:rsidRPr="001729BE" w14:paraId="268D698C" w14:textId="77777777" w:rsidTr="00C85F4D">
        <w:trPr>
          <w:trHeight w:val="20"/>
        </w:trPr>
        <w:tc>
          <w:tcPr>
            <w:tcW w:w="9634" w:type="dxa"/>
            <w:gridSpan w:val="2"/>
          </w:tcPr>
          <w:p w14:paraId="49600BAB" w14:textId="21DC75A4" w:rsidR="00810164" w:rsidRPr="00FF461D" w:rsidRDefault="00810164" w:rsidP="00C85F4D">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Производственная практика </w:t>
            </w:r>
            <w:r w:rsidR="0020695D">
              <w:rPr>
                <w:rFonts w:ascii="Times New Roman" w:eastAsia="Times New Roman" w:hAnsi="Times New Roman" w:cs="Times New Roman"/>
                <w:b/>
                <w:bCs/>
                <w:lang w:eastAsia="ru-RU"/>
              </w:rPr>
              <w:t>(72 часов)</w:t>
            </w:r>
          </w:p>
          <w:p w14:paraId="04AC840E" w14:textId="77777777" w:rsidR="00810164" w:rsidRPr="00FF461D" w:rsidRDefault="00810164" w:rsidP="00C85F4D">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6952B3E6"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проведении мероприятия (работа с микрофонной системой и демонстрационным оборудованием)</w:t>
            </w:r>
          </w:p>
          <w:p w14:paraId="24CC5BD8"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афиши мероприятия</w:t>
            </w:r>
          </w:p>
          <w:p w14:paraId="4EEC266A"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тематического буклета/списка литературы</w:t>
            </w:r>
          </w:p>
          <w:p w14:paraId="548A8C25"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Ксерокопирование/сканирование изданий. Обработка изображений</w:t>
            </w:r>
          </w:p>
          <w:p w14:paraId="622F46E6"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Организация вебинара (при потребности базы практики)</w:t>
            </w:r>
          </w:p>
          <w:p w14:paraId="4ABFCF21"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подготовке и размещении постов в социальных сетях и мессенджерах (работа с наставником)</w:t>
            </w:r>
          </w:p>
          <w:p w14:paraId="00F733DE" w14:textId="23569439"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эффективности разных форм организации новостного сообщения</w:t>
            </w:r>
          </w:p>
        </w:tc>
      </w:tr>
      <w:tr w:rsidR="0020695D" w:rsidRPr="001729BE" w14:paraId="26452BCF" w14:textId="77777777" w:rsidTr="00C85F4D">
        <w:trPr>
          <w:trHeight w:val="20"/>
        </w:trPr>
        <w:tc>
          <w:tcPr>
            <w:tcW w:w="9634" w:type="dxa"/>
            <w:gridSpan w:val="2"/>
          </w:tcPr>
          <w:p w14:paraId="3580B8FA" w14:textId="1C9EEBEA" w:rsidR="0020695D" w:rsidRPr="0020695D" w:rsidRDefault="0020695D" w:rsidP="0020695D">
            <w:pPr>
              <w:spacing w:line="276" w:lineRule="auto"/>
              <w:rPr>
                <w:rFonts w:ascii="Times New Roman" w:eastAsia="Times New Roman" w:hAnsi="Times New Roman" w:cs="Times New Roman"/>
                <w:b/>
                <w:bCs/>
                <w:lang w:eastAsia="ru-RU"/>
              </w:rPr>
            </w:pPr>
            <w:r w:rsidRPr="0020695D">
              <w:rPr>
                <w:rFonts w:ascii="Times New Roman" w:eastAsia="Times New Roman" w:hAnsi="Times New Roman" w:cs="Times New Roman"/>
                <w:b/>
                <w:bCs/>
                <w:i/>
                <w:lang w:eastAsia="ru-RU"/>
              </w:rPr>
              <w:t>Рекомендуемая форма промежуточной аттестации – экзамен</w:t>
            </w:r>
            <w:r>
              <w:rPr>
                <w:rFonts w:ascii="Times New Roman" w:eastAsia="Times New Roman" w:hAnsi="Times New Roman" w:cs="Times New Roman"/>
                <w:b/>
                <w:bCs/>
                <w:i/>
                <w:lang w:eastAsia="ru-RU"/>
              </w:rPr>
              <w:t xml:space="preserve"> (18 часов)</w:t>
            </w:r>
          </w:p>
        </w:tc>
      </w:tr>
      <w:tr w:rsidR="0020695D" w:rsidRPr="001729BE" w14:paraId="3E96803E" w14:textId="77777777" w:rsidTr="00C85F4D">
        <w:trPr>
          <w:trHeight w:val="20"/>
        </w:trPr>
        <w:tc>
          <w:tcPr>
            <w:tcW w:w="9634" w:type="dxa"/>
            <w:gridSpan w:val="2"/>
          </w:tcPr>
          <w:p w14:paraId="71CC1D8C" w14:textId="69AC30B3" w:rsidR="0020695D" w:rsidRPr="00FF461D" w:rsidRDefault="0020695D" w:rsidP="0020695D">
            <w:pPr>
              <w:spacing w:line="276" w:lineRule="auto"/>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234 часа</w:t>
            </w:r>
          </w:p>
        </w:tc>
      </w:tr>
    </w:tbl>
    <w:p w14:paraId="201045E7" w14:textId="77777777" w:rsidR="00137D19" w:rsidRPr="001729BE" w:rsidRDefault="00137D19" w:rsidP="0040230D">
      <w:pPr>
        <w:pStyle w:val="114"/>
        <w:ind w:firstLine="0"/>
        <w:jc w:val="both"/>
        <w:rPr>
          <w:rFonts w:ascii="Times New Roman" w:hAnsi="Times New Roman"/>
        </w:rPr>
      </w:pPr>
    </w:p>
    <w:p w14:paraId="77CE734D" w14:textId="77777777" w:rsidR="00137D19" w:rsidRPr="001729BE" w:rsidRDefault="00137D19" w:rsidP="00137D19">
      <w:pPr>
        <w:pStyle w:val="1f"/>
        <w:rPr>
          <w:rFonts w:ascii="Times New Roman" w:hAnsi="Times New Roman"/>
        </w:rPr>
      </w:pPr>
      <w:bookmarkStart w:id="189" w:name="_Toc210831423"/>
      <w:bookmarkStart w:id="190" w:name="_Toc210831467"/>
      <w:bookmarkStart w:id="191" w:name="_Toc210831511"/>
      <w:bookmarkStart w:id="192" w:name="_Toc210831555"/>
      <w:r w:rsidRPr="001729BE">
        <w:rPr>
          <w:rFonts w:ascii="Times New Roman" w:hAnsi="Times New Roman"/>
        </w:rPr>
        <w:t>3. Условия реализации профессионального модуля</w:t>
      </w:r>
      <w:bookmarkEnd w:id="189"/>
      <w:bookmarkEnd w:id="190"/>
      <w:bookmarkEnd w:id="191"/>
      <w:bookmarkEnd w:id="192"/>
    </w:p>
    <w:p w14:paraId="462A58D1" w14:textId="77777777" w:rsidR="00137D19" w:rsidRPr="001729BE" w:rsidRDefault="00137D19" w:rsidP="00137D19">
      <w:pPr>
        <w:pStyle w:val="114"/>
        <w:rPr>
          <w:rFonts w:ascii="Times New Roman" w:hAnsi="Times New Roman"/>
        </w:rPr>
      </w:pPr>
      <w:bookmarkStart w:id="193" w:name="_Toc210831424"/>
      <w:bookmarkStart w:id="194" w:name="_Toc210831468"/>
      <w:bookmarkStart w:id="195" w:name="_Toc210831512"/>
      <w:bookmarkStart w:id="196" w:name="_Toc210831556"/>
      <w:r w:rsidRPr="001729BE">
        <w:rPr>
          <w:rFonts w:ascii="Times New Roman" w:hAnsi="Times New Roman"/>
        </w:rPr>
        <w:t>3.1. Материально-техническое обеспечение</w:t>
      </w:r>
      <w:bookmarkEnd w:id="193"/>
      <w:bookmarkEnd w:id="194"/>
      <w:bookmarkEnd w:id="195"/>
      <w:bookmarkEnd w:id="196"/>
    </w:p>
    <w:p w14:paraId="554BD7A5" w14:textId="643219CE" w:rsidR="00810164" w:rsidRPr="001729BE" w:rsidRDefault="00810164" w:rsidP="00810164">
      <w:pPr>
        <w:suppressAutoHyphens/>
        <w:ind w:firstLine="709"/>
        <w:jc w:val="both"/>
        <w:rPr>
          <w:rFonts w:ascii="Times New Roman" w:hAnsi="Times New Roman" w:cs="Times New Roman"/>
          <w:bCs/>
          <w:sz w:val="24"/>
          <w:szCs w:val="24"/>
        </w:rPr>
      </w:pPr>
      <w:r w:rsidRPr="001729BE">
        <w:rPr>
          <w:rFonts w:ascii="Times New Roman" w:hAnsi="Times New Roman" w:cs="Times New Roman"/>
          <w:bCs/>
          <w:sz w:val="24"/>
          <w:szCs w:val="24"/>
        </w:rPr>
        <w:t>Лаборатория «</w:t>
      </w:r>
      <w:r w:rsidR="00EC6FB9" w:rsidRPr="00A9103E">
        <w:rPr>
          <w:rFonts w:ascii="Times New Roman" w:hAnsi="Times New Roman" w:cs="Times New Roman"/>
          <w:bCs/>
          <w:sz w:val="24"/>
          <w:szCs w:val="24"/>
        </w:rPr>
        <w:t>Технологического сопровождения деятельности библиотеки</w:t>
      </w:r>
      <w:r w:rsidRPr="001729BE">
        <w:rPr>
          <w:rFonts w:ascii="Times New Roman" w:hAnsi="Times New Roman" w:cs="Times New Roman"/>
          <w:bCs/>
          <w:sz w:val="24"/>
          <w:szCs w:val="24"/>
        </w:rPr>
        <w:t>», оснащенная в соответствии с приложением 3 ПОП.</w:t>
      </w:r>
    </w:p>
    <w:p w14:paraId="599CB573" w14:textId="57554A2C" w:rsidR="00810164" w:rsidRPr="001729BE" w:rsidRDefault="00810164" w:rsidP="00810164">
      <w:pPr>
        <w:suppressAutoHyphens/>
        <w:ind w:firstLine="709"/>
        <w:jc w:val="both"/>
        <w:rPr>
          <w:rFonts w:ascii="Times New Roman" w:hAnsi="Times New Roman" w:cs="Times New Roman"/>
          <w:bCs/>
          <w:i/>
          <w:iCs/>
          <w:sz w:val="24"/>
          <w:szCs w:val="24"/>
        </w:rPr>
      </w:pPr>
      <w:r w:rsidRPr="001729BE">
        <w:rPr>
          <w:rFonts w:ascii="Times New Roman" w:hAnsi="Times New Roman" w:cs="Times New Roman"/>
          <w:bCs/>
          <w:sz w:val="24"/>
          <w:szCs w:val="24"/>
        </w:rPr>
        <w:t>Библиотека,</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базы практики</w:t>
      </w:r>
      <w:r w:rsidRPr="001729BE">
        <w:rPr>
          <w:rFonts w:ascii="Times New Roman" w:hAnsi="Times New Roman" w:cs="Times New Roman"/>
          <w:sz w:val="24"/>
          <w:szCs w:val="24"/>
        </w:rPr>
        <w:t xml:space="preserve">, </w:t>
      </w:r>
      <w:r w:rsidRPr="001729BE">
        <w:rPr>
          <w:rFonts w:ascii="Times New Roman" w:hAnsi="Times New Roman" w:cs="Times New Roman"/>
          <w:bCs/>
          <w:sz w:val="24"/>
          <w:szCs w:val="24"/>
        </w:rPr>
        <w:t xml:space="preserve">оснащенные в соответствии с </w:t>
      </w:r>
      <w:r w:rsidRPr="001729BE">
        <w:rPr>
          <w:rFonts w:ascii="Times New Roman" w:hAnsi="Times New Roman" w:cs="Times New Roman"/>
          <w:bCs/>
          <w:iCs/>
          <w:sz w:val="24"/>
          <w:szCs w:val="24"/>
        </w:rPr>
        <w:t>приложением 3 ПОП</w:t>
      </w:r>
      <w:r w:rsidRPr="001729BE">
        <w:rPr>
          <w:rFonts w:ascii="Times New Roman" w:hAnsi="Times New Roman" w:cs="Times New Roman"/>
          <w:bCs/>
          <w:i/>
          <w:iCs/>
          <w:sz w:val="24"/>
          <w:szCs w:val="24"/>
        </w:rPr>
        <w:t>.</w:t>
      </w:r>
    </w:p>
    <w:p w14:paraId="4D881E43" w14:textId="77777777" w:rsidR="00810164" w:rsidRPr="001729BE" w:rsidRDefault="00810164" w:rsidP="00137D19">
      <w:pPr>
        <w:pStyle w:val="114"/>
        <w:rPr>
          <w:rFonts w:ascii="Times New Roman" w:hAnsi="Times New Roman"/>
        </w:rPr>
      </w:pPr>
    </w:p>
    <w:p w14:paraId="59495F68" w14:textId="059202F5" w:rsidR="00137D19" w:rsidRPr="001729BE" w:rsidRDefault="00137D19" w:rsidP="00137D19">
      <w:pPr>
        <w:pStyle w:val="114"/>
        <w:rPr>
          <w:rFonts w:ascii="Times New Roman" w:eastAsia="Times New Roman" w:hAnsi="Times New Roman"/>
        </w:rPr>
      </w:pPr>
      <w:bookmarkStart w:id="197" w:name="_Toc210831425"/>
      <w:bookmarkStart w:id="198" w:name="_Toc210831469"/>
      <w:bookmarkStart w:id="199" w:name="_Toc210831513"/>
      <w:bookmarkStart w:id="200" w:name="_Toc210831557"/>
      <w:r w:rsidRPr="001729BE">
        <w:rPr>
          <w:rFonts w:ascii="Times New Roman" w:hAnsi="Times New Roman"/>
        </w:rPr>
        <w:t>3.2. Учебно-методическое обеспечение</w:t>
      </w:r>
      <w:bookmarkEnd w:id="197"/>
      <w:bookmarkEnd w:id="198"/>
      <w:bookmarkEnd w:id="199"/>
      <w:bookmarkEnd w:id="200"/>
    </w:p>
    <w:p w14:paraId="6EDE0606" w14:textId="77777777" w:rsidR="00137D19" w:rsidRPr="001729BE" w:rsidRDefault="00137D19" w:rsidP="00137D19">
      <w:pPr>
        <w:pStyle w:val="a4"/>
        <w:spacing w:line="276" w:lineRule="auto"/>
        <w:ind w:left="0" w:firstLine="709"/>
        <w:jc w:val="both"/>
        <w:rPr>
          <w:rFonts w:ascii="Times New Roman" w:hAnsi="Times New Roman"/>
          <w:bCs/>
          <w:sz w:val="24"/>
          <w:szCs w:val="24"/>
        </w:rPr>
      </w:pPr>
      <w:r w:rsidRPr="001729BE">
        <w:rPr>
          <w:rFonts w:ascii="Times New Roman" w:hAnsi="Times New Roman"/>
          <w:bCs/>
          <w:sz w:val="24"/>
          <w:szCs w:val="24"/>
        </w:rPr>
        <w:t>Для реализации программы библиотечный фонд образовательной организации должен иметь п</w:t>
      </w:r>
      <w:r w:rsidRPr="001729B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29B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9A0DF0" w14:textId="77777777" w:rsidR="00137D19" w:rsidRPr="001729BE" w:rsidRDefault="00137D19" w:rsidP="00137D19">
      <w:pPr>
        <w:pStyle w:val="a4"/>
        <w:spacing w:line="276" w:lineRule="auto"/>
        <w:ind w:left="0" w:firstLine="709"/>
        <w:jc w:val="both"/>
        <w:rPr>
          <w:rFonts w:ascii="Times New Roman" w:hAnsi="Times New Roman"/>
          <w:bCs/>
          <w:sz w:val="24"/>
          <w:szCs w:val="24"/>
        </w:rPr>
      </w:pPr>
    </w:p>
    <w:p w14:paraId="6F159078" w14:textId="77777777" w:rsidR="00137D19" w:rsidRPr="001729BE" w:rsidRDefault="00137D19" w:rsidP="00137D19">
      <w:pPr>
        <w:pStyle w:val="a4"/>
        <w:spacing w:line="276" w:lineRule="auto"/>
        <w:ind w:left="0" w:firstLine="709"/>
        <w:rPr>
          <w:rFonts w:ascii="Times New Roman" w:hAnsi="Times New Roman" w:cs="Times New Roman"/>
          <w:b/>
          <w:sz w:val="24"/>
          <w:szCs w:val="24"/>
        </w:rPr>
      </w:pPr>
      <w:r w:rsidRPr="001729BE">
        <w:rPr>
          <w:rFonts w:ascii="Times New Roman" w:hAnsi="Times New Roman" w:cs="Times New Roman"/>
          <w:b/>
          <w:sz w:val="24"/>
          <w:szCs w:val="24"/>
        </w:rPr>
        <w:t>3.2.1. Основные печатные и/или электронные издания</w:t>
      </w:r>
    </w:p>
    <w:p w14:paraId="3A6DAA84" w14:textId="76FC7F2B" w:rsidR="001663A0" w:rsidRDefault="00137D19" w:rsidP="00AE588C">
      <w:pPr>
        <w:spacing w:line="276" w:lineRule="auto"/>
        <w:ind w:firstLine="709"/>
        <w:contextualSpacing/>
        <w:jc w:val="both"/>
        <w:rPr>
          <w:rFonts w:ascii="Times New Roman" w:hAnsi="Times New Roman" w:cs="Times New Roman"/>
          <w:bCs/>
          <w:iCs/>
          <w:sz w:val="24"/>
          <w:szCs w:val="24"/>
        </w:rPr>
      </w:pPr>
      <w:r w:rsidRPr="001729BE">
        <w:rPr>
          <w:rFonts w:ascii="Times New Roman" w:hAnsi="Times New Roman" w:cs="Times New Roman"/>
          <w:bCs/>
          <w:iCs/>
          <w:sz w:val="24"/>
          <w:szCs w:val="24"/>
        </w:rPr>
        <w:t>1.</w:t>
      </w:r>
      <w:r w:rsidRPr="001729BE">
        <w:rPr>
          <w:rFonts w:ascii="Times New Roman" w:hAnsi="Times New Roman" w:cs="Times New Roman"/>
          <w:b/>
          <w:iCs/>
          <w:sz w:val="24"/>
          <w:szCs w:val="24"/>
        </w:rPr>
        <w:t xml:space="preserve"> </w:t>
      </w:r>
      <w:proofErr w:type="spellStart"/>
      <w:r w:rsidR="00AE588C" w:rsidRPr="00AE588C">
        <w:rPr>
          <w:rFonts w:ascii="Times New Roman" w:hAnsi="Times New Roman" w:cs="Times New Roman"/>
          <w:bCs/>
          <w:iCs/>
          <w:sz w:val="24"/>
          <w:szCs w:val="24"/>
        </w:rPr>
        <w:t>Гуриков</w:t>
      </w:r>
      <w:proofErr w:type="spellEnd"/>
      <w:r w:rsidR="00D23246">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С.Р. </w:t>
      </w:r>
      <w:proofErr w:type="gramStart"/>
      <w:r w:rsidR="00AE588C" w:rsidRPr="00AE588C">
        <w:rPr>
          <w:rFonts w:ascii="Times New Roman" w:hAnsi="Times New Roman" w:cs="Times New Roman"/>
          <w:bCs/>
          <w:iCs/>
          <w:sz w:val="24"/>
          <w:szCs w:val="24"/>
        </w:rPr>
        <w:t>Информатика :</w:t>
      </w:r>
      <w:proofErr w:type="gramEnd"/>
      <w:r w:rsidR="00AE588C" w:rsidRPr="00AE588C">
        <w:rPr>
          <w:rFonts w:ascii="Times New Roman" w:hAnsi="Times New Roman" w:cs="Times New Roman"/>
          <w:bCs/>
          <w:iCs/>
          <w:sz w:val="24"/>
          <w:szCs w:val="24"/>
        </w:rPr>
        <w:t xml:space="preserve"> учеб</w:t>
      </w:r>
      <w:r w:rsidR="00D23246">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 С.Р. </w:t>
      </w:r>
      <w:proofErr w:type="spellStart"/>
      <w:r w:rsidR="00AE588C" w:rsidRPr="00AE588C">
        <w:rPr>
          <w:rFonts w:ascii="Times New Roman" w:hAnsi="Times New Roman" w:cs="Times New Roman"/>
          <w:bCs/>
          <w:iCs/>
          <w:sz w:val="24"/>
          <w:szCs w:val="24"/>
        </w:rPr>
        <w:t>Гуриков</w:t>
      </w:r>
      <w:proofErr w:type="spellEnd"/>
      <w:r w:rsidR="00AE588C" w:rsidRPr="00AE588C">
        <w:rPr>
          <w:rFonts w:ascii="Times New Roman" w:hAnsi="Times New Roman" w:cs="Times New Roman"/>
          <w:bCs/>
          <w:iCs/>
          <w:sz w:val="24"/>
          <w:szCs w:val="24"/>
        </w:rPr>
        <w:t>.</w:t>
      </w:r>
      <w:r w:rsidR="00D23246" w:rsidRPr="00D23246">
        <w:rPr>
          <w:rFonts w:ascii="Times New Roman" w:hAnsi="Times New Roman" w:cs="Times New Roman"/>
          <w:bCs/>
          <w:iCs/>
          <w:sz w:val="24"/>
          <w:szCs w:val="24"/>
        </w:rPr>
        <w:t xml:space="preserve"> </w:t>
      </w:r>
      <w:r w:rsidR="00D23246" w:rsidRPr="00AB5CE5">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2-е изд</w:t>
      </w:r>
      <w:r w:rsidR="00D23246">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w:t>
      </w:r>
      <w:proofErr w:type="spellStart"/>
      <w:r w:rsidR="00AE588C" w:rsidRPr="00AE588C">
        <w:rPr>
          <w:rFonts w:ascii="Times New Roman" w:hAnsi="Times New Roman" w:cs="Times New Roman"/>
          <w:bCs/>
          <w:iCs/>
          <w:sz w:val="24"/>
          <w:szCs w:val="24"/>
        </w:rPr>
        <w:t>перераб</w:t>
      </w:r>
      <w:proofErr w:type="spellEnd"/>
      <w:r w:rsidR="00AE588C" w:rsidRPr="00AE588C">
        <w:rPr>
          <w:rFonts w:ascii="Times New Roman" w:hAnsi="Times New Roman" w:cs="Times New Roman"/>
          <w:bCs/>
          <w:iCs/>
          <w:sz w:val="24"/>
          <w:szCs w:val="24"/>
        </w:rPr>
        <w:t xml:space="preserve">. и доп. </w:t>
      </w:r>
      <w:r w:rsidR="00D23246" w:rsidRPr="00AB5CE5">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w:t>
      </w:r>
      <w:proofErr w:type="gramStart"/>
      <w:r w:rsidR="00AE588C" w:rsidRPr="00AE588C">
        <w:rPr>
          <w:rFonts w:ascii="Times New Roman" w:hAnsi="Times New Roman" w:cs="Times New Roman"/>
          <w:bCs/>
          <w:iCs/>
          <w:sz w:val="24"/>
          <w:szCs w:val="24"/>
        </w:rPr>
        <w:t>Москва :</w:t>
      </w:r>
      <w:proofErr w:type="gramEnd"/>
      <w:r w:rsidR="00AE588C" w:rsidRPr="00AE588C">
        <w:rPr>
          <w:rFonts w:ascii="Times New Roman" w:hAnsi="Times New Roman" w:cs="Times New Roman"/>
          <w:bCs/>
          <w:iCs/>
          <w:sz w:val="24"/>
          <w:szCs w:val="24"/>
        </w:rPr>
        <w:t xml:space="preserve">  ИНФРА-М, 2023. </w:t>
      </w:r>
      <w:r w:rsidR="00D23246" w:rsidRPr="00AB5CE5">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566 с.  </w:t>
      </w:r>
    </w:p>
    <w:p w14:paraId="681B12AB" w14:textId="3E22A823" w:rsidR="00C6231B" w:rsidRDefault="00AE588C" w:rsidP="00C6231B">
      <w:pPr>
        <w:spacing w:line="276" w:lineRule="auto"/>
        <w:ind w:firstLine="709"/>
        <w:contextualSpacing/>
        <w:jc w:val="both"/>
        <w:rPr>
          <w:rFonts w:ascii="Times New Roman" w:hAnsi="Times New Roman" w:cs="Times New Roman"/>
          <w:bCs/>
          <w:iCs/>
          <w:sz w:val="24"/>
          <w:szCs w:val="24"/>
        </w:rPr>
      </w:pPr>
      <w:r w:rsidRPr="00AE588C">
        <w:rPr>
          <w:rFonts w:ascii="Times New Roman" w:hAnsi="Times New Roman" w:cs="Times New Roman"/>
          <w:bCs/>
          <w:iCs/>
          <w:sz w:val="24"/>
          <w:szCs w:val="24"/>
        </w:rPr>
        <w:t xml:space="preserve"> </w:t>
      </w:r>
      <w:r w:rsidR="00C6231B" w:rsidRPr="00C6231B">
        <w:rPr>
          <w:rFonts w:ascii="Times New Roman" w:hAnsi="Times New Roman" w:cs="Times New Roman"/>
          <w:bCs/>
          <w:iCs/>
          <w:sz w:val="24"/>
          <w:szCs w:val="24"/>
        </w:rPr>
        <w:t xml:space="preserve">2. Меркулова, А. Ш.  Автоматизированные библиотечно-информационные </w:t>
      </w:r>
      <w:proofErr w:type="gramStart"/>
      <w:r w:rsidR="00C6231B" w:rsidRPr="00C6231B">
        <w:rPr>
          <w:rFonts w:ascii="Times New Roman" w:hAnsi="Times New Roman" w:cs="Times New Roman"/>
          <w:bCs/>
          <w:iCs/>
          <w:sz w:val="24"/>
          <w:szCs w:val="24"/>
        </w:rPr>
        <w:t>системы :</w:t>
      </w:r>
      <w:proofErr w:type="gramEnd"/>
      <w:r w:rsidR="00C6231B" w:rsidRPr="00C6231B">
        <w:rPr>
          <w:rFonts w:ascii="Times New Roman" w:hAnsi="Times New Roman" w:cs="Times New Roman"/>
          <w:bCs/>
          <w:iCs/>
          <w:sz w:val="24"/>
          <w:szCs w:val="24"/>
        </w:rPr>
        <w:t xml:space="preserve"> учеб</w:t>
      </w:r>
      <w:r w:rsidR="00D23246">
        <w:rPr>
          <w:rFonts w:ascii="Times New Roman" w:hAnsi="Times New Roman" w:cs="Times New Roman"/>
          <w:bCs/>
          <w:iCs/>
          <w:sz w:val="24"/>
          <w:szCs w:val="24"/>
        </w:rPr>
        <w:t xml:space="preserve">. </w:t>
      </w:r>
      <w:r w:rsidR="00C6231B" w:rsidRPr="00C6231B">
        <w:rPr>
          <w:rFonts w:ascii="Times New Roman" w:hAnsi="Times New Roman" w:cs="Times New Roman"/>
          <w:bCs/>
          <w:iCs/>
          <w:sz w:val="24"/>
          <w:szCs w:val="24"/>
        </w:rPr>
        <w:t>для вузов / А. Ш. Ме</w:t>
      </w:r>
      <w:r w:rsidR="00D23246">
        <w:rPr>
          <w:rFonts w:ascii="Times New Roman" w:hAnsi="Times New Roman" w:cs="Times New Roman"/>
          <w:bCs/>
          <w:iCs/>
          <w:sz w:val="24"/>
          <w:szCs w:val="24"/>
        </w:rPr>
        <w:t xml:space="preserve">ркулова. — 2-е изд. — </w:t>
      </w:r>
      <w:proofErr w:type="gramStart"/>
      <w:r w:rsidR="00D23246">
        <w:rPr>
          <w:rFonts w:ascii="Times New Roman" w:hAnsi="Times New Roman" w:cs="Times New Roman"/>
          <w:bCs/>
          <w:iCs/>
          <w:sz w:val="24"/>
          <w:szCs w:val="24"/>
        </w:rPr>
        <w:t>Москва :</w:t>
      </w:r>
      <w:proofErr w:type="gramEnd"/>
      <w:r w:rsidR="00D23246">
        <w:rPr>
          <w:rFonts w:ascii="Times New Roman" w:hAnsi="Times New Roman" w:cs="Times New Roman"/>
          <w:bCs/>
          <w:iCs/>
          <w:sz w:val="24"/>
          <w:szCs w:val="24"/>
        </w:rPr>
        <w:t xml:space="preserve"> </w:t>
      </w:r>
      <w:r w:rsidR="00C6231B" w:rsidRPr="00C6231B">
        <w:rPr>
          <w:rFonts w:ascii="Times New Roman" w:hAnsi="Times New Roman" w:cs="Times New Roman"/>
          <w:bCs/>
          <w:iCs/>
          <w:sz w:val="24"/>
          <w:szCs w:val="24"/>
        </w:rPr>
        <w:t xml:space="preserve"> Юрайт, 2025. — </w:t>
      </w:r>
      <w:r w:rsidR="00712B00">
        <w:rPr>
          <w:rFonts w:ascii="Times New Roman" w:hAnsi="Times New Roman" w:cs="Times New Roman"/>
          <w:bCs/>
          <w:iCs/>
          <w:sz w:val="24"/>
          <w:szCs w:val="24"/>
        </w:rPr>
        <w:t>129 с. — (Высшее образование).</w:t>
      </w:r>
    </w:p>
    <w:p w14:paraId="21DB2926" w14:textId="36F6F04E" w:rsidR="00137D19" w:rsidRPr="00956787" w:rsidRDefault="00137D19" w:rsidP="00AE588C">
      <w:pPr>
        <w:spacing w:line="276" w:lineRule="auto"/>
        <w:ind w:firstLine="709"/>
        <w:contextualSpacing/>
        <w:jc w:val="both"/>
        <w:rPr>
          <w:rFonts w:ascii="Times New Roman" w:eastAsia="Times New Roman" w:hAnsi="Times New Roman" w:cs="Times New Roman"/>
          <w:sz w:val="18"/>
          <w:szCs w:val="18"/>
          <w:lang w:eastAsia="ru-RU"/>
        </w:rPr>
      </w:pPr>
    </w:p>
    <w:p w14:paraId="6FC65B70" w14:textId="77777777" w:rsidR="00137D19" w:rsidRPr="001729BE" w:rsidRDefault="00137D19" w:rsidP="00137D19">
      <w:pPr>
        <w:suppressAutoHyphens/>
        <w:spacing w:line="276" w:lineRule="auto"/>
        <w:ind w:firstLine="709"/>
        <w:contextualSpacing/>
        <w:rPr>
          <w:rFonts w:ascii="Times New Roman" w:hAnsi="Times New Roman" w:cs="Times New Roman"/>
          <w:bCs/>
          <w:i/>
          <w:sz w:val="24"/>
          <w:szCs w:val="24"/>
        </w:rPr>
      </w:pPr>
      <w:r w:rsidRPr="001729BE">
        <w:rPr>
          <w:rFonts w:ascii="Times New Roman" w:hAnsi="Times New Roman" w:cs="Times New Roman"/>
          <w:b/>
          <w:bCs/>
          <w:sz w:val="24"/>
          <w:szCs w:val="24"/>
        </w:rPr>
        <w:t xml:space="preserve">3.2.2. Дополнительные источники </w:t>
      </w:r>
      <w:r w:rsidRPr="001729BE">
        <w:rPr>
          <w:rFonts w:ascii="Times New Roman" w:hAnsi="Times New Roman" w:cs="Times New Roman"/>
          <w:bCs/>
          <w:i/>
          <w:sz w:val="24"/>
          <w:szCs w:val="24"/>
        </w:rPr>
        <w:t>(при необходимости)</w:t>
      </w:r>
    </w:p>
    <w:p w14:paraId="03FB4831" w14:textId="2ABF46CD" w:rsidR="00C6231B" w:rsidRDefault="00137D19" w:rsidP="00B67C1E">
      <w:pPr>
        <w:spacing w:line="276" w:lineRule="auto"/>
        <w:ind w:firstLine="709"/>
        <w:contextualSpacing/>
        <w:jc w:val="both"/>
        <w:rPr>
          <w:rFonts w:ascii="Times New Roman" w:hAnsi="Times New Roman" w:cs="Times New Roman"/>
          <w:bCs/>
          <w:iCs/>
          <w:sz w:val="24"/>
          <w:szCs w:val="24"/>
        </w:rPr>
      </w:pPr>
      <w:r w:rsidRPr="001729BE">
        <w:rPr>
          <w:rFonts w:ascii="Times New Roman" w:hAnsi="Times New Roman" w:cs="Times New Roman"/>
          <w:bCs/>
          <w:iCs/>
          <w:sz w:val="24"/>
          <w:szCs w:val="24"/>
        </w:rPr>
        <w:t>1.</w:t>
      </w:r>
      <w:r w:rsidRPr="001729BE">
        <w:rPr>
          <w:rFonts w:ascii="Times New Roman" w:hAnsi="Times New Roman" w:cs="Times New Roman"/>
          <w:b/>
          <w:iCs/>
          <w:sz w:val="24"/>
          <w:szCs w:val="24"/>
        </w:rPr>
        <w:t xml:space="preserve"> </w:t>
      </w:r>
      <w:r w:rsidR="00C6231B" w:rsidRPr="006675FD">
        <w:rPr>
          <w:rFonts w:ascii="Times New Roman" w:hAnsi="Times New Roman" w:cs="Times New Roman"/>
          <w:bCs/>
          <w:iCs/>
          <w:sz w:val="24"/>
          <w:szCs w:val="24"/>
        </w:rPr>
        <w:t xml:space="preserve"> </w:t>
      </w:r>
      <w:r w:rsidR="00C6231B" w:rsidRPr="00C6231B">
        <w:rPr>
          <w:rFonts w:ascii="Times New Roman" w:hAnsi="Times New Roman" w:cs="Times New Roman"/>
          <w:bCs/>
          <w:iCs/>
          <w:sz w:val="24"/>
          <w:szCs w:val="24"/>
        </w:rPr>
        <w:t xml:space="preserve">Гаврилов, М. В.  Информатика и информационные </w:t>
      </w:r>
      <w:proofErr w:type="gramStart"/>
      <w:r w:rsidR="00C6231B" w:rsidRPr="00C6231B">
        <w:rPr>
          <w:rFonts w:ascii="Times New Roman" w:hAnsi="Times New Roman" w:cs="Times New Roman"/>
          <w:bCs/>
          <w:iCs/>
          <w:sz w:val="24"/>
          <w:szCs w:val="24"/>
        </w:rPr>
        <w:t>технологии :</w:t>
      </w:r>
      <w:proofErr w:type="gramEnd"/>
      <w:r w:rsidR="00C6231B" w:rsidRPr="00C6231B">
        <w:rPr>
          <w:rFonts w:ascii="Times New Roman" w:hAnsi="Times New Roman" w:cs="Times New Roman"/>
          <w:bCs/>
          <w:iCs/>
          <w:sz w:val="24"/>
          <w:szCs w:val="24"/>
        </w:rPr>
        <w:t xml:space="preserve"> учеб</w:t>
      </w:r>
      <w:r w:rsidR="00D23246">
        <w:rPr>
          <w:rFonts w:ascii="Times New Roman" w:hAnsi="Times New Roman" w:cs="Times New Roman"/>
          <w:bCs/>
          <w:iCs/>
          <w:sz w:val="24"/>
          <w:szCs w:val="24"/>
        </w:rPr>
        <w:t>.</w:t>
      </w:r>
      <w:r w:rsidR="00C6231B" w:rsidRPr="00C6231B">
        <w:rPr>
          <w:rFonts w:ascii="Times New Roman" w:hAnsi="Times New Roman" w:cs="Times New Roman"/>
          <w:bCs/>
          <w:iCs/>
          <w:sz w:val="24"/>
          <w:szCs w:val="24"/>
        </w:rPr>
        <w:t xml:space="preserve"> для сред</w:t>
      </w:r>
      <w:r w:rsidR="00D23246">
        <w:rPr>
          <w:rFonts w:ascii="Times New Roman" w:hAnsi="Times New Roman" w:cs="Times New Roman"/>
          <w:bCs/>
          <w:iCs/>
          <w:sz w:val="24"/>
          <w:szCs w:val="24"/>
        </w:rPr>
        <w:t>.</w:t>
      </w:r>
      <w:r w:rsidR="00C6231B" w:rsidRPr="00C6231B">
        <w:rPr>
          <w:rFonts w:ascii="Times New Roman" w:hAnsi="Times New Roman" w:cs="Times New Roman"/>
          <w:bCs/>
          <w:iCs/>
          <w:sz w:val="24"/>
          <w:szCs w:val="24"/>
        </w:rPr>
        <w:t xml:space="preserve"> проф</w:t>
      </w:r>
      <w:r w:rsidR="00D23246">
        <w:rPr>
          <w:rFonts w:ascii="Times New Roman" w:hAnsi="Times New Roman" w:cs="Times New Roman"/>
          <w:bCs/>
          <w:iCs/>
          <w:sz w:val="24"/>
          <w:szCs w:val="24"/>
        </w:rPr>
        <w:t>.</w:t>
      </w:r>
      <w:r w:rsidR="00C6231B" w:rsidRPr="00C6231B">
        <w:rPr>
          <w:rFonts w:ascii="Times New Roman" w:hAnsi="Times New Roman" w:cs="Times New Roman"/>
          <w:bCs/>
          <w:iCs/>
          <w:sz w:val="24"/>
          <w:szCs w:val="24"/>
        </w:rPr>
        <w:t xml:space="preserve"> образования / М. В. Гаврилов, В. А. Климов. — 6-е изд., </w:t>
      </w:r>
      <w:proofErr w:type="spellStart"/>
      <w:r w:rsidR="00C6231B" w:rsidRPr="00C6231B">
        <w:rPr>
          <w:rFonts w:ascii="Times New Roman" w:hAnsi="Times New Roman" w:cs="Times New Roman"/>
          <w:bCs/>
          <w:iCs/>
          <w:sz w:val="24"/>
          <w:szCs w:val="24"/>
        </w:rPr>
        <w:t>перераб</w:t>
      </w:r>
      <w:proofErr w:type="spellEnd"/>
      <w:r w:rsidR="00C6231B" w:rsidRPr="00C6231B">
        <w:rPr>
          <w:rFonts w:ascii="Times New Roman" w:hAnsi="Times New Roman" w:cs="Times New Roman"/>
          <w:bCs/>
          <w:iCs/>
          <w:sz w:val="24"/>
          <w:szCs w:val="24"/>
        </w:rPr>
        <w:t xml:space="preserve">. и доп. — </w:t>
      </w:r>
      <w:proofErr w:type="gramStart"/>
      <w:r w:rsidR="00C6231B" w:rsidRPr="00C6231B">
        <w:rPr>
          <w:rFonts w:ascii="Times New Roman" w:hAnsi="Times New Roman" w:cs="Times New Roman"/>
          <w:bCs/>
          <w:iCs/>
          <w:sz w:val="24"/>
          <w:szCs w:val="24"/>
        </w:rPr>
        <w:t>Москва :</w:t>
      </w:r>
      <w:proofErr w:type="gramEnd"/>
      <w:r w:rsidR="00C6231B" w:rsidRPr="00C6231B">
        <w:rPr>
          <w:rFonts w:ascii="Times New Roman" w:hAnsi="Times New Roman" w:cs="Times New Roman"/>
          <w:bCs/>
          <w:iCs/>
          <w:sz w:val="24"/>
          <w:szCs w:val="24"/>
        </w:rPr>
        <w:t xml:space="preserve"> Юрайт, 2025. — 319 с. — (Профессиональное образование). </w:t>
      </w:r>
    </w:p>
    <w:p w14:paraId="73F899FE" w14:textId="6358FB62" w:rsidR="00B67C1E" w:rsidRPr="00C6231B" w:rsidRDefault="00B67C1E" w:rsidP="00C6231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1663A0">
        <w:rPr>
          <w:rFonts w:ascii="Times New Roman" w:hAnsi="Times New Roman" w:cs="Times New Roman"/>
          <w:bCs/>
          <w:iCs/>
          <w:sz w:val="24"/>
          <w:szCs w:val="24"/>
        </w:rPr>
        <w:t>Плотникова</w:t>
      </w:r>
      <w:r w:rsidR="00D23246">
        <w:rPr>
          <w:rFonts w:ascii="Times New Roman" w:hAnsi="Times New Roman" w:cs="Times New Roman"/>
          <w:bCs/>
          <w:iCs/>
          <w:sz w:val="24"/>
          <w:szCs w:val="24"/>
        </w:rPr>
        <w:t>,</w:t>
      </w:r>
      <w:r w:rsidRPr="001663A0">
        <w:rPr>
          <w:rFonts w:ascii="Times New Roman" w:hAnsi="Times New Roman" w:cs="Times New Roman"/>
          <w:bCs/>
          <w:iCs/>
          <w:sz w:val="24"/>
          <w:szCs w:val="24"/>
        </w:rPr>
        <w:t xml:space="preserve"> Н.Г. Информатика и информационно-коммуникационные технологии (ИКТ</w:t>
      </w:r>
      <w:proofErr w:type="gramStart"/>
      <w:r w:rsidRPr="001663A0">
        <w:rPr>
          <w:rFonts w:ascii="Times New Roman" w:hAnsi="Times New Roman" w:cs="Times New Roman"/>
          <w:bCs/>
          <w:iCs/>
          <w:sz w:val="24"/>
          <w:szCs w:val="24"/>
        </w:rPr>
        <w:t>) :</w:t>
      </w:r>
      <w:proofErr w:type="gramEnd"/>
      <w:r w:rsidRPr="001663A0">
        <w:rPr>
          <w:rFonts w:ascii="Times New Roman" w:hAnsi="Times New Roman" w:cs="Times New Roman"/>
          <w:bCs/>
          <w:iCs/>
          <w:sz w:val="24"/>
          <w:szCs w:val="24"/>
        </w:rPr>
        <w:t xml:space="preserve"> </w:t>
      </w:r>
      <w:r w:rsidR="00D23246">
        <w:rPr>
          <w:rFonts w:ascii="Times New Roman" w:hAnsi="Times New Roman" w:cs="Times New Roman"/>
          <w:bCs/>
          <w:iCs/>
          <w:sz w:val="24"/>
          <w:szCs w:val="24"/>
        </w:rPr>
        <w:t>у</w:t>
      </w:r>
      <w:r w:rsidRPr="001663A0">
        <w:rPr>
          <w:rFonts w:ascii="Times New Roman" w:hAnsi="Times New Roman" w:cs="Times New Roman"/>
          <w:bCs/>
          <w:iCs/>
          <w:sz w:val="24"/>
          <w:szCs w:val="24"/>
        </w:rPr>
        <w:t>чеб</w:t>
      </w:r>
      <w:r w:rsidR="00D23246">
        <w:rPr>
          <w:rFonts w:ascii="Times New Roman" w:hAnsi="Times New Roman" w:cs="Times New Roman"/>
          <w:bCs/>
          <w:iCs/>
          <w:sz w:val="24"/>
          <w:szCs w:val="24"/>
        </w:rPr>
        <w:t>. п</w:t>
      </w:r>
      <w:r>
        <w:rPr>
          <w:rFonts w:ascii="Times New Roman" w:hAnsi="Times New Roman" w:cs="Times New Roman"/>
          <w:bCs/>
          <w:iCs/>
          <w:sz w:val="24"/>
          <w:szCs w:val="24"/>
        </w:rPr>
        <w:t>особие / Н. Г. Плотникова</w:t>
      </w:r>
      <w:r w:rsidRPr="001663A0">
        <w:rPr>
          <w:rFonts w:ascii="Times New Roman" w:hAnsi="Times New Roman" w:cs="Times New Roman"/>
          <w:bCs/>
          <w:iCs/>
          <w:sz w:val="24"/>
          <w:szCs w:val="24"/>
        </w:rPr>
        <w:t xml:space="preserve">. </w:t>
      </w:r>
      <w:r w:rsidR="00D23246" w:rsidRPr="00AB5CE5">
        <w:rPr>
          <w:rFonts w:ascii="Times New Roman" w:hAnsi="Times New Roman" w:cs="Times New Roman"/>
          <w:bCs/>
          <w:iCs/>
          <w:sz w:val="24"/>
          <w:szCs w:val="24"/>
        </w:rPr>
        <w:t>—</w:t>
      </w:r>
      <w:r w:rsidRPr="001663A0">
        <w:rPr>
          <w:rFonts w:ascii="Times New Roman" w:hAnsi="Times New Roman" w:cs="Times New Roman"/>
          <w:bCs/>
          <w:iCs/>
          <w:sz w:val="24"/>
          <w:szCs w:val="24"/>
        </w:rPr>
        <w:t xml:space="preserve">  Москва : </w:t>
      </w:r>
      <w:r w:rsidR="000F6FBC">
        <w:rPr>
          <w:rFonts w:ascii="Times New Roman" w:hAnsi="Times New Roman" w:cs="Times New Roman"/>
          <w:bCs/>
          <w:iCs/>
          <w:sz w:val="24"/>
          <w:szCs w:val="24"/>
        </w:rPr>
        <w:t>ИЦ</w:t>
      </w:r>
      <w:r w:rsidRPr="001663A0">
        <w:rPr>
          <w:rFonts w:ascii="Times New Roman" w:hAnsi="Times New Roman" w:cs="Times New Roman"/>
          <w:bCs/>
          <w:iCs/>
          <w:sz w:val="24"/>
          <w:szCs w:val="24"/>
        </w:rPr>
        <w:t xml:space="preserve"> РИОР : ООО ИНФРА-М, 2021. </w:t>
      </w:r>
      <w:r w:rsidR="00D23246" w:rsidRPr="00AB5CE5">
        <w:rPr>
          <w:rFonts w:ascii="Times New Roman" w:hAnsi="Times New Roman" w:cs="Times New Roman"/>
          <w:bCs/>
          <w:iCs/>
          <w:sz w:val="24"/>
          <w:szCs w:val="24"/>
        </w:rPr>
        <w:t>—</w:t>
      </w:r>
      <w:r w:rsidRPr="001663A0">
        <w:rPr>
          <w:rFonts w:ascii="Times New Roman" w:hAnsi="Times New Roman" w:cs="Times New Roman"/>
          <w:bCs/>
          <w:iCs/>
          <w:sz w:val="24"/>
          <w:szCs w:val="24"/>
        </w:rPr>
        <w:t xml:space="preserve"> 132 с.</w:t>
      </w:r>
    </w:p>
    <w:p w14:paraId="7610C070" w14:textId="74BB4DC4" w:rsidR="00137D19" w:rsidRPr="001729BE" w:rsidRDefault="00137D19" w:rsidP="00B67C1E">
      <w:pPr>
        <w:spacing w:after="200" w:line="276" w:lineRule="auto"/>
        <w:jc w:val="both"/>
        <w:rPr>
          <w:rFonts w:ascii="Times New Roman" w:hAnsi="Times New Roman" w:cs="Times New Roman"/>
          <w:bCs/>
          <w:i/>
          <w:sz w:val="24"/>
          <w:szCs w:val="24"/>
        </w:rPr>
      </w:pPr>
    </w:p>
    <w:p w14:paraId="7BB38D4F" w14:textId="77777777" w:rsidR="00137D19" w:rsidRPr="001729BE" w:rsidRDefault="00137D19" w:rsidP="00137D19">
      <w:pPr>
        <w:pStyle w:val="1f"/>
        <w:rPr>
          <w:rFonts w:ascii="Times New Roman" w:hAnsi="Times New Roman"/>
          <w:b w:val="0"/>
          <w:bCs w:val="0"/>
        </w:rPr>
      </w:pPr>
      <w:bookmarkStart w:id="201" w:name="_Toc210831426"/>
      <w:bookmarkStart w:id="202" w:name="_Toc210831470"/>
      <w:bookmarkStart w:id="203" w:name="_Toc210831514"/>
      <w:bookmarkStart w:id="204" w:name="_Toc210831558"/>
      <w:r w:rsidRPr="001729BE">
        <w:rPr>
          <w:rFonts w:ascii="Times New Roman" w:hAnsi="Times New Roman"/>
        </w:rPr>
        <w:lastRenderedPageBreak/>
        <w:t xml:space="preserve">4. Контроль и оценка результатов освоения </w:t>
      </w:r>
      <w:r w:rsidRPr="001729BE">
        <w:rPr>
          <w:rFonts w:ascii="Times New Roman" w:hAnsi="Times New Roman"/>
        </w:rPr>
        <w:br/>
        <w:t>профессионального модуля</w:t>
      </w:r>
      <w:bookmarkEnd w:id="201"/>
      <w:bookmarkEnd w:id="202"/>
      <w:bookmarkEnd w:id="203"/>
      <w:bookmarkEnd w:id="2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1729BE" w:rsidRPr="001729BE" w14:paraId="598F64EB" w14:textId="77777777" w:rsidTr="008A7970">
        <w:trPr>
          <w:trHeight w:val="23"/>
        </w:trPr>
        <w:tc>
          <w:tcPr>
            <w:tcW w:w="799" w:type="pct"/>
          </w:tcPr>
          <w:p w14:paraId="08C6DF92" w14:textId="77777777" w:rsidR="00810164" w:rsidRPr="001729BE" w:rsidRDefault="00810164" w:rsidP="008A7970">
            <w:pPr>
              <w:suppressAutoHyphens/>
              <w:contextualSpacing/>
              <w:jc w:val="center"/>
              <w:rPr>
                <w:rFonts w:ascii="Times New Roman" w:hAnsi="Times New Roman" w:cs="Times New Roman"/>
                <w:b/>
                <w:iCs/>
                <w:sz w:val="24"/>
                <w:szCs w:val="24"/>
              </w:rPr>
            </w:pPr>
            <w:r w:rsidRPr="001729BE">
              <w:rPr>
                <w:rFonts w:ascii="Times New Roman" w:hAnsi="Times New Roman" w:cs="Times New Roman"/>
                <w:b/>
                <w:iCs/>
                <w:sz w:val="24"/>
                <w:szCs w:val="24"/>
              </w:rPr>
              <w:t>Код ПК, ОК</w:t>
            </w:r>
          </w:p>
        </w:tc>
        <w:tc>
          <w:tcPr>
            <w:tcW w:w="2755" w:type="pct"/>
            <w:vAlign w:val="center"/>
          </w:tcPr>
          <w:p w14:paraId="507B9112" w14:textId="77777777" w:rsidR="00810164" w:rsidRPr="001729BE" w:rsidRDefault="00810164" w:rsidP="008A7970">
            <w:pPr>
              <w:suppressAutoHyphens/>
              <w:contextualSpacing/>
              <w:jc w:val="center"/>
              <w:rPr>
                <w:rFonts w:ascii="Times New Roman" w:hAnsi="Times New Roman" w:cs="Times New Roman"/>
                <w:b/>
                <w:iCs/>
                <w:sz w:val="24"/>
                <w:szCs w:val="24"/>
              </w:rPr>
            </w:pPr>
            <w:r w:rsidRPr="001729BE">
              <w:rPr>
                <w:rFonts w:ascii="Times New Roman" w:hAnsi="Times New Roman" w:cs="Times New Roman"/>
                <w:b/>
                <w:iCs/>
                <w:sz w:val="24"/>
                <w:szCs w:val="24"/>
              </w:rPr>
              <w:t xml:space="preserve">Критерии оценки результата </w:t>
            </w:r>
            <w:r w:rsidRPr="001729BE">
              <w:rPr>
                <w:rFonts w:ascii="Times New Roman" w:hAnsi="Times New Roman" w:cs="Times New Roman"/>
                <w:b/>
                <w:iCs/>
                <w:sz w:val="24"/>
                <w:szCs w:val="24"/>
              </w:rPr>
              <w:br/>
              <w:t>(показатели освоенности компетенций)</w:t>
            </w:r>
          </w:p>
        </w:tc>
        <w:tc>
          <w:tcPr>
            <w:tcW w:w="1446" w:type="pct"/>
            <w:vAlign w:val="center"/>
          </w:tcPr>
          <w:p w14:paraId="2F793FC0" w14:textId="0824D304" w:rsidR="00810164" w:rsidRPr="001729BE" w:rsidRDefault="00810164" w:rsidP="008A7970">
            <w:pPr>
              <w:suppressAutoHyphens/>
              <w:contextualSpacing/>
              <w:jc w:val="center"/>
              <w:rPr>
                <w:rFonts w:ascii="Times New Roman" w:hAnsi="Times New Roman" w:cs="Times New Roman"/>
                <w:b/>
                <w:iCs/>
                <w:sz w:val="24"/>
                <w:szCs w:val="24"/>
              </w:rPr>
            </w:pPr>
            <w:r w:rsidRPr="001729BE">
              <w:rPr>
                <w:rFonts w:ascii="Times New Roman" w:hAnsi="Times New Roman" w:cs="Times New Roman"/>
                <w:b/>
                <w:iCs/>
                <w:sz w:val="24"/>
                <w:szCs w:val="24"/>
              </w:rPr>
              <w:t>Формы контроля и методы оценки</w:t>
            </w:r>
          </w:p>
        </w:tc>
      </w:tr>
      <w:tr w:rsidR="001729BE" w:rsidRPr="001729BE" w14:paraId="65247A54" w14:textId="77777777" w:rsidTr="005B4903">
        <w:trPr>
          <w:trHeight w:val="3348"/>
        </w:trPr>
        <w:tc>
          <w:tcPr>
            <w:tcW w:w="799" w:type="pct"/>
          </w:tcPr>
          <w:p w14:paraId="6D1F5FBD" w14:textId="77777777"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ПК 4.1.</w:t>
            </w:r>
          </w:p>
          <w:p w14:paraId="430F54BA" w14:textId="65D8D292"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 xml:space="preserve">ОК 01 </w:t>
            </w:r>
          </w:p>
          <w:p w14:paraId="28EEF0DE" w14:textId="07273CDA" w:rsidR="00810164" w:rsidRPr="00901EE4"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w:t>
            </w:r>
            <w:r w:rsidR="00C6190B" w:rsidRPr="00901EE4">
              <w:rPr>
                <w:rFonts w:ascii="Times New Roman" w:hAnsi="Times New Roman" w:cs="Times New Roman"/>
                <w:iCs/>
                <w:sz w:val="24"/>
                <w:szCs w:val="24"/>
              </w:rPr>
              <w:t>3</w:t>
            </w:r>
          </w:p>
          <w:p w14:paraId="6E63DFFA" w14:textId="478D1CD3"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04</w:t>
            </w:r>
          </w:p>
          <w:p w14:paraId="3FBBB0B9" w14:textId="689B9FF5" w:rsidR="00810164" w:rsidRPr="00901EE4"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w:t>
            </w:r>
            <w:r w:rsidR="00C6190B" w:rsidRPr="00901EE4">
              <w:rPr>
                <w:rFonts w:ascii="Times New Roman" w:hAnsi="Times New Roman" w:cs="Times New Roman"/>
                <w:iCs/>
                <w:sz w:val="24"/>
                <w:szCs w:val="24"/>
              </w:rPr>
              <w:t>6</w:t>
            </w:r>
          </w:p>
          <w:p w14:paraId="10FC2439" w14:textId="3FE532FA" w:rsidR="00C6190B" w:rsidRPr="00C6190B" w:rsidRDefault="00C6190B" w:rsidP="00C6190B">
            <w:pPr>
              <w:suppressAutoHyphens/>
              <w:contextualSpacing/>
              <w:rPr>
                <w:rFonts w:ascii="Times New Roman" w:hAnsi="Times New Roman" w:cs="Times New Roman"/>
                <w:iCs/>
                <w:sz w:val="24"/>
                <w:szCs w:val="24"/>
                <w:lang w:val="en-US"/>
              </w:rPr>
            </w:pPr>
            <w:r w:rsidRPr="001729BE">
              <w:rPr>
                <w:rFonts w:ascii="Times New Roman" w:hAnsi="Times New Roman" w:cs="Times New Roman"/>
                <w:iCs/>
                <w:sz w:val="24"/>
                <w:szCs w:val="24"/>
              </w:rPr>
              <w:t>ОК 0</w:t>
            </w:r>
            <w:r>
              <w:rPr>
                <w:rFonts w:ascii="Times New Roman" w:hAnsi="Times New Roman" w:cs="Times New Roman"/>
                <w:iCs/>
                <w:sz w:val="24"/>
                <w:szCs w:val="24"/>
                <w:lang w:val="en-US"/>
              </w:rPr>
              <w:t>7</w:t>
            </w:r>
          </w:p>
          <w:p w14:paraId="355463BB" w14:textId="77777777" w:rsidR="00C6190B" w:rsidRPr="00C6190B" w:rsidRDefault="00C6190B" w:rsidP="008A7970">
            <w:pPr>
              <w:suppressAutoHyphens/>
              <w:contextualSpacing/>
              <w:rPr>
                <w:rFonts w:ascii="Times New Roman" w:hAnsi="Times New Roman" w:cs="Times New Roman"/>
                <w:iCs/>
                <w:sz w:val="24"/>
                <w:szCs w:val="24"/>
                <w:lang w:val="en-US"/>
              </w:rPr>
            </w:pPr>
          </w:p>
          <w:p w14:paraId="67A8C3BA" w14:textId="522C156C" w:rsidR="00810164" w:rsidRPr="001729BE" w:rsidRDefault="00810164" w:rsidP="008A7970">
            <w:pPr>
              <w:suppressAutoHyphens/>
              <w:contextualSpacing/>
              <w:rPr>
                <w:rFonts w:ascii="Times New Roman" w:hAnsi="Times New Roman" w:cs="Times New Roman"/>
                <w:iCs/>
                <w:sz w:val="24"/>
                <w:szCs w:val="24"/>
              </w:rPr>
            </w:pPr>
          </w:p>
        </w:tc>
        <w:tc>
          <w:tcPr>
            <w:tcW w:w="2755" w:type="pct"/>
          </w:tcPr>
          <w:p w14:paraId="5069B054" w14:textId="03048E0D" w:rsidR="00810164" w:rsidRPr="00EC6FB9" w:rsidRDefault="00810164" w:rsidP="00EC6FB9">
            <w:pPr>
              <w:pStyle w:val="a4"/>
              <w:numPr>
                <w:ilvl w:val="0"/>
                <w:numId w:val="36"/>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использует технические средства и информационные технологии при выполнении трудовой функции;</w:t>
            </w:r>
          </w:p>
          <w:p w14:paraId="019E66BA" w14:textId="6E19C3D8" w:rsidR="00810164" w:rsidRPr="00EC6FB9" w:rsidRDefault="00810164" w:rsidP="00EC6FB9">
            <w:pPr>
              <w:pStyle w:val="a4"/>
              <w:numPr>
                <w:ilvl w:val="0"/>
                <w:numId w:val="36"/>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использует технические средства и информационные технологии при организации взаимодействия с пользователями в традиционном и дистанционном форматах;</w:t>
            </w:r>
          </w:p>
          <w:p w14:paraId="34D7A9BD" w14:textId="2024F1B6" w:rsidR="00810164" w:rsidRPr="00EC6FB9" w:rsidRDefault="00810164" w:rsidP="00EC6FB9">
            <w:pPr>
              <w:pStyle w:val="a4"/>
              <w:numPr>
                <w:ilvl w:val="0"/>
                <w:numId w:val="36"/>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 xml:space="preserve">использует профессиональные библиотечные системы при выполнении трудовой функции </w:t>
            </w:r>
          </w:p>
          <w:p w14:paraId="60E3E21D" w14:textId="3E1692A5" w:rsidR="00810164" w:rsidRPr="001729BE" w:rsidRDefault="00810164" w:rsidP="00EC6FB9">
            <w:pPr>
              <w:pStyle w:val="a4"/>
              <w:numPr>
                <w:ilvl w:val="0"/>
                <w:numId w:val="36"/>
              </w:numPr>
              <w:spacing w:after="120"/>
              <w:ind w:left="0" w:firstLine="360"/>
              <w:jc w:val="both"/>
            </w:pPr>
            <w:r w:rsidRPr="00EC6FB9">
              <w:rPr>
                <w:rFonts w:ascii="Times New Roman" w:hAnsi="Times New Roman" w:cs="Times New Roman"/>
                <w:sz w:val="24"/>
                <w:szCs w:val="24"/>
              </w:rPr>
              <w:t>использует технологии работы с цифровым контентом библиотеки</w:t>
            </w:r>
          </w:p>
        </w:tc>
        <w:tc>
          <w:tcPr>
            <w:tcW w:w="1446" w:type="pct"/>
            <w:vMerge w:val="restart"/>
          </w:tcPr>
          <w:p w14:paraId="2166548B" w14:textId="77777777"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 xml:space="preserve">Контрольные работы, зачеты, квалификационные испытания, защита курсовых и дипломных проектов (работ), экзамены. </w:t>
            </w:r>
          </w:p>
          <w:p w14:paraId="6DC62273" w14:textId="77777777"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1729BE" w:rsidRPr="001729BE" w14:paraId="1BF9A868" w14:textId="77777777" w:rsidTr="008A7970">
        <w:trPr>
          <w:trHeight w:val="23"/>
        </w:trPr>
        <w:tc>
          <w:tcPr>
            <w:tcW w:w="799" w:type="pct"/>
          </w:tcPr>
          <w:p w14:paraId="4375DFBA" w14:textId="5652B6B8"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ПК 4.2.</w:t>
            </w:r>
          </w:p>
          <w:p w14:paraId="6C32BAC7" w14:textId="18449F0A"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01</w:t>
            </w:r>
          </w:p>
          <w:p w14:paraId="7D4BC3FE" w14:textId="48EBAC1E" w:rsidR="00810164"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02</w:t>
            </w:r>
          </w:p>
          <w:p w14:paraId="1436DE8E" w14:textId="3BBC0F59" w:rsidR="00636C9F" w:rsidRPr="00636C9F" w:rsidRDefault="00636C9F" w:rsidP="008A7970">
            <w:pPr>
              <w:suppressAutoHyphens/>
              <w:contextualSpacing/>
              <w:rPr>
                <w:rFonts w:ascii="Times New Roman" w:hAnsi="Times New Roman" w:cs="Times New Roman"/>
                <w:iCs/>
                <w:sz w:val="24"/>
                <w:szCs w:val="24"/>
              </w:rPr>
            </w:pPr>
            <w:r>
              <w:rPr>
                <w:rFonts w:ascii="Times New Roman" w:hAnsi="Times New Roman" w:cs="Times New Roman"/>
                <w:iCs/>
                <w:sz w:val="24"/>
                <w:szCs w:val="24"/>
              </w:rPr>
              <w:t>ОК 03</w:t>
            </w:r>
          </w:p>
          <w:p w14:paraId="5D7F0511" w14:textId="3E4FB9A2"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04</w:t>
            </w:r>
          </w:p>
          <w:p w14:paraId="242F7AE0" w14:textId="184E07CE"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w:t>
            </w:r>
            <w:r w:rsidR="00636C9F">
              <w:rPr>
                <w:rFonts w:ascii="Times New Roman" w:hAnsi="Times New Roman" w:cs="Times New Roman"/>
                <w:iCs/>
                <w:sz w:val="24"/>
                <w:szCs w:val="24"/>
              </w:rPr>
              <w:t>6</w:t>
            </w:r>
          </w:p>
          <w:p w14:paraId="1C14BC0A" w14:textId="238A3815" w:rsidR="00810164" w:rsidRPr="001729BE" w:rsidRDefault="00810164" w:rsidP="008A7970">
            <w:pPr>
              <w:suppressAutoHyphens/>
              <w:contextualSpacing/>
              <w:rPr>
                <w:rFonts w:ascii="Times New Roman" w:hAnsi="Times New Roman" w:cs="Times New Roman"/>
                <w:iCs/>
                <w:sz w:val="24"/>
                <w:szCs w:val="24"/>
              </w:rPr>
            </w:pPr>
          </w:p>
        </w:tc>
        <w:tc>
          <w:tcPr>
            <w:tcW w:w="2755" w:type="pct"/>
          </w:tcPr>
          <w:p w14:paraId="627E7A76" w14:textId="65BB325C" w:rsidR="00810164" w:rsidRPr="00EC6FB9" w:rsidRDefault="00810164" w:rsidP="00EC6FB9">
            <w:pPr>
              <w:pStyle w:val="a4"/>
              <w:numPr>
                <w:ilvl w:val="0"/>
                <w:numId w:val="37"/>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формирует контент, в т.ч. медиаконтента, библиотечных сайтов/порталов и социальных сетей с учетом потребностей пользователей библиотеки;</w:t>
            </w:r>
          </w:p>
          <w:p w14:paraId="292CEEDD" w14:textId="4D190FA3" w:rsidR="00810164" w:rsidRPr="00EC6FB9" w:rsidRDefault="00810164" w:rsidP="00EC6FB9">
            <w:pPr>
              <w:pStyle w:val="a4"/>
              <w:numPr>
                <w:ilvl w:val="0"/>
                <w:numId w:val="37"/>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изучает информационные потребности пользователей сетевых сервисов и библиотечного сайта/портала;</w:t>
            </w:r>
          </w:p>
          <w:p w14:paraId="3BD460A3" w14:textId="5579B7E1" w:rsidR="00810164" w:rsidRPr="00EC6FB9" w:rsidRDefault="00810164" w:rsidP="00EC6FB9">
            <w:pPr>
              <w:pStyle w:val="a4"/>
              <w:numPr>
                <w:ilvl w:val="0"/>
                <w:numId w:val="37"/>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взаимодействует с пользователями библиотечных социальных сетей;</w:t>
            </w:r>
          </w:p>
          <w:p w14:paraId="5D8C2A93" w14:textId="693BF909" w:rsidR="00810164" w:rsidRPr="00EC6FB9" w:rsidRDefault="00810164" w:rsidP="00EC6FB9">
            <w:pPr>
              <w:pStyle w:val="a4"/>
              <w:numPr>
                <w:ilvl w:val="0"/>
                <w:numId w:val="37"/>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использует методики и элементы веб-аналитики для анализа соответствия структуры, контента и навигации библиотечного сайта потребностям пользователей;</w:t>
            </w:r>
          </w:p>
          <w:p w14:paraId="654A2FAD" w14:textId="3B18706D" w:rsidR="00810164" w:rsidRPr="001729BE" w:rsidRDefault="00810164" w:rsidP="00EC6FB9">
            <w:pPr>
              <w:pStyle w:val="a4"/>
              <w:numPr>
                <w:ilvl w:val="0"/>
                <w:numId w:val="37"/>
              </w:numPr>
              <w:spacing w:after="120"/>
              <w:ind w:left="0" w:firstLine="360"/>
              <w:jc w:val="both"/>
            </w:pPr>
            <w:r w:rsidRPr="00EC6FB9">
              <w:rPr>
                <w:rFonts w:ascii="Times New Roman" w:hAnsi="Times New Roman" w:cs="Times New Roman"/>
                <w:sz w:val="24"/>
                <w:szCs w:val="24"/>
              </w:rPr>
              <w:t>формирует и оформляет предложения по оптимизации наполнения, структуры библиотечного сайта в соответствии с потребностями пользователей</w:t>
            </w:r>
          </w:p>
        </w:tc>
        <w:tc>
          <w:tcPr>
            <w:tcW w:w="1446" w:type="pct"/>
            <w:vMerge/>
          </w:tcPr>
          <w:p w14:paraId="6A13FDBA" w14:textId="77777777" w:rsidR="00810164" w:rsidRPr="001729BE" w:rsidDel="009D5E3A" w:rsidRDefault="00810164" w:rsidP="008A7970">
            <w:pPr>
              <w:suppressAutoHyphens/>
              <w:contextualSpacing/>
              <w:rPr>
                <w:rFonts w:ascii="Times New Roman" w:hAnsi="Times New Roman" w:cs="Times New Roman"/>
                <w:iCs/>
                <w:sz w:val="24"/>
                <w:szCs w:val="24"/>
              </w:rPr>
            </w:pPr>
          </w:p>
        </w:tc>
      </w:tr>
    </w:tbl>
    <w:p w14:paraId="3B755C47" w14:textId="0DD3E956" w:rsidR="001604E7" w:rsidRPr="001729BE" w:rsidRDefault="001604E7" w:rsidP="00956787">
      <w:pPr>
        <w:jc w:val="right"/>
        <w:rPr>
          <w:rFonts w:ascii="Times New Roman" w:hAnsi="Times New Roman" w:cs="Times New Roman"/>
          <w:b/>
          <w:bCs/>
          <w:sz w:val="20"/>
          <w:szCs w:val="20"/>
        </w:rPr>
      </w:pPr>
    </w:p>
    <w:sectPr w:rsidR="001604E7" w:rsidRPr="001729BE" w:rsidSect="001604E7">
      <w:headerReference w:type="even" r:id="rId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F8A28" w14:textId="77777777" w:rsidR="00C310D3" w:rsidRDefault="00C310D3" w:rsidP="00A858FE">
      <w:r>
        <w:separator/>
      </w:r>
    </w:p>
  </w:endnote>
  <w:endnote w:type="continuationSeparator" w:id="0">
    <w:p w14:paraId="1662788E" w14:textId="77777777" w:rsidR="00C310D3" w:rsidRDefault="00C310D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0FB17" w14:textId="77777777" w:rsidR="00C310D3" w:rsidRDefault="00C310D3" w:rsidP="00A858FE">
      <w:r>
        <w:separator/>
      </w:r>
    </w:p>
  </w:footnote>
  <w:footnote w:type="continuationSeparator" w:id="0">
    <w:p w14:paraId="778857DE" w14:textId="77777777" w:rsidR="00C310D3" w:rsidRDefault="00C310D3" w:rsidP="00A858FE">
      <w:r>
        <w:continuationSeparator/>
      </w:r>
    </w:p>
  </w:footnote>
  <w:footnote w:id="1">
    <w:p w14:paraId="7C0FA6E7" w14:textId="77777777" w:rsidR="003F0394" w:rsidRPr="00EB5BB1" w:rsidRDefault="003F0394" w:rsidP="00137D1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3F0394" w:rsidRDefault="003F0394">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52E19B4B" w:rsidR="003F0394" w:rsidRDefault="003F0394">
        <w:pPr>
          <w:pStyle w:val="ac"/>
          <w:jc w:val="center"/>
        </w:pPr>
        <w:r>
          <w:fldChar w:fldCharType="begin"/>
        </w:r>
        <w:r>
          <w:instrText>PAGE   \* MERGEFORMAT</w:instrText>
        </w:r>
        <w:r>
          <w:fldChar w:fldCharType="separate"/>
        </w:r>
        <w:r w:rsidR="00EC4B85">
          <w:rPr>
            <w:noProof/>
          </w:rPr>
          <w:t>1</w:t>
        </w:r>
        <w:r>
          <w:fldChar w:fldCharType="end"/>
        </w:r>
      </w:p>
    </w:sdtContent>
  </w:sdt>
  <w:p w14:paraId="6596F87D" w14:textId="77777777" w:rsidR="003F0394" w:rsidRDefault="003F0394">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EE11"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4276CF21" w14:textId="77777777" w:rsidR="003F0394" w:rsidRDefault="003F0394">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1269355"/>
      <w:docPartObj>
        <w:docPartGallery w:val="Page Numbers (Top of Page)"/>
        <w:docPartUnique/>
      </w:docPartObj>
    </w:sdtPr>
    <w:sdtEndPr/>
    <w:sdtContent>
      <w:p w14:paraId="69431AD1" w14:textId="2276C211" w:rsidR="003F0394" w:rsidRDefault="003F0394">
        <w:pPr>
          <w:pStyle w:val="ac"/>
          <w:jc w:val="center"/>
        </w:pPr>
        <w:r>
          <w:fldChar w:fldCharType="begin"/>
        </w:r>
        <w:r>
          <w:instrText>PAGE   \* MERGEFORMAT</w:instrText>
        </w:r>
        <w:r>
          <w:fldChar w:fldCharType="separate"/>
        </w:r>
        <w:r w:rsidR="00EC4B85">
          <w:rPr>
            <w:noProof/>
          </w:rPr>
          <w:t>35</w:t>
        </w:r>
        <w:r>
          <w:fldChar w:fldCharType="end"/>
        </w:r>
      </w:p>
    </w:sdtContent>
  </w:sdt>
  <w:p w14:paraId="4E68C4CD" w14:textId="77777777" w:rsidR="003F0394" w:rsidRDefault="003F0394">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B892F"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640A735D" w14:textId="77777777" w:rsidR="003F0394" w:rsidRDefault="003F0394">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658955"/>
      <w:docPartObj>
        <w:docPartGallery w:val="Page Numbers (Top of Page)"/>
        <w:docPartUnique/>
      </w:docPartObj>
    </w:sdtPr>
    <w:sdtEndPr/>
    <w:sdtContent>
      <w:p w14:paraId="00FEA2AA" w14:textId="2D5FFD7D" w:rsidR="003F0394" w:rsidRDefault="003F0394">
        <w:pPr>
          <w:pStyle w:val="ac"/>
          <w:jc w:val="center"/>
        </w:pPr>
        <w:r>
          <w:fldChar w:fldCharType="begin"/>
        </w:r>
        <w:r>
          <w:instrText>PAGE   \* MERGEFORMAT</w:instrText>
        </w:r>
        <w:r>
          <w:fldChar w:fldCharType="separate"/>
        </w:r>
        <w:r w:rsidR="00EC4B85">
          <w:rPr>
            <w:noProof/>
          </w:rPr>
          <w:t>61</w:t>
        </w:r>
        <w:r>
          <w:fldChar w:fldCharType="end"/>
        </w:r>
      </w:p>
    </w:sdtContent>
  </w:sdt>
  <w:p w14:paraId="43B315EB" w14:textId="77777777" w:rsidR="003F0394" w:rsidRDefault="003F0394">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C57B"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5E81A79E" w14:textId="77777777" w:rsidR="003F0394" w:rsidRDefault="003F0394">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828052"/>
      <w:docPartObj>
        <w:docPartGallery w:val="Page Numbers (Top of Page)"/>
        <w:docPartUnique/>
      </w:docPartObj>
    </w:sdtPr>
    <w:sdtEndPr/>
    <w:sdtContent>
      <w:p w14:paraId="6D2AC9E7" w14:textId="7BDD7AFD" w:rsidR="003F0394" w:rsidRDefault="003F0394">
        <w:pPr>
          <w:pStyle w:val="ac"/>
          <w:jc w:val="center"/>
        </w:pPr>
        <w:r>
          <w:fldChar w:fldCharType="begin"/>
        </w:r>
        <w:r>
          <w:instrText>PAGE   \* MERGEFORMAT</w:instrText>
        </w:r>
        <w:r>
          <w:fldChar w:fldCharType="separate"/>
        </w:r>
        <w:r w:rsidR="00EC4B85">
          <w:rPr>
            <w:noProof/>
          </w:rPr>
          <w:t>82</w:t>
        </w:r>
        <w:r>
          <w:fldChar w:fldCharType="end"/>
        </w:r>
      </w:p>
    </w:sdtContent>
  </w:sdt>
  <w:p w14:paraId="1D90842D" w14:textId="77777777" w:rsidR="003F0394" w:rsidRDefault="003F0394">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3F0394" w:rsidRDefault="003F039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9FB"/>
    <w:multiLevelType w:val="hybridMultilevel"/>
    <w:tmpl w:val="C4662F2C"/>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CC2805"/>
    <w:multiLevelType w:val="hybridMultilevel"/>
    <w:tmpl w:val="6D302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AA5A1A"/>
    <w:multiLevelType w:val="hybridMultilevel"/>
    <w:tmpl w:val="F6BE7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49C6448"/>
    <w:multiLevelType w:val="hybridMultilevel"/>
    <w:tmpl w:val="ABAA1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AE4D4C"/>
    <w:multiLevelType w:val="hybridMultilevel"/>
    <w:tmpl w:val="3A5A1F84"/>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CB6AE4"/>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5915E8"/>
    <w:multiLevelType w:val="multilevel"/>
    <w:tmpl w:val="9AE2399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1E26505A"/>
    <w:multiLevelType w:val="hybridMultilevel"/>
    <w:tmpl w:val="C43E3A8E"/>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261C4A7B"/>
    <w:multiLevelType w:val="hybridMultilevel"/>
    <w:tmpl w:val="2C3C4248"/>
    <w:lvl w:ilvl="0" w:tplc="4A3C2E3E">
      <w:start w:val="1"/>
      <w:numFmt w:val="decimal"/>
      <w:lvlText w:val="%1. "/>
      <w:lvlJc w:val="left"/>
      <w:pPr>
        <w:ind w:left="1080" w:hanging="360"/>
      </w:pPr>
      <w:rPr>
        <w:rFonts w:ascii="Times New Roman" w:hAnsi="Times New Roman" w:cs="Times New Roman" w:hint="default"/>
        <w:b w:val="0"/>
        <w:i w:val="0"/>
        <w:sz w:val="24"/>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961398D"/>
    <w:multiLevelType w:val="hybridMultilevel"/>
    <w:tmpl w:val="26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6954EB"/>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30113A9E"/>
    <w:multiLevelType w:val="hybridMultilevel"/>
    <w:tmpl w:val="F126FA60"/>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0C1F6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3B0697"/>
    <w:multiLevelType w:val="hybridMultilevel"/>
    <w:tmpl w:val="87F40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5F5A6C"/>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D704525"/>
    <w:multiLevelType w:val="hybridMultilevel"/>
    <w:tmpl w:val="26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E1815"/>
    <w:multiLevelType w:val="hybridMultilevel"/>
    <w:tmpl w:val="30EE9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916698"/>
    <w:multiLevelType w:val="hybridMultilevel"/>
    <w:tmpl w:val="769E23D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097217"/>
    <w:multiLevelType w:val="hybridMultilevel"/>
    <w:tmpl w:val="3512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31822"/>
    <w:multiLevelType w:val="hybridMultilevel"/>
    <w:tmpl w:val="F160A1C6"/>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4B7B036D"/>
    <w:multiLevelType w:val="hybridMultilevel"/>
    <w:tmpl w:val="2014FE12"/>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0" w15:restartNumberingAfterBreak="0">
    <w:nsid w:val="57774811"/>
    <w:multiLevelType w:val="hybridMultilevel"/>
    <w:tmpl w:val="D158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234031"/>
    <w:multiLevelType w:val="hybridMultilevel"/>
    <w:tmpl w:val="9B2C82E0"/>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644C1B"/>
    <w:multiLevelType w:val="hybridMultilevel"/>
    <w:tmpl w:val="27CC0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A06424"/>
    <w:multiLevelType w:val="hybridMultilevel"/>
    <w:tmpl w:val="E64A23A0"/>
    <w:lvl w:ilvl="0" w:tplc="4A3C2E3E">
      <w:start w:val="1"/>
      <w:numFmt w:val="decimal"/>
      <w:lvlText w:val="%1. "/>
      <w:lvlJc w:val="left"/>
      <w:pPr>
        <w:ind w:left="720" w:hanging="360"/>
      </w:pPr>
      <w:rPr>
        <w:rFonts w:ascii="Times New Roman" w:hAnsi="Times New Roman" w:cs="Times New Roman" w:hint="default"/>
        <w:b w:val="0"/>
        <w:i w:val="0"/>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75321A0"/>
    <w:multiLevelType w:val="hybridMultilevel"/>
    <w:tmpl w:val="F2540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2222AE"/>
    <w:multiLevelType w:val="hybridMultilevel"/>
    <w:tmpl w:val="3030FF3E"/>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74BE7AC7"/>
    <w:multiLevelType w:val="hybridMultilevel"/>
    <w:tmpl w:val="EBB62CE2"/>
    <w:lvl w:ilvl="0" w:tplc="0419000F">
      <w:start w:val="1"/>
      <w:numFmt w:val="decimal"/>
      <w:lvlText w:val="%1."/>
      <w:lvlJc w:val="left"/>
      <w:pPr>
        <w:ind w:left="1637"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1" w15:restartNumberingAfterBreak="0">
    <w:nsid w:val="75587DF0"/>
    <w:multiLevelType w:val="hybridMultilevel"/>
    <w:tmpl w:val="6F52FFFC"/>
    <w:lvl w:ilvl="0" w:tplc="4A3C2E3E">
      <w:start w:val="1"/>
      <w:numFmt w:val="decimal"/>
      <w:lvlText w:val="%1. "/>
      <w:lvlJc w:val="left"/>
      <w:pPr>
        <w:ind w:left="1429" w:hanging="360"/>
      </w:pPr>
      <w:rPr>
        <w:rFonts w:ascii="Times New Roman" w:hAnsi="Times New Roman" w:cs="Times New Roman" w:hint="default"/>
        <w:b w:val="0"/>
        <w:i w:val="0"/>
        <w:sz w:val="24"/>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5"/>
  </w:num>
  <w:num w:numId="2">
    <w:abstractNumId w:val="12"/>
  </w:num>
  <w:num w:numId="3">
    <w:abstractNumId w:val="32"/>
  </w:num>
  <w:num w:numId="4">
    <w:abstractNumId w:val="16"/>
  </w:num>
  <w:num w:numId="5">
    <w:abstractNumId w:val="6"/>
  </w:num>
  <w:num w:numId="6">
    <w:abstractNumId w:val="2"/>
  </w:num>
  <w:num w:numId="7">
    <w:abstractNumId w:val="29"/>
  </w:num>
  <w:num w:numId="8">
    <w:abstractNumId w:val="4"/>
  </w:num>
  <w:num w:numId="9">
    <w:abstractNumId w:val="17"/>
  </w:num>
  <w:num w:numId="10">
    <w:abstractNumId w:val="3"/>
  </w:num>
  <w:num w:numId="11">
    <w:abstractNumId w:val="27"/>
  </w:num>
  <w:num w:numId="12">
    <w:abstractNumId w:val="39"/>
  </w:num>
  <w:num w:numId="13">
    <w:abstractNumId w:val="38"/>
  </w:num>
  <w:num w:numId="14">
    <w:abstractNumId w:val="19"/>
  </w:num>
  <w:num w:numId="15">
    <w:abstractNumId w:val="15"/>
  </w:num>
  <w:num w:numId="16">
    <w:abstractNumId w:val="21"/>
  </w:num>
  <w:num w:numId="17">
    <w:abstractNumId w:val="9"/>
  </w:num>
  <w:num w:numId="18">
    <w:abstractNumId w:val="14"/>
  </w:num>
  <w:num w:numId="19">
    <w:abstractNumId w:val="36"/>
  </w:num>
  <w:num w:numId="20">
    <w:abstractNumId w:val="1"/>
  </w:num>
  <w:num w:numId="21">
    <w:abstractNumId w:val="10"/>
  </w:num>
  <w:num w:numId="22">
    <w:abstractNumId w:val="40"/>
  </w:num>
  <w:num w:numId="23">
    <w:abstractNumId w:val="22"/>
  </w:num>
  <w:num w:numId="24">
    <w:abstractNumId w:val="18"/>
  </w:num>
  <w:num w:numId="25">
    <w:abstractNumId w:val="31"/>
  </w:num>
  <w:num w:numId="26">
    <w:abstractNumId w:val="20"/>
  </w:num>
  <w:num w:numId="27">
    <w:abstractNumId w:val="23"/>
  </w:num>
  <w:num w:numId="28">
    <w:abstractNumId w:val="7"/>
  </w:num>
  <w:num w:numId="29">
    <w:abstractNumId w:val="24"/>
  </w:num>
  <w:num w:numId="30">
    <w:abstractNumId w:val="25"/>
  </w:num>
  <w:num w:numId="31">
    <w:abstractNumId w:val="0"/>
  </w:num>
  <w:num w:numId="32">
    <w:abstractNumId w:val="11"/>
  </w:num>
  <w:num w:numId="33">
    <w:abstractNumId w:val="30"/>
  </w:num>
  <w:num w:numId="34">
    <w:abstractNumId w:val="28"/>
  </w:num>
  <w:num w:numId="35">
    <w:abstractNumId w:val="37"/>
  </w:num>
  <w:num w:numId="36">
    <w:abstractNumId w:val="26"/>
  </w:num>
  <w:num w:numId="37">
    <w:abstractNumId w:val="8"/>
  </w:num>
  <w:num w:numId="38">
    <w:abstractNumId w:val="5"/>
  </w:num>
  <w:num w:numId="39">
    <w:abstractNumId w:val="13"/>
  </w:num>
  <w:num w:numId="40">
    <w:abstractNumId w:val="41"/>
  </w:num>
  <w:num w:numId="41">
    <w:abstractNumId w:val="33"/>
  </w:num>
  <w:num w:numId="42">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04D5"/>
    <w:rsid w:val="00020E6C"/>
    <w:rsid w:val="00021F15"/>
    <w:rsid w:val="00023C72"/>
    <w:rsid w:val="000274BC"/>
    <w:rsid w:val="000310CB"/>
    <w:rsid w:val="00042069"/>
    <w:rsid w:val="00064407"/>
    <w:rsid w:val="000672DA"/>
    <w:rsid w:val="0007128F"/>
    <w:rsid w:val="00083B9B"/>
    <w:rsid w:val="00085E15"/>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2175"/>
    <w:rsid w:val="000C2216"/>
    <w:rsid w:val="000C3AB8"/>
    <w:rsid w:val="000C5DE0"/>
    <w:rsid w:val="000D2521"/>
    <w:rsid w:val="000D4FB5"/>
    <w:rsid w:val="000D6D2B"/>
    <w:rsid w:val="000E2D3D"/>
    <w:rsid w:val="000E2D5E"/>
    <w:rsid w:val="000E5CFF"/>
    <w:rsid w:val="000E5DF0"/>
    <w:rsid w:val="000E6DD2"/>
    <w:rsid w:val="000E6DE9"/>
    <w:rsid w:val="000F19BA"/>
    <w:rsid w:val="000F33E9"/>
    <w:rsid w:val="000F419D"/>
    <w:rsid w:val="000F5587"/>
    <w:rsid w:val="000F6FBC"/>
    <w:rsid w:val="00100F1D"/>
    <w:rsid w:val="0010264D"/>
    <w:rsid w:val="001029C2"/>
    <w:rsid w:val="0011295E"/>
    <w:rsid w:val="00115C97"/>
    <w:rsid w:val="001164EB"/>
    <w:rsid w:val="00117316"/>
    <w:rsid w:val="00117DB9"/>
    <w:rsid w:val="001244C3"/>
    <w:rsid w:val="0013186F"/>
    <w:rsid w:val="00132B46"/>
    <w:rsid w:val="00132B67"/>
    <w:rsid w:val="00134858"/>
    <w:rsid w:val="00134DBF"/>
    <w:rsid w:val="00135CE3"/>
    <w:rsid w:val="00137D19"/>
    <w:rsid w:val="00137F0D"/>
    <w:rsid w:val="0014316B"/>
    <w:rsid w:val="00144EE1"/>
    <w:rsid w:val="00151AFC"/>
    <w:rsid w:val="00152D91"/>
    <w:rsid w:val="0015595D"/>
    <w:rsid w:val="00155BB4"/>
    <w:rsid w:val="001604E7"/>
    <w:rsid w:val="001613EF"/>
    <w:rsid w:val="0016297B"/>
    <w:rsid w:val="00163473"/>
    <w:rsid w:val="00164F90"/>
    <w:rsid w:val="00165700"/>
    <w:rsid w:val="001663A0"/>
    <w:rsid w:val="001718B9"/>
    <w:rsid w:val="00171FB9"/>
    <w:rsid w:val="001729BE"/>
    <w:rsid w:val="00173CD4"/>
    <w:rsid w:val="00173DEB"/>
    <w:rsid w:val="001773A8"/>
    <w:rsid w:val="00177C13"/>
    <w:rsid w:val="00180071"/>
    <w:rsid w:val="00181183"/>
    <w:rsid w:val="00183D21"/>
    <w:rsid w:val="0018446A"/>
    <w:rsid w:val="00187560"/>
    <w:rsid w:val="001924EE"/>
    <w:rsid w:val="001944D3"/>
    <w:rsid w:val="00196996"/>
    <w:rsid w:val="00197F9A"/>
    <w:rsid w:val="001A38DD"/>
    <w:rsid w:val="001A5DA5"/>
    <w:rsid w:val="001A6B4D"/>
    <w:rsid w:val="001A723D"/>
    <w:rsid w:val="001C3496"/>
    <w:rsid w:val="001C3659"/>
    <w:rsid w:val="001D4499"/>
    <w:rsid w:val="001E3E20"/>
    <w:rsid w:val="001F3287"/>
    <w:rsid w:val="001F38D5"/>
    <w:rsid w:val="001F47BF"/>
    <w:rsid w:val="001F7412"/>
    <w:rsid w:val="001F7A25"/>
    <w:rsid w:val="002003DB"/>
    <w:rsid w:val="002005BD"/>
    <w:rsid w:val="00200AFE"/>
    <w:rsid w:val="00200BCC"/>
    <w:rsid w:val="0020413C"/>
    <w:rsid w:val="0020577C"/>
    <w:rsid w:val="0020695D"/>
    <w:rsid w:val="00207F28"/>
    <w:rsid w:val="00214055"/>
    <w:rsid w:val="00217CBC"/>
    <w:rsid w:val="002221E1"/>
    <w:rsid w:val="002227F3"/>
    <w:rsid w:val="00223530"/>
    <w:rsid w:val="00223558"/>
    <w:rsid w:val="002356BF"/>
    <w:rsid w:val="00235942"/>
    <w:rsid w:val="00235CC4"/>
    <w:rsid w:val="00236B56"/>
    <w:rsid w:val="002370E9"/>
    <w:rsid w:val="002415E0"/>
    <w:rsid w:val="002424AA"/>
    <w:rsid w:val="0024395C"/>
    <w:rsid w:val="00246043"/>
    <w:rsid w:val="0024748B"/>
    <w:rsid w:val="00247667"/>
    <w:rsid w:val="00250BEC"/>
    <w:rsid w:val="002513D8"/>
    <w:rsid w:val="00252C9A"/>
    <w:rsid w:val="0025322E"/>
    <w:rsid w:val="00253B49"/>
    <w:rsid w:val="0025505C"/>
    <w:rsid w:val="002608A2"/>
    <w:rsid w:val="0026104A"/>
    <w:rsid w:val="00261A98"/>
    <w:rsid w:val="002634CE"/>
    <w:rsid w:val="002640D6"/>
    <w:rsid w:val="00267FFC"/>
    <w:rsid w:val="00270B26"/>
    <w:rsid w:val="00280ABA"/>
    <w:rsid w:val="00284E57"/>
    <w:rsid w:val="00286EA2"/>
    <w:rsid w:val="002879BA"/>
    <w:rsid w:val="00290CA1"/>
    <w:rsid w:val="00291E7B"/>
    <w:rsid w:val="002945C8"/>
    <w:rsid w:val="002A19FA"/>
    <w:rsid w:val="002A400A"/>
    <w:rsid w:val="002A538D"/>
    <w:rsid w:val="002B35B9"/>
    <w:rsid w:val="002C3739"/>
    <w:rsid w:val="002C4B17"/>
    <w:rsid w:val="002C75C7"/>
    <w:rsid w:val="002D0503"/>
    <w:rsid w:val="002D08A4"/>
    <w:rsid w:val="002D49B6"/>
    <w:rsid w:val="002E06F3"/>
    <w:rsid w:val="002E5359"/>
    <w:rsid w:val="002E5A9A"/>
    <w:rsid w:val="002E64F6"/>
    <w:rsid w:val="002E6F96"/>
    <w:rsid w:val="002E752C"/>
    <w:rsid w:val="002E754C"/>
    <w:rsid w:val="002E7594"/>
    <w:rsid w:val="002F03DF"/>
    <w:rsid w:val="002F1408"/>
    <w:rsid w:val="002F1A87"/>
    <w:rsid w:val="002F71EA"/>
    <w:rsid w:val="002F72AB"/>
    <w:rsid w:val="0030202C"/>
    <w:rsid w:val="00303406"/>
    <w:rsid w:val="0030728C"/>
    <w:rsid w:val="0031061A"/>
    <w:rsid w:val="00310E7E"/>
    <w:rsid w:val="0031218B"/>
    <w:rsid w:val="00312533"/>
    <w:rsid w:val="00314663"/>
    <w:rsid w:val="003172EE"/>
    <w:rsid w:val="00320227"/>
    <w:rsid w:val="0032315D"/>
    <w:rsid w:val="00324B82"/>
    <w:rsid w:val="00326B77"/>
    <w:rsid w:val="003271B8"/>
    <w:rsid w:val="00332233"/>
    <w:rsid w:val="00333D14"/>
    <w:rsid w:val="00335D82"/>
    <w:rsid w:val="003369AE"/>
    <w:rsid w:val="00340F33"/>
    <w:rsid w:val="00343F5D"/>
    <w:rsid w:val="00347551"/>
    <w:rsid w:val="003520FD"/>
    <w:rsid w:val="00356292"/>
    <w:rsid w:val="0036387B"/>
    <w:rsid w:val="003649A3"/>
    <w:rsid w:val="003664B6"/>
    <w:rsid w:val="00372D37"/>
    <w:rsid w:val="00372DD2"/>
    <w:rsid w:val="00374FCD"/>
    <w:rsid w:val="0037624A"/>
    <w:rsid w:val="00376544"/>
    <w:rsid w:val="00376830"/>
    <w:rsid w:val="00381F0B"/>
    <w:rsid w:val="00392EEE"/>
    <w:rsid w:val="00395A9E"/>
    <w:rsid w:val="003A0480"/>
    <w:rsid w:val="003A18A5"/>
    <w:rsid w:val="003A4C71"/>
    <w:rsid w:val="003A61FF"/>
    <w:rsid w:val="003B060B"/>
    <w:rsid w:val="003B2690"/>
    <w:rsid w:val="003B4577"/>
    <w:rsid w:val="003B46DB"/>
    <w:rsid w:val="003B62BD"/>
    <w:rsid w:val="003B6459"/>
    <w:rsid w:val="003B7149"/>
    <w:rsid w:val="003B7C0D"/>
    <w:rsid w:val="003C0AA9"/>
    <w:rsid w:val="003C3101"/>
    <w:rsid w:val="003C50D0"/>
    <w:rsid w:val="003E3944"/>
    <w:rsid w:val="003E4401"/>
    <w:rsid w:val="003E53A2"/>
    <w:rsid w:val="003E679E"/>
    <w:rsid w:val="003E7D10"/>
    <w:rsid w:val="003F0394"/>
    <w:rsid w:val="003F2DBF"/>
    <w:rsid w:val="003F30CF"/>
    <w:rsid w:val="003F46FC"/>
    <w:rsid w:val="003F6821"/>
    <w:rsid w:val="003F7CE2"/>
    <w:rsid w:val="003F7D5F"/>
    <w:rsid w:val="00400709"/>
    <w:rsid w:val="00400D69"/>
    <w:rsid w:val="0040230D"/>
    <w:rsid w:val="00412DCD"/>
    <w:rsid w:val="00413206"/>
    <w:rsid w:val="004156BF"/>
    <w:rsid w:val="00420636"/>
    <w:rsid w:val="00420B40"/>
    <w:rsid w:val="004211E4"/>
    <w:rsid w:val="00421B42"/>
    <w:rsid w:val="00421DCE"/>
    <w:rsid w:val="004229AC"/>
    <w:rsid w:val="0042443F"/>
    <w:rsid w:val="00424699"/>
    <w:rsid w:val="00425A9D"/>
    <w:rsid w:val="004324E0"/>
    <w:rsid w:val="00433CDF"/>
    <w:rsid w:val="00434DA2"/>
    <w:rsid w:val="00437EDC"/>
    <w:rsid w:val="00440CD0"/>
    <w:rsid w:val="00443FB5"/>
    <w:rsid w:val="0044451D"/>
    <w:rsid w:val="00450AC9"/>
    <w:rsid w:val="00453ED1"/>
    <w:rsid w:val="00456D18"/>
    <w:rsid w:val="0045771E"/>
    <w:rsid w:val="00457DBB"/>
    <w:rsid w:val="004603A3"/>
    <w:rsid w:val="004605A9"/>
    <w:rsid w:val="004626BE"/>
    <w:rsid w:val="00464F04"/>
    <w:rsid w:val="00466CE2"/>
    <w:rsid w:val="004722A0"/>
    <w:rsid w:val="0048054D"/>
    <w:rsid w:val="004806A0"/>
    <w:rsid w:val="004809D9"/>
    <w:rsid w:val="00487DA2"/>
    <w:rsid w:val="00494B4A"/>
    <w:rsid w:val="004A1B5A"/>
    <w:rsid w:val="004A715C"/>
    <w:rsid w:val="004A7CA8"/>
    <w:rsid w:val="004B0152"/>
    <w:rsid w:val="004B0E9E"/>
    <w:rsid w:val="004B2C5C"/>
    <w:rsid w:val="004B2C7D"/>
    <w:rsid w:val="004B4175"/>
    <w:rsid w:val="004C2EC8"/>
    <w:rsid w:val="004C3CA8"/>
    <w:rsid w:val="004C66DC"/>
    <w:rsid w:val="004D07EA"/>
    <w:rsid w:val="004D0C83"/>
    <w:rsid w:val="004D3741"/>
    <w:rsid w:val="004D41E5"/>
    <w:rsid w:val="004D6CDF"/>
    <w:rsid w:val="004E036F"/>
    <w:rsid w:val="004E1592"/>
    <w:rsid w:val="004E233B"/>
    <w:rsid w:val="004F030E"/>
    <w:rsid w:val="004F19D7"/>
    <w:rsid w:val="004F4197"/>
    <w:rsid w:val="004F5C5E"/>
    <w:rsid w:val="004F60DA"/>
    <w:rsid w:val="00500294"/>
    <w:rsid w:val="005026C2"/>
    <w:rsid w:val="00502E27"/>
    <w:rsid w:val="00502F97"/>
    <w:rsid w:val="005038E6"/>
    <w:rsid w:val="005052BF"/>
    <w:rsid w:val="00505834"/>
    <w:rsid w:val="00515DBA"/>
    <w:rsid w:val="0051713F"/>
    <w:rsid w:val="00520CA3"/>
    <w:rsid w:val="0052763B"/>
    <w:rsid w:val="00533025"/>
    <w:rsid w:val="00533319"/>
    <w:rsid w:val="00533582"/>
    <w:rsid w:val="00534E44"/>
    <w:rsid w:val="00536DE4"/>
    <w:rsid w:val="00537C30"/>
    <w:rsid w:val="005438AD"/>
    <w:rsid w:val="00543932"/>
    <w:rsid w:val="00550283"/>
    <w:rsid w:val="005551BB"/>
    <w:rsid w:val="0055753C"/>
    <w:rsid w:val="00562CE2"/>
    <w:rsid w:val="005643D7"/>
    <w:rsid w:val="0056478F"/>
    <w:rsid w:val="005648CA"/>
    <w:rsid w:val="00564D53"/>
    <w:rsid w:val="0056683E"/>
    <w:rsid w:val="00574913"/>
    <w:rsid w:val="0058000F"/>
    <w:rsid w:val="00583426"/>
    <w:rsid w:val="005852C3"/>
    <w:rsid w:val="00585658"/>
    <w:rsid w:val="005857F1"/>
    <w:rsid w:val="00587FF5"/>
    <w:rsid w:val="005905EF"/>
    <w:rsid w:val="00594D59"/>
    <w:rsid w:val="005A07FC"/>
    <w:rsid w:val="005A2B38"/>
    <w:rsid w:val="005B133F"/>
    <w:rsid w:val="005B1BED"/>
    <w:rsid w:val="005B2AC8"/>
    <w:rsid w:val="005B4903"/>
    <w:rsid w:val="005B78D7"/>
    <w:rsid w:val="005C3984"/>
    <w:rsid w:val="005C636E"/>
    <w:rsid w:val="005C6504"/>
    <w:rsid w:val="005C6A3A"/>
    <w:rsid w:val="005C7265"/>
    <w:rsid w:val="005D0B9C"/>
    <w:rsid w:val="005D41C0"/>
    <w:rsid w:val="005D45EB"/>
    <w:rsid w:val="005D7117"/>
    <w:rsid w:val="005E1251"/>
    <w:rsid w:val="005E172F"/>
    <w:rsid w:val="005E2A95"/>
    <w:rsid w:val="005E666F"/>
    <w:rsid w:val="005E767F"/>
    <w:rsid w:val="005F254D"/>
    <w:rsid w:val="005F3BA8"/>
    <w:rsid w:val="005F59C7"/>
    <w:rsid w:val="005F647B"/>
    <w:rsid w:val="00600817"/>
    <w:rsid w:val="0060207D"/>
    <w:rsid w:val="006034DE"/>
    <w:rsid w:val="00611AFE"/>
    <w:rsid w:val="0061235E"/>
    <w:rsid w:val="00615954"/>
    <w:rsid w:val="00620976"/>
    <w:rsid w:val="006229A4"/>
    <w:rsid w:val="00635015"/>
    <w:rsid w:val="00636315"/>
    <w:rsid w:val="00636C9F"/>
    <w:rsid w:val="00640C5A"/>
    <w:rsid w:val="00645CC8"/>
    <w:rsid w:val="00650455"/>
    <w:rsid w:val="00656A72"/>
    <w:rsid w:val="00661BCB"/>
    <w:rsid w:val="00663DF9"/>
    <w:rsid w:val="00665678"/>
    <w:rsid w:val="006672FE"/>
    <w:rsid w:val="006675FD"/>
    <w:rsid w:val="0067045C"/>
    <w:rsid w:val="0067255A"/>
    <w:rsid w:val="0067309E"/>
    <w:rsid w:val="00673ADD"/>
    <w:rsid w:val="006758CE"/>
    <w:rsid w:val="00675959"/>
    <w:rsid w:val="00677DF5"/>
    <w:rsid w:val="00680618"/>
    <w:rsid w:val="00680EE4"/>
    <w:rsid w:val="0068198B"/>
    <w:rsid w:val="006841BF"/>
    <w:rsid w:val="00693608"/>
    <w:rsid w:val="00693846"/>
    <w:rsid w:val="00697D60"/>
    <w:rsid w:val="006A4AF7"/>
    <w:rsid w:val="006A5CE2"/>
    <w:rsid w:val="006A77F8"/>
    <w:rsid w:val="006A7ECA"/>
    <w:rsid w:val="006B0501"/>
    <w:rsid w:val="006B1CFE"/>
    <w:rsid w:val="006B1F6D"/>
    <w:rsid w:val="006B29DD"/>
    <w:rsid w:val="006B53BE"/>
    <w:rsid w:val="006C35F2"/>
    <w:rsid w:val="006C5629"/>
    <w:rsid w:val="006D036B"/>
    <w:rsid w:val="006D38BB"/>
    <w:rsid w:val="006D3A82"/>
    <w:rsid w:val="006D4274"/>
    <w:rsid w:val="006D4C3D"/>
    <w:rsid w:val="006E29B8"/>
    <w:rsid w:val="006E319A"/>
    <w:rsid w:val="006E5130"/>
    <w:rsid w:val="006E7FF4"/>
    <w:rsid w:val="006F0E0C"/>
    <w:rsid w:val="006F239E"/>
    <w:rsid w:val="006F7C5D"/>
    <w:rsid w:val="00701D4A"/>
    <w:rsid w:val="0070724D"/>
    <w:rsid w:val="0071057A"/>
    <w:rsid w:val="007112DA"/>
    <w:rsid w:val="007129CE"/>
    <w:rsid w:val="00712B00"/>
    <w:rsid w:val="00713285"/>
    <w:rsid w:val="0072121D"/>
    <w:rsid w:val="007217B1"/>
    <w:rsid w:val="007271F1"/>
    <w:rsid w:val="00731549"/>
    <w:rsid w:val="00733091"/>
    <w:rsid w:val="007340DE"/>
    <w:rsid w:val="00734895"/>
    <w:rsid w:val="0074040E"/>
    <w:rsid w:val="007408DC"/>
    <w:rsid w:val="00741526"/>
    <w:rsid w:val="0074288A"/>
    <w:rsid w:val="00743120"/>
    <w:rsid w:val="0074328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0F75"/>
    <w:rsid w:val="00792B49"/>
    <w:rsid w:val="00793BCC"/>
    <w:rsid w:val="007A0937"/>
    <w:rsid w:val="007A1BB6"/>
    <w:rsid w:val="007A2267"/>
    <w:rsid w:val="007A233F"/>
    <w:rsid w:val="007A5964"/>
    <w:rsid w:val="007B0050"/>
    <w:rsid w:val="007B0B1F"/>
    <w:rsid w:val="007B0D1E"/>
    <w:rsid w:val="007B206B"/>
    <w:rsid w:val="007B344B"/>
    <w:rsid w:val="007B4E02"/>
    <w:rsid w:val="007B5BA5"/>
    <w:rsid w:val="007B5CC1"/>
    <w:rsid w:val="007B619A"/>
    <w:rsid w:val="007B6250"/>
    <w:rsid w:val="007B65C6"/>
    <w:rsid w:val="007B6DA2"/>
    <w:rsid w:val="007B7911"/>
    <w:rsid w:val="007C4815"/>
    <w:rsid w:val="007C63D0"/>
    <w:rsid w:val="007C69E5"/>
    <w:rsid w:val="007D050C"/>
    <w:rsid w:val="007D0C4C"/>
    <w:rsid w:val="007D0D8C"/>
    <w:rsid w:val="007D2E71"/>
    <w:rsid w:val="007D4E5D"/>
    <w:rsid w:val="007D61D3"/>
    <w:rsid w:val="007D69E7"/>
    <w:rsid w:val="007E00E1"/>
    <w:rsid w:val="007E1F34"/>
    <w:rsid w:val="007E2ACA"/>
    <w:rsid w:val="007E3D13"/>
    <w:rsid w:val="007E5D87"/>
    <w:rsid w:val="007E7FA2"/>
    <w:rsid w:val="007F1FD0"/>
    <w:rsid w:val="007F21E8"/>
    <w:rsid w:val="007F624B"/>
    <w:rsid w:val="008018C7"/>
    <w:rsid w:val="00802A37"/>
    <w:rsid w:val="00810164"/>
    <w:rsid w:val="00811910"/>
    <w:rsid w:val="00815CB5"/>
    <w:rsid w:val="0081775B"/>
    <w:rsid w:val="00820155"/>
    <w:rsid w:val="008207C2"/>
    <w:rsid w:val="008211EC"/>
    <w:rsid w:val="0082217F"/>
    <w:rsid w:val="008221DB"/>
    <w:rsid w:val="00824A07"/>
    <w:rsid w:val="008276F3"/>
    <w:rsid w:val="0083014A"/>
    <w:rsid w:val="0083183C"/>
    <w:rsid w:val="008336C6"/>
    <w:rsid w:val="0083567F"/>
    <w:rsid w:val="008376A6"/>
    <w:rsid w:val="00851896"/>
    <w:rsid w:val="008569C0"/>
    <w:rsid w:val="00857232"/>
    <w:rsid w:val="0086178E"/>
    <w:rsid w:val="00866E9A"/>
    <w:rsid w:val="0086709B"/>
    <w:rsid w:val="00870AA2"/>
    <w:rsid w:val="008714EF"/>
    <w:rsid w:val="008729B7"/>
    <w:rsid w:val="008739EF"/>
    <w:rsid w:val="00875709"/>
    <w:rsid w:val="00883D79"/>
    <w:rsid w:val="00884560"/>
    <w:rsid w:val="008855EA"/>
    <w:rsid w:val="008868C5"/>
    <w:rsid w:val="00887AD5"/>
    <w:rsid w:val="00890538"/>
    <w:rsid w:val="00892CA5"/>
    <w:rsid w:val="008932E1"/>
    <w:rsid w:val="00894E1C"/>
    <w:rsid w:val="008964AE"/>
    <w:rsid w:val="00896BB3"/>
    <w:rsid w:val="008A0E73"/>
    <w:rsid w:val="008A14EA"/>
    <w:rsid w:val="008A1F52"/>
    <w:rsid w:val="008A298A"/>
    <w:rsid w:val="008A3434"/>
    <w:rsid w:val="008A492C"/>
    <w:rsid w:val="008A5787"/>
    <w:rsid w:val="008A6342"/>
    <w:rsid w:val="008A7970"/>
    <w:rsid w:val="008B1B7A"/>
    <w:rsid w:val="008B7222"/>
    <w:rsid w:val="008C3C0E"/>
    <w:rsid w:val="008C42A8"/>
    <w:rsid w:val="008D00EF"/>
    <w:rsid w:val="008D454E"/>
    <w:rsid w:val="008E1024"/>
    <w:rsid w:val="008E19E9"/>
    <w:rsid w:val="008E329E"/>
    <w:rsid w:val="008E444A"/>
    <w:rsid w:val="008E5746"/>
    <w:rsid w:val="008E712C"/>
    <w:rsid w:val="008E7C9D"/>
    <w:rsid w:val="008F225F"/>
    <w:rsid w:val="008F4F1D"/>
    <w:rsid w:val="008F578C"/>
    <w:rsid w:val="0090012C"/>
    <w:rsid w:val="00901CFE"/>
    <w:rsid w:val="00901EE4"/>
    <w:rsid w:val="00903316"/>
    <w:rsid w:val="0090672D"/>
    <w:rsid w:val="00906981"/>
    <w:rsid w:val="00912315"/>
    <w:rsid w:val="0091257D"/>
    <w:rsid w:val="009166B7"/>
    <w:rsid w:val="00917222"/>
    <w:rsid w:val="0091727D"/>
    <w:rsid w:val="0092062D"/>
    <w:rsid w:val="00924566"/>
    <w:rsid w:val="009250A7"/>
    <w:rsid w:val="00925C1B"/>
    <w:rsid w:val="00926E7B"/>
    <w:rsid w:val="00927A58"/>
    <w:rsid w:val="009314A7"/>
    <w:rsid w:val="00933A88"/>
    <w:rsid w:val="00934A19"/>
    <w:rsid w:val="00934C00"/>
    <w:rsid w:val="009355B2"/>
    <w:rsid w:val="009356AB"/>
    <w:rsid w:val="00942A03"/>
    <w:rsid w:val="00943133"/>
    <w:rsid w:val="009433CC"/>
    <w:rsid w:val="009436C7"/>
    <w:rsid w:val="00943A3D"/>
    <w:rsid w:val="00945515"/>
    <w:rsid w:val="00946EA9"/>
    <w:rsid w:val="00951D9B"/>
    <w:rsid w:val="009559C1"/>
    <w:rsid w:val="0095653B"/>
    <w:rsid w:val="00956668"/>
    <w:rsid w:val="00956787"/>
    <w:rsid w:val="00957653"/>
    <w:rsid w:val="00960591"/>
    <w:rsid w:val="00962AFE"/>
    <w:rsid w:val="009644CA"/>
    <w:rsid w:val="00975499"/>
    <w:rsid w:val="00985111"/>
    <w:rsid w:val="00985130"/>
    <w:rsid w:val="00985327"/>
    <w:rsid w:val="00986EEC"/>
    <w:rsid w:val="00987700"/>
    <w:rsid w:val="00987E61"/>
    <w:rsid w:val="00990BCD"/>
    <w:rsid w:val="009A1DFB"/>
    <w:rsid w:val="009A3CD7"/>
    <w:rsid w:val="009A4D9F"/>
    <w:rsid w:val="009B6A77"/>
    <w:rsid w:val="009B7136"/>
    <w:rsid w:val="009C121E"/>
    <w:rsid w:val="009C2C4C"/>
    <w:rsid w:val="009C5AF6"/>
    <w:rsid w:val="009C6275"/>
    <w:rsid w:val="009D116C"/>
    <w:rsid w:val="009D709B"/>
    <w:rsid w:val="009E163F"/>
    <w:rsid w:val="009E44E8"/>
    <w:rsid w:val="009E57EA"/>
    <w:rsid w:val="009F6FDA"/>
    <w:rsid w:val="00A02B7B"/>
    <w:rsid w:val="00A055DC"/>
    <w:rsid w:val="00A06CD6"/>
    <w:rsid w:val="00A10B16"/>
    <w:rsid w:val="00A10FBD"/>
    <w:rsid w:val="00A12848"/>
    <w:rsid w:val="00A12CBE"/>
    <w:rsid w:val="00A17EC9"/>
    <w:rsid w:val="00A20347"/>
    <w:rsid w:val="00A21972"/>
    <w:rsid w:val="00A21A63"/>
    <w:rsid w:val="00A2588D"/>
    <w:rsid w:val="00A3044A"/>
    <w:rsid w:val="00A324EB"/>
    <w:rsid w:val="00A33D52"/>
    <w:rsid w:val="00A3570A"/>
    <w:rsid w:val="00A37E46"/>
    <w:rsid w:val="00A43059"/>
    <w:rsid w:val="00A54E6F"/>
    <w:rsid w:val="00A55A51"/>
    <w:rsid w:val="00A562B9"/>
    <w:rsid w:val="00A62F8E"/>
    <w:rsid w:val="00A63401"/>
    <w:rsid w:val="00A63431"/>
    <w:rsid w:val="00A63A3F"/>
    <w:rsid w:val="00A65F45"/>
    <w:rsid w:val="00A6653D"/>
    <w:rsid w:val="00A67434"/>
    <w:rsid w:val="00A679AA"/>
    <w:rsid w:val="00A71768"/>
    <w:rsid w:val="00A73A61"/>
    <w:rsid w:val="00A77969"/>
    <w:rsid w:val="00A77FF8"/>
    <w:rsid w:val="00A858FE"/>
    <w:rsid w:val="00A91542"/>
    <w:rsid w:val="00A92CA3"/>
    <w:rsid w:val="00A92DA2"/>
    <w:rsid w:val="00A936C2"/>
    <w:rsid w:val="00A93F93"/>
    <w:rsid w:val="00A94255"/>
    <w:rsid w:val="00A94AF6"/>
    <w:rsid w:val="00A9500D"/>
    <w:rsid w:val="00AA0619"/>
    <w:rsid w:val="00AA1B7A"/>
    <w:rsid w:val="00AA30B8"/>
    <w:rsid w:val="00AA538C"/>
    <w:rsid w:val="00AA5BD1"/>
    <w:rsid w:val="00AA6DDA"/>
    <w:rsid w:val="00AA7F68"/>
    <w:rsid w:val="00AB1C3A"/>
    <w:rsid w:val="00AB3372"/>
    <w:rsid w:val="00AB5CE5"/>
    <w:rsid w:val="00AB6F52"/>
    <w:rsid w:val="00AC4AB1"/>
    <w:rsid w:val="00AC58B5"/>
    <w:rsid w:val="00AC7A5C"/>
    <w:rsid w:val="00AD1AEA"/>
    <w:rsid w:val="00AD32F1"/>
    <w:rsid w:val="00AE23DE"/>
    <w:rsid w:val="00AE4631"/>
    <w:rsid w:val="00AE57D4"/>
    <w:rsid w:val="00AE588C"/>
    <w:rsid w:val="00AE6F05"/>
    <w:rsid w:val="00AF21F6"/>
    <w:rsid w:val="00AF28AC"/>
    <w:rsid w:val="00AF2BD9"/>
    <w:rsid w:val="00B00D17"/>
    <w:rsid w:val="00B01238"/>
    <w:rsid w:val="00B04261"/>
    <w:rsid w:val="00B049BF"/>
    <w:rsid w:val="00B0786A"/>
    <w:rsid w:val="00B07A59"/>
    <w:rsid w:val="00B1327C"/>
    <w:rsid w:val="00B143E2"/>
    <w:rsid w:val="00B15148"/>
    <w:rsid w:val="00B20A56"/>
    <w:rsid w:val="00B21841"/>
    <w:rsid w:val="00B238F5"/>
    <w:rsid w:val="00B25BC4"/>
    <w:rsid w:val="00B27713"/>
    <w:rsid w:val="00B33CC1"/>
    <w:rsid w:val="00B35C5B"/>
    <w:rsid w:val="00B4086B"/>
    <w:rsid w:val="00B421C2"/>
    <w:rsid w:val="00B432BF"/>
    <w:rsid w:val="00B43A78"/>
    <w:rsid w:val="00B4535B"/>
    <w:rsid w:val="00B47A03"/>
    <w:rsid w:val="00B54813"/>
    <w:rsid w:val="00B55147"/>
    <w:rsid w:val="00B5795F"/>
    <w:rsid w:val="00B61B67"/>
    <w:rsid w:val="00B64578"/>
    <w:rsid w:val="00B6610B"/>
    <w:rsid w:val="00B663FB"/>
    <w:rsid w:val="00B66728"/>
    <w:rsid w:val="00B67C1E"/>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083C"/>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048A"/>
    <w:rsid w:val="00C02D01"/>
    <w:rsid w:val="00C03480"/>
    <w:rsid w:val="00C0458D"/>
    <w:rsid w:val="00C079B1"/>
    <w:rsid w:val="00C10568"/>
    <w:rsid w:val="00C11CA7"/>
    <w:rsid w:val="00C12101"/>
    <w:rsid w:val="00C13371"/>
    <w:rsid w:val="00C162D4"/>
    <w:rsid w:val="00C17D5E"/>
    <w:rsid w:val="00C22785"/>
    <w:rsid w:val="00C23C63"/>
    <w:rsid w:val="00C30F42"/>
    <w:rsid w:val="00C310D3"/>
    <w:rsid w:val="00C328C9"/>
    <w:rsid w:val="00C341D6"/>
    <w:rsid w:val="00C35B20"/>
    <w:rsid w:val="00C36BD4"/>
    <w:rsid w:val="00C40043"/>
    <w:rsid w:val="00C44886"/>
    <w:rsid w:val="00C455CE"/>
    <w:rsid w:val="00C4573C"/>
    <w:rsid w:val="00C460EE"/>
    <w:rsid w:val="00C471C3"/>
    <w:rsid w:val="00C500FE"/>
    <w:rsid w:val="00C55112"/>
    <w:rsid w:val="00C6190B"/>
    <w:rsid w:val="00C6231B"/>
    <w:rsid w:val="00C632F2"/>
    <w:rsid w:val="00C63897"/>
    <w:rsid w:val="00C64571"/>
    <w:rsid w:val="00C7085A"/>
    <w:rsid w:val="00C712C3"/>
    <w:rsid w:val="00C7352F"/>
    <w:rsid w:val="00C743DA"/>
    <w:rsid w:val="00C7536E"/>
    <w:rsid w:val="00C809CD"/>
    <w:rsid w:val="00C81E65"/>
    <w:rsid w:val="00C83797"/>
    <w:rsid w:val="00C85F4D"/>
    <w:rsid w:val="00C87179"/>
    <w:rsid w:val="00C878C8"/>
    <w:rsid w:val="00C95532"/>
    <w:rsid w:val="00CA2C06"/>
    <w:rsid w:val="00CA4094"/>
    <w:rsid w:val="00CA551B"/>
    <w:rsid w:val="00CA7760"/>
    <w:rsid w:val="00CB0883"/>
    <w:rsid w:val="00CB20AF"/>
    <w:rsid w:val="00CB2490"/>
    <w:rsid w:val="00CB4004"/>
    <w:rsid w:val="00CB56F2"/>
    <w:rsid w:val="00CB5F72"/>
    <w:rsid w:val="00CB6F71"/>
    <w:rsid w:val="00CB70AF"/>
    <w:rsid w:val="00CB71D8"/>
    <w:rsid w:val="00CC02F7"/>
    <w:rsid w:val="00CC0C79"/>
    <w:rsid w:val="00CC0E54"/>
    <w:rsid w:val="00CC325B"/>
    <w:rsid w:val="00CC6D9E"/>
    <w:rsid w:val="00CC74BA"/>
    <w:rsid w:val="00CC7BD0"/>
    <w:rsid w:val="00CD0013"/>
    <w:rsid w:val="00CD0D68"/>
    <w:rsid w:val="00CD2247"/>
    <w:rsid w:val="00CD2973"/>
    <w:rsid w:val="00CD4574"/>
    <w:rsid w:val="00CD7BAB"/>
    <w:rsid w:val="00CE70AF"/>
    <w:rsid w:val="00CE7D23"/>
    <w:rsid w:val="00CF71C2"/>
    <w:rsid w:val="00D005AA"/>
    <w:rsid w:val="00D01F02"/>
    <w:rsid w:val="00D03070"/>
    <w:rsid w:val="00D0680D"/>
    <w:rsid w:val="00D1179D"/>
    <w:rsid w:val="00D132AD"/>
    <w:rsid w:val="00D16112"/>
    <w:rsid w:val="00D16EB3"/>
    <w:rsid w:val="00D170EC"/>
    <w:rsid w:val="00D21459"/>
    <w:rsid w:val="00D23246"/>
    <w:rsid w:val="00D234A7"/>
    <w:rsid w:val="00D26616"/>
    <w:rsid w:val="00D3146B"/>
    <w:rsid w:val="00D32104"/>
    <w:rsid w:val="00D32F37"/>
    <w:rsid w:val="00D33441"/>
    <w:rsid w:val="00D33F94"/>
    <w:rsid w:val="00D34A9C"/>
    <w:rsid w:val="00D34AB2"/>
    <w:rsid w:val="00D34BAC"/>
    <w:rsid w:val="00D36405"/>
    <w:rsid w:val="00D3763E"/>
    <w:rsid w:val="00D37EAF"/>
    <w:rsid w:val="00D40AE9"/>
    <w:rsid w:val="00D42432"/>
    <w:rsid w:val="00D43D26"/>
    <w:rsid w:val="00D46083"/>
    <w:rsid w:val="00D54A74"/>
    <w:rsid w:val="00D62FBB"/>
    <w:rsid w:val="00D63987"/>
    <w:rsid w:val="00D66464"/>
    <w:rsid w:val="00D67E36"/>
    <w:rsid w:val="00D742DE"/>
    <w:rsid w:val="00D778FA"/>
    <w:rsid w:val="00D77A1B"/>
    <w:rsid w:val="00D81DC6"/>
    <w:rsid w:val="00D820D4"/>
    <w:rsid w:val="00D825F9"/>
    <w:rsid w:val="00D8441A"/>
    <w:rsid w:val="00D84816"/>
    <w:rsid w:val="00D86513"/>
    <w:rsid w:val="00D86789"/>
    <w:rsid w:val="00D902F4"/>
    <w:rsid w:val="00D91ADA"/>
    <w:rsid w:val="00D93919"/>
    <w:rsid w:val="00D94E86"/>
    <w:rsid w:val="00D9565E"/>
    <w:rsid w:val="00DA0089"/>
    <w:rsid w:val="00DA0AEB"/>
    <w:rsid w:val="00DA2D6C"/>
    <w:rsid w:val="00DA34CE"/>
    <w:rsid w:val="00DA5255"/>
    <w:rsid w:val="00DA65EE"/>
    <w:rsid w:val="00DA7D58"/>
    <w:rsid w:val="00DB3B83"/>
    <w:rsid w:val="00DB7055"/>
    <w:rsid w:val="00DC04A7"/>
    <w:rsid w:val="00DC1794"/>
    <w:rsid w:val="00DC33AA"/>
    <w:rsid w:val="00DC428B"/>
    <w:rsid w:val="00DC6D32"/>
    <w:rsid w:val="00DD00E4"/>
    <w:rsid w:val="00DD047D"/>
    <w:rsid w:val="00DD0B43"/>
    <w:rsid w:val="00DD0E74"/>
    <w:rsid w:val="00DD3C8A"/>
    <w:rsid w:val="00DD4416"/>
    <w:rsid w:val="00DE0A89"/>
    <w:rsid w:val="00DE1FCA"/>
    <w:rsid w:val="00DE3D24"/>
    <w:rsid w:val="00DE69B6"/>
    <w:rsid w:val="00DE7355"/>
    <w:rsid w:val="00DE7ABE"/>
    <w:rsid w:val="00DF064B"/>
    <w:rsid w:val="00DF0A07"/>
    <w:rsid w:val="00DF1EFC"/>
    <w:rsid w:val="00DF5A57"/>
    <w:rsid w:val="00E00198"/>
    <w:rsid w:val="00E04831"/>
    <w:rsid w:val="00E06E2E"/>
    <w:rsid w:val="00E10A30"/>
    <w:rsid w:val="00E10B85"/>
    <w:rsid w:val="00E11C84"/>
    <w:rsid w:val="00E129BC"/>
    <w:rsid w:val="00E16DDE"/>
    <w:rsid w:val="00E17F05"/>
    <w:rsid w:val="00E22BB1"/>
    <w:rsid w:val="00E2393C"/>
    <w:rsid w:val="00E35630"/>
    <w:rsid w:val="00E35BDB"/>
    <w:rsid w:val="00E370AF"/>
    <w:rsid w:val="00E376DC"/>
    <w:rsid w:val="00E40A99"/>
    <w:rsid w:val="00E40C10"/>
    <w:rsid w:val="00E41C93"/>
    <w:rsid w:val="00E426F9"/>
    <w:rsid w:val="00E464D0"/>
    <w:rsid w:val="00E517B1"/>
    <w:rsid w:val="00E52263"/>
    <w:rsid w:val="00E52B01"/>
    <w:rsid w:val="00E53F23"/>
    <w:rsid w:val="00E54DC2"/>
    <w:rsid w:val="00E5788D"/>
    <w:rsid w:val="00E57C3A"/>
    <w:rsid w:val="00E6032F"/>
    <w:rsid w:val="00E611A4"/>
    <w:rsid w:val="00E62D19"/>
    <w:rsid w:val="00E6379F"/>
    <w:rsid w:val="00E66917"/>
    <w:rsid w:val="00E67B2C"/>
    <w:rsid w:val="00E71284"/>
    <w:rsid w:val="00E738DD"/>
    <w:rsid w:val="00E7530E"/>
    <w:rsid w:val="00E759C8"/>
    <w:rsid w:val="00E764EC"/>
    <w:rsid w:val="00E765B1"/>
    <w:rsid w:val="00E810A5"/>
    <w:rsid w:val="00E82BD5"/>
    <w:rsid w:val="00E91799"/>
    <w:rsid w:val="00E92DC8"/>
    <w:rsid w:val="00E95EA5"/>
    <w:rsid w:val="00E969F8"/>
    <w:rsid w:val="00E96B6E"/>
    <w:rsid w:val="00E97835"/>
    <w:rsid w:val="00EA5B86"/>
    <w:rsid w:val="00EA6192"/>
    <w:rsid w:val="00EA6E1D"/>
    <w:rsid w:val="00EB0134"/>
    <w:rsid w:val="00EB3C0D"/>
    <w:rsid w:val="00EB4BFC"/>
    <w:rsid w:val="00EB4DFB"/>
    <w:rsid w:val="00EB5BB1"/>
    <w:rsid w:val="00EB7056"/>
    <w:rsid w:val="00EC006B"/>
    <w:rsid w:val="00EC1C3E"/>
    <w:rsid w:val="00EC2C0C"/>
    <w:rsid w:val="00EC4B85"/>
    <w:rsid w:val="00EC55B4"/>
    <w:rsid w:val="00EC5E35"/>
    <w:rsid w:val="00EC6FB9"/>
    <w:rsid w:val="00EC7722"/>
    <w:rsid w:val="00ED0B47"/>
    <w:rsid w:val="00ED2880"/>
    <w:rsid w:val="00ED2AEF"/>
    <w:rsid w:val="00ED6170"/>
    <w:rsid w:val="00EE0DFF"/>
    <w:rsid w:val="00EE625F"/>
    <w:rsid w:val="00EF00AF"/>
    <w:rsid w:val="00EF167F"/>
    <w:rsid w:val="00EF5E14"/>
    <w:rsid w:val="00F00D1F"/>
    <w:rsid w:val="00F0217B"/>
    <w:rsid w:val="00F06054"/>
    <w:rsid w:val="00F06791"/>
    <w:rsid w:val="00F10B34"/>
    <w:rsid w:val="00F1150F"/>
    <w:rsid w:val="00F1278D"/>
    <w:rsid w:val="00F12CC6"/>
    <w:rsid w:val="00F1687F"/>
    <w:rsid w:val="00F1799E"/>
    <w:rsid w:val="00F225CF"/>
    <w:rsid w:val="00F245D0"/>
    <w:rsid w:val="00F31A64"/>
    <w:rsid w:val="00F323B7"/>
    <w:rsid w:val="00F36E0C"/>
    <w:rsid w:val="00F36E61"/>
    <w:rsid w:val="00F40FD5"/>
    <w:rsid w:val="00F42B0D"/>
    <w:rsid w:val="00F4400F"/>
    <w:rsid w:val="00F44812"/>
    <w:rsid w:val="00F44ED6"/>
    <w:rsid w:val="00F5069B"/>
    <w:rsid w:val="00F509BC"/>
    <w:rsid w:val="00F51D4D"/>
    <w:rsid w:val="00F53FDC"/>
    <w:rsid w:val="00F54598"/>
    <w:rsid w:val="00F54763"/>
    <w:rsid w:val="00F56026"/>
    <w:rsid w:val="00F62DD3"/>
    <w:rsid w:val="00F63E6B"/>
    <w:rsid w:val="00F64E28"/>
    <w:rsid w:val="00F666EC"/>
    <w:rsid w:val="00F70A68"/>
    <w:rsid w:val="00F716DB"/>
    <w:rsid w:val="00F7330E"/>
    <w:rsid w:val="00F735C1"/>
    <w:rsid w:val="00F77D1D"/>
    <w:rsid w:val="00F80C94"/>
    <w:rsid w:val="00F81B06"/>
    <w:rsid w:val="00F841E8"/>
    <w:rsid w:val="00F876CD"/>
    <w:rsid w:val="00F87CCB"/>
    <w:rsid w:val="00F92178"/>
    <w:rsid w:val="00F94F60"/>
    <w:rsid w:val="00F9569D"/>
    <w:rsid w:val="00F95F5D"/>
    <w:rsid w:val="00FA67F6"/>
    <w:rsid w:val="00FA7074"/>
    <w:rsid w:val="00FA77B1"/>
    <w:rsid w:val="00FB2082"/>
    <w:rsid w:val="00FB371B"/>
    <w:rsid w:val="00FB50A0"/>
    <w:rsid w:val="00FC1BE0"/>
    <w:rsid w:val="00FC424C"/>
    <w:rsid w:val="00FC6123"/>
    <w:rsid w:val="00FD01E7"/>
    <w:rsid w:val="00FD0E3A"/>
    <w:rsid w:val="00FD2187"/>
    <w:rsid w:val="00FD4001"/>
    <w:rsid w:val="00FD541B"/>
    <w:rsid w:val="00FE1961"/>
    <w:rsid w:val="00FE21B6"/>
    <w:rsid w:val="00FE5919"/>
    <w:rsid w:val="00FE5BA7"/>
    <w:rsid w:val="00FE617C"/>
    <w:rsid w:val="00FE71C4"/>
    <w:rsid w:val="00FE7458"/>
    <w:rsid w:val="00FE7E5F"/>
    <w:rsid w:val="00FF0072"/>
    <w:rsid w:val="00FF37BD"/>
    <w:rsid w:val="00FF461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paragraph" w:customStyle="1" w:styleId="western">
    <w:name w:val="western"/>
    <w:basedOn w:val="a"/>
    <w:rsid w:val="00B35C5B"/>
    <w:pPr>
      <w:spacing w:before="100" w:beforeAutospacing="1" w:after="142" w:line="276" w:lineRule="auto"/>
    </w:pPr>
    <w:rPr>
      <w:rFonts w:ascii="Times New Roman" w:eastAsia="Times New Roman" w:hAnsi="Times New Roman" w:cs="Times New Roman"/>
      <w:sz w:val="24"/>
      <w:szCs w:val="24"/>
      <w:lang w:eastAsia="ru-RU"/>
    </w:rPr>
  </w:style>
  <w:style w:type="character" w:customStyle="1" w:styleId="js-item-maininfo">
    <w:name w:val="js-item-maininfo"/>
    <w:rsid w:val="00FD4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72218">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10805131">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3498262">
      <w:bodyDiv w:val="1"/>
      <w:marLeft w:val="0"/>
      <w:marRight w:val="0"/>
      <w:marTop w:val="0"/>
      <w:marBottom w:val="0"/>
      <w:divBdr>
        <w:top w:val="none" w:sz="0" w:space="0" w:color="auto"/>
        <w:left w:val="none" w:sz="0" w:space="0" w:color="auto"/>
        <w:bottom w:val="none" w:sz="0" w:space="0" w:color="auto"/>
        <w:right w:val="none" w:sz="0" w:space="0" w:color="auto"/>
      </w:divBdr>
      <w:divsChild>
        <w:div w:id="242493493">
          <w:marLeft w:val="0"/>
          <w:marRight w:val="0"/>
          <w:marTop w:val="0"/>
          <w:marBottom w:val="195"/>
          <w:divBdr>
            <w:top w:val="single" w:sz="2" w:space="0" w:color="E5E7EB"/>
            <w:left w:val="single" w:sz="2" w:space="0" w:color="E5E7EB"/>
            <w:bottom w:val="single" w:sz="2" w:space="0" w:color="E5E7EB"/>
            <w:right w:val="single" w:sz="2" w:space="0" w:color="E5E7EB"/>
          </w:divBdr>
          <w:divsChild>
            <w:div w:id="1534657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5161040">
          <w:marLeft w:val="0"/>
          <w:marRight w:val="0"/>
          <w:marTop w:val="0"/>
          <w:marBottom w:val="195"/>
          <w:divBdr>
            <w:top w:val="single" w:sz="2" w:space="0" w:color="E5E7EB"/>
            <w:left w:val="single" w:sz="2" w:space="0" w:color="E5E7EB"/>
            <w:bottom w:val="single" w:sz="2" w:space="0" w:color="E5E7EB"/>
            <w:right w:val="single" w:sz="2" w:space="0" w:color="E5E7EB"/>
          </w:divBdr>
          <w:divsChild>
            <w:div w:id="276913857">
              <w:marLeft w:val="0"/>
              <w:marRight w:val="0"/>
              <w:marTop w:val="0"/>
              <w:marBottom w:val="0"/>
              <w:divBdr>
                <w:top w:val="single" w:sz="2" w:space="0" w:color="E5E7EB"/>
                <w:left w:val="single" w:sz="2" w:space="0" w:color="E5E7EB"/>
                <w:bottom w:val="single" w:sz="2" w:space="0" w:color="E5E7EB"/>
                <w:right w:val="single" w:sz="2" w:space="0" w:color="E5E7EB"/>
              </w:divBdr>
            </w:div>
            <w:div w:id="11558807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9010362">
          <w:marLeft w:val="0"/>
          <w:marRight w:val="0"/>
          <w:marTop w:val="0"/>
          <w:marBottom w:val="195"/>
          <w:divBdr>
            <w:top w:val="single" w:sz="2" w:space="0" w:color="E5E7EB"/>
            <w:left w:val="single" w:sz="2" w:space="0" w:color="E5E7EB"/>
            <w:bottom w:val="single" w:sz="2" w:space="0" w:color="E5E7EB"/>
            <w:right w:val="single" w:sz="2" w:space="0" w:color="E5E7EB"/>
          </w:divBdr>
          <w:divsChild>
            <w:div w:id="48574092">
              <w:marLeft w:val="0"/>
              <w:marRight w:val="0"/>
              <w:marTop w:val="0"/>
              <w:marBottom w:val="0"/>
              <w:divBdr>
                <w:top w:val="single" w:sz="2" w:space="0" w:color="E5E7EB"/>
                <w:left w:val="single" w:sz="2" w:space="0" w:color="E5E7EB"/>
                <w:bottom w:val="single" w:sz="2" w:space="0" w:color="E5E7EB"/>
                <w:right w:val="single" w:sz="2" w:space="0" w:color="E5E7EB"/>
              </w:divBdr>
            </w:div>
            <w:div w:id="997611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6564081">
          <w:marLeft w:val="0"/>
          <w:marRight w:val="0"/>
          <w:marTop w:val="0"/>
          <w:marBottom w:val="195"/>
          <w:divBdr>
            <w:top w:val="single" w:sz="2" w:space="0" w:color="E5E7EB"/>
            <w:left w:val="single" w:sz="2" w:space="0" w:color="E5E7EB"/>
            <w:bottom w:val="single" w:sz="2" w:space="0" w:color="E5E7EB"/>
            <w:right w:val="single" w:sz="2" w:space="0" w:color="E5E7EB"/>
          </w:divBdr>
          <w:divsChild>
            <w:div w:id="1033920368">
              <w:marLeft w:val="0"/>
              <w:marRight w:val="0"/>
              <w:marTop w:val="0"/>
              <w:marBottom w:val="0"/>
              <w:divBdr>
                <w:top w:val="single" w:sz="2" w:space="0" w:color="E5E7EB"/>
                <w:left w:val="single" w:sz="2" w:space="0" w:color="E5E7EB"/>
                <w:bottom w:val="single" w:sz="2" w:space="0" w:color="E5E7EB"/>
                <w:right w:val="single" w:sz="2" w:space="0" w:color="E5E7EB"/>
              </w:divBdr>
            </w:div>
            <w:div w:id="17078747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7933195">
          <w:marLeft w:val="0"/>
          <w:marRight w:val="0"/>
          <w:marTop w:val="0"/>
          <w:marBottom w:val="0"/>
          <w:divBdr>
            <w:top w:val="single" w:sz="2" w:space="0" w:color="E5E7EB"/>
            <w:left w:val="single" w:sz="2" w:space="0" w:color="E5E7EB"/>
            <w:bottom w:val="single" w:sz="2" w:space="0" w:color="E5E7EB"/>
            <w:right w:val="single" w:sz="2" w:space="0" w:color="E5E7EB"/>
          </w:divBdr>
          <w:divsChild>
            <w:div w:id="1054768254">
              <w:marLeft w:val="0"/>
              <w:marRight w:val="0"/>
              <w:marTop w:val="0"/>
              <w:marBottom w:val="0"/>
              <w:divBdr>
                <w:top w:val="single" w:sz="2" w:space="0" w:color="E5E7EB"/>
                <w:left w:val="single" w:sz="2" w:space="0" w:color="E5E7EB"/>
                <w:bottom w:val="single" w:sz="2" w:space="0" w:color="E5E7EB"/>
                <w:right w:val="single" w:sz="2" w:space="0" w:color="E5E7EB"/>
              </w:divBdr>
            </w:div>
            <w:div w:id="510411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38241949">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2350092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01624452">
      <w:bodyDiv w:val="1"/>
      <w:marLeft w:val="0"/>
      <w:marRight w:val="0"/>
      <w:marTop w:val="0"/>
      <w:marBottom w:val="0"/>
      <w:divBdr>
        <w:top w:val="none" w:sz="0" w:space="0" w:color="auto"/>
        <w:left w:val="none" w:sz="0" w:space="0" w:color="auto"/>
        <w:bottom w:val="none" w:sz="0" w:space="0" w:color="auto"/>
        <w:right w:val="none" w:sz="0" w:space="0" w:color="auto"/>
      </w:divBdr>
      <w:divsChild>
        <w:div w:id="750548023">
          <w:marLeft w:val="0"/>
          <w:marRight w:val="0"/>
          <w:marTop w:val="0"/>
          <w:marBottom w:val="195"/>
          <w:divBdr>
            <w:top w:val="single" w:sz="2" w:space="0" w:color="E5E7EB"/>
            <w:left w:val="single" w:sz="2" w:space="0" w:color="E5E7EB"/>
            <w:bottom w:val="single" w:sz="2" w:space="0" w:color="E5E7EB"/>
            <w:right w:val="single" w:sz="2" w:space="0" w:color="E5E7EB"/>
          </w:divBdr>
          <w:divsChild>
            <w:div w:id="1280143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3857454">
          <w:marLeft w:val="0"/>
          <w:marRight w:val="0"/>
          <w:marTop w:val="0"/>
          <w:marBottom w:val="195"/>
          <w:divBdr>
            <w:top w:val="single" w:sz="2" w:space="0" w:color="E5E7EB"/>
            <w:left w:val="single" w:sz="2" w:space="0" w:color="E5E7EB"/>
            <w:bottom w:val="single" w:sz="2" w:space="0" w:color="E5E7EB"/>
            <w:right w:val="single" w:sz="2" w:space="0" w:color="E5E7EB"/>
          </w:divBdr>
          <w:divsChild>
            <w:div w:id="2099137566">
              <w:marLeft w:val="0"/>
              <w:marRight w:val="0"/>
              <w:marTop w:val="0"/>
              <w:marBottom w:val="0"/>
              <w:divBdr>
                <w:top w:val="single" w:sz="2" w:space="0" w:color="E5E7EB"/>
                <w:left w:val="single" w:sz="2" w:space="0" w:color="E5E7EB"/>
                <w:bottom w:val="single" w:sz="2" w:space="0" w:color="E5E7EB"/>
                <w:right w:val="single" w:sz="2" w:space="0" w:color="E5E7EB"/>
              </w:divBdr>
            </w:div>
            <w:div w:id="12105339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5044510">
          <w:marLeft w:val="0"/>
          <w:marRight w:val="0"/>
          <w:marTop w:val="0"/>
          <w:marBottom w:val="195"/>
          <w:divBdr>
            <w:top w:val="single" w:sz="2" w:space="0" w:color="E5E7EB"/>
            <w:left w:val="single" w:sz="2" w:space="0" w:color="E5E7EB"/>
            <w:bottom w:val="single" w:sz="2" w:space="0" w:color="E5E7EB"/>
            <w:right w:val="single" w:sz="2" w:space="0" w:color="E5E7EB"/>
          </w:divBdr>
          <w:divsChild>
            <w:div w:id="366947998">
              <w:marLeft w:val="0"/>
              <w:marRight w:val="0"/>
              <w:marTop w:val="0"/>
              <w:marBottom w:val="0"/>
              <w:divBdr>
                <w:top w:val="single" w:sz="2" w:space="0" w:color="E5E7EB"/>
                <w:left w:val="single" w:sz="2" w:space="0" w:color="E5E7EB"/>
                <w:bottom w:val="single" w:sz="2" w:space="0" w:color="E5E7EB"/>
                <w:right w:val="single" w:sz="2" w:space="0" w:color="E5E7EB"/>
              </w:divBdr>
            </w:div>
            <w:div w:id="1867526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4581357">
          <w:marLeft w:val="0"/>
          <w:marRight w:val="0"/>
          <w:marTop w:val="0"/>
          <w:marBottom w:val="195"/>
          <w:divBdr>
            <w:top w:val="single" w:sz="2" w:space="0" w:color="E5E7EB"/>
            <w:left w:val="single" w:sz="2" w:space="0" w:color="E5E7EB"/>
            <w:bottom w:val="single" w:sz="2" w:space="0" w:color="E5E7EB"/>
            <w:right w:val="single" w:sz="2" w:space="0" w:color="E5E7EB"/>
          </w:divBdr>
          <w:divsChild>
            <w:div w:id="1790733357">
              <w:marLeft w:val="0"/>
              <w:marRight w:val="0"/>
              <w:marTop w:val="0"/>
              <w:marBottom w:val="0"/>
              <w:divBdr>
                <w:top w:val="single" w:sz="2" w:space="0" w:color="E5E7EB"/>
                <w:left w:val="single" w:sz="2" w:space="0" w:color="E5E7EB"/>
                <w:bottom w:val="single" w:sz="2" w:space="0" w:color="E5E7EB"/>
                <w:right w:val="single" w:sz="2" w:space="0" w:color="E5E7EB"/>
              </w:divBdr>
            </w:div>
            <w:div w:id="669987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3762293">
          <w:marLeft w:val="0"/>
          <w:marRight w:val="0"/>
          <w:marTop w:val="0"/>
          <w:marBottom w:val="0"/>
          <w:divBdr>
            <w:top w:val="single" w:sz="2" w:space="0" w:color="E5E7EB"/>
            <w:left w:val="single" w:sz="2" w:space="0" w:color="E5E7EB"/>
            <w:bottom w:val="single" w:sz="2" w:space="0" w:color="E5E7EB"/>
            <w:right w:val="single" w:sz="2" w:space="0" w:color="E5E7EB"/>
          </w:divBdr>
          <w:divsChild>
            <w:div w:id="439297852">
              <w:marLeft w:val="0"/>
              <w:marRight w:val="0"/>
              <w:marTop w:val="0"/>
              <w:marBottom w:val="0"/>
              <w:divBdr>
                <w:top w:val="single" w:sz="2" w:space="0" w:color="E5E7EB"/>
                <w:left w:val="single" w:sz="2" w:space="0" w:color="E5E7EB"/>
                <w:bottom w:val="single" w:sz="2" w:space="0" w:color="E5E7EB"/>
                <w:right w:val="single" w:sz="2" w:space="0" w:color="E5E7EB"/>
              </w:divBdr>
            </w:div>
            <w:div w:id="795488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80665900">
      <w:bodyDiv w:val="1"/>
      <w:marLeft w:val="0"/>
      <w:marRight w:val="0"/>
      <w:marTop w:val="0"/>
      <w:marBottom w:val="0"/>
      <w:divBdr>
        <w:top w:val="none" w:sz="0" w:space="0" w:color="auto"/>
        <w:left w:val="none" w:sz="0" w:space="0" w:color="auto"/>
        <w:bottom w:val="none" w:sz="0" w:space="0" w:color="auto"/>
        <w:right w:val="none" w:sz="0" w:space="0" w:color="auto"/>
      </w:divBdr>
      <w:divsChild>
        <w:div w:id="1734542949">
          <w:marLeft w:val="0"/>
          <w:marRight w:val="0"/>
          <w:marTop w:val="0"/>
          <w:marBottom w:val="0"/>
          <w:divBdr>
            <w:top w:val="none" w:sz="0" w:space="0" w:color="auto"/>
            <w:left w:val="none" w:sz="0" w:space="0" w:color="auto"/>
            <w:bottom w:val="none" w:sz="0" w:space="0" w:color="auto"/>
            <w:right w:val="none" w:sz="0" w:space="0" w:color="auto"/>
          </w:divBdr>
          <w:divsChild>
            <w:div w:id="1701128778">
              <w:marLeft w:val="225"/>
              <w:marRight w:val="225"/>
              <w:marTop w:val="0"/>
              <w:marBottom w:val="0"/>
              <w:divBdr>
                <w:top w:val="none" w:sz="0" w:space="0" w:color="auto"/>
                <w:left w:val="none" w:sz="0" w:space="0" w:color="auto"/>
                <w:bottom w:val="none" w:sz="0" w:space="0" w:color="auto"/>
                <w:right w:val="none" w:sz="0" w:space="0" w:color="auto"/>
              </w:divBdr>
              <w:divsChild>
                <w:div w:id="1961061263">
                  <w:marLeft w:val="0"/>
                  <w:marRight w:val="0"/>
                  <w:marTop w:val="0"/>
                  <w:marBottom w:val="0"/>
                  <w:divBdr>
                    <w:top w:val="single" w:sz="2" w:space="0" w:color="FF0000"/>
                    <w:left w:val="single" w:sz="2" w:space="0" w:color="FF0000"/>
                    <w:bottom w:val="single" w:sz="2" w:space="0" w:color="FF0000"/>
                    <w:right w:val="single" w:sz="2" w:space="0" w:color="FF0000"/>
                  </w:divBdr>
                  <w:divsChild>
                    <w:div w:id="13549461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807817179">
          <w:marLeft w:val="0"/>
          <w:marRight w:val="0"/>
          <w:marTop w:val="0"/>
          <w:marBottom w:val="0"/>
          <w:divBdr>
            <w:top w:val="none" w:sz="0" w:space="0" w:color="auto"/>
            <w:left w:val="none" w:sz="0" w:space="0" w:color="auto"/>
            <w:bottom w:val="none" w:sz="0" w:space="0" w:color="auto"/>
            <w:right w:val="none" w:sz="0" w:space="0" w:color="auto"/>
          </w:divBdr>
          <w:divsChild>
            <w:div w:id="1724677311">
              <w:marLeft w:val="225"/>
              <w:marRight w:val="225"/>
              <w:marTop w:val="0"/>
              <w:marBottom w:val="0"/>
              <w:divBdr>
                <w:top w:val="none" w:sz="0" w:space="0" w:color="auto"/>
                <w:left w:val="none" w:sz="0" w:space="0" w:color="auto"/>
                <w:bottom w:val="none" w:sz="0" w:space="0" w:color="auto"/>
                <w:right w:val="none" w:sz="0" w:space="0" w:color="auto"/>
              </w:divBdr>
              <w:divsChild>
                <w:div w:id="2056856554">
                  <w:marLeft w:val="1525"/>
                  <w:marRight w:val="0"/>
                  <w:marTop w:val="0"/>
                  <w:marBottom w:val="0"/>
                  <w:divBdr>
                    <w:top w:val="single" w:sz="2" w:space="8" w:color="FF0000"/>
                    <w:left w:val="single" w:sz="2" w:space="8" w:color="FF0000"/>
                    <w:bottom w:val="single" w:sz="2" w:space="8" w:color="FF0000"/>
                    <w:right w:val="single" w:sz="2" w:space="8" w:color="FF0000"/>
                  </w:divBdr>
                  <w:divsChild>
                    <w:div w:id="844326742">
                      <w:marLeft w:val="0"/>
                      <w:marRight w:val="0"/>
                      <w:marTop w:val="0"/>
                      <w:marBottom w:val="150"/>
                      <w:divBdr>
                        <w:top w:val="none" w:sz="0" w:space="0" w:color="auto"/>
                        <w:left w:val="none" w:sz="0" w:space="0" w:color="auto"/>
                        <w:bottom w:val="none" w:sz="0" w:space="0" w:color="auto"/>
                        <w:right w:val="none" w:sz="0" w:space="0" w:color="auto"/>
                      </w:divBdr>
                      <w:divsChild>
                        <w:div w:id="199323390">
                          <w:marLeft w:val="0"/>
                          <w:marRight w:val="0"/>
                          <w:marTop w:val="0"/>
                          <w:marBottom w:val="0"/>
                          <w:divBdr>
                            <w:top w:val="none" w:sz="0" w:space="0" w:color="auto"/>
                            <w:left w:val="none" w:sz="0" w:space="0" w:color="auto"/>
                            <w:bottom w:val="none" w:sz="0" w:space="0" w:color="auto"/>
                            <w:right w:val="none" w:sz="0" w:space="0" w:color="auto"/>
                          </w:divBdr>
                          <w:divsChild>
                            <w:div w:id="1380327526">
                              <w:marLeft w:val="0"/>
                              <w:marRight w:val="0"/>
                              <w:marTop w:val="0"/>
                              <w:marBottom w:val="0"/>
                              <w:divBdr>
                                <w:top w:val="single" w:sz="6" w:space="15" w:color="CCCCCC"/>
                                <w:left w:val="single" w:sz="6" w:space="0" w:color="CCCCCC"/>
                                <w:bottom w:val="single" w:sz="6" w:space="15" w:color="CCCCCC"/>
                                <w:right w:val="single" w:sz="6" w:space="0" w:color="CCCCCC"/>
                              </w:divBdr>
                              <w:divsChild>
                                <w:div w:id="2053074670">
                                  <w:marLeft w:val="0"/>
                                  <w:marRight w:val="0"/>
                                  <w:marTop w:val="0"/>
                                  <w:marBottom w:val="0"/>
                                  <w:divBdr>
                                    <w:top w:val="none" w:sz="0" w:space="0" w:color="auto"/>
                                    <w:left w:val="none" w:sz="0" w:space="0" w:color="auto"/>
                                    <w:bottom w:val="none" w:sz="0" w:space="0" w:color="auto"/>
                                    <w:right w:val="none" w:sz="0" w:space="0" w:color="auto"/>
                                  </w:divBdr>
                                  <w:divsChild>
                                    <w:div w:id="131086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2881049">
                  <w:marLeft w:val="750"/>
                  <w:marRight w:val="0"/>
                  <w:marTop w:val="0"/>
                  <w:marBottom w:val="0"/>
                  <w:divBdr>
                    <w:top w:val="single" w:sz="2" w:space="0" w:color="FF0000"/>
                    <w:left w:val="single" w:sz="2" w:space="4" w:color="FF0000"/>
                    <w:bottom w:val="single" w:sz="2" w:space="0" w:color="FF0000"/>
                    <w:right w:val="single" w:sz="2" w:space="4" w:color="FF0000"/>
                  </w:divBdr>
                  <w:divsChild>
                    <w:div w:id="1976790428">
                      <w:marLeft w:val="0"/>
                      <w:marRight w:val="0"/>
                      <w:marTop w:val="0"/>
                      <w:marBottom w:val="0"/>
                      <w:divBdr>
                        <w:top w:val="none" w:sz="0" w:space="0" w:color="auto"/>
                        <w:left w:val="none" w:sz="0" w:space="0" w:color="auto"/>
                        <w:bottom w:val="none" w:sz="0" w:space="0" w:color="auto"/>
                        <w:right w:val="none" w:sz="0" w:space="0" w:color="auto"/>
                      </w:divBdr>
                      <w:divsChild>
                        <w:div w:id="1199590256">
                          <w:marLeft w:val="0"/>
                          <w:marRight w:val="0"/>
                          <w:marTop w:val="0"/>
                          <w:marBottom w:val="0"/>
                          <w:divBdr>
                            <w:top w:val="none" w:sz="0" w:space="0" w:color="auto"/>
                            <w:left w:val="none" w:sz="0" w:space="0" w:color="auto"/>
                            <w:bottom w:val="none" w:sz="0" w:space="0" w:color="auto"/>
                            <w:right w:val="none" w:sz="0" w:space="0" w:color="auto"/>
                          </w:divBdr>
                        </w:div>
                        <w:div w:id="44796697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534274604">
                  <w:marLeft w:val="1525"/>
                  <w:marRight w:val="0"/>
                  <w:marTop w:val="0"/>
                  <w:marBottom w:val="0"/>
                  <w:divBdr>
                    <w:top w:val="single" w:sz="2" w:space="0" w:color="FF0000"/>
                    <w:left w:val="single" w:sz="2" w:space="4" w:color="FF0000"/>
                    <w:bottom w:val="single" w:sz="2" w:space="0" w:color="FF0000"/>
                    <w:right w:val="single" w:sz="2" w:space="4" w:color="FF0000"/>
                  </w:divBdr>
                  <w:divsChild>
                    <w:div w:id="110908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7A233-F3BA-4D8B-ADD3-015C7389C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83</Pages>
  <Words>26550</Words>
  <Characters>151341</Characters>
  <Application>Microsoft Office Word</Application>
  <DocSecurity>0</DocSecurity>
  <Lines>1261</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Дрогина Антонина Сергеевна</cp:lastModifiedBy>
  <cp:revision>86</cp:revision>
  <cp:lastPrinted>2025-07-03T12:24:00Z</cp:lastPrinted>
  <dcterms:created xsi:type="dcterms:W3CDTF">2025-04-30T10:36:00Z</dcterms:created>
  <dcterms:modified xsi:type="dcterms:W3CDTF">2025-10-08T12:57:00Z</dcterms:modified>
</cp:coreProperties>
</file>