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Pr="0054523A" w:rsidRDefault="008F225F" w:rsidP="00014FAD">
      <w:pPr>
        <w:keepNext/>
        <w:tabs>
          <w:tab w:val="left" w:pos="7655"/>
        </w:tabs>
        <w:ind w:firstLine="567"/>
        <w:jc w:val="right"/>
        <w:rPr>
          <w:rFonts w:ascii="Times New Roman" w:eastAsia="Times New Roman" w:hAnsi="Times New Roman" w:cs="Times New Roman"/>
          <w:b/>
          <w:sz w:val="24"/>
          <w:szCs w:val="24"/>
        </w:rPr>
      </w:pPr>
      <w:bookmarkStart w:id="0" w:name="_Toc84499257"/>
      <w:r w:rsidRPr="0054523A">
        <w:rPr>
          <w:rFonts w:ascii="Times New Roman" w:eastAsia="Times New Roman" w:hAnsi="Times New Roman" w:cs="Times New Roman"/>
          <w:b/>
          <w:sz w:val="24"/>
          <w:szCs w:val="24"/>
        </w:rPr>
        <w:t xml:space="preserve">ПРИЛОЖЕНИЕ </w:t>
      </w:r>
      <w:r w:rsidR="00F5373D" w:rsidRPr="0054523A">
        <w:rPr>
          <w:rFonts w:ascii="Times New Roman" w:eastAsia="Times New Roman" w:hAnsi="Times New Roman" w:cs="Times New Roman"/>
          <w:b/>
          <w:sz w:val="24"/>
          <w:szCs w:val="24"/>
        </w:rPr>
        <w:t>2</w:t>
      </w:r>
    </w:p>
    <w:p w14:paraId="38BDFED2" w14:textId="1081BF1A" w:rsidR="008F578C" w:rsidRPr="0054523A" w:rsidRDefault="008F225F" w:rsidP="00014FAD">
      <w:pPr>
        <w:keepNext/>
        <w:tabs>
          <w:tab w:val="left" w:pos="9779"/>
        </w:tabs>
        <w:jc w:val="right"/>
        <w:rPr>
          <w:rFonts w:ascii="Times New Roman" w:eastAsia="Times New Roman" w:hAnsi="Times New Roman" w:cs="Times New Roman"/>
          <w:b/>
          <w:bCs/>
          <w:kern w:val="32"/>
          <w:sz w:val="24"/>
          <w:szCs w:val="24"/>
          <w:lang w:eastAsia="x-none"/>
        </w:rPr>
      </w:pPr>
      <w:bookmarkStart w:id="1" w:name="_Toc150695619"/>
      <w:r w:rsidRPr="0054523A">
        <w:rPr>
          <w:rFonts w:ascii="Times New Roman" w:eastAsia="Times New Roman" w:hAnsi="Times New Roman" w:cs="Times New Roman"/>
          <w:b/>
          <w:bCs/>
          <w:kern w:val="32"/>
          <w:sz w:val="24"/>
          <w:szCs w:val="24"/>
          <w:lang w:eastAsia="x-none"/>
        </w:rPr>
        <w:t xml:space="preserve">к </w:t>
      </w:r>
      <w:r w:rsidR="00054BCF" w:rsidRPr="0054523A">
        <w:rPr>
          <w:rFonts w:ascii="Times New Roman" w:eastAsia="Times New Roman" w:hAnsi="Times New Roman" w:cs="Times New Roman"/>
          <w:b/>
          <w:bCs/>
          <w:kern w:val="32"/>
          <w:sz w:val="24"/>
          <w:szCs w:val="24"/>
          <w:lang w:eastAsia="x-none"/>
        </w:rPr>
        <w:t>ПОП</w:t>
      </w:r>
      <w:r w:rsidRPr="0054523A">
        <w:rPr>
          <w:rFonts w:ascii="Times New Roman" w:eastAsia="Times New Roman" w:hAnsi="Times New Roman" w:cs="Times New Roman"/>
          <w:b/>
          <w:bCs/>
          <w:kern w:val="32"/>
          <w:sz w:val="24"/>
          <w:szCs w:val="24"/>
          <w:lang w:eastAsia="x-none"/>
        </w:rPr>
        <w:t xml:space="preserve"> по специальности </w:t>
      </w:r>
      <w:r w:rsidR="008018C7" w:rsidRPr="0054523A">
        <w:rPr>
          <w:rFonts w:ascii="Times New Roman" w:eastAsia="Times New Roman" w:hAnsi="Times New Roman" w:cs="Times New Roman"/>
          <w:b/>
          <w:bCs/>
          <w:kern w:val="32"/>
          <w:sz w:val="24"/>
          <w:szCs w:val="24"/>
          <w:lang w:eastAsia="x-none"/>
        </w:rPr>
        <w:br/>
      </w:r>
      <w:r w:rsidR="001B3717" w:rsidRPr="0054523A">
        <w:rPr>
          <w:rFonts w:ascii="Times New Roman" w:eastAsia="Times New Roman" w:hAnsi="Times New Roman" w:cs="Times New Roman"/>
          <w:b/>
          <w:bCs/>
          <w:kern w:val="32"/>
          <w:sz w:val="24"/>
          <w:szCs w:val="24"/>
          <w:lang w:eastAsia="x-none"/>
        </w:rPr>
        <w:t>54.02.06 Изобразительное искусство и черчение</w:t>
      </w:r>
      <w:bookmarkEnd w:id="1"/>
    </w:p>
    <w:p w14:paraId="3BD51D45" w14:textId="3449A425" w:rsidR="00CD2973" w:rsidRPr="0054523A" w:rsidRDefault="008018C7" w:rsidP="00014FAD">
      <w:pPr>
        <w:keepNext/>
        <w:tabs>
          <w:tab w:val="left" w:pos="9779"/>
        </w:tabs>
        <w:spacing w:before="240" w:after="120"/>
        <w:jc w:val="center"/>
        <w:rPr>
          <w:rFonts w:ascii="Times New Roman" w:eastAsia="Times New Roman" w:hAnsi="Times New Roman" w:cs="Times New Roman"/>
          <w:b/>
          <w:bCs/>
          <w:kern w:val="32"/>
          <w:sz w:val="24"/>
          <w:szCs w:val="24"/>
          <w:lang w:eastAsia="x-none"/>
        </w:rPr>
      </w:pPr>
      <w:bookmarkStart w:id="2" w:name="_Toc150695620"/>
      <w:r w:rsidRPr="0054523A">
        <w:rPr>
          <w:rFonts w:ascii="Times New Roman" w:eastAsia="Times New Roman" w:hAnsi="Times New Roman" w:cs="Times New Roman"/>
          <w:b/>
          <w:bCs/>
          <w:kern w:val="32"/>
          <w:sz w:val="24"/>
          <w:szCs w:val="24"/>
          <w:lang w:eastAsia="x-none"/>
        </w:rPr>
        <w:t xml:space="preserve">ПРИМЕРНЫЕ </w:t>
      </w:r>
      <w:r w:rsidR="008F578C" w:rsidRPr="0054523A">
        <w:rPr>
          <w:rFonts w:ascii="Times New Roman" w:eastAsia="Times New Roman" w:hAnsi="Times New Roman" w:cs="Times New Roman"/>
          <w:b/>
          <w:bCs/>
          <w:kern w:val="32"/>
          <w:sz w:val="24"/>
          <w:szCs w:val="24"/>
          <w:lang w:eastAsia="x-none"/>
        </w:rPr>
        <w:t xml:space="preserve">РАБОЧИЕ </w:t>
      </w:r>
      <w:r w:rsidR="008F578C" w:rsidRPr="0054523A">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sidRPr="0054523A">
        <w:rPr>
          <w:rFonts w:ascii="Times New Roman" w:eastAsia="Times New Roman" w:hAnsi="Times New Roman" w:cs="Times New Roman"/>
          <w:b/>
          <w:bCs/>
          <w:kern w:val="32"/>
          <w:sz w:val="24"/>
          <w:szCs w:val="24"/>
          <w:lang w:eastAsia="x-none"/>
        </w:rPr>
        <w:t>ДИСЦИПЛИН</w:t>
      </w:r>
    </w:p>
    <w:p w14:paraId="29DD82F8" w14:textId="77777777" w:rsidR="00BD6A9B" w:rsidRPr="0054523A" w:rsidRDefault="00BD6A9B" w:rsidP="00014FAD">
      <w:pPr>
        <w:tabs>
          <w:tab w:val="left" w:pos="9779"/>
        </w:tabs>
        <w:jc w:val="center"/>
        <w:rPr>
          <w:rFonts w:ascii="Times New Roman" w:hAnsi="Times New Roman" w:cs="Times New Roman"/>
          <w:sz w:val="24"/>
          <w:szCs w:val="24"/>
          <w:lang w:eastAsia="x-none"/>
        </w:rPr>
      </w:pPr>
    </w:p>
    <w:p w14:paraId="00291C3C" w14:textId="328EC30C" w:rsidR="00C7536E" w:rsidRPr="0054523A" w:rsidRDefault="00BD6A9B" w:rsidP="00014FAD">
      <w:pPr>
        <w:tabs>
          <w:tab w:val="left" w:pos="9779"/>
        </w:tabs>
        <w:jc w:val="center"/>
        <w:rPr>
          <w:rFonts w:ascii="Times New Roman" w:hAnsi="Times New Roman" w:cs="Times New Roman"/>
          <w:sz w:val="24"/>
          <w:szCs w:val="24"/>
          <w:lang w:eastAsia="x-none"/>
        </w:rPr>
      </w:pPr>
      <w:r w:rsidRPr="0054523A">
        <w:rPr>
          <w:rFonts w:ascii="Times New Roman" w:hAnsi="Times New Roman" w:cs="Times New Roman"/>
          <w:sz w:val="24"/>
          <w:szCs w:val="24"/>
          <w:lang w:eastAsia="x-none"/>
        </w:rPr>
        <w:t>ОГЛАВЛЕНИЕ</w:t>
      </w:r>
    </w:p>
    <w:p w14:paraId="0770C6CA" w14:textId="77777777" w:rsidR="00AB6E07" w:rsidRDefault="00025E5E">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"1-3" \h \z \u </w:instrText>
      </w:r>
      <w:r>
        <w:rPr>
          <w:rFonts w:eastAsia="Times New Roman"/>
          <w:sz w:val="24"/>
          <w:szCs w:val="24"/>
          <w:lang w:eastAsia="ru-RU"/>
        </w:rPr>
        <w:fldChar w:fldCharType="separate"/>
      </w:r>
      <w:hyperlink w:anchor="_Toc200533794" w:history="1">
        <w:r w:rsidR="00AB6E07" w:rsidRPr="007A7C9B">
          <w:rPr>
            <w:rStyle w:val="af0"/>
          </w:rPr>
          <w:t>«ОП. 01 ОСНОВЫ ПЕДАГОГИКИ»</w:t>
        </w:r>
        <w:r w:rsidR="00AB6E07">
          <w:rPr>
            <w:webHidden/>
          </w:rPr>
          <w:tab/>
        </w:r>
        <w:r w:rsidR="00AB6E07">
          <w:rPr>
            <w:webHidden/>
          </w:rPr>
          <w:fldChar w:fldCharType="begin"/>
        </w:r>
        <w:r w:rsidR="00AB6E07">
          <w:rPr>
            <w:webHidden/>
          </w:rPr>
          <w:instrText xml:space="preserve"> PAGEREF _Toc200533794 \h </w:instrText>
        </w:r>
        <w:r w:rsidR="00AB6E07">
          <w:rPr>
            <w:webHidden/>
          </w:rPr>
        </w:r>
        <w:r w:rsidR="00AB6E07">
          <w:rPr>
            <w:webHidden/>
          </w:rPr>
          <w:fldChar w:fldCharType="separate"/>
        </w:r>
        <w:r w:rsidR="00881D81">
          <w:rPr>
            <w:webHidden/>
          </w:rPr>
          <w:t>2</w:t>
        </w:r>
        <w:r w:rsidR="00AB6E07">
          <w:rPr>
            <w:webHidden/>
          </w:rPr>
          <w:fldChar w:fldCharType="end"/>
        </w:r>
      </w:hyperlink>
    </w:p>
    <w:p w14:paraId="0C86EFC7" w14:textId="77777777" w:rsidR="00AB6E07" w:rsidRDefault="005E3B87">
      <w:pPr>
        <w:pStyle w:val="14"/>
        <w:rPr>
          <w:rFonts w:asciiTheme="minorHAnsi" w:eastAsiaTheme="minorEastAsia" w:hAnsiTheme="minorHAnsi" w:cstheme="minorBidi"/>
          <w:b w:val="0"/>
          <w:bCs w:val="0"/>
          <w:lang w:eastAsia="ru-RU"/>
        </w:rPr>
      </w:pPr>
      <w:hyperlink w:anchor="_Toc200533795" w:history="1">
        <w:r w:rsidR="00AB6E07" w:rsidRPr="007A7C9B">
          <w:rPr>
            <w:rStyle w:val="af0"/>
            <w:rFonts w:eastAsia="Times New Roman"/>
            <w:kern w:val="36"/>
            <w:lang w:eastAsia="ru-RU"/>
          </w:rPr>
          <w:t>«ОП. 02 ОСНОВЫ ПСИХОЛОГИИ»</w:t>
        </w:r>
        <w:r w:rsidR="00AB6E07">
          <w:rPr>
            <w:webHidden/>
          </w:rPr>
          <w:tab/>
        </w:r>
        <w:r w:rsidR="00AB6E07">
          <w:rPr>
            <w:webHidden/>
          </w:rPr>
          <w:fldChar w:fldCharType="begin"/>
        </w:r>
        <w:r w:rsidR="00AB6E07">
          <w:rPr>
            <w:webHidden/>
          </w:rPr>
          <w:instrText xml:space="preserve"> PAGEREF _Toc200533795 \h </w:instrText>
        </w:r>
        <w:r w:rsidR="00AB6E07">
          <w:rPr>
            <w:webHidden/>
          </w:rPr>
        </w:r>
        <w:r w:rsidR="00AB6E07">
          <w:rPr>
            <w:webHidden/>
          </w:rPr>
          <w:fldChar w:fldCharType="separate"/>
        </w:r>
        <w:r w:rsidR="00881D81">
          <w:rPr>
            <w:webHidden/>
          </w:rPr>
          <w:t>13</w:t>
        </w:r>
        <w:r w:rsidR="00AB6E07">
          <w:rPr>
            <w:webHidden/>
          </w:rPr>
          <w:fldChar w:fldCharType="end"/>
        </w:r>
      </w:hyperlink>
    </w:p>
    <w:p w14:paraId="3EF1A21B" w14:textId="77777777" w:rsidR="00AB6E07" w:rsidRDefault="005E3B87">
      <w:pPr>
        <w:pStyle w:val="14"/>
        <w:rPr>
          <w:rFonts w:asciiTheme="minorHAnsi" w:eastAsiaTheme="minorEastAsia" w:hAnsiTheme="minorHAnsi" w:cstheme="minorBidi"/>
          <w:b w:val="0"/>
          <w:bCs w:val="0"/>
          <w:lang w:eastAsia="ru-RU"/>
        </w:rPr>
      </w:pPr>
      <w:hyperlink w:anchor="_Toc200533806" w:history="1">
        <w:r w:rsidR="00AB6E07" w:rsidRPr="007A7C9B">
          <w:rPr>
            <w:rStyle w:val="af0"/>
            <w:rFonts w:eastAsia="Times New Roman"/>
            <w:kern w:val="36"/>
            <w:lang w:eastAsia="ru-RU"/>
          </w:rPr>
          <w:t>«ОП. 03 ОСНОВЫ ОБУЧЕНИЯ ЛИЦ С ОСОБЫМИ ОБРАЗОВАТЕЛЬНЫМИ ПОТРЕБНОСТЯ</w:t>
        </w:r>
        <w:r w:rsidR="00AB6E07" w:rsidRPr="007A7C9B">
          <w:rPr>
            <w:rStyle w:val="af0"/>
            <w:rFonts w:eastAsia="Times New Roman"/>
            <w:kern w:val="36"/>
            <w:lang w:eastAsia="ru-RU"/>
          </w:rPr>
          <w:t>М</w:t>
        </w:r>
        <w:r w:rsidR="00AB6E07" w:rsidRPr="007A7C9B">
          <w:rPr>
            <w:rStyle w:val="af0"/>
            <w:rFonts w:eastAsia="Times New Roman"/>
            <w:kern w:val="36"/>
            <w:lang w:eastAsia="ru-RU"/>
          </w:rPr>
          <w:t>И»</w:t>
        </w:r>
        <w:r w:rsidR="00AB6E07">
          <w:rPr>
            <w:webHidden/>
          </w:rPr>
          <w:tab/>
        </w:r>
        <w:r w:rsidR="00AB6E07">
          <w:rPr>
            <w:webHidden/>
          </w:rPr>
          <w:fldChar w:fldCharType="begin"/>
        </w:r>
        <w:r w:rsidR="00AB6E07">
          <w:rPr>
            <w:webHidden/>
          </w:rPr>
          <w:instrText xml:space="preserve"> PAGEREF _Toc200533806 \h </w:instrText>
        </w:r>
        <w:r w:rsidR="00AB6E07">
          <w:rPr>
            <w:webHidden/>
          </w:rPr>
        </w:r>
        <w:r w:rsidR="00AB6E07">
          <w:rPr>
            <w:webHidden/>
          </w:rPr>
          <w:fldChar w:fldCharType="separate"/>
        </w:r>
        <w:r w:rsidR="00881D81">
          <w:rPr>
            <w:webHidden/>
          </w:rPr>
          <w:t>24</w:t>
        </w:r>
        <w:r w:rsidR="00AB6E07">
          <w:rPr>
            <w:webHidden/>
          </w:rPr>
          <w:fldChar w:fldCharType="end"/>
        </w:r>
      </w:hyperlink>
    </w:p>
    <w:p w14:paraId="70321B6B" w14:textId="77777777" w:rsidR="00AB6E07" w:rsidRDefault="005E3B87">
      <w:pPr>
        <w:pStyle w:val="14"/>
        <w:rPr>
          <w:rFonts w:asciiTheme="minorHAnsi" w:eastAsiaTheme="minorEastAsia" w:hAnsiTheme="minorHAnsi" w:cstheme="minorBidi"/>
          <w:b w:val="0"/>
          <w:bCs w:val="0"/>
          <w:lang w:eastAsia="ru-RU"/>
        </w:rPr>
      </w:pPr>
      <w:hyperlink w:anchor="_Toc200533816" w:history="1">
        <w:r w:rsidR="00AB6E07" w:rsidRPr="007A7C9B">
          <w:rPr>
            <w:rStyle w:val="af0"/>
            <w:rFonts w:eastAsia="Times New Roman"/>
            <w:kern w:val="36"/>
            <w:lang w:eastAsia="ru-RU"/>
          </w:rPr>
          <w:t>«ОП. 04 РУССКИЙ ЯЗЫК И КУЛЬТУРА ПРОФЕССИОНАЛЬНОЙ КОММУНИКАЦИИ ПЕДАГОГА»</w:t>
        </w:r>
        <w:r w:rsidR="00AB6E07">
          <w:rPr>
            <w:webHidden/>
          </w:rPr>
          <w:tab/>
        </w:r>
        <w:r w:rsidR="00AB6E07">
          <w:rPr>
            <w:webHidden/>
          </w:rPr>
          <w:fldChar w:fldCharType="begin"/>
        </w:r>
        <w:r w:rsidR="00AB6E07">
          <w:rPr>
            <w:webHidden/>
          </w:rPr>
          <w:instrText xml:space="preserve"> PAGEREF _Toc200533816 \h </w:instrText>
        </w:r>
        <w:r w:rsidR="00AB6E07">
          <w:rPr>
            <w:webHidden/>
          </w:rPr>
        </w:r>
        <w:r w:rsidR="00AB6E07">
          <w:rPr>
            <w:webHidden/>
          </w:rPr>
          <w:fldChar w:fldCharType="separate"/>
        </w:r>
        <w:r w:rsidR="00881D81">
          <w:rPr>
            <w:webHidden/>
          </w:rPr>
          <w:t>38</w:t>
        </w:r>
        <w:r w:rsidR="00AB6E07">
          <w:rPr>
            <w:webHidden/>
          </w:rPr>
          <w:fldChar w:fldCharType="end"/>
        </w:r>
      </w:hyperlink>
    </w:p>
    <w:p w14:paraId="20255AF5" w14:textId="77777777" w:rsidR="00AB6E07" w:rsidRDefault="005E3B87">
      <w:pPr>
        <w:pStyle w:val="14"/>
        <w:rPr>
          <w:rFonts w:asciiTheme="minorHAnsi" w:eastAsiaTheme="minorEastAsia" w:hAnsiTheme="minorHAnsi" w:cstheme="minorBidi"/>
          <w:b w:val="0"/>
          <w:bCs w:val="0"/>
          <w:lang w:eastAsia="ru-RU"/>
        </w:rPr>
      </w:pPr>
      <w:hyperlink w:anchor="_Toc200533826" w:history="1">
        <w:r w:rsidR="00AB6E07" w:rsidRPr="007A7C9B">
          <w:rPr>
            <w:rStyle w:val="af0"/>
            <w:rFonts w:eastAsia="Times New Roman"/>
            <w:kern w:val="36"/>
            <w:lang w:eastAsia="ru-RU"/>
          </w:rPr>
          <w:t>«ОП. 05 ВОЗРАСТНАЯ АНАТОМИЯ, ФИЗИОЛОГИЯ И ГИГИЕНА»</w:t>
        </w:r>
        <w:r w:rsidR="00AB6E07">
          <w:rPr>
            <w:webHidden/>
          </w:rPr>
          <w:tab/>
        </w:r>
        <w:r w:rsidR="00AB6E07">
          <w:rPr>
            <w:webHidden/>
          </w:rPr>
          <w:fldChar w:fldCharType="begin"/>
        </w:r>
        <w:r w:rsidR="00AB6E07">
          <w:rPr>
            <w:webHidden/>
          </w:rPr>
          <w:instrText xml:space="preserve"> PAGEREF _Toc200533826 \h </w:instrText>
        </w:r>
        <w:r w:rsidR="00AB6E07">
          <w:rPr>
            <w:webHidden/>
          </w:rPr>
        </w:r>
        <w:r w:rsidR="00AB6E07">
          <w:rPr>
            <w:webHidden/>
          </w:rPr>
          <w:fldChar w:fldCharType="separate"/>
        </w:r>
        <w:r w:rsidR="00881D81">
          <w:rPr>
            <w:webHidden/>
          </w:rPr>
          <w:t>50</w:t>
        </w:r>
        <w:r w:rsidR="00AB6E07">
          <w:rPr>
            <w:webHidden/>
          </w:rPr>
          <w:fldChar w:fldCharType="end"/>
        </w:r>
      </w:hyperlink>
    </w:p>
    <w:p w14:paraId="4DB47A29" w14:textId="77777777" w:rsidR="00AB6E07" w:rsidRDefault="005E3B87">
      <w:pPr>
        <w:pStyle w:val="14"/>
        <w:rPr>
          <w:rFonts w:asciiTheme="minorHAnsi" w:eastAsiaTheme="minorEastAsia" w:hAnsiTheme="minorHAnsi" w:cstheme="minorBidi"/>
          <w:b w:val="0"/>
          <w:bCs w:val="0"/>
          <w:lang w:eastAsia="ru-RU"/>
        </w:rPr>
      </w:pPr>
      <w:hyperlink w:anchor="_Toc200533835" w:history="1">
        <w:r w:rsidR="00AB6E07" w:rsidRPr="007A7C9B">
          <w:rPr>
            <w:rStyle w:val="af0"/>
            <w:rFonts w:eastAsia="Times New Roman"/>
            <w:kern w:val="36"/>
            <w:lang w:eastAsia="ru-RU"/>
          </w:rPr>
          <w:t>«ОП. 06 ПРОЕКТНАЯ И ИССЛЕДОВАТЕЛЬСКАЯ ДЕЯТЕЛЬНОСТЬ В ПРОФЕССИОНАЛЬНОЙ СФЕРЕ»</w:t>
        </w:r>
        <w:r w:rsidR="00AB6E07">
          <w:rPr>
            <w:webHidden/>
          </w:rPr>
          <w:tab/>
        </w:r>
        <w:r w:rsidR="00AB6E07">
          <w:rPr>
            <w:webHidden/>
          </w:rPr>
          <w:fldChar w:fldCharType="begin"/>
        </w:r>
        <w:r w:rsidR="00AB6E07">
          <w:rPr>
            <w:webHidden/>
          </w:rPr>
          <w:instrText xml:space="preserve"> PAGEREF _Toc200533835 \h </w:instrText>
        </w:r>
        <w:r w:rsidR="00AB6E07">
          <w:rPr>
            <w:webHidden/>
          </w:rPr>
        </w:r>
        <w:r w:rsidR="00AB6E07">
          <w:rPr>
            <w:webHidden/>
          </w:rPr>
          <w:fldChar w:fldCharType="separate"/>
        </w:r>
        <w:r w:rsidR="00881D81">
          <w:rPr>
            <w:webHidden/>
          </w:rPr>
          <w:t>64</w:t>
        </w:r>
        <w:r w:rsidR="00AB6E07">
          <w:rPr>
            <w:webHidden/>
          </w:rPr>
          <w:fldChar w:fldCharType="end"/>
        </w:r>
      </w:hyperlink>
    </w:p>
    <w:p w14:paraId="1BCCAC39" w14:textId="77777777" w:rsidR="00AB6E07" w:rsidRDefault="005E3B87">
      <w:pPr>
        <w:pStyle w:val="14"/>
        <w:rPr>
          <w:rFonts w:asciiTheme="minorHAnsi" w:eastAsiaTheme="minorEastAsia" w:hAnsiTheme="minorHAnsi" w:cstheme="minorBidi"/>
          <w:b w:val="0"/>
          <w:bCs w:val="0"/>
          <w:lang w:eastAsia="ru-RU"/>
        </w:rPr>
      </w:pPr>
      <w:hyperlink w:anchor="_Toc200533845" w:history="1">
        <w:r w:rsidR="00AB6E07" w:rsidRPr="007A7C9B">
          <w:rPr>
            <w:rStyle w:val="af0"/>
            <w:rFonts w:eastAsia="Times New Roman"/>
            <w:kern w:val="36"/>
            <w:lang w:eastAsia="ru-RU"/>
          </w:rPr>
          <w:t>«ОП. 07 ИНФОРМАТИКА И ИКТ В ПРОФЕССИОНАЛЬНОЙ ДЕЯТЕЛЬНОСТИ»</w:t>
        </w:r>
        <w:r w:rsidR="00AB6E07">
          <w:rPr>
            <w:webHidden/>
          </w:rPr>
          <w:tab/>
        </w:r>
        <w:r w:rsidR="00AB6E07">
          <w:rPr>
            <w:webHidden/>
          </w:rPr>
          <w:fldChar w:fldCharType="begin"/>
        </w:r>
        <w:r w:rsidR="00AB6E07">
          <w:rPr>
            <w:webHidden/>
          </w:rPr>
          <w:instrText xml:space="preserve"> PAGEREF _Toc200533845 \h </w:instrText>
        </w:r>
        <w:r w:rsidR="00AB6E07">
          <w:rPr>
            <w:webHidden/>
          </w:rPr>
        </w:r>
        <w:r w:rsidR="00AB6E07">
          <w:rPr>
            <w:webHidden/>
          </w:rPr>
          <w:fldChar w:fldCharType="separate"/>
        </w:r>
        <w:r w:rsidR="00881D81">
          <w:rPr>
            <w:webHidden/>
          </w:rPr>
          <w:t>75</w:t>
        </w:r>
        <w:r w:rsidR="00AB6E07">
          <w:rPr>
            <w:webHidden/>
          </w:rPr>
          <w:fldChar w:fldCharType="end"/>
        </w:r>
      </w:hyperlink>
    </w:p>
    <w:p w14:paraId="7149C854" w14:textId="77777777" w:rsidR="00AB6E07" w:rsidRDefault="005E3B87">
      <w:pPr>
        <w:pStyle w:val="14"/>
        <w:rPr>
          <w:rFonts w:asciiTheme="minorHAnsi" w:eastAsiaTheme="minorEastAsia" w:hAnsiTheme="minorHAnsi" w:cstheme="minorBidi"/>
          <w:b w:val="0"/>
          <w:bCs w:val="0"/>
          <w:lang w:eastAsia="ru-RU"/>
        </w:rPr>
      </w:pPr>
      <w:hyperlink w:anchor="_Toc200533856" w:history="1">
        <w:r w:rsidR="00AB6E07" w:rsidRPr="007A7C9B">
          <w:rPr>
            <w:rStyle w:val="af0"/>
          </w:rPr>
          <w:t>«ОП. 08 ИСТОРИЯ ИЗОБРАЗИТЕЛЬНОГО ИСКУССТВА»</w:t>
        </w:r>
        <w:r w:rsidR="00AB6E07">
          <w:rPr>
            <w:webHidden/>
          </w:rPr>
          <w:tab/>
        </w:r>
        <w:r w:rsidR="00AB6E07">
          <w:rPr>
            <w:webHidden/>
          </w:rPr>
          <w:fldChar w:fldCharType="begin"/>
        </w:r>
        <w:r w:rsidR="00AB6E07">
          <w:rPr>
            <w:webHidden/>
          </w:rPr>
          <w:instrText xml:space="preserve"> PAGEREF _Toc200533856 \h </w:instrText>
        </w:r>
        <w:r w:rsidR="00AB6E07">
          <w:rPr>
            <w:webHidden/>
          </w:rPr>
        </w:r>
        <w:r w:rsidR="00AB6E07">
          <w:rPr>
            <w:webHidden/>
          </w:rPr>
          <w:fldChar w:fldCharType="separate"/>
        </w:r>
        <w:r w:rsidR="00881D81">
          <w:rPr>
            <w:webHidden/>
          </w:rPr>
          <w:t>85</w:t>
        </w:r>
        <w:r w:rsidR="00AB6E07">
          <w:rPr>
            <w:webHidden/>
          </w:rPr>
          <w:fldChar w:fldCharType="end"/>
        </w:r>
      </w:hyperlink>
    </w:p>
    <w:p w14:paraId="23B64BDA" w14:textId="77777777" w:rsidR="00AB6E07" w:rsidRDefault="005E3B87">
      <w:pPr>
        <w:pStyle w:val="14"/>
        <w:rPr>
          <w:rFonts w:asciiTheme="minorHAnsi" w:eastAsiaTheme="minorEastAsia" w:hAnsiTheme="minorHAnsi" w:cstheme="minorBidi"/>
          <w:b w:val="0"/>
          <w:bCs w:val="0"/>
          <w:lang w:eastAsia="ru-RU"/>
        </w:rPr>
      </w:pPr>
      <w:hyperlink w:anchor="_Toc200533867" w:history="1">
        <w:r w:rsidR="00AB6E07" w:rsidRPr="007A7C9B">
          <w:rPr>
            <w:rStyle w:val="af0"/>
          </w:rPr>
          <w:t>«ОП. 09 КОМПОЗИЦИЯ»</w:t>
        </w:r>
        <w:r w:rsidR="00AB6E07">
          <w:rPr>
            <w:webHidden/>
          </w:rPr>
          <w:tab/>
        </w:r>
        <w:r w:rsidR="00AB6E07">
          <w:rPr>
            <w:webHidden/>
          </w:rPr>
          <w:fldChar w:fldCharType="begin"/>
        </w:r>
        <w:r w:rsidR="00AB6E07">
          <w:rPr>
            <w:webHidden/>
          </w:rPr>
          <w:instrText xml:space="preserve"> PAGEREF _Toc200533867 \h </w:instrText>
        </w:r>
        <w:r w:rsidR="00AB6E07">
          <w:rPr>
            <w:webHidden/>
          </w:rPr>
        </w:r>
        <w:r w:rsidR="00AB6E07">
          <w:rPr>
            <w:webHidden/>
          </w:rPr>
          <w:fldChar w:fldCharType="separate"/>
        </w:r>
        <w:r w:rsidR="00881D81">
          <w:rPr>
            <w:webHidden/>
          </w:rPr>
          <w:t>103</w:t>
        </w:r>
        <w:r w:rsidR="00AB6E07">
          <w:rPr>
            <w:webHidden/>
          </w:rPr>
          <w:fldChar w:fldCharType="end"/>
        </w:r>
      </w:hyperlink>
    </w:p>
    <w:p w14:paraId="0C2BE825" w14:textId="77777777" w:rsidR="00AB6E07" w:rsidRDefault="005E3B87">
      <w:pPr>
        <w:pStyle w:val="14"/>
        <w:rPr>
          <w:rFonts w:asciiTheme="minorHAnsi" w:eastAsiaTheme="minorEastAsia" w:hAnsiTheme="minorHAnsi" w:cstheme="minorBidi"/>
          <w:b w:val="0"/>
          <w:bCs w:val="0"/>
          <w:lang w:eastAsia="ru-RU"/>
        </w:rPr>
      </w:pPr>
      <w:hyperlink w:anchor="_Toc200533878" w:history="1">
        <w:r w:rsidR="00AB6E07" w:rsidRPr="007A7C9B">
          <w:rPr>
            <w:rStyle w:val="af0"/>
          </w:rPr>
          <w:t>«СГ.01 ИСТОРИЯ РОССИИ»</w:t>
        </w:r>
        <w:r w:rsidR="00AB6E07">
          <w:rPr>
            <w:webHidden/>
          </w:rPr>
          <w:tab/>
        </w:r>
        <w:r w:rsidR="00AB6E07">
          <w:rPr>
            <w:webHidden/>
          </w:rPr>
          <w:fldChar w:fldCharType="begin"/>
        </w:r>
        <w:r w:rsidR="00AB6E07">
          <w:rPr>
            <w:webHidden/>
          </w:rPr>
          <w:instrText xml:space="preserve"> PAGEREF _Toc200533878 \h </w:instrText>
        </w:r>
        <w:r w:rsidR="00AB6E07">
          <w:rPr>
            <w:webHidden/>
          </w:rPr>
        </w:r>
        <w:r w:rsidR="00AB6E07">
          <w:rPr>
            <w:webHidden/>
          </w:rPr>
          <w:fldChar w:fldCharType="separate"/>
        </w:r>
        <w:r w:rsidR="00881D81">
          <w:rPr>
            <w:webHidden/>
          </w:rPr>
          <w:t>117</w:t>
        </w:r>
        <w:r w:rsidR="00AB6E07">
          <w:rPr>
            <w:webHidden/>
          </w:rPr>
          <w:fldChar w:fldCharType="end"/>
        </w:r>
      </w:hyperlink>
    </w:p>
    <w:p w14:paraId="7F660AAA" w14:textId="77777777" w:rsidR="00AB6E07" w:rsidRDefault="005E3B87">
      <w:pPr>
        <w:pStyle w:val="14"/>
        <w:rPr>
          <w:rFonts w:asciiTheme="minorHAnsi" w:eastAsiaTheme="minorEastAsia" w:hAnsiTheme="minorHAnsi" w:cstheme="minorBidi"/>
          <w:b w:val="0"/>
          <w:bCs w:val="0"/>
          <w:lang w:eastAsia="ru-RU"/>
        </w:rPr>
      </w:pPr>
      <w:hyperlink w:anchor="_Toc200533881" w:history="1">
        <w:r w:rsidR="00AB6E07" w:rsidRPr="007A7C9B">
          <w:rPr>
            <w:rStyle w:val="af0"/>
          </w:rPr>
          <w:t>«СГ.02 ИНОСТРАННЫЙ ЯЗЫК В ПРОФЕССИОНАЛЬНОЙ ДЕЯТЕЛЬНОСТИ»</w:t>
        </w:r>
        <w:r w:rsidR="00AB6E07">
          <w:rPr>
            <w:webHidden/>
          </w:rPr>
          <w:tab/>
        </w:r>
        <w:r w:rsidR="00AB6E07">
          <w:rPr>
            <w:webHidden/>
          </w:rPr>
          <w:fldChar w:fldCharType="begin"/>
        </w:r>
        <w:r w:rsidR="00AB6E07">
          <w:rPr>
            <w:webHidden/>
          </w:rPr>
          <w:instrText xml:space="preserve"> PAGEREF _Toc200533881 \h </w:instrText>
        </w:r>
        <w:r w:rsidR="00AB6E07">
          <w:rPr>
            <w:webHidden/>
          </w:rPr>
        </w:r>
        <w:r w:rsidR="00AB6E07">
          <w:rPr>
            <w:webHidden/>
          </w:rPr>
          <w:fldChar w:fldCharType="separate"/>
        </w:r>
        <w:r w:rsidR="00881D81">
          <w:rPr>
            <w:webHidden/>
          </w:rPr>
          <w:t>118</w:t>
        </w:r>
        <w:r w:rsidR="00AB6E07">
          <w:rPr>
            <w:webHidden/>
          </w:rPr>
          <w:fldChar w:fldCharType="end"/>
        </w:r>
      </w:hyperlink>
    </w:p>
    <w:p w14:paraId="44931320" w14:textId="77777777" w:rsidR="00AB6E07" w:rsidRDefault="005E3B87">
      <w:pPr>
        <w:pStyle w:val="14"/>
        <w:rPr>
          <w:rFonts w:asciiTheme="minorHAnsi" w:eastAsiaTheme="minorEastAsia" w:hAnsiTheme="minorHAnsi" w:cstheme="minorBidi"/>
          <w:b w:val="0"/>
          <w:bCs w:val="0"/>
          <w:lang w:eastAsia="ru-RU"/>
        </w:rPr>
      </w:pPr>
      <w:hyperlink w:anchor="_Toc200533884" w:history="1">
        <w:r w:rsidR="00AB6E07" w:rsidRPr="007A7C9B">
          <w:rPr>
            <w:rStyle w:val="af0"/>
          </w:rPr>
          <w:t>«СГ.03 БЕЗОПАСНОСТЬ ЖИЗНЕДЕЯТЕЛЬНОСТИ»</w:t>
        </w:r>
        <w:r w:rsidR="00AB6E07">
          <w:rPr>
            <w:webHidden/>
          </w:rPr>
          <w:tab/>
        </w:r>
        <w:r w:rsidR="00AB6E07">
          <w:rPr>
            <w:webHidden/>
          </w:rPr>
          <w:fldChar w:fldCharType="begin"/>
        </w:r>
        <w:r w:rsidR="00AB6E07">
          <w:rPr>
            <w:webHidden/>
          </w:rPr>
          <w:instrText xml:space="preserve"> PAGEREF _Toc200533884 \h </w:instrText>
        </w:r>
        <w:r w:rsidR="00AB6E07">
          <w:rPr>
            <w:webHidden/>
          </w:rPr>
        </w:r>
        <w:r w:rsidR="00AB6E07">
          <w:rPr>
            <w:webHidden/>
          </w:rPr>
          <w:fldChar w:fldCharType="separate"/>
        </w:r>
        <w:r w:rsidR="00881D81">
          <w:rPr>
            <w:webHidden/>
          </w:rPr>
          <w:t>119</w:t>
        </w:r>
        <w:r w:rsidR="00AB6E07">
          <w:rPr>
            <w:webHidden/>
          </w:rPr>
          <w:fldChar w:fldCharType="end"/>
        </w:r>
      </w:hyperlink>
    </w:p>
    <w:p w14:paraId="74CDE64B" w14:textId="77777777" w:rsidR="00AB6E07" w:rsidRDefault="005E3B87">
      <w:pPr>
        <w:pStyle w:val="14"/>
        <w:rPr>
          <w:rFonts w:asciiTheme="minorHAnsi" w:eastAsiaTheme="minorEastAsia" w:hAnsiTheme="minorHAnsi" w:cstheme="minorBidi"/>
          <w:b w:val="0"/>
          <w:bCs w:val="0"/>
          <w:lang w:eastAsia="ru-RU"/>
        </w:rPr>
      </w:pPr>
      <w:hyperlink w:anchor="_Toc200533887" w:history="1">
        <w:r w:rsidR="00AB6E07" w:rsidRPr="007A7C9B">
          <w:rPr>
            <w:rStyle w:val="af0"/>
          </w:rPr>
          <w:t>«СГ.04 ФИЗИЧЕСАЯ КУЛЬТУРА»</w:t>
        </w:r>
        <w:r w:rsidR="00AB6E07">
          <w:rPr>
            <w:webHidden/>
          </w:rPr>
          <w:tab/>
        </w:r>
        <w:r w:rsidR="00AB6E07">
          <w:rPr>
            <w:webHidden/>
          </w:rPr>
          <w:fldChar w:fldCharType="begin"/>
        </w:r>
        <w:r w:rsidR="00AB6E07">
          <w:rPr>
            <w:webHidden/>
          </w:rPr>
          <w:instrText xml:space="preserve"> PAGEREF _Toc200533887 \h </w:instrText>
        </w:r>
        <w:r w:rsidR="00AB6E07">
          <w:rPr>
            <w:webHidden/>
          </w:rPr>
        </w:r>
        <w:r w:rsidR="00AB6E07">
          <w:rPr>
            <w:webHidden/>
          </w:rPr>
          <w:fldChar w:fldCharType="separate"/>
        </w:r>
        <w:r w:rsidR="00881D81">
          <w:rPr>
            <w:webHidden/>
          </w:rPr>
          <w:t>120</w:t>
        </w:r>
        <w:r w:rsidR="00AB6E07">
          <w:rPr>
            <w:webHidden/>
          </w:rPr>
          <w:fldChar w:fldCharType="end"/>
        </w:r>
      </w:hyperlink>
    </w:p>
    <w:p w14:paraId="5B225246" w14:textId="77777777" w:rsidR="00AB6E07" w:rsidRDefault="005E3B87">
      <w:pPr>
        <w:pStyle w:val="14"/>
        <w:rPr>
          <w:rFonts w:asciiTheme="minorHAnsi" w:eastAsiaTheme="minorEastAsia" w:hAnsiTheme="minorHAnsi" w:cstheme="minorBidi"/>
          <w:b w:val="0"/>
          <w:bCs w:val="0"/>
          <w:lang w:eastAsia="ru-RU"/>
        </w:rPr>
      </w:pPr>
      <w:hyperlink w:anchor="_Toc200533890" w:history="1">
        <w:r w:rsidR="00AB6E07" w:rsidRPr="007A7C9B">
          <w:rPr>
            <w:rStyle w:val="af0"/>
          </w:rPr>
          <w:t>«СГ. 05 ОСНОВЫ ФИНАНСОВОЙ ГРАМОТНОСТИ»</w:t>
        </w:r>
        <w:r w:rsidR="00AB6E07">
          <w:rPr>
            <w:webHidden/>
          </w:rPr>
          <w:tab/>
        </w:r>
        <w:r w:rsidR="00AB6E07">
          <w:rPr>
            <w:webHidden/>
          </w:rPr>
          <w:fldChar w:fldCharType="begin"/>
        </w:r>
        <w:r w:rsidR="00AB6E07">
          <w:rPr>
            <w:webHidden/>
          </w:rPr>
          <w:instrText xml:space="preserve"> PAGEREF _Toc200533890 \h </w:instrText>
        </w:r>
        <w:r w:rsidR="00AB6E07">
          <w:rPr>
            <w:webHidden/>
          </w:rPr>
        </w:r>
        <w:r w:rsidR="00AB6E07">
          <w:rPr>
            <w:webHidden/>
          </w:rPr>
          <w:fldChar w:fldCharType="separate"/>
        </w:r>
        <w:r w:rsidR="00881D81">
          <w:rPr>
            <w:webHidden/>
          </w:rPr>
          <w:t>121</w:t>
        </w:r>
        <w:r w:rsidR="00AB6E07">
          <w:rPr>
            <w:webHidden/>
          </w:rPr>
          <w:fldChar w:fldCharType="end"/>
        </w:r>
      </w:hyperlink>
    </w:p>
    <w:p w14:paraId="15516DDC" w14:textId="3B9F2C4B" w:rsidR="00CD2973" w:rsidRPr="0054523A" w:rsidRDefault="00025E5E" w:rsidP="00014FAD">
      <w:pPr>
        <w:tabs>
          <w:tab w:val="left" w:pos="9779"/>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Pr="0054523A" w:rsidRDefault="006E7FF4" w:rsidP="00014FAD">
      <w:pPr>
        <w:tabs>
          <w:tab w:val="left" w:pos="9779"/>
        </w:tabs>
        <w:jc w:val="center"/>
        <w:rPr>
          <w:rFonts w:ascii="Times New Roman" w:hAnsi="Times New Roman" w:cs="Times New Roman"/>
          <w:b/>
          <w:i/>
          <w:sz w:val="24"/>
          <w:szCs w:val="24"/>
        </w:rPr>
      </w:pPr>
    </w:p>
    <w:p w14:paraId="4753B10B" w14:textId="70BBD3CD" w:rsidR="00D32F37" w:rsidRPr="0054523A" w:rsidRDefault="00D32F37" w:rsidP="00014FAD">
      <w:pPr>
        <w:tabs>
          <w:tab w:val="left" w:pos="7655"/>
        </w:tabs>
        <w:ind w:firstLine="567"/>
        <w:jc w:val="center"/>
        <w:rPr>
          <w:rFonts w:ascii="Times New Roman" w:hAnsi="Times New Roman" w:cs="Times New Roman"/>
          <w:b/>
          <w:i/>
          <w:sz w:val="24"/>
          <w:szCs w:val="24"/>
        </w:rPr>
      </w:pPr>
    </w:p>
    <w:p w14:paraId="6ABB7C6F" w14:textId="35A1A683" w:rsidR="00502F97" w:rsidRDefault="00502F97" w:rsidP="00014FAD">
      <w:pPr>
        <w:tabs>
          <w:tab w:val="left" w:pos="7655"/>
        </w:tabs>
        <w:ind w:firstLine="567"/>
        <w:jc w:val="center"/>
        <w:rPr>
          <w:rFonts w:ascii="Times New Roman" w:eastAsia="Times New Roman" w:hAnsi="Times New Roman" w:cs="Times New Roman"/>
          <w:b/>
          <w:bCs/>
          <w:kern w:val="36"/>
          <w:sz w:val="24"/>
          <w:szCs w:val="24"/>
          <w:lang w:eastAsia="ru-RU"/>
        </w:rPr>
      </w:pPr>
    </w:p>
    <w:p w14:paraId="5E195CA4" w14:textId="77777777" w:rsidR="002A613D" w:rsidRDefault="002A613D" w:rsidP="00014FAD">
      <w:pPr>
        <w:tabs>
          <w:tab w:val="left" w:pos="7655"/>
        </w:tabs>
        <w:ind w:firstLine="567"/>
        <w:jc w:val="center"/>
        <w:rPr>
          <w:rFonts w:ascii="Times New Roman" w:eastAsia="Times New Roman" w:hAnsi="Times New Roman" w:cs="Times New Roman"/>
          <w:b/>
          <w:bCs/>
          <w:kern w:val="36"/>
          <w:sz w:val="24"/>
          <w:szCs w:val="24"/>
          <w:lang w:eastAsia="ru-RU"/>
        </w:rPr>
      </w:pPr>
    </w:p>
    <w:p w14:paraId="0E03DFCA" w14:textId="77777777" w:rsidR="002A613D" w:rsidRPr="0054523A" w:rsidRDefault="002A613D" w:rsidP="00014FAD">
      <w:pPr>
        <w:tabs>
          <w:tab w:val="left" w:pos="7655"/>
        </w:tabs>
        <w:ind w:firstLine="567"/>
        <w:jc w:val="center"/>
        <w:rPr>
          <w:rFonts w:ascii="Times New Roman" w:hAnsi="Times New Roman" w:cs="Times New Roman"/>
          <w:b/>
          <w:i/>
          <w:sz w:val="24"/>
          <w:szCs w:val="24"/>
        </w:rPr>
      </w:pPr>
    </w:p>
    <w:p w14:paraId="157DB08E" w14:textId="11EAFD92" w:rsidR="00502F97" w:rsidRPr="0054523A" w:rsidRDefault="00502F97" w:rsidP="00014FAD">
      <w:pPr>
        <w:tabs>
          <w:tab w:val="left" w:pos="7655"/>
        </w:tabs>
        <w:ind w:firstLine="567"/>
        <w:jc w:val="center"/>
        <w:rPr>
          <w:rFonts w:ascii="Times New Roman" w:hAnsi="Times New Roman" w:cs="Times New Roman"/>
          <w:b/>
          <w:i/>
          <w:sz w:val="24"/>
          <w:szCs w:val="24"/>
        </w:rPr>
      </w:pPr>
    </w:p>
    <w:p w14:paraId="7F0E968A" w14:textId="6DB2176D" w:rsidR="00502F97" w:rsidRPr="0054523A" w:rsidRDefault="00502F97" w:rsidP="00014FAD">
      <w:pPr>
        <w:tabs>
          <w:tab w:val="left" w:pos="7655"/>
        </w:tabs>
        <w:ind w:firstLine="567"/>
        <w:jc w:val="center"/>
        <w:rPr>
          <w:rFonts w:ascii="Times New Roman" w:hAnsi="Times New Roman" w:cs="Times New Roman"/>
          <w:b/>
          <w:i/>
          <w:sz w:val="24"/>
          <w:szCs w:val="24"/>
        </w:rPr>
      </w:pPr>
    </w:p>
    <w:p w14:paraId="6439B4FE" w14:textId="77777777" w:rsidR="00502F97" w:rsidRPr="0054523A" w:rsidRDefault="00502F97" w:rsidP="00014FAD">
      <w:pPr>
        <w:tabs>
          <w:tab w:val="left" w:pos="7655"/>
        </w:tabs>
        <w:ind w:firstLine="567"/>
        <w:jc w:val="center"/>
        <w:rPr>
          <w:rFonts w:ascii="Times New Roman" w:hAnsi="Times New Roman" w:cs="Times New Roman"/>
          <w:b/>
          <w:i/>
          <w:sz w:val="24"/>
          <w:szCs w:val="24"/>
        </w:rPr>
      </w:pPr>
    </w:p>
    <w:p w14:paraId="713A0927" w14:textId="5A7E0338" w:rsidR="008018C7" w:rsidRPr="0054523A" w:rsidRDefault="008018C7" w:rsidP="00014FAD">
      <w:pPr>
        <w:tabs>
          <w:tab w:val="left" w:pos="7655"/>
        </w:tabs>
        <w:ind w:firstLine="567"/>
        <w:jc w:val="center"/>
        <w:rPr>
          <w:rFonts w:ascii="Times New Roman" w:hAnsi="Times New Roman" w:cs="Times New Roman"/>
          <w:b/>
          <w:i/>
          <w:sz w:val="24"/>
          <w:szCs w:val="24"/>
        </w:rPr>
      </w:pPr>
    </w:p>
    <w:p w14:paraId="2F4E6478" w14:textId="6D71235C" w:rsidR="008018C7" w:rsidRPr="0054523A" w:rsidRDefault="008018C7" w:rsidP="00014FAD">
      <w:pPr>
        <w:tabs>
          <w:tab w:val="left" w:pos="7655"/>
        </w:tabs>
        <w:ind w:firstLine="567"/>
        <w:jc w:val="center"/>
        <w:rPr>
          <w:rFonts w:ascii="Times New Roman" w:hAnsi="Times New Roman" w:cs="Times New Roman"/>
          <w:b/>
          <w:i/>
          <w:sz w:val="24"/>
          <w:szCs w:val="24"/>
        </w:rPr>
      </w:pPr>
    </w:p>
    <w:p w14:paraId="28668379" w14:textId="2BBC2841" w:rsidR="008018C7" w:rsidRPr="0054523A" w:rsidRDefault="008018C7" w:rsidP="00014FAD">
      <w:pPr>
        <w:tabs>
          <w:tab w:val="left" w:pos="7655"/>
        </w:tabs>
        <w:ind w:firstLine="567"/>
        <w:jc w:val="center"/>
        <w:rPr>
          <w:rFonts w:ascii="Times New Roman" w:hAnsi="Times New Roman" w:cs="Times New Roman"/>
          <w:b/>
          <w:i/>
          <w:sz w:val="24"/>
          <w:szCs w:val="24"/>
        </w:rPr>
      </w:pPr>
    </w:p>
    <w:p w14:paraId="6C610560" w14:textId="611823D1" w:rsidR="00502F97" w:rsidRPr="0054523A" w:rsidRDefault="00502F97" w:rsidP="00014FAD">
      <w:pPr>
        <w:tabs>
          <w:tab w:val="left" w:pos="7655"/>
        </w:tabs>
        <w:ind w:firstLine="567"/>
        <w:jc w:val="center"/>
        <w:rPr>
          <w:rFonts w:ascii="Times New Roman" w:hAnsi="Times New Roman" w:cs="Times New Roman"/>
          <w:b/>
          <w:i/>
          <w:sz w:val="24"/>
          <w:szCs w:val="24"/>
        </w:rPr>
      </w:pPr>
    </w:p>
    <w:p w14:paraId="7622F126" w14:textId="358A320C" w:rsidR="00502F97" w:rsidRPr="0054523A" w:rsidRDefault="00502F97" w:rsidP="00014FAD">
      <w:pPr>
        <w:tabs>
          <w:tab w:val="left" w:pos="7655"/>
        </w:tabs>
        <w:ind w:firstLine="567"/>
        <w:jc w:val="center"/>
        <w:rPr>
          <w:rFonts w:ascii="Times New Roman" w:hAnsi="Times New Roman" w:cs="Times New Roman"/>
          <w:b/>
          <w:i/>
          <w:sz w:val="24"/>
          <w:szCs w:val="24"/>
        </w:rPr>
      </w:pPr>
    </w:p>
    <w:p w14:paraId="11AEB7ED" w14:textId="77777777" w:rsidR="00502F97" w:rsidRPr="0054523A" w:rsidRDefault="00502F97" w:rsidP="00014FAD">
      <w:pPr>
        <w:tabs>
          <w:tab w:val="left" w:pos="7655"/>
        </w:tabs>
        <w:ind w:firstLine="567"/>
        <w:jc w:val="center"/>
        <w:rPr>
          <w:rFonts w:ascii="Times New Roman" w:hAnsi="Times New Roman" w:cs="Times New Roman"/>
          <w:b/>
          <w:i/>
          <w:sz w:val="24"/>
          <w:szCs w:val="24"/>
        </w:rPr>
      </w:pPr>
    </w:p>
    <w:p w14:paraId="46F260A5" w14:textId="5B7285C3" w:rsidR="008018C7" w:rsidRPr="0054523A" w:rsidRDefault="008018C7" w:rsidP="00014FAD">
      <w:pPr>
        <w:tabs>
          <w:tab w:val="left" w:pos="7655"/>
        </w:tabs>
        <w:ind w:firstLine="567"/>
        <w:jc w:val="center"/>
        <w:rPr>
          <w:rFonts w:ascii="Times New Roman" w:hAnsi="Times New Roman" w:cs="Times New Roman"/>
          <w:b/>
          <w:i/>
          <w:sz w:val="24"/>
          <w:szCs w:val="24"/>
        </w:rPr>
      </w:pPr>
    </w:p>
    <w:p w14:paraId="5382724A" w14:textId="77777777" w:rsidR="008018C7" w:rsidRPr="0054523A" w:rsidRDefault="008018C7" w:rsidP="00014FAD">
      <w:pPr>
        <w:tabs>
          <w:tab w:val="left" w:pos="7655"/>
        </w:tabs>
        <w:ind w:firstLine="567"/>
        <w:jc w:val="center"/>
        <w:rPr>
          <w:rFonts w:ascii="Times New Roman" w:hAnsi="Times New Roman" w:cs="Times New Roman"/>
          <w:b/>
          <w:i/>
          <w:sz w:val="24"/>
          <w:szCs w:val="24"/>
        </w:rPr>
      </w:pPr>
    </w:p>
    <w:p w14:paraId="6FF0472B" w14:textId="6A7F1E69" w:rsidR="00CD2973" w:rsidRPr="0054523A" w:rsidRDefault="00955D56" w:rsidP="00014FAD">
      <w:pPr>
        <w:pStyle w:val="1e"/>
        <w:tabs>
          <w:tab w:val="left" w:pos="7655"/>
        </w:tabs>
        <w:ind w:firstLine="567"/>
        <w:jc w:val="center"/>
        <w:rPr>
          <w:b/>
          <w:iCs/>
          <w:lang w:val="ru-RU"/>
        </w:rPr>
      </w:pPr>
      <w:bookmarkStart w:id="3" w:name="_Toc156228940"/>
      <w:bookmarkStart w:id="4" w:name="_Toc156295008"/>
      <w:r w:rsidRPr="0054523A">
        <w:rPr>
          <w:b/>
          <w:bCs/>
          <w:lang w:val="ru-RU"/>
        </w:rPr>
        <w:t>202</w:t>
      </w:r>
      <w:r w:rsidR="001B3717" w:rsidRPr="0054523A">
        <w:rPr>
          <w:b/>
          <w:bCs/>
          <w:lang w:val="ru-RU"/>
        </w:rPr>
        <w:t xml:space="preserve">5 </w:t>
      </w:r>
      <w:r w:rsidRPr="0054523A">
        <w:rPr>
          <w:b/>
          <w:bCs/>
          <w:lang w:val="ru-RU"/>
        </w:rPr>
        <w:t>г.</w:t>
      </w:r>
      <w:bookmarkEnd w:id="3"/>
      <w:bookmarkEnd w:id="4"/>
    </w:p>
    <w:p w14:paraId="2D5A1C44" w14:textId="0C0452E0" w:rsidR="007D6A3C" w:rsidRPr="0054523A" w:rsidRDefault="007D6A3C" w:rsidP="000B09A2">
      <w:pPr>
        <w:tabs>
          <w:tab w:val="left" w:pos="284"/>
        </w:tabs>
        <w:spacing w:line="276" w:lineRule="auto"/>
        <w:outlineLvl w:val="0"/>
        <w:rPr>
          <w:rFonts w:ascii="Times New Roman" w:eastAsia="Times New Roman" w:hAnsi="Times New Roman" w:cs="Times New Roman"/>
          <w:color w:val="000000"/>
          <w:sz w:val="24"/>
          <w:szCs w:val="24"/>
          <w:lang w:eastAsia="ru-RU"/>
        </w:rPr>
      </w:pPr>
    </w:p>
    <w:p w14:paraId="29460A5C" w14:textId="77777777" w:rsidR="001B3717" w:rsidRPr="0054523A" w:rsidRDefault="001B3717" w:rsidP="00014FAD">
      <w:pPr>
        <w:tabs>
          <w:tab w:val="left" w:pos="7655"/>
        </w:tabs>
        <w:ind w:firstLine="567"/>
        <w:jc w:val="right"/>
        <w:rPr>
          <w:rFonts w:ascii="Times New Roman" w:hAnsi="Times New Roman" w:cs="Times New Roman"/>
          <w:b/>
          <w:bCs/>
          <w:sz w:val="24"/>
          <w:szCs w:val="24"/>
        </w:rPr>
        <w:sectPr w:rsidR="001B3717" w:rsidRPr="0054523A" w:rsidSect="00886656">
          <w:headerReference w:type="even" r:id="rId8"/>
          <w:headerReference w:type="first" r:id="rId9"/>
          <w:pgSz w:w="11906" w:h="16838" w:code="9"/>
          <w:pgMar w:top="1134" w:right="282" w:bottom="1134" w:left="993" w:header="709" w:footer="709" w:gutter="0"/>
          <w:cols w:space="708"/>
          <w:titlePg/>
          <w:docGrid w:linePitch="360"/>
        </w:sectPr>
      </w:pPr>
    </w:p>
    <w:p w14:paraId="3740CCAE" w14:textId="0A012447" w:rsidR="001B3717" w:rsidRPr="0054523A" w:rsidRDefault="001B3717"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lastRenderedPageBreak/>
        <w:t>Приложение 2.</w:t>
      </w:r>
      <w:r w:rsidR="000B09A2">
        <w:rPr>
          <w:rFonts w:ascii="Times New Roman" w:hAnsi="Times New Roman" w:cs="Times New Roman"/>
          <w:b/>
          <w:bCs/>
          <w:sz w:val="24"/>
          <w:szCs w:val="24"/>
        </w:rPr>
        <w:t>1</w:t>
      </w:r>
    </w:p>
    <w:p w14:paraId="4BF9000F" w14:textId="77777777" w:rsidR="001B3717" w:rsidRPr="0054523A" w:rsidRDefault="001B3717"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2A8418EA" w14:textId="77777777" w:rsidR="001B3717" w:rsidRPr="0054523A" w:rsidRDefault="001B3717"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28BC9E34"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670DF885"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1E03F909"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19758545"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4C8667FB"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5B4FDFB3"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2245B5DD"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675E9EF9"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34059F6F"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56C22B28"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71FE8275" w14:textId="77777777" w:rsidR="001B3717" w:rsidRPr="0054523A" w:rsidRDefault="001B3717" w:rsidP="00014FAD">
      <w:pPr>
        <w:tabs>
          <w:tab w:val="left" w:pos="7655"/>
        </w:tabs>
        <w:ind w:firstLine="567"/>
        <w:jc w:val="right"/>
        <w:rPr>
          <w:rFonts w:ascii="Times New Roman" w:hAnsi="Times New Roman" w:cs="Times New Roman"/>
          <w:b/>
          <w:bCs/>
          <w:color w:val="0070C0"/>
          <w:sz w:val="24"/>
          <w:szCs w:val="24"/>
        </w:rPr>
      </w:pPr>
    </w:p>
    <w:p w14:paraId="4BDFB60B" w14:textId="77777777" w:rsidR="001B3717" w:rsidRPr="0054523A" w:rsidRDefault="001B3717" w:rsidP="00EC5B31">
      <w:pPr>
        <w:tabs>
          <w:tab w:val="left" w:pos="7655"/>
        </w:tabs>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6057A16E" w14:textId="366C9EBF" w:rsidR="001B3717" w:rsidRPr="00EC5B31" w:rsidRDefault="008F3610" w:rsidP="00AB6E07">
      <w:pPr>
        <w:pStyle w:val="1"/>
      </w:pPr>
      <w:bookmarkStart w:id="5" w:name="_Toc182992619"/>
      <w:bookmarkStart w:id="6" w:name="_Toc183003681"/>
      <w:bookmarkStart w:id="7" w:name="_Toc183005263"/>
      <w:bookmarkStart w:id="8" w:name="_Toc183006335"/>
      <w:bookmarkStart w:id="9" w:name="_Toc183006418"/>
      <w:bookmarkStart w:id="10" w:name="_Toc183006772"/>
      <w:bookmarkStart w:id="11" w:name="_Toc183007180"/>
      <w:bookmarkStart w:id="12" w:name="_Toc183007386"/>
      <w:bookmarkStart w:id="13" w:name="_Toc200533794"/>
      <w:bookmarkStart w:id="14" w:name="_Toc200538005"/>
      <w:bookmarkStart w:id="15" w:name="_Toc200538107"/>
      <w:r w:rsidRPr="00EC5B31">
        <w:t>«ОП. 01 ОСНОВЫ ПЕДАГОГИК</w:t>
      </w:r>
      <w:r w:rsidR="00401D8D" w:rsidRPr="00EC5B31">
        <w:t>И</w:t>
      </w:r>
      <w:r w:rsidRPr="00EC5B31">
        <w:t>»</w:t>
      </w:r>
      <w:bookmarkEnd w:id="5"/>
      <w:bookmarkEnd w:id="6"/>
      <w:bookmarkEnd w:id="7"/>
      <w:bookmarkEnd w:id="8"/>
      <w:bookmarkEnd w:id="9"/>
      <w:bookmarkEnd w:id="10"/>
      <w:bookmarkEnd w:id="11"/>
      <w:bookmarkEnd w:id="12"/>
      <w:bookmarkEnd w:id="13"/>
      <w:bookmarkEnd w:id="14"/>
      <w:bookmarkEnd w:id="15"/>
    </w:p>
    <w:p w14:paraId="1CD8E635" w14:textId="77777777" w:rsidR="001B3717" w:rsidRPr="0054523A" w:rsidRDefault="001B3717" w:rsidP="00014FAD">
      <w:pPr>
        <w:pStyle w:val="1"/>
        <w:tabs>
          <w:tab w:val="left" w:pos="7655"/>
        </w:tabs>
        <w:ind w:firstLine="567"/>
      </w:pPr>
    </w:p>
    <w:p w14:paraId="480452A6" w14:textId="77777777" w:rsidR="001B3717" w:rsidRPr="0054523A" w:rsidRDefault="001B3717" w:rsidP="00014FAD">
      <w:pPr>
        <w:pStyle w:val="1"/>
        <w:tabs>
          <w:tab w:val="left" w:pos="7655"/>
        </w:tabs>
        <w:ind w:firstLine="567"/>
      </w:pPr>
    </w:p>
    <w:p w14:paraId="68E38A83" w14:textId="77777777" w:rsidR="001B3717" w:rsidRPr="0054523A" w:rsidRDefault="001B3717" w:rsidP="00014FAD">
      <w:pPr>
        <w:pStyle w:val="1"/>
        <w:tabs>
          <w:tab w:val="left" w:pos="7655"/>
        </w:tabs>
        <w:ind w:firstLine="567"/>
      </w:pPr>
    </w:p>
    <w:p w14:paraId="7C45A61E" w14:textId="77777777" w:rsidR="001B3717" w:rsidRPr="0054523A" w:rsidRDefault="001B3717" w:rsidP="00014FAD">
      <w:pPr>
        <w:pStyle w:val="1"/>
        <w:tabs>
          <w:tab w:val="left" w:pos="7655"/>
        </w:tabs>
        <w:ind w:firstLine="567"/>
      </w:pPr>
    </w:p>
    <w:p w14:paraId="1702C7A2" w14:textId="77777777" w:rsidR="001B3717" w:rsidRPr="0054523A" w:rsidRDefault="001B3717" w:rsidP="00014FAD">
      <w:pPr>
        <w:pStyle w:val="1"/>
        <w:tabs>
          <w:tab w:val="left" w:pos="7655"/>
        </w:tabs>
        <w:ind w:firstLine="567"/>
      </w:pPr>
    </w:p>
    <w:p w14:paraId="60B159B5" w14:textId="77777777" w:rsidR="001B3717" w:rsidRPr="0054523A" w:rsidRDefault="001B3717" w:rsidP="00014FAD">
      <w:pPr>
        <w:pStyle w:val="1"/>
        <w:tabs>
          <w:tab w:val="left" w:pos="7655"/>
        </w:tabs>
        <w:ind w:firstLine="567"/>
      </w:pPr>
    </w:p>
    <w:p w14:paraId="0ECB5604" w14:textId="77777777" w:rsidR="001B3717" w:rsidRPr="0054523A" w:rsidRDefault="001B3717" w:rsidP="00014FAD">
      <w:pPr>
        <w:pStyle w:val="1"/>
        <w:tabs>
          <w:tab w:val="left" w:pos="7655"/>
        </w:tabs>
        <w:ind w:firstLine="567"/>
      </w:pPr>
    </w:p>
    <w:p w14:paraId="29AF8217" w14:textId="77777777" w:rsidR="001B3717" w:rsidRPr="0054523A" w:rsidRDefault="001B3717" w:rsidP="00014FAD">
      <w:pPr>
        <w:pStyle w:val="1"/>
        <w:tabs>
          <w:tab w:val="left" w:pos="7655"/>
        </w:tabs>
        <w:ind w:firstLine="567"/>
      </w:pPr>
    </w:p>
    <w:p w14:paraId="4D1E6D65" w14:textId="77777777" w:rsidR="001B3717" w:rsidRDefault="001B3717" w:rsidP="00014FAD">
      <w:pPr>
        <w:pStyle w:val="1"/>
        <w:tabs>
          <w:tab w:val="left" w:pos="7655"/>
        </w:tabs>
        <w:ind w:firstLine="567"/>
      </w:pPr>
    </w:p>
    <w:p w14:paraId="734B48F6" w14:textId="77777777" w:rsidR="00AB6E07" w:rsidRDefault="00AB6E07" w:rsidP="00014FAD">
      <w:pPr>
        <w:pStyle w:val="1"/>
        <w:tabs>
          <w:tab w:val="left" w:pos="7655"/>
        </w:tabs>
        <w:ind w:firstLine="567"/>
      </w:pPr>
    </w:p>
    <w:p w14:paraId="2A3AF7C9" w14:textId="77777777" w:rsidR="00AB6E07" w:rsidRDefault="00AB6E07" w:rsidP="00014FAD">
      <w:pPr>
        <w:pStyle w:val="1"/>
        <w:tabs>
          <w:tab w:val="left" w:pos="7655"/>
        </w:tabs>
        <w:ind w:firstLine="567"/>
      </w:pPr>
    </w:p>
    <w:p w14:paraId="33409B95" w14:textId="77777777" w:rsidR="00AB6E07" w:rsidRPr="0054523A" w:rsidRDefault="00AB6E07" w:rsidP="00014FAD">
      <w:pPr>
        <w:pStyle w:val="1"/>
        <w:tabs>
          <w:tab w:val="left" w:pos="7655"/>
        </w:tabs>
        <w:ind w:firstLine="567"/>
      </w:pPr>
    </w:p>
    <w:p w14:paraId="235788A5" w14:textId="77777777" w:rsidR="001B3717" w:rsidRPr="0054523A" w:rsidRDefault="001B3717" w:rsidP="00014FAD">
      <w:pPr>
        <w:pStyle w:val="1"/>
        <w:tabs>
          <w:tab w:val="left" w:pos="7655"/>
        </w:tabs>
        <w:ind w:firstLine="567"/>
      </w:pPr>
    </w:p>
    <w:p w14:paraId="7021EA52" w14:textId="1785639D" w:rsidR="001B3717" w:rsidRPr="0054523A" w:rsidRDefault="00AB6E07" w:rsidP="006B5797">
      <w:pPr>
        <w:pStyle w:val="1"/>
        <w:tabs>
          <w:tab w:val="left" w:pos="7655"/>
        </w:tabs>
        <w:ind w:firstLine="567"/>
      </w:pPr>
      <w:bookmarkStart w:id="16" w:name="_Toc200538006"/>
      <w:bookmarkStart w:id="17" w:name="_Toc200538108"/>
      <w:r w:rsidRPr="00AB6E07">
        <w:t>2025 г.</w:t>
      </w:r>
      <w:bookmarkEnd w:id="16"/>
      <w:bookmarkEnd w:id="17"/>
    </w:p>
    <w:p w14:paraId="60273776" w14:textId="77777777" w:rsidR="001B3717" w:rsidRPr="0054523A" w:rsidRDefault="001B3717" w:rsidP="00014FAD">
      <w:pPr>
        <w:pStyle w:val="1"/>
        <w:tabs>
          <w:tab w:val="left" w:pos="7655"/>
        </w:tabs>
        <w:ind w:firstLine="567"/>
      </w:pPr>
    </w:p>
    <w:p w14:paraId="5B878474" w14:textId="77777777" w:rsidR="001B3717" w:rsidRPr="0054523A" w:rsidRDefault="001B3717" w:rsidP="00014FAD">
      <w:pPr>
        <w:pStyle w:val="1"/>
        <w:tabs>
          <w:tab w:val="left" w:pos="7655"/>
        </w:tabs>
        <w:ind w:firstLine="567"/>
      </w:pPr>
    </w:p>
    <w:p w14:paraId="78F14721" w14:textId="77777777" w:rsidR="001B3717" w:rsidRPr="0054523A" w:rsidRDefault="001B3717" w:rsidP="00014FAD">
      <w:pPr>
        <w:pStyle w:val="1"/>
        <w:tabs>
          <w:tab w:val="left" w:pos="7655"/>
        </w:tabs>
        <w:ind w:firstLine="567"/>
      </w:pPr>
    </w:p>
    <w:p w14:paraId="0A0060E3" w14:textId="6B59576D" w:rsidR="000B09A2" w:rsidRPr="00EC5B31" w:rsidRDefault="006B5797" w:rsidP="006B5797">
      <w:pPr>
        <w:pStyle w:val="af4"/>
        <w:keepNext/>
        <w:tabs>
          <w:tab w:val="left" w:pos="2250"/>
          <w:tab w:val="center" w:pos="5173"/>
        </w:tabs>
        <w:jc w:val="left"/>
        <w:rPr>
          <w:b/>
          <w:bCs/>
        </w:rPr>
      </w:pPr>
      <w:bookmarkStart w:id="18" w:name="_Toc185241294"/>
      <w:r>
        <w:rPr>
          <w:b/>
          <w:bCs/>
        </w:rPr>
        <w:lastRenderedPageBreak/>
        <w:tab/>
      </w:r>
      <w:r>
        <w:rPr>
          <w:b/>
          <w:bCs/>
        </w:rPr>
        <w:tab/>
      </w:r>
      <w:r w:rsidR="000B09A2" w:rsidRPr="00EC5B31">
        <w:rPr>
          <w:b/>
          <w:bCs/>
        </w:rPr>
        <w:t>СОДЕРЖАНИЕ ПРОГРАММЫ</w:t>
      </w:r>
      <w:bookmarkEnd w:id="18"/>
    </w:p>
    <w:p w14:paraId="2376F35D" w14:textId="77777777" w:rsidR="006B5797" w:rsidRDefault="000B09A2">
      <w:pPr>
        <w:pStyle w:val="14"/>
        <w:rPr>
          <w:rFonts w:asciiTheme="minorHAnsi" w:eastAsiaTheme="minorEastAsia" w:hAnsiTheme="minorHAnsi" w:cstheme="minorBidi"/>
          <w:b w:val="0"/>
          <w:bCs w:val="0"/>
          <w:lang w:eastAsia="ru-RU"/>
        </w:rPr>
      </w:pPr>
      <w:r w:rsidRPr="000143A1">
        <w:fldChar w:fldCharType="begin"/>
      </w:r>
      <w:r w:rsidRPr="000143A1">
        <w:instrText xml:space="preserve"> TOC \h \z \t "Раздел 1;1;Раздел 1.1;2" </w:instrText>
      </w:r>
      <w:r w:rsidRPr="000143A1">
        <w:fldChar w:fldCharType="separate"/>
      </w:r>
      <w:hyperlink w:anchor="_Toc200537916" w:history="1">
        <w:r w:rsidR="006B5797" w:rsidRPr="00955F2B">
          <w:rPr>
            <w:rStyle w:val="af0"/>
          </w:rPr>
          <w:t>СОДЕРЖАНИЕ ПРОГРАММЫ</w:t>
        </w:r>
        <w:r w:rsidR="006B5797">
          <w:rPr>
            <w:webHidden/>
          </w:rPr>
          <w:tab/>
        </w:r>
        <w:r w:rsidR="006B5797">
          <w:rPr>
            <w:webHidden/>
          </w:rPr>
          <w:fldChar w:fldCharType="begin"/>
        </w:r>
        <w:r w:rsidR="006B5797">
          <w:rPr>
            <w:webHidden/>
          </w:rPr>
          <w:instrText xml:space="preserve"> PAGEREF _Toc200537916 \h </w:instrText>
        </w:r>
        <w:r w:rsidR="006B5797">
          <w:rPr>
            <w:webHidden/>
          </w:rPr>
        </w:r>
        <w:r w:rsidR="006B5797">
          <w:rPr>
            <w:webHidden/>
          </w:rPr>
          <w:fldChar w:fldCharType="separate"/>
        </w:r>
        <w:r w:rsidR="006B5797">
          <w:rPr>
            <w:webHidden/>
          </w:rPr>
          <w:t>16</w:t>
        </w:r>
        <w:r w:rsidR="006B5797">
          <w:rPr>
            <w:webHidden/>
          </w:rPr>
          <w:fldChar w:fldCharType="end"/>
        </w:r>
      </w:hyperlink>
    </w:p>
    <w:p w14:paraId="2562EB29" w14:textId="77777777" w:rsidR="006B5797" w:rsidRDefault="005E3B87">
      <w:pPr>
        <w:pStyle w:val="14"/>
        <w:tabs>
          <w:tab w:val="left" w:pos="720"/>
        </w:tabs>
        <w:rPr>
          <w:rFonts w:asciiTheme="minorHAnsi" w:eastAsiaTheme="minorEastAsia" w:hAnsiTheme="minorHAnsi" w:cstheme="minorBidi"/>
          <w:b w:val="0"/>
          <w:bCs w:val="0"/>
          <w:lang w:eastAsia="ru-RU"/>
        </w:rPr>
      </w:pPr>
      <w:hyperlink w:anchor="_Toc200537917" w:history="1">
        <w:r w:rsidR="006B5797" w:rsidRPr="00955F2B">
          <w:rPr>
            <w:rStyle w:val="af0"/>
          </w:rPr>
          <w:t>1.</w:t>
        </w:r>
        <w:r w:rsidR="006B5797">
          <w:rPr>
            <w:rFonts w:asciiTheme="minorHAnsi" w:eastAsiaTheme="minorEastAsia" w:hAnsiTheme="minorHAnsi" w:cstheme="minorBidi"/>
            <w:b w:val="0"/>
            <w:bCs w:val="0"/>
            <w:lang w:eastAsia="ru-RU"/>
          </w:rPr>
          <w:tab/>
        </w:r>
        <w:r w:rsidR="006B5797" w:rsidRPr="00955F2B">
          <w:rPr>
            <w:rStyle w:val="af0"/>
          </w:rPr>
          <w:t>Общая характеристика ПРИМЕРНОЙ РАБОЧЕЙ ПРОГРАММЫ УЧЕБНОЙ ДИСЦИПЛИНЫ</w:t>
        </w:r>
        <w:r w:rsidR="006B5797">
          <w:rPr>
            <w:webHidden/>
          </w:rPr>
          <w:tab/>
        </w:r>
        <w:r w:rsidR="006B5797">
          <w:rPr>
            <w:webHidden/>
          </w:rPr>
          <w:fldChar w:fldCharType="begin"/>
        </w:r>
        <w:r w:rsidR="006B5797">
          <w:rPr>
            <w:webHidden/>
          </w:rPr>
          <w:instrText xml:space="preserve"> PAGEREF _Toc200537917 \h </w:instrText>
        </w:r>
        <w:r w:rsidR="006B5797">
          <w:rPr>
            <w:webHidden/>
          </w:rPr>
        </w:r>
        <w:r w:rsidR="006B5797">
          <w:rPr>
            <w:webHidden/>
          </w:rPr>
          <w:fldChar w:fldCharType="separate"/>
        </w:r>
        <w:r w:rsidR="006B5797">
          <w:rPr>
            <w:webHidden/>
          </w:rPr>
          <w:t>17</w:t>
        </w:r>
        <w:r w:rsidR="006B5797">
          <w:rPr>
            <w:webHidden/>
          </w:rPr>
          <w:fldChar w:fldCharType="end"/>
        </w:r>
      </w:hyperlink>
    </w:p>
    <w:p w14:paraId="5EE45C75" w14:textId="77777777" w:rsidR="006B5797" w:rsidRDefault="005E3B87">
      <w:pPr>
        <w:pStyle w:val="22"/>
        <w:rPr>
          <w:rFonts w:asciiTheme="minorHAnsi" w:eastAsiaTheme="minorEastAsia" w:hAnsiTheme="minorHAnsi" w:cstheme="minorBidi"/>
          <w:i w:val="0"/>
          <w:iCs w:val="0"/>
          <w:sz w:val="22"/>
          <w:szCs w:val="22"/>
        </w:rPr>
      </w:pPr>
      <w:hyperlink w:anchor="_Toc200537918" w:history="1">
        <w:r w:rsidR="006B5797" w:rsidRPr="00955F2B">
          <w:rPr>
            <w:rStyle w:val="af0"/>
          </w:rPr>
          <w:t>1.1. Цель и место дисциплины в структуре образовательной программы</w:t>
        </w:r>
        <w:r w:rsidR="006B5797">
          <w:rPr>
            <w:webHidden/>
          </w:rPr>
          <w:tab/>
        </w:r>
        <w:r w:rsidR="006B5797">
          <w:rPr>
            <w:webHidden/>
          </w:rPr>
          <w:fldChar w:fldCharType="begin"/>
        </w:r>
        <w:r w:rsidR="006B5797">
          <w:rPr>
            <w:webHidden/>
          </w:rPr>
          <w:instrText xml:space="preserve"> PAGEREF _Toc200537918 \h </w:instrText>
        </w:r>
        <w:r w:rsidR="006B5797">
          <w:rPr>
            <w:webHidden/>
          </w:rPr>
        </w:r>
        <w:r w:rsidR="006B5797">
          <w:rPr>
            <w:webHidden/>
          </w:rPr>
          <w:fldChar w:fldCharType="separate"/>
        </w:r>
        <w:r w:rsidR="006B5797">
          <w:rPr>
            <w:webHidden/>
          </w:rPr>
          <w:t>17</w:t>
        </w:r>
        <w:r w:rsidR="006B5797">
          <w:rPr>
            <w:webHidden/>
          </w:rPr>
          <w:fldChar w:fldCharType="end"/>
        </w:r>
      </w:hyperlink>
    </w:p>
    <w:p w14:paraId="79BBE92A" w14:textId="77777777" w:rsidR="006B5797" w:rsidRDefault="005E3B87">
      <w:pPr>
        <w:pStyle w:val="22"/>
        <w:rPr>
          <w:rFonts w:asciiTheme="minorHAnsi" w:eastAsiaTheme="minorEastAsia" w:hAnsiTheme="minorHAnsi" w:cstheme="minorBidi"/>
          <w:i w:val="0"/>
          <w:iCs w:val="0"/>
          <w:sz w:val="22"/>
          <w:szCs w:val="22"/>
        </w:rPr>
      </w:pPr>
      <w:hyperlink w:anchor="_Toc200537919" w:history="1">
        <w:r w:rsidR="006B5797" w:rsidRPr="00955F2B">
          <w:rPr>
            <w:rStyle w:val="af0"/>
          </w:rPr>
          <w:t>1.2. Планируемые результаты освоения дисциплины</w:t>
        </w:r>
        <w:r w:rsidR="006B5797">
          <w:rPr>
            <w:webHidden/>
          </w:rPr>
          <w:tab/>
        </w:r>
        <w:r w:rsidR="006B5797">
          <w:rPr>
            <w:webHidden/>
          </w:rPr>
          <w:fldChar w:fldCharType="begin"/>
        </w:r>
        <w:r w:rsidR="006B5797">
          <w:rPr>
            <w:webHidden/>
          </w:rPr>
          <w:instrText xml:space="preserve"> PAGEREF _Toc200537919 \h </w:instrText>
        </w:r>
        <w:r w:rsidR="006B5797">
          <w:rPr>
            <w:webHidden/>
          </w:rPr>
        </w:r>
        <w:r w:rsidR="006B5797">
          <w:rPr>
            <w:webHidden/>
          </w:rPr>
          <w:fldChar w:fldCharType="separate"/>
        </w:r>
        <w:r w:rsidR="006B5797">
          <w:rPr>
            <w:webHidden/>
          </w:rPr>
          <w:t>17</w:t>
        </w:r>
        <w:r w:rsidR="006B5797">
          <w:rPr>
            <w:webHidden/>
          </w:rPr>
          <w:fldChar w:fldCharType="end"/>
        </w:r>
      </w:hyperlink>
    </w:p>
    <w:p w14:paraId="38ECE958" w14:textId="77777777" w:rsidR="006B5797" w:rsidRDefault="005E3B87">
      <w:pPr>
        <w:pStyle w:val="14"/>
        <w:rPr>
          <w:rFonts w:asciiTheme="minorHAnsi" w:eastAsiaTheme="minorEastAsia" w:hAnsiTheme="minorHAnsi" w:cstheme="minorBidi"/>
          <w:b w:val="0"/>
          <w:bCs w:val="0"/>
          <w:lang w:eastAsia="ru-RU"/>
        </w:rPr>
      </w:pPr>
      <w:hyperlink w:anchor="_Toc200537920" w:history="1">
        <w:r w:rsidR="006B5797" w:rsidRPr="00955F2B">
          <w:rPr>
            <w:rStyle w:val="af0"/>
          </w:rPr>
          <w:t>2. Структура и содержание ДИСЦИПЛИНЫ</w:t>
        </w:r>
        <w:r w:rsidR="006B5797">
          <w:rPr>
            <w:webHidden/>
          </w:rPr>
          <w:tab/>
        </w:r>
        <w:r w:rsidR="006B5797">
          <w:rPr>
            <w:webHidden/>
          </w:rPr>
          <w:fldChar w:fldCharType="begin"/>
        </w:r>
        <w:r w:rsidR="006B5797">
          <w:rPr>
            <w:webHidden/>
          </w:rPr>
          <w:instrText xml:space="preserve"> PAGEREF _Toc200537920 \h </w:instrText>
        </w:r>
        <w:r w:rsidR="006B5797">
          <w:rPr>
            <w:webHidden/>
          </w:rPr>
        </w:r>
        <w:r w:rsidR="006B5797">
          <w:rPr>
            <w:webHidden/>
          </w:rPr>
          <w:fldChar w:fldCharType="separate"/>
        </w:r>
        <w:r w:rsidR="006B5797">
          <w:rPr>
            <w:webHidden/>
          </w:rPr>
          <w:t>18</w:t>
        </w:r>
        <w:r w:rsidR="006B5797">
          <w:rPr>
            <w:webHidden/>
          </w:rPr>
          <w:fldChar w:fldCharType="end"/>
        </w:r>
      </w:hyperlink>
    </w:p>
    <w:p w14:paraId="73C09CD2" w14:textId="77777777" w:rsidR="006B5797" w:rsidRDefault="005E3B87">
      <w:pPr>
        <w:pStyle w:val="22"/>
        <w:rPr>
          <w:rFonts w:asciiTheme="minorHAnsi" w:eastAsiaTheme="minorEastAsia" w:hAnsiTheme="minorHAnsi" w:cstheme="minorBidi"/>
          <w:i w:val="0"/>
          <w:iCs w:val="0"/>
          <w:sz w:val="22"/>
          <w:szCs w:val="22"/>
        </w:rPr>
      </w:pPr>
      <w:hyperlink w:anchor="_Toc200537921" w:history="1">
        <w:r w:rsidR="006B5797" w:rsidRPr="00955F2B">
          <w:rPr>
            <w:rStyle w:val="af0"/>
          </w:rPr>
          <w:t>2.1. Трудоемкость освоения дисциплины</w:t>
        </w:r>
        <w:r w:rsidR="006B5797">
          <w:rPr>
            <w:webHidden/>
          </w:rPr>
          <w:tab/>
        </w:r>
        <w:r w:rsidR="006B5797">
          <w:rPr>
            <w:webHidden/>
          </w:rPr>
          <w:fldChar w:fldCharType="begin"/>
        </w:r>
        <w:r w:rsidR="006B5797">
          <w:rPr>
            <w:webHidden/>
          </w:rPr>
          <w:instrText xml:space="preserve"> PAGEREF _Toc200537921 \h </w:instrText>
        </w:r>
        <w:r w:rsidR="006B5797">
          <w:rPr>
            <w:webHidden/>
          </w:rPr>
        </w:r>
        <w:r w:rsidR="006B5797">
          <w:rPr>
            <w:webHidden/>
          </w:rPr>
          <w:fldChar w:fldCharType="separate"/>
        </w:r>
        <w:r w:rsidR="006B5797">
          <w:rPr>
            <w:webHidden/>
          </w:rPr>
          <w:t>18</w:t>
        </w:r>
        <w:r w:rsidR="006B5797">
          <w:rPr>
            <w:webHidden/>
          </w:rPr>
          <w:fldChar w:fldCharType="end"/>
        </w:r>
      </w:hyperlink>
    </w:p>
    <w:p w14:paraId="3F4D2BE9" w14:textId="77777777" w:rsidR="006B5797" w:rsidRDefault="005E3B87">
      <w:pPr>
        <w:pStyle w:val="22"/>
        <w:rPr>
          <w:rFonts w:asciiTheme="minorHAnsi" w:eastAsiaTheme="minorEastAsia" w:hAnsiTheme="minorHAnsi" w:cstheme="minorBidi"/>
          <w:i w:val="0"/>
          <w:iCs w:val="0"/>
          <w:sz w:val="22"/>
          <w:szCs w:val="22"/>
        </w:rPr>
      </w:pPr>
      <w:hyperlink w:anchor="_Toc200537922" w:history="1">
        <w:r w:rsidR="006B5797" w:rsidRPr="00955F2B">
          <w:rPr>
            <w:rStyle w:val="af0"/>
          </w:rPr>
          <w:t>2.2. Примерное содержание дисциплины</w:t>
        </w:r>
        <w:r w:rsidR="006B5797">
          <w:rPr>
            <w:webHidden/>
          </w:rPr>
          <w:tab/>
        </w:r>
        <w:r w:rsidR="006B5797">
          <w:rPr>
            <w:webHidden/>
          </w:rPr>
          <w:fldChar w:fldCharType="begin"/>
        </w:r>
        <w:r w:rsidR="006B5797">
          <w:rPr>
            <w:webHidden/>
          </w:rPr>
          <w:instrText xml:space="preserve"> PAGEREF _Toc200537922 \h </w:instrText>
        </w:r>
        <w:r w:rsidR="006B5797">
          <w:rPr>
            <w:webHidden/>
          </w:rPr>
        </w:r>
        <w:r w:rsidR="006B5797">
          <w:rPr>
            <w:webHidden/>
          </w:rPr>
          <w:fldChar w:fldCharType="separate"/>
        </w:r>
        <w:r w:rsidR="006B5797">
          <w:rPr>
            <w:webHidden/>
          </w:rPr>
          <w:t>18</w:t>
        </w:r>
        <w:r w:rsidR="006B5797">
          <w:rPr>
            <w:webHidden/>
          </w:rPr>
          <w:fldChar w:fldCharType="end"/>
        </w:r>
      </w:hyperlink>
    </w:p>
    <w:p w14:paraId="0E9A5ACC" w14:textId="77777777" w:rsidR="006B5797" w:rsidRDefault="005E3B87">
      <w:pPr>
        <w:pStyle w:val="14"/>
        <w:rPr>
          <w:rFonts w:asciiTheme="minorHAnsi" w:eastAsiaTheme="minorEastAsia" w:hAnsiTheme="minorHAnsi" w:cstheme="minorBidi"/>
          <w:b w:val="0"/>
          <w:bCs w:val="0"/>
          <w:lang w:eastAsia="ru-RU"/>
        </w:rPr>
      </w:pPr>
      <w:hyperlink w:anchor="_Toc200537923" w:history="1">
        <w:r w:rsidR="006B5797" w:rsidRPr="00955F2B">
          <w:rPr>
            <w:rStyle w:val="af0"/>
          </w:rPr>
          <w:t>3. Условия реализации ДИСЦИПЛИНЫ</w:t>
        </w:r>
        <w:r w:rsidR="006B5797">
          <w:rPr>
            <w:webHidden/>
          </w:rPr>
          <w:tab/>
        </w:r>
        <w:r w:rsidR="006B5797">
          <w:rPr>
            <w:webHidden/>
          </w:rPr>
          <w:fldChar w:fldCharType="begin"/>
        </w:r>
        <w:r w:rsidR="006B5797">
          <w:rPr>
            <w:webHidden/>
          </w:rPr>
          <w:instrText xml:space="preserve"> PAGEREF _Toc200537923 \h </w:instrText>
        </w:r>
        <w:r w:rsidR="006B5797">
          <w:rPr>
            <w:webHidden/>
          </w:rPr>
        </w:r>
        <w:r w:rsidR="006B5797">
          <w:rPr>
            <w:webHidden/>
          </w:rPr>
          <w:fldChar w:fldCharType="separate"/>
        </w:r>
        <w:r w:rsidR="006B5797">
          <w:rPr>
            <w:webHidden/>
          </w:rPr>
          <w:t>22</w:t>
        </w:r>
        <w:r w:rsidR="006B5797">
          <w:rPr>
            <w:webHidden/>
          </w:rPr>
          <w:fldChar w:fldCharType="end"/>
        </w:r>
      </w:hyperlink>
    </w:p>
    <w:p w14:paraId="5299ECB8" w14:textId="77777777" w:rsidR="006B5797" w:rsidRDefault="005E3B87">
      <w:pPr>
        <w:pStyle w:val="22"/>
        <w:rPr>
          <w:rFonts w:asciiTheme="minorHAnsi" w:eastAsiaTheme="minorEastAsia" w:hAnsiTheme="minorHAnsi" w:cstheme="minorBidi"/>
          <w:i w:val="0"/>
          <w:iCs w:val="0"/>
          <w:sz w:val="22"/>
          <w:szCs w:val="22"/>
        </w:rPr>
      </w:pPr>
      <w:hyperlink w:anchor="_Toc200537924" w:history="1">
        <w:r w:rsidR="006B5797" w:rsidRPr="00955F2B">
          <w:rPr>
            <w:rStyle w:val="af0"/>
          </w:rPr>
          <w:t>3.1. Материально-техническое обеспечение</w:t>
        </w:r>
        <w:r w:rsidR="006B5797">
          <w:rPr>
            <w:webHidden/>
          </w:rPr>
          <w:tab/>
        </w:r>
        <w:r w:rsidR="006B5797">
          <w:rPr>
            <w:webHidden/>
          </w:rPr>
          <w:fldChar w:fldCharType="begin"/>
        </w:r>
        <w:r w:rsidR="006B5797">
          <w:rPr>
            <w:webHidden/>
          </w:rPr>
          <w:instrText xml:space="preserve"> PAGEREF _Toc200537924 \h </w:instrText>
        </w:r>
        <w:r w:rsidR="006B5797">
          <w:rPr>
            <w:webHidden/>
          </w:rPr>
        </w:r>
        <w:r w:rsidR="006B5797">
          <w:rPr>
            <w:webHidden/>
          </w:rPr>
          <w:fldChar w:fldCharType="separate"/>
        </w:r>
        <w:r w:rsidR="006B5797">
          <w:rPr>
            <w:webHidden/>
          </w:rPr>
          <w:t>22</w:t>
        </w:r>
        <w:r w:rsidR="006B5797">
          <w:rPr>
            <w:webHidden/>
          </w:rPr>
          <w:fldChar w:fldCharType="end"/>
        </w:r>
      </w:hyperlink>
    </w:p>
    <w:p w14:paraId="761B39EA" w14:textId="77777777" w:rsidR="006B5797" w:rsidRDefault="005E3B87">
      <w:pPr>
        <w:pStyle w:val="22"/>
        <w:rPr>
          <w:rFonts w:asciiTheme="minorHAnsi" w:eastAsiaTheme="minorEastAsia" w:hAnsiTheme="minorHAnsi" w:cstheme="minorBidi"/>
          <w:i w:val="0"/>
          <w:iCs w:val="0"/>
          <w:sz w:val="22"/>
          <w:szCs w:val="22"/>
        </w:rPr>
      </w:pPr>
      <w:hyperlink w:anchor="_Toc200537925" w:history="1">
        <w:r w:rsidR="006B5797" w:rsidRPr="00955F2B">
          <w:rPr>
            <w:rStyle w:val="af0"/>
            <w:rFonts w:eastAsiaTheme="minorHAnsi"/>
            <w:lang w:eastAsia="en-US"/>
          </w:rPr>
          <w:t>Кабинет педагогики и психологии, оснащенный в соответствии с приложением 3 ПОП.</w:t>
        </w:r>
        <w:r w:rsidR="006B5797">
          <w:rPr>
            <w:webHidden/>
          </w:rPr>
          <w:tab/>
        </w:r>
        <w:r w:rsidR="006B5797">
          <w:rPr>
            <w:webHidden/>
          </w:rPr>
          <w:fldChar w:fldCharType="begin"/>
        </w:r>
        <w:r w:rsidR="006B5797">
          <w:rPr>
            <w:webHidden/>
          </w:rPr>
          <w:instrText xml:space="preserve"> PAGEREF _Toc200537925 \h </w:instrText>
        </w:r>
        <w:r w:rsidR="006B5797">
          <w:rPr>
            <w:webHidden/>
          </w:rPr>
        </w:r>
        <w:r w:rsidR="006B5797">
          <w:rPr>
            <w:webHidden/>
          </w:rPr>
          <w:fldChar w:fldCharType="separate"/>
        </w:r>
        <w:r w:rsidR="006B5797">
          <w:rPr>
            <w:webHidden/>
          </w:rPr>
          <w:t>22</w:t>
        </w:r>
        <w:r w:rsidR="006B5797">
          <w:rPr>
            <w:webHidden/>
          </w:rPr>
          <w:fldChar w:fldCharType="end"/>
        </w:r>
      </w:hyperlink>
    </w:p>
    <w:p w14:paraId="0D89B581" w14:textId="77777777" w:rsidR="006B5797" w:rsidRDefault="005E3B87">
      <w:pPr>
        <w:pStyle w:val="22"/>
        <w:rPr>
          <w:rFonts w:asciiTheme="minorHAnsi" w:eastAsiaTheme="minorEastAsia" w:hAnsiTheme="minorHAnsi" w:cstheme="minorBidi"/>
          <w:i w:val="0"/>
          <w:iCs w:val="0"/>
          <w:sz w:val="22"/>
          <w:szCs w:val="22"/>
        </w:rPr>
      </w:pPr>
      <w:hyperlink w:anchor="_Toc200537926" w:history="1">
        <w:r w:rsidR="006B5797" w:rsidRPr="00955F2B">
          <w:rPr>
            <w:rStyle w:val="af0"/>
          </w:rPr>
          <w:t>3.2. Учебно-методическое обеспечение</w:t>
        </w:r>
        <w:r w:rsidR="006B5797">
          <w:rPr>
            <w:webHidden/>
          </w:rPr>
          <w:tab/>
        </w:r>
        <w:r w:rsidR="006B5797">
          <w:rPr>
            <w:webHidden/>
          </w:rPr>
          <w:fldChar w:fldCharType="begin"/>
        </w:r>
        <w:r w:rsidR="006B5797">
          <w:rPr>
            <w:webHidden/>
          </w:rPr>
          <w:instrText xml:space="preserve"> PAGEREF _Toc200537926 \h </w:instrText>
        </w:r>
        <w:r w:rsidR="006B5797">
          <w:rPr>
            <w:webHidden/>
          </w:rPr>
        </w:r>
        <w:r w:rsidR="006B5797">
          <w:rPr>
            <w:webHidden/>
          </w:rPr>
          <w:fldChar w:fldCharType="separate"/>
        </w:r>
        <w:r w:rsidR="006B5797">
          <w:rPr>
            <w:webHidden/>
          </w:rPr>
          <w:t>22</w:t>
        </w:r>
        <w:r w:rsidR="006B5797">
          <w:rPr>
            <w:webHidden/>
          </w:rPr>
          <w:fldChar w:fldCharType="end"/>
        </w:r>
      </w:hyperlink>
    </w:p>
    <w:p w14:paraId="7704D420" w14:textId="77777777" w:rsidR="006B5797" w:rsidRDefault="005E3B87">
      <w:pPr>
        <w:pStyle w:val="14"/>
        <w:rPr>
          <w:rFonts w:asciiTheme="minorHAnsi" w:eastAsiaTheme="minorEastAsia" w:hAnsiTheme="minorHAnsi" w:cstheme="minorBidi"/>
          <w:b w:val="0"/>
          <w:bCs w:val="0"/>
          <w:lang w:eastAsia="ru-RU"/>
        </w:rPr>
      </w:pPr>
      <w:hyperlink w:anchor="_Toc200537927" w:history="1">
        <w:r w:rsidR="006B5797" w:rsidRPr="00955F2B">
          <w:rPr>
            <w:rStyle w:val="af0"/>
          </w:rPr>
          <w:t>4. Контроль и оценка результатов  освоения ДИСЦИПЛИНЫ</w:t>
        </w:r>
        <w:r w:rsidR="006B5797">
          <w:rPr>
            <w:webHidden/>
          </w:rPr>
          <w:tab/>
        </w:r>
        <w:r w:rsidR="006B5797">
          <w:rPr>
            <w:webHidden/>
          </w:rPr>
          <w:fldChar w:fldCharType="begin"/>
        </w:r>
        <w:r w:rsidR="006B5797">
          <w:rPr>
            <w:webHidden/>
          </w:rPr>
          <w:instrText xml:space="preserve"> PAGEREF _Toc200537927 \h </w:instrText>
        </w:r>
        <w:r w:rsidR="006B5797">
          <w:rPr>
            <w:webHidden/>
          </w:rPr>
        </w:r>
        <w:r w:rsidR="006B5797">
          <w:rPr>
            <w:webHidden/>
          </w:rPr>
          <w:fldChar w:fldCharType="separate"/>
        </w:r>
        <w:r w:rsidR="006B5797">
          <w:rPr>
            <w:webHidden/>
          </w:rPr>
          <w:t>23</w:t>
        </w:r>
        <w:r w:rsidR="006B5797">
          <w:rPr>
            <w:webHidden/>
          </w:rPr>
          <w:fldChar w:fldCharType="end"/>
        </w:r>
      </w:hyperlink>
    </w:p>
    <w:p w14:paraId="4D23F75E" w14:textId="6472BFFF" w:rsidR="000B09A2" w:rsidRPr="0054523A" w:rsidRDefault="000B09A2" w:rsidP="00FE0A78">
      <w:pPr>
        <w:pStyle w:val="1f0"/>
        <w:widowControl w:val="0"/>
        <w:tabs>
          <w:tab w:val="left" w:pos="7655"/>
        </w:tabs>
        <w:ind w:firstLine="567"/>
        <w:jc w:val="left"/>
        <w:outlineLvl w:val="9"/>
        <w:rPr>
          <w:rFonts w:ascii="Times New Roman" w:hAnsi="Times New Roman"/>
          <w:lang w:val="ru-RU"/>
        </w:rPr>
        <w:sectPr w:rsidR="000B09A2" w:rsidRPr="0054523A" w:rsidSect="00886656">
          <w:pgSz w:w="11906" w:h="16838" w:code="9"/>
          <w:pgMar w:top="1134" w:right="567" w:bottom="1134" w:left="993" w:header="709" w:footer="709" w:gutter="0"/>
          <w:cols w:space="708"/>
          <w:titlePg/>
          <w:docGrid w:linePitch="360"/>
        </w:sectPr>
      </w:pPr>
      <w:r w:rsidRPr="000143A1">
        <w:rPr>
          <w:rFonts w:ascii="Times New Roman" w:hAnsi="Times New Roman"/>
          <w:b w:val="0"/>
          <w:bCs w:val="0"/>
          <w:lang w:val="ru-RU"/>
        </w:rPr>
        <w:fldChar w:fldCharType="end"/>
      </w:r>
    </w:p>
    <w:p w14:paraId="2900EEEF" w14:textId="5C12CAAE" w:rsidR="00544448" w:rsidRPr="00544448" w:rsidRDefault="00544448" w:rsidP="00544448">
      <w:pPr>
        <w:jc w:val="center"/>
        <w:rPr>
          <w:rFonts w:ascii="Times New Roman Полужирный" w:eastAsia="Segoe UI" w:hAnsi="Times New Roman Полужирный" w:cs="Times New Roman"/>
          <w:b/>
          <w:bCs/>
          <w:caps/>
          <w:kern w:val="32"/>
          <w:sz w:val="24"/>
          <w:szCs w:val="24"/>
          <w:lang w:val="x-none" w:eastAsia="x-none"/>
        </w:rPr>
      </w:pPr>
      <w:r w:rsidRPr="00544448">
        <w:rPr>
          <w:rFonts w:ascii="Times New Roman Полужирный" w:eastAsia="Segoe UI" w:hAnsi="Times New Roman Полужирный" w:cs="Times New Roman"/>
          <w:b/>
          <w:bCs/>
          <w:caps/>
          <w:kern w:val="32"/>
          <w:sz w:val="24"/>
          <w:szCs w:val="24"/>
          <w:lang w:val="x-none" w:eastAsia="x-none"/>
        </w:rPr>
        <w:lastRenderedPageBreak/>
        <w:t>1.</w:t>
      </w:r>
      <w:r>
        <w:rPr>
          <w:rFonts w:ascii="Times New Roman Полужирный" w:eastAsia="Segoe UI" w:hAnsi="Times New Roman Полужирный" w:cs="Times New Roman"/>
          <w:b/>
          <w:bCs/>
          <w:caps/>
          <w:kern w:val="32"/>
          <w:sz w:val="24"/>
          <w:szCs w:val="24"/>
          <w:lang w:val="x-none" w:eastAsia="x-none"/>
        </w:rPr>
        <w:t xml:space="preserve"> </w:t>
      </w:r>
      <w:r w:rsidRPr="00544448">
        <w:rPr>
          <w:rFonts w:ascii="Times New Roman Полужирный" w:eastAsia="Segoe UI" w:hAnsi="Times New Roman Полужирный" w:cs="Times New Roman"/>
          <w:b/>
          <w:bCs/>
          <w:caps/>
          <w:kern w:val="32"/>
          <w:sz w:val="24"/>
          <w:szCs w:val="24"/>
          <w:lang w:val="x-none" w:eastAsia="x-none"/>
        </w:rPr>
        <w:t>ОБЩАЯ ХАРАКТЕРИСТИКА ПРИМЕРНОЙ РАБОЧЕЙ ПРОГРАММЫ УЧЕБНОЙ ДИСЦИПЛИНЫ</w:t>
      </w:r>
    </w:p>
    <w:p w14:paraId="19655C99" w14:textId="0DBB9364" w:rsidR="00AD45B9" w:rsidRPr="006C7552" w:rsidRDefault="001B3717" w:rsidP="006C7552">
      <w:pPr>
        <w:pStyle w:val="1e"/>
        <w:tabs>
          <w:tab w:val="left" w:pos="7655"/>
        </w:tabs>
        <w:ind w:firstLine="567"/>
        <w:jc w:val="center"/>
        <w:rPr>
          <w:rFonts w:eastAsia="Segoe UI"/>
          <w:lang w:val="ru-RU"/>
        </w:rPr>
      </w:pPr>
      <w:r w:rsidRPr="0054523A">
        <w:rPr>
          <w:rFonts w:eastAsia="Segoe UI"/>
          <w:lang w:val="ru-RU"/>
        </w:rPr>
        <w:t>«</w:t>
      </w:r>
      <w:r w:rsidR="00AB6E07">
        <w:rPr>
          <w:lang w:val="ru-RU"/>
        </w:rPr>
        <w:t>ОП.</w:t>
      </w:r>
      <w:r w:rsidR="008F3610" w:rsidRPr="0054523A">
        <w:rPr>
          <w:lang w:val="ru-RU"/>
        </w:rPr>
        <w:t>01 ОСНОВЫ ПЕДАГОГИК</w:t>
      </w:r>
      <w:r w:rsidR="00401D8D" w:rsidRPr="0054523A">
        <w:rPr>
          <w:lang w:val="ru-RU"/>
        </w:rPr>
        <w:t>И</w:t>
      </w:r>
      <w:r w:rsidRPr="0054523A">
        <w:rPr>
          <w:rFonts w:eastAsia="Segoe UI"/>
          <w:lang w:val="ru-RU"/>
        </w:rPr>
        <w:t>»</w:t>
      </w:r>
    </w:p>
    <w:p w14:paraId="4AE7B7BF" w14:textId="77777777" w:rsidR="006C7552" w:rsidRPr="00021F3A" w:rsidRDefault="006C7552" w:rsidP="006C7552">
      <w:pPr>
        <w:pStyle w:val="1e"/>
        <w:rPr>
          <w:lang w:val="ru-RU"/>
        </w:rPr>
      </w:pPr>
    </w:p>
    <w:p w14:paraId="0E201467" w14:textId="6BADA174" w:rsidR="00544448" w:rsidRPr="00544448" w:rsidRDefault="00544448" w:rsidP="00544448">
      <w:pPr>
        <w:tabs>
          <w:tab w:val="left" w:pos="7655"/>
        </w:tabs>
        <w:spacing w:line="276" w:lineRule="auto"/>
        <w:ind w:left="709"/>
        <w:rPr>
          <w:rFonts w:ascii="Times New Roman" w:eastAsia="Segoe UI" w:hAnsi="Times New Roman" w:cs="Times New Roman"/>
          <w:b/>
          <w:bCs/>
          <w:sz w:val="24"/>
          <w:szCs w:val="24"/>
          <w:lang w:eastAsia="ru-RU"/>
        </w:rPr>
      </w:pPr>
      <w:r>
        <w:rPr>
          <w:rFonts w:ascii="Times New Roman" w:eastAsia="Segoe UI" w:hAnsi="Times New Roman" w:cs="Times New Roman"/>
          <w:b/>
          <w:bCs/>
          <w:sz w:val="24"/>
          <w:szCs w:val="24"/>
          <w:lang w:eastAsia="ru-RU"/>
        </w:rPr>
        <w:t xml:space="preserve">1.1. </w:t>
      </w:r>
      <w:r w:rsidRPr="00544448">
        <w:rPr>
          <w:rFonts w:ascii="Times New Roman" w:eastAsia="Segoe UI" w:hAnsi="Times New Roman" w:cs="Times New Roman"/>
          <w:b/>
          <w:bCs/>
          <w:sz w:val="24"/>
          <w:szCs w:val="24"/>
          <w:lang w:eastAsia="ru-RU"/>
        </w:rPr>
        <w:t>Цель и место дисциплины в структуре образовательной программы</w:t>
      </w:r>
    </w:p>
    <w:p w14:paraId="048AA5F3" w14:textId="7909F59A" w:rsidR="0030424B" w:rsidRPr="00544448" w:rsidRDefault="0030424B" w:rsidP="00544448">
      <w:pPr>
        <w:tabs>
          <w:tab w:val="left" w:pos="7655"/>
        </w:tabs>
        <w:spacing w:line="276" w:lineRule="auto"/>
        <w:ind w:firstLine="709"/>
        <w:jc w:val="both"/>
        <w:rPr>
          <w:rFonts w:ascii="Times New Roman" w:eastAsia="Times New Roman" w:hAnsi="Times New Roman" w:cs="Times New Roman"/>
          <w:sz w:val="24"/>
          <w:szCs w:val="24"/>
          <w:lang w:eastAsia="ru-RU"/>
        </w:rPr>
      </w:pPr>
      <w:r w:rsidRPr="00544448">
        <w:rPr>
          <w:rFonts w:ascii="Times New Roman" w:eastAsia="Times New Roman" w:hAnsi="Times New Roman" w:cs="Times New Roman"/>
          <w:sz w:val="24"/>
          <w:szCs w:val="24"/>
          <w:lang w:eastAsia="ru-RU"/>
        </w:rPr>
        <w:t xml:space="preserve">Цель дисциплины «Основы педагогики»: формирование профессиональной компетентности в области педагогического образования через целостное представление о современных проблемах педагогической науки и педагогической профессии, осмысление основных педагогических понятий и ценностей, понимание структуры и сущности педагогического процесса, умения его проектировать и прогнозировать с учетом современных требований. </w:t>
      </w:r>
    </w:p>
    <w:p w14:paraId="50BC1419" w14:textId="288DC4B3" w:rsidR="0030424B" w:rsidRDefault="0030424B" w:rsidP="00544448">
      <w:pPr>
        <w:tabs>
          <w:tab w:val="left" w:pos="7655"/>
        </w:tabs>
        <w:spacing w:line="276" w:lineRule="auto"/>
        <w:ind w:firstLine="709"/>
        <w:jc w:val="both"/>
        <w:rPr>
          <w:rFonts w:ascii="Times New Roman" w:eastAsia="Times New Roman" w:hAnsi="Times New Roman" w:cs="Times New Roman"/>
          <w:sz w:val="24"/>
          <w:szCs w:val="24"/>
          <w:lang w:eastAsia="ru-RU"/>
        </w:rPr>
      </w:pPr>
      <w:r w:rsidRPr="0030424B">
        <w:rPr>
          <w:rFonts w:ascii="Times New Roman" w:eastAsia="Times New Roman" w:hAnsi="Times New Roman" w:cs="Times New Roman"/>
          <w:sz w:val="24"/>
          <w:szCs w:val="24"/>
          <w:lang w:eastAsia="ru-RU"/>
        </w:rPr>
        <w:t>Дисциплина «Основы педагогики» включена в обязательную часть общепрофессионального цикла образовательной программы.</w:t>
      </w:r>
    </w:p>
    <w:p w14:paraId="29DC0D58" w14:textId="77777777" w:rsidR="00AD45B9" w:rsidRDefault="00AD45B9" w:rsidP="00014FAD">
      <w:pPr>
        <w:tabs>
          <w:tab w:val="left" w:pos="7655"/>
        </w:tabs>
        <w:ind w:firstLine="567"/>
        <w:rPr>
          <w:rFonts w:ascii="Times New Roman" w:eastAsia="Times New Roman" w:hAnsi="Times New Roman" w:cs="Times New Roman"/>
          <w:sz w:val="24"/>
          <w:szCs w:val="24"/>
          <w:lang w:eastAsia="ru-RU"/>
        </w:rPr>
      </w:pPr>
    </w:p>
    <w:p w14:paraId="2918EDFF" w14:textId="77777777" w:rsidR="00544448" w:rsidRDefault="00544448" w:rsidP="00AD45B9">
      <w:pPr>
        <w:spacing w:line="276" w:lineRule="auto"/>
        <w:ind w:firstLine="709"/>
        <w:jc w:val="both"/>
        <w:rPr>
          <w:rFonts w:ascii="Times New Roman" w:eastAsia="Segoe UI" w:hAnsi="Times New Roman" w:cs="Times New Roman"/>
          <w:b/>
          <w:bCs/>
          <w:sz w:val="24"/>
          <w:szCs w:val="24"/>
          <w:lang w:eastAsia="ru-RU"/>
        </w:rPr>
      </w:pPr>
      <w:r w:rsidRPr="00544448">
        <w:rPr>
          <w:rFonts w:ascii="Times New Roman" w:eastAsia="Segoe UI" w:hAnsi="Times New Roman" w:cs="Times New Roman"/>
          <w:b/>
          <w:bCs/>
          <w:sz w:val="24"/>
          <w:szCs w:val="24"/>
          <w:lang w:eastAsia="ru-RU"/>
        </w:rPr>
        <w:t>1.2. Планируемые результаты освоения дисциплины</w:t>
      </w:r>
    </w:p>
    <w:p w14:paraId="3D099EA7" w14:textId="0FBEE30C" w:rsidR="00AD45B9" w:rsidRDefault="00AD45B9" w:rsidP="00AD45B9">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5184C47" w14:textId="5D018809" w:rsidR="00AD45B9" w:rsidRDefault="00AD45B9" w:rsidP="00AD45B9">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675"/>
        <w:gridCol w:w="4536"/>
      </w:tblGrid>
      <w:tr w:rsidR="0022002F" w:rsidRPr="000E591D" w14:paraId="0D95B6FE" w14:textId="77777777" w:rsidTr="0022002F">
        <w:tc>
          <w:tcPr>
            <w:tcW w:w="1245" w:type="dxa"/>
            <w:tcBorders>
              <w:top w:val="single" w:sz="4" w:space="0" w:color="auto"/>
              <w:left w:val="single" w:sz="4" w:space="0" w:color="auto"/>
              <w:right w:val="single" w:sz="4" w:space="0" w:color="auto"/>
            </w:tcBorders>
          </w:tcPr>
          <w:p w14:paraId="662600FA" w14:textId="77777777" w:rsidR="0022002F" w:rsidRDefault="0022002F" w:rsidP="00B00CF3">
            <w:pPr>
              <w:rPr>
                <w:rStyle w:val="afb"/>
                <w:b/>
                <w:sz w:val="24"/>
                <w:szCs w:val="24"/>
                <w:highlight w:val="green"/>
              </w:rPr>
            </w:pPr>
            <w:bookmarkStart w:id="19" w:name="_Hlk158201861"/>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5B0065A3" w14:textId="28D1A1F9" w:rsidR="0022002F" w:rsidRPr="000E591D" w:rsidRDefault="0022002F" w:rsidP="00B00CF3">
            <w:pPr>
              <w:rPr>
                <w:rStyle w:val="afb"/>
                <w:b/>
                <w:i w:val="0"/>
                <w:sz w:val="24"/>
                <w:szCs w:val="24"/>
                <w:highlight w:val="green"/>
              </w:rPr>
            </w:pPr>
            <w:r w:rsidRPr="00201B16">
              <w:rPr>
                <w:rStyle w:val="afb"/>
                <w:b/>
                <w:sz w:val="24"/>
                <w:szCs w:val="24"/>
              </w:rPr>
              <w:t xml:space="preserve">ПК </w:t>
            </w:r>
          </w:p>
        </w:tc>
        <w:tc>
          <w:tcPr>
            <w:tcW w:w="4675" w:type="dxa"/>
            <w:tcBorders>
              <w:top w:val="single" w:sz="4" w:space="0" w:color="auto"/>
              <w:left w:val="single" w:sz="4" w:space="0" w:color="auto"/>
              <w:right w:val="single" w:sz="4" w:space="0" w:color="auto"/>
            </w:tcBorders>
          </w:tcPr>
          <w:p w14:paraId="394810DB" w14:textId="77777777" w:rsidR="0022002F" w:rsidRPr="00F70F81" w:rsidRDefault="0022002F" w:rsidP="00B00CF3">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CBB77F4" w14:textId="77777777" w:rsidR="0022002F" w:rsidRPr="00F70F81" w:rsidRDefault="0022002F" w:rsidP="00B00CF3">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22002F" w:rsidRPr="000E591D" w14:paraId="1C94CB51" w14:textId="77777777" w:rsidTr="0022002F">
        <w:tc>
          <w:tcPr>
            <w:tcW w:w="1245" w:type="dxa"/>
            <w:tcBorders>
              <w:top w:val="single" w:sz="4" w:space="0" w:color="auto"/>
              <w:left w:val="single" w:sz="4" w:space="0" w:color="auto"/>
              <w:right w:val="single" w:sz="4" w:space="0" w:color="auto"/>
            </w:tcBorders>
          </w:tcPr>
          <w:p w14:paraId="4399EB44" w14:textId="0DD5E041" w:rsidR="0022002F" w:rsidRPr="00F70F81" w:rsidRDefault="0022002F" w:rsidP="00B00CF3">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1</w:t>
            </w:r>
          </w:p>
        </w:tc>
        <w:tc>
          <w:tcPr>
            <w:tcW w:w="4675" w:type="dxa"/>
            <w:tcBorders>
              <w:top w:val="single" w:sz="4" w:space="0" w:color="auto"/>
              <w:left w:val="single" w:sz="4" w:space="0" w:color="auto"/>
              <w:right w:val="single" w:sz="4" w:space="0" w:color="auto"/>
            </w:tcBorders>
            <w:hideMark/>
          </w:tcPr>
          <w:p w14:paraId="694F2652" w14:textId="6D025208" w:rsidR="0022002F" w:rsidRPr="00B00CF3"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B00CF3">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1C7E094F" w14:textId="0D11FD09" w:rsidR="0022002F" w:rsidRPr="00B00CF3"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B00CF3">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2A37D64B" w14:textId="06250D20" w:rsidR="0022002F" w:rsidRPr="00B00CF3"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B00CF3">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3B24D6BC" w14:textId="567549B5" w:rsidR="0022002F" w:rsidRPr="00B00CF3"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B00CF3">
              <w:rPr>
                <w:rFonts w:ascii="Times New Roman" w:eastAsia="Calibri" w:hAnsi="Times New Roman" w:cs="Times New Roman"/>
                <w:iCs/>
              </w:rPr>
              <w:t>владеть актуальными методами работы в профессиональной и смежных сферах</w:t>
            </w:r>
          </w:p>
          <w:p w14:paraId="02E36400" w14:textId="6C9990B9" w:rsidR="0022002F" w:rsidRPr="00F70F81" w:rsidRDefault="00F50AB5" w:rsidP="00B00CF3">
            <w:pPr>
              <w:rPr>
                <w:rFonts w:ascii="Times New Roman" w:hAnsi="Times New Roman" w:cs="Times New Roman"/>
                <w:bCs/>
                <w:sz w:val="24"/>
                <w:szCs w:val="24"/>
              </w:rPr>
            </w:pPr>
            <w:r>
              <w:rPr>
                <w:rFonts w:ascii="Times New Roman" w:eastAsia="Calibri" w:hAnsi="Times New Roman" w:cs="Times New Roman"/>
                <w:iCs/>
              </w:rPr>
              <w:t>-</w:t>
            </w:r>
            <w:r w:rsidR="0022002F" w:rsidRPr="00B00CF3">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326D21E" w14:textId="5A51FF98" w:rsidR="0022002F" w:rsidRPr="00B00CF3"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B00CF3">
              <w:rPr>
                <w:rFonts w:ascii="Times New Roman" w:eastAsia="Calibri" w:hAnsi="Times New Roman" w:cs="Times New Roman"/>
                <w:iCs/>
              </w:rPr>
              <w:t xml:space="preserve">актуальный профессиональный и социальный контекст, в котором приходится работать и жить </w:t>
            </w:r>
          </w:p>
          <w:p w14:paraId="235795ED" w14:textId="16C743C3" w:rsidR="0022002F" w:rsidRPr="00B00CF3"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B00CF3">
              <w:rPr>
                <w:rFonts w:ascii="Times New Roman" w:eastAsia="Calibri" w:hAnsi="Times New Roman" w:cs="Times New Roman"/>
                <w:iCs/>
              </w:rPr>
              <w:t>структура плана для решения задач, алгоритмы выполнения работ в профессиональной и смежных областях</w:t>
            </w:r>
          </w:p>
          <w:p w14:paraId="721F7472" w14:textId="757F45A3" w:rsidR="0022002F" w:rsidRPr="00B00CF3"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B00CF3">
              <w:rPr>
                <w:rFonts w:ascii="Times New Roman" w:eastAsia="Calibri" w:hAnsi="Times New Roman" w:cs="Times New Roman"/>
                <w:iCs/>
              </w:rPr>
              <w:t>основные источники информации и ресурсы для решения задач и/или проблем в профессиональном и/или социальном контексте</w:t>
            </w:r>
          </w:p>
          <w:p w14:paraId="3BC320F7" w14:textId="2E9F6817" w:rsidR="0022002F" w:rsidRPr="00B00CF3"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B00CF3">
              <w:rPr>
                <w:rFonts w:ascii="Times New Roman" w:eastAsia="Calibri" w:hAnsi="Times New Roman" w:cs="Times New Roman"/>
                <w:iCs/>
              </w:rPr>
              <w:t>методы работы в профессиональной и смежных сферах</w:t>
            </w:r>
          </w:p>
          <w:p w14:paraId="688014BC" w14:textId="34690728" w:rsidR="0022002F" w:rsidRPr="00F70F81" w:rsidRDefault="00F50AB5" w:rsidP="00B00CF3">
            <w:pPr>
              <w:rPr>
                <w:rFonts w:ascii="Times New Roman" w:hAnsi="Times New Roman" w:cs="Times New Roman"/>
                <w:bCs/>
                <w:i/>
                <w:sz w:val="24"/>
                <w:szCs w:val="24"/>
              </w:rPr>
            </w:pPr>
            <w:r>
              <w:rPr>
                <w:rFonts w:ascii="Times New Roman" w:eastAsia="Calibri" w:hAnsi="Times New Roman" w:cs="Times New Roman"/>
                <w:iCs/>
              </w:rPr>
              <w:t>-</w:t>
            </w:r>
            <w:r w:rsidR="0022002F" w:rsidRPr="00B00CF3">
              <w:rPr>
                <w:rFonts w:ascii="Times New Roman" w:eastAsia="Calibri" w:hAnsi="Times New Roman" w:cs="Times New Roman"/>
                <w:iCs/>
              </w:rPr>
              <w:t>порядок оценки результатов решения задач профессиональной деятельности</w:t>
            </w:r>
          </w:p>
        </w:tc>
      </w:tr>
      <w:tr w:rsidR="0022002F" w:rsidRPr="000E591D" w14:paraId="6E383C14" w14:textId="77777777" w:rsidTr="0022002F">
        <w:tc>
          <w:tcPr>
            <w:tcW w:w="1245" w:type="dxa"/>
            <w:tcBorders>
              <w:left w:val="single" w:sz="4" w:space="0" w:color="auto"/>
              <w:bottom w:val="single" w:sz="4" w:space="0" w:color="auto"/>
              <w:right w:val="single" w:sz="4" w:space="0" w:color="auto"/>
            </w:tcBorders>
          </w:tcPr>
          <w:p w14:paraId="13489D2C" w14:textId="7B76FF72" w:rsidR="0022002F" w:rsidRPr="00F70F81" w:rsidRDefault="0022002F" w:rsidP="00B00CF3">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2</w:t>
            </w:r>
          </w:p>
        </w:tc>
        <w:tc>
          <w:tcPr>
            <w:tcW w:w="4675" w:type="dxa"/>
            <w:tcBorders>
              <w:left w:val="single" w:sz="4" w:space="0" w:color="auto"/>
              <w:bottom w:val="single" w:sz="4" w:space="0" w:color="auto"/>
              <w:right w:val="single" w:sz="4" w:space="0" w:color="auto"/>
            </w:tcBorders>
          </w:tcPr>
          <w:p w14:paraId="7F2B874F" w14:textId="77777777" w:rsidR="00F50AB5" w:rsidRDefault="00F50AB5" w:rsidP="00B00CF3">
            <w:pPr>
              <w:rPr>
                <w:rFonts w:ascii="Times New Roman" w:hAnsi="Times New Roman" w:cs="Times New Roman"/>
              </w:rPr>
            </w:pPr>
            <w:r>
              <w:rPr>
                <w:rFonts w:ascii="Times New Roman" w:hAnsi="Times New Roman" w:cs="Times New Roman"/>
              </w:rPr>
              <w:t>-</w:t>
            </w:r>
            <w:r w:rsidR="0022002F" w:rsidRPr="00B00CF3">
              <w:rPr>
                <w:rFonts w:ascii="Times New Roman" w:hAnsi="Times New Roman" w:cs="Times New Roman"/>
              </w:rPr>
              <w:t xml:space="preserve">определять задачи для поиска информации, планировать процесс поиска, выбирать необходимые источники информации </w:t>
            </w:r>
          </w:p>
          <w:p w14:paraId="1168770D" w14:textId="77777777" w:rsidR="00F50AB5" w:rsidRDefault="00F50AB5" w:rsidP="00B00CF3">
            <w:pPr>
              <w:rPr>
                <w:rFonts w:ascii="Times New Roman" w:hAnsi="Times New Roman" w:cs="Times New Roman"/>
              </w:rPr>
            </w:pPr>
            <w:r>
              <w:rPr>
                <w:rFonts w:ascii="Times New Roman" w:hAnsi="Times New Roman" w:cs="Times New Roman"/>
              </w:rPr>
              <w:t>-</w:t>
            </w:r>
            <w:r w:rsidR="0022002F" w:rsidRPr="00B00CF3">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r w:rsidR="0022002F">
              <w:rPr>
                <w:rFonts w:ascii="Times New Roman" w:hAnsi="Times New Roman" w:cs="Times New Roman"/>
              </w:rPr>
              <w:t>,</w:t>
            </w:r>
          </w:p>
          <w:p w14:paraId="33001DB4" w14:textId="2D30D998" w:rsidR="00F50AB5"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F87D60">
              <w:rPr>
                <w:rFonts w:ascii="Times New Roman" w:eastAsia="Calibri" w:hAnsi="Times New Roman" w:cs="Times New Roman"/>
                <w:iCs/>
              </w:rPr>
              <w:t>оценивать практическую значимость результатов поиска</w:t>
            </w:r>
            <w:r w:rsidR="0022002F">
              <w:rPr>
                <w:rFonts w:ascii="Times New Roman" w:eastAsia="Calibri" w:hAnsi="Times New Roman" w:cs="Times New Roman"/>
                <w:iCs/>
              </w:rPr>
              <w:t xml:space="preserve">, </w:t>
            </w:r>
          </w:p>
          <w:p w14:paraId="39FFF017" w14:textId="77777777" w:rsidR="00F50AB5"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r w:rsidR="0022002F">
              <w:rPr>
                <w:rFonts w:ascii="Times New Roman" w:eastAsia="Calibri" w:hAnsi="Times New Roman" w:cs="Times New Roman"/>
                <w:iCs/>
              </w:rPr>
              <w:t>,</w:t>
            </w:r>
            <w:r w:rsidR="0022002F" w:rsidRPr="00F87D60">
              <w:rPr>
                <w:rFonts w:ascii="Times New Roman" w:eastAsia="Calibri" w:hAnsi="Times New Roman" w:cs="Times New Roman"/>
                <w:iCs/>
              </w:rPr>
              <w:t xml:space="preserve"> </w:t>
            </w:r>
          </w:p>
          <w:p w14:paraId="396CEE88" w14:textId="77777777" w:rsidR="00F50AB5"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r w:rsidR="0022002F">
              <w:rPr>
                <w:rFonts w:ascii="Times New Roman" w:eastAsia="Calibri" w:hAnsi="Times New Roman" w:cs="Times New Roman"/>
                <w:iCs/>
              </w:rPr>
              <w:t>,</w:t>
            </w:r>
            <w:r w:rsidR="0022002F" w:rsidRPr="00F87D60">
              <w:rPr>
                <w:rFonts w:ascii="Times New Roman" w:eastAsia="Calibri" w:hAnsi="Times New Roman" w:cs="Times New Roman"/>
                <w:iCs/>
              </w:rPr>
              <w:t xml:space="preserve"> </w:t>
            </w:r>
          </w:p>
          <w:p w14:paraId="63C2640B" w14:textId="7A7DA02A" w:rsidR="0022002F" w:rsidRPr="00B00CF3" w:rsidRDefault="00F50AB5" w:rsidP="00B00CF3">
            <w:pPr>
              <w:rPr>
                <w:rFonts w:ascii="Times New Roman" w:hAnsi="Times New Roman" w:cs="Times New Roman"/>
                <w:bCs/>
                <w:sz w:val="24"/>
                <w:szCs w:val="24"/>
              </w:rPr>
            </w:pPr>
            <w:r>
              <w:rPr>
                <w:rFonts w:ascii="Times New Roman" w:eastAsia="Calibri" w:hAnsi="Times New Roman" w:cs="Times New Roman"/>
                <w:iCs/>
              </w:rPr>
              <w:t>-</w:t>
            </w:r>
            <w:r w:rsidR="0022002F"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B3331F6" w14:textId="77777777" w:rsidR="00F50AB5" w:rsidRDefault="00F50AB5" w:rsidP="00B00CF3">
            <w:pPr>
              <w:rPr>
                <w:rFonts w:ascii="Times New Roman" w:hAnsi="Times New Roman" w:cs="Times New Roman"/>
              </w:rPr>
            </w:pPr>
            <w:r>
              <w:rPr>
                <w:rFonts w:ascii="Times New Roman" w:hAnsi="Times New Roman" w:cs="Times New Roman"/>
              </w:rPr>
              <w:t>-</w:t>
            </w:r>
            <w:r w:rsidR="0022002F" w:rsidRPr="00B00CF3">
              <w:rPr>
                <w:rFonts w:ascii="Times New Roman" w:hAnsi="Times New Roman" w:cs="Times New Roman"/>
              </w:rPr>
              <w:t>номенклатура информационных источников, применяемых в профессиональной деятельности</w:t>
            </w:r>
            <w:r w:rsidR="0022002F">
              <w:rPr>
                <w:rFonts w:ascii="Times New Roman" w:hAnsi="Times New Roman" w:cs="Times New Roman"/>
              </w:rPr>
              <w:t xml:space="preserve">, </w:t>
            </w:r>
          </w:p>
          <w:p w14:paraId="068436FE" w14:textId="77777777" w:rsidR="00F50AB5" w:rsidRDefault="00F50AB5" w:rsidP="00F50AB5">
            <w:pPr>
              <w:rPr>
                <w:rFonts w:ascii="Times New Roman" w:eastAsia="Calibri" w:hAnsi="Times New Roman" w:cs="Times New Roman"/>
                <w:bCs/>
                <w:iCs/>
              </w:rPr>
            </w:pPr>
            <w:r>
              <w:rPr>
                <w:rFonts w:ascii="Times New Roman" w:hAnsi="Times New Roman" w:cs="Times New Roman"/>
              </w:rPr>
              <w:t>-</w:t>
            </w:r>
            <w:r w:rsidR="0022002F" w:rsidRPr="00B00CF3">
              <w:rPr>
                <w:rFonts w:ascii="Times New Roman" w:hAnsi="Times New Roman" w:cs="Times New Roman"/>
              </w:rPr>
              <w:t>приемы структурирования информации</w:t>
            </w:r>
            <w:r w:rsidR="0022002F" w:rsidRPr="00B00CF3">
              <w:rPr>
                <w:rFonts w:ascii="Times New Roman" w:eastAsia="Calibri" w:hAnsi="Times New Roman" w:cs="Times New Roman"/>
                <w:iCs/>
              </w:rPr>
              <w:t xml:space="preserve"> </w:t>
            </w:r>
            <w:r>
              <w:rPr>
                <w:rFonts w:ascii="Times New Roman" w:eastAsia="Calibri" w:hAnsi="Times New Roman" w:cs="Times New Roman"/>
                <w:iCs/>
              </w:rPr>
              <w:t>-</w:t>
            </w:r>
            <w:r w:rsidR="0022002F" w:rsidRPr="00B00CF3">
              <w:rPr>
                <w:rFonts w:ascii="Times New Roman" w:eastAsia="Calibri" w:hAnsi="Times New Roman" w:cs="Times New Roman"/>
                <w:iCs/>
              </w:rPr>
              <w:t>формат оформления результатов поиска информации</w:t>
            </w:r>
            <w:r w:rsidR="0022002F" w:rsidRPr="00B00CF3">
              <w:rPr>
                <w:rFonts w:ascii="Times New Roman" w:eastAsia="Calibri" w:hAnsi="Times New Roman" w:cs="Times New Roman"/>
                <w:bCs/>
                <w:iCs/>
              </w:rPr>
              <w:t xml:space="preserve"> </w:t>
            </w:r>
          </w:p>
          <w:p w14:paraId="3384E9A4" w14:textId="632CEEDD" w:rsidR="0022002F" w:rsidRPr="00B00CF3" w:rsidRDefault="00F50AB5" w:rsidP="00F50AB5">
            <w:pPr>
              <w:rPr>
                <w:rFonts w:ascii="Times New Roman" w:hAnsi="Times New Roman" w:cs="Times New Roman"/>
                <w:bCs/>
                <w:i/>
                <w:sz w:val="24"/>
                <w:szCs w:val="24"/>
              </w:rPr>
            </w:pPr>
            <w:r>
              <w:rPr>
                <w:rFonts w:ascii="Times New Roman" w:eastAsia="Calibri" w:hAnsi="Times New Roman" w:cs="Times New Roman"/>
                <w:bCs/>
                <w:iCs/>
              </w:rPr>
              <w:t>-с</w:t>
            </w:r>
            <w:r w:rsidR="0022002F" w:rsidRPr="00B00CF3">
              <w:rPr>
                <w:rFonts w:ascii="Times New Roman" w:eastAsia="Calibri" w:hAnsi="Times New Roman" w:cs="Times New Roman"/>
                <w:bCs/>
                <w:iCs/>
              </w:rPr>
              <w:t>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5C37A5" w:rsidRPr="000E591D" w14:paraId="6D027F1F" w14:textId="77777777" w:rsidTr="0022002F">
        <w:tc>
          <w:tcPr>
            <w:tcW w:w="1245" w:type="dxa"/>
            <w:tcBorders>
              <w:left w:val="single" w:sz="4" w:space="0" w:color="auto"/>
              <w:bottom w:val="single" w:sz="4" w:space="0" w:color="auto"/>
              <w:right w:val="single" w:sz="4" w:space="0" w:color="auto"/>
            </w:tcBorders>
          </w:tcPr>
          <w:p w14:paraId="27FABBCA" w14:textId="77777777" w:rsidR="005C37A5" w:rsidRPr="005C37A5" w:rsidRDefault="005C37A5">
            <w:pPr>
              <w:rPr>
                <w:rFonts w:ascii="Times New Roman" w:hAnsi="Times New Roman" w:cs="Times New Roman"/>
                <w:bCs/>
              </w:rPr>
            </w:pPr>
            <w:r w:rsidRPr="005C37A5">
              <w:rPr>
                <w:rFonts w:ascii="Times New Roman" w:hAnsi="Times New Roman" w:cs="Times New Roman"/>
                <w:bCs/>
              </w:rPr>
              <w:lastRenderedPageBreak/>
              <w:t>ОК. 04</w:t>
            </w:r>
          </w:p>
          <w:p w14:paraId="4ADED243" w14:textId="77777777" w:rsidR="005C37A5" w:rsidRPr="005C37A5" w:rsidRDefault="005C37A5" w:rsidP="00B00CF3">
            <w:pPr>
              <w:rPr>
                <w:rFonts w:ascii="Times New Roman" w:hAnsi="Times New Roman" w:cs="Times New Roman"/>
                <w:bCs/>
              </w:rPr>
            </w:pPr>
          </w:p>
        </w:tc>
        <w:tc>
          <w:tcPr>
            <w:tcW w:w="4675" w:type="dxa"/>
            <w:tcBorders>
              <w:left w:val="single" w:sz="4" w:space="0" w:color="auto"/>
              <w:bottom w:val="single" w:sz="4" w:space="0" w:color="auto"/>
              <w:right w:val="single" w:sz="4" w:space="0" w:color="auto"/>
            </w:tcBorders>
          </w:tcPr>
          <w:p w14:paraId="5902F4E5" w14:textId="43B99FC9" w:rsidR="005C37A5" w:rsidRPr="005C37A5" w:rsidRDefault="005C37A5" w:rsidP="005C37A5">
            <w:pPr>
              <w:jc w:val="both"/>
              <w:rPr>
                <w:rFonts w:ascii="Times New Roman" w:hAnsi="Times New Roman" w:cs="Times New Roman"/>
                <w:bCs/>
                <w:iCs/>
              </w:rPr>
            </w:pPr>
            <w:r w:rsidRPr="005C37A5">
              <w:rPr>
                <w:rFonts w:ascii="Times New Roman" w:hAnsi="Times New Roman" w:cs="Times New Roman"/>
                <w:bCs/>
                <w:iCs/>
              </w:rPr>
              <w:t>-организовывать работу коллектива и команды</w:t>
            </w:r>
          </w:p>
          <w:p w14:paraId="61353D2A" w14:textId="4333BCD5" w:rsidR="005C37A5" w:rsidRPr="005C37A5" w:rsidRDefault="005C37A5" w:rsidP="00B00CF3">
            <w:pPr>
              <w:rPr>
                <w:rFonts w:ascii="Times New Roman" w:hAnsi="Times New Roman" w:cs="Times New Roman"/>
              </w:rPr>
            </w:pPr>
            <w:r w:rsidRPr="005C37A5">
              <w:rPr>
                <w:rFonts w:ascii="Times New Roman" w:hAnsi="Times New Roman" w:cs="Times New Roman"/>
                <w:bCs/>
                <w:iCs/>
              </w:rPr>
              <w:t>-взаимодействовать с коллегами, руководством, клиентами в ходе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B49FD96" w14:textId="32E016EA" w:rsidR="005C37A5" w:rsidRPr="005C37A5" w:rsidRDefault="005C37A5" w:rsidP="005C37A5">
            <w:pPr>
              <w:jc w:val="both"/>
              <w:rPr>
                <w:rFonts w:ascii="Times New Roman" w:hAnsi="Times New Roman" w:cs="Times New Roman"/>
                <w:bCs/>
                <w:iCs/>
              </w:rPr>
            </w:pPr>
            <w:r w:rsidRPr="005C37A5">
              <w:rPr>
                <w:rFonts w:ascii="Times New Roman" w:hAnsi="Times New Roman" w:cs="Times New Roman"/>
                <w:bCs/>
                <w:iCs/>
              </w:rPr>
              <w:t>-психологические основы деятельности коллектива</w:t>
            </w:r>
          </w:p>
          <w:p w14:paraId="52785284" w14:textId="59DBD930" w:rsidR="005C37A5" w:rsidRPr="005C37A5" w:rsidRDefault="005C37A5" w:rsidP="00B00CF3">
            <w:pPr>
              <w:rPr>
                <w:rFonts w:ascii="Times New Roman" w:hAnsi="Times New Roman" w:cs="Times New Roman"/>
              </w:rPr>
            </w:pPr>
            <w:r w:rsidRPr="005C37A5">
              <w:rPr>
                <w:rFonts w:ascii="Times New Roman" w:hAnsi="Times New Roman" w:cs="Times New Roman"/>
                <w:bCs/>
                <w:iCs/>
              </w:rPr>
              <w:t>-психологические особенности личности</w:t>
            </w:r>
          </w:p>
        </w:tc>
      </w:tr>
      <w:tr w:rsidR="0022002F" w:rsidRPr="000E591D" w14:paraId="02BA78C9" w14:textId="77777777" w:rsidTr="0022002F">
        <w:tc>
          <w:tcPr>
            <w:tcW w:w="1245" w:type="dxa"/>
            <w:tcBorders>
              <w:left w:val="single" w:sz="4" w:space="0" w:color="auto"/>
              <w:bottom w:val="single" w:sz="4" w:space="0" w:color="auto"/>
              <w:right w:val="single" w:sz="4" w:space="0" w:color="auto"/>
            </w:tcBorders>
          </w:tcPr>
          <w:p w14:paraId="639E584C" w14:textId="532BB95F" w:rsidR="0022002F" w:rsidRPr="00F70F81" w:rsidRDefault="0022002F" w:rsidP="00B00CF3">
            <w:pPr>
              <w:rPr>
                <w:rFonts w:ascii="Times New Roman" w:hAnsi="Times New Roman" w:cs="Times New Roman"/>
                <w:bCs/>
                <w:sz w:val="24"/>
                <w:szCs w:val="24"/>
              </w:rPr>
            </w:pPr>
            <w:r>
              <w:rPr>
                <w:rFonts w:ascii="Times New Roman" w:hAnsi="Times New Roman" w:cs="Times New Roman"/>
                <w:bCs/>
                <w:sz w:val="24"/>
                <w:szCs w:val="24"/>
              </w:rPr>
              <w:t>ОК.09</w:t>
            </w:r>
          </w:p>
        </w:tc>
        <w:tc>
          <w:tcPr>
            <w:tcW w:w="4675" w:type="dxa"/>
            <w:tcBorders>
              <w:left w:val="single" w:sz="4" w:space="0" w:color="auto"/>
              <w:bottom w:val="single" w:sz="4" w:space="0" w:color="auto"/>
              <w:right w:val="single" w:sz="4" w:space="0" w:color="auto"/>
            </w:tcBorders>
          </w:tcPr>
          <w:p w14:paraId="00DAD4DA" w14:textId="77777777" w:rsidR="00F50AB5"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sidR="0022002F">
              <w:rPr>
                <w:rFonts w:ascii="Times New Roman" w:eastAsia="Calibri" w:hAnsi="Times New Roman" w:cs="Times New Roman"/>
                <w:iCs/>
              </w:rPr>
              <w:t>,</w:t>
            </w:r>
          </w:p>
          <w:p w14:paraId="3E641C8D" w14:textId="77777777" w:rsidR="00F50AB5"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F87D60">
              <w:rPr>
                <w:rFonts w:ascii="Times New Roman" w:eastAsia="Calibri" w:hAnsi="Times New Roman" w:cs="Times New Roman"/>
                <w:iCs/>
              </w:rPr>
              <w:t>участвовать в диалогах на знакомые общие и профессиональные темы</w:t>
            </w:r>
            <w:r w:rsidR="0022002F">
              <w:rPr>
                <w:rFonts w:ascii="Times New Roman" w:eastAsia="Calibri" w:hAnsi="Times New Roman" w:cs="Times New Roman"/>
                <w:iCs/>
              </w:rPr>
              <w:t xml:space="preserve">, </w:t>
            </w:r>
          </w:p>
          <w:p w14:paraId="744E84F3" w14:textId="77777777" w:rsidR="00F50AB5"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F87D60">
              <w:rPr>
                <w:rFonts w:ascii="Times New Roman" w:eastAsia="Calibri" w:hAnsi="Times New Roman" w:cs="Times New Roman"/>
                <w:iCs/>
              </w:rPr>
              <w:t>строить простые высказывания о себе и о своей профессиональной деятельности</w:t>
            </w:r>
            <w:r w:rsidR="0022002F">
              <w:rPr>
                <w:rFonts w:ascii="Times New Roman" w:eastAsia="Calibri" w:hAnsi="Times New Roman" w:cs="Times New Roman"/>
                <w:iCs/>
              </w:rPr>
              <w:t xml:space="preserve">, </w:t>
            </w:r>
          </w:p>
          <w:p w14:paraId="1E6ABBD8" w14:textId="77777777" w:rsidR="00F50AB5" w:rsidRDefault="00F50AB5" w:rsidP="00B00CF3">
            <w:pPr>
              <w:rPr>
                <w:rFonts w:ascii="Times New Roman" w:eastAsia="Calibri" w:hAnsi="Times New Roman" w:cs="Times New Roman"/>
                <w:iCs/>
              </w:rPr>
            </w:pPr>
            <w:r>
              <w:rPr>
                <w:rFonts w:ascii="Times New Roman" w:eastAsia="Calibri" w:hAnsi="Times New Roman" w:cs="Times New Roman"/>
                <w:iCs/>
              </w:rPr>
              <w:t>-</w:t>
            </w:r>
            <w:r w:rsidR="0022002F" w:rsidRPr="00F87D60">
              <w:rPr>
                <w:rFonts w:ascii="Times New Roman" w:eastAsia="Calibri" w:hAnsi="Times New Roman" w:cs="Times New Roman"/>
                <w:iCs/>
              </w:rPr>
              <w:t>кратко обосновывать и объяснять свои действия (текущие и планируемые)</w:t>
            </w:r>
            <w:r w:rsidR="0022002F">
              <w:rPr>
                <w:rFonts w:ascii="Times New Roman" w:eastAsia="Calibri" w:hAnsi="Times New Roman" w:cs="Times New Roman"/>
                <w:iCs/>
              </w:rPr>
              <w:t>,</w:t>
            </w:r>
            <w:r w:rsidR="0022002F" w:rsidRPr="00F87D60">
              <w:rPr>
                <w:rFonts w:ascii="Times New Roman" w:eastAsia="Calibri" w:hAnsi="Times New Roman" w:cs="Times New Roman"/>
                <w:iCs/>
              </w:rPr>
              <w:t xml:space="preserve"> </w:t>
            </w:r>
          </w:p>
          <w:p w14:paraId="4CAE391F" w14:textId="611F90FC" w:rsidR="0022002F" w:rsidRPr="00B00CF3" w:rsidRDefault="00F50AB5" w:rsidP="00B00CF3">
            <w:pPr>
              <w:rPr>
                <w:rFonts w:ascii="Times New Roman" w:hAnsi="Times New Roman" w:cs="Times New Roman"/>
              </w:rPr>
            </w:pPr>
            <w:r>
              <w:rPr>
                <w:rFonts w:ascii="Times New Roman" w:eastAsia="Calibri" w:hAnsi="Times New Roman" w:cs="Times New Roman"/>
                <w:iCs/>
              </w:rPr>
              <w:t>-</w:t>
            </w:r>
            <w:r w:rsidR="0022002F"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85431DC" w14:textId="130A0404" w:rsidR="0022002F" w:rsidRPr="0022002F" w:rsidRDefault="00F50AB5" w:rsidP="0022002F">
            <w:pPr>
              <w:rPr>
                <w:rFonts w:ascii="Times New Roman" w:hAnsi="Times New Roman" w:cs="Times New Roman"/>
              </w:rPr>
            </w:pPr>
            <w:r>
              <w:rPr>
                <w:rFonts w:ascii="Times New Roman" w:hAnsi="Times New Roman" w:cs="Times New Roman"/>
              </w:rPr>
              <w:t>-</w:t>
            </w:r>
            <w:r w:rsidR="0022002F" w:rsidRPr="0022002F">
              <w:rPr>
                <w:rFonts w:ascii="Times New Roman" w:hAnsi="Times New Roman" w:cs="Times New Roman"/>
              </w:rPr>
              <w:t>правила построения простых и сложных предложений на профессиональные темы</w:t>
            </w:r>
          </w:p>
          <w:p w14:paraId="6109A966" w14:textId="0248D996" w:rsidR="0022002F" w:rsidRPr="0022002F" w:rsidRDefault="00F50AB5" w:rsidP="0022002F">
            <w:pPr>
              <w:rPr>
                <w:rFonts w:ascii="Times New Roman" w:hAnsi="Times New Roman" w:cs="Times New Roman"/>
              </w:rPr>
            </w:pPr>
            <w:r>
              <w:rPr>
                <w:rFonts w:ascii="Times New Roman" w:hAnsi="Times New Roman" w:cs="Times New Roman"/>
              </w:rPr>
              <w:t>-</w:t>
            </w:r>
            <w:r w:rsidR="0022002F" w:rsidRPr="0022002F">
              <w:rPr>
                <w:rFonts w:ascii="Times New Roman" w:hAnsi="Times New Roman" w:cs="Times New Roman"/>
              </w:rPr>
              <w:t>основные общеупотребительные глаголы (бытовая и профессиональная лексика)</w:t>
            </w:r>
          </w:p>
          <w:p w14:paraId="4AB49E26" w14:textId="3FCFF196" w:rsidR="0022002F" w:rsidRPr="0022002F" w:rsidRDefault="00F50AB5" w:rsidP="0022002F">
            <w:pPr>
              <w:rPr>
                <w:rFonts w:ascii="Times New Roman" w:hAnsi="Times New Roman" w:cs="Times New Roman"/>
              </w:rPr>
            </w:pPr>
            <w:r>
              <w:rPr>
                <w:rFonts w:ascii="Times New Roman" w:hAnsi="Times New Roman" w:cs="Times New Roman"/>
              </w:rPr>
              <w:t>-</w:t>
            </w:r>
            <w:r w:rsidR="0022002F" w:rsidRPr="0022002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0E23E775" w14:textId="2773D3C6" w:rsidR="0022002F" w:rsidRPr="0022002F" w:rsidRDefault="00F50AB5" w:rsidP="0022002F">
            <w:pPr>
              <w:rPr>
                <w:rFonts w:ascii="Times New Roman" w:hAnsi="Times New Roman" w:cs="Times New Roman"/>
              </w:rPr>
            </w:pPr>
            <w:r>
              <w:rPr>
                <w:rFonts w:ascii="Times New Roman" w:hAnsi="Times New Roman" w:cs="Times New Roman"/>
              </w:rPr>
              <w:t>-</w:t>
            </w:r>
            <w:r w:rsidR="0022002F" w:rsidRPr="0022002F">
              <w:rPr>
                <w:rFonts w:ascii="Times New Roman" w:hAnsi="Times New Roman" w:cs="Times New Roman"/>
              </w:rPr>
              <w:t>особенности произношения</w:t>
            </w:r>
          </w:p>
          <w:p w14:paraId="52D2281D" w14:textId="219019F7" w:rsidR="0022002F" w:rsidRPr="00B00CF3" w:rsidRDefault="00F50AB5" w:rsidP="0022002F">
            <w:pPr>
              <w:rPr>
                <w:rFonts w:ascii="Times New Roman" w:hAnsi="Times New Roman" w:cs="Times New Roman"/>
              </w:rPr>
            </w:pPr>
            <w:r>
              <w:rPr>
                <w:rFonts w:ascii="Times New Roman" w:hAnsi="Times New Roman" w:cs="Times New Roman"/>
              </w:rPr>
              <w:t>-</w:t>
            </w:r>
            <w:r w:rsidR="0022002F" w:rsidRPr="0022002F">
              <w:rPr>
                <w:rFonts w:ascii="Times New Roman" w:hAnsi="Times New Roman" w:cs="Times New Roman"/>
              </w:rPr>
              <w:t>правила чтения текстов профессиональной направленности</w:t>
            </w:r>
          </w:p>
        </w:tc>
      </w:tr>
      <w:bookmarkEnd w:id="19"/>
    </w:tbl>
    <w:p w14:paraId="4359C6A2" w14:textId="77777777" w:rsidR="006C7552" w:rsidRDefault="006C7552" w:rsidP="009C4470">
      <w:pPr>
        <w:spacing w:after="120" w:line="276" w:lineRule="auto"/>
        <w:rPr>
          <w:rFonts w:ascii="Times New Roman" w:hAnsi="Times New Roman" w:cs="Times New Roman"/>
          <w:bCs/>
          <w:sz w:val="24"/>
          <w:szCs w:val="24"/>
        </w:rPr>
      </w:pPr>
    </w:p>
    <w:p w14:paraId="41B6D7CD" w14:textId="0A766225" w:rsidR="004959DF" w:rsidRPr="00AB6E07" w:rsidRDefault="004959DF">
      <w:pPr>
        <w:rPr>
          <w:rFonts w:ascii="Times New Roman" w:eastAsia="Segoe UI" w:hAnsi="Times New Roman" w:cs="Times New Roman"/>
          <w:b/>
          <w:bCs/>
          <w:caps/>
          <w:kern w:val="32"/>
          <w:sz w:val="24"/>
          <w:szCs w:val="24"/>
          <w:lang w:eastAsia="x-none"/>
        </w:rPr>
      </w:pPr>
    </w:p>
    <w:p w14:paraId="6D5D6A98" w14:textId="77777777" w:rsidR="00544448" w:rsidRPr="00544448" w:rsidRDefault="00544448" w:rsidP="00544448">
      <w:pPr>
        <w:spacing w:line="360" w:lineRule="auto"/>
        <w:jc w:val="center"/>
        <w:rPr>
          <w:rFonts w:ascii="Times New Roman" w:hAnsi="Times New Roman" w:cs="Times New Roman"/>
          <w:b/>
          <w:bCs/>
          <w:sz w:val="24"/>
          <w:szCs w:val="24"/>
        </w:rPr>
      </w:pPr>
      <w:bookmarkStart w:id="20" w:name="_Toc152334664"/>
      <w:bookmarkStart w:id="21" w:name="_Toc156294570"/>
      <w:bookmarkStart w:id="22" w:name="_Toc185243112"/>
      <w:r w:rsidRPr="00544448">
        <w:rPr>
          <w:rFonts w:ascii="Times New Roman" w:hAnsi="Times New Roman" w:cs="Times New Roman"/>
          <w:b/>
          <w:bCs/>
          <w:sz w:val="24"/>
          <w:szCs w:val="24"/>
        </w:rPr>
        <w:t>2. СТРУКТУРА И СОДЕРЖАНИЕ ДИСЦИПЛИНЫ</w:t>
      </w:r>
    </w:p>
    <w:bookmarkEnd w:id="20"/>
    <w:bookmarkEnd w:id="21"/>
    <w:bookmarkEnd w:id="22"/>
    <w:p w14:paraId="600C3B0B" w14:textId="1C1EE74E" w:rsidR="00AD45B9" w:rsidRPr="00544448" w:rsidRDefault="00544448" w:rsidP="00544448">
      <w:pPr>
        <w:spacing w:line="360" w:lineRule="auto"/>
        <w:ind w:firstLine="709"/>
        <w:rPr>
          <w:rFonts w:ascii="Times New Roman" w:hAnsi="Times New Roman" w:cs="Times New Roman"/>
          <w:b/>
          <w:bCs/>
          <w:sz w:val="24"/>
          <w:szCs w:val="24"/>
        </w:rPr>
      </w:pPr>
      <w:r w:rsidRPr="00544448">
        <w:rPr>
          <w:rFonts w:ascii="Times New Roman" w:hAnsi="Times New Roman" w:cs="Times New Roman"/>
          <w:b/>
          <w:bCs/>
          <w:sz w:val="24"/>
          <w:szCs w:val="24"/>
        </w:rPr>
        <w:t>2.1. Трудоемкость освоения дисциплины</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80"/>
        <w:gridCol w:w="2566"/>
        <w:gridCol w:w="2450"/>
      </w:tblGrid>
      <w:tr w:rsidR="000B09A2" w:rsidRPr="0054523A" w14:paraId="16149EFE" w14:textId="77777777" w:rsidTr="00353082">
        <w:trPr>
          <w:trHeight w:val="23"/>
        </w:trPr>
        <w:tc>
          <w:tcPr>
            <w:tcW w:w="2564" w:type="pct"/>
            <w:vAlign w:val="center"/>
          </w:tcPr>
          <w:p w14:paraId="1B95D37B" w14:textId="6AA0D0C2" w:rsidR="000B09A2" w:rsidRPr="0054523A" w:rsidRDefault="000B09A2" w:rsidP="000B09A2">
            <w:pPr>
              <w:tabs>
                <w:tab w:val="left" w:pos="7655"/>
              </w:tabs>
              <w:jc w:val="center"/>
              <w:rPr>
                <w:rFonts w:ascii="Times New Roman" w:hAnsi="Times New Roman" w:cs="Times New Roman"/>
                <w:b/>
                <w:sz w:val="24"/>
                <w:szCs w:val="24"/>
              </w:rPr>
            </w:pPr>
            <w:r w:rsidRPr="00F70F81">
              <w:rPr>
                <w:rFonts w:ascii="Times New Roman" w:hAnsi="Times New Roman" w:cs="Times New Roman"/>
                <w:b/>
                <w:sz w:val="24"/>
              </w:rPr>
              <w:t>Наименование составных частей дисциплины</w:t>
            </w:r>
          </w:p>
        </w:tc>
        <w:tc>
          <w:tcPr>
            <w:tcW w:w="1246" w:type="pct"/>
            <w:vAlign w:val="center"/>
          </w:tcPr>
          <w:p w14:paraId="5DDECA95" w14:textId="367599D7" w:rsidR="000B09A2" w:rsidRPr="0054523A" w:rsidRDefault="000B09A2" w:rsidP="000B09A2">
            <w:pPr>
              <w:tabs>
                <w:tab w:val="left" w:pos="7655"/>
              </w:tabs>
              <w:jc w:val="center"/>
              <w:rPr>
                <w:rFonts w:ascii="Times New Roman" w:hAnsi="Times New Roman" w:cs="Times New Roman"/>
                <w:b/>
                <w:iCs/>
                <w:sz w:val="24"/>
                <w:szCs w:val="24"/>
              </w:rPr>
            </w:pPr>
            <w:r w:rsidRPr="00F70F81">
              <w:rPr>
                <w:rFonts w:ascii="Times New Roman" w:hAnsi="Times New Roman" w:cs="Times New Roman"/>
                <w:b/>
                <w:iCs/>
                <w:sz w:val="24"/>
              </w:rPr>
              <w:t>Объем в часах</w:t>
            </w:r>
          </w:p>
        </w:tc>
        <w:tc>
          <w:tcPr>
            <w:tcW w:w="1190" w:type="pct"/>
          </w:tcPr>
          <w:p w14:paraId="470E991C" w14:textId="589B8E24" w:rsidR="000B09A2" w:rsidRPr="0054523A" w:rsidRDefault="000B09A2" w:rsidP="000B09A2">
            <w:pPr>
              <w:tabs>
                <w:tab w:val="left" w:pos="7655"/>
              </w:tabs>
              <w:jc w:val="center"/>
              <w:rPr>
                <w:rFonts w:ascii="Times New Roman" w:hAnsi="Times New Roman" w:cs="Times New Roman"/>
                <w:b/>
                <w:iCs/>
                <w:sz w:val="24"/>
                <w:szCs w:val="24"/>
              </w:rPr>
            </w:pPr>
            <w:r w:rsidRPr="00F70F81">
              <w:rPr>
                <w:rFonts w:ascii="Times New Roman" w:hAnsi="Times New Roman" w:cs="Times New Roman"/>
                <w:b/>
                <w:sz w:val="24"/>
              </w:rPr>
              <w:t>В т.ч. в форме практ. подготовки</w:t>
            </w:r>
          </w:p>
        </w:tc>
      </w:tr>
      <w:tr w:rsidR="000B09A2" w:rsidRPr="0054523A" w14:paraId="2ADD4043" w14:textId="77777777" w:rsidTr="00353082">
        <w:trPr>
          <w:trHeight w:val="23"/>
        </w:trPr>
        <w:tc>
          <w:tcPr>
            <w:tcW w:w="2564" w:type="pct"/>
            <w:vAlign w:val="center"/>
          </w:tcPr>
          <w:p w14:paraId="30242541" w14:textId="77777777" w:rsidR="000B09A2" w:rsidRPr="0054523A" w:rsidRDefault="000B09A2" w:rsidP="000B09A2">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Учебные занятия</w:t>
            </w:r>
          </w:p>
        </w:tc>
        <w:tc>
          <w:tcPr>
            <w:tcW w:w="1246" w:type="pct"/>
            <w:vAlign w:val="center"/>
          </w:tcPr>
          <w:p w14:paraId="75B6042E" w14:textId="06DD4307" w:rsidR="000B09A2" w:rsidRPr="0054523A" w:rsidRDefault="000B09A2" w:rsidP="000B09A2">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72</w:t>
            </w:r>
          </w:p>
        </w:tc>
        <w:tc>
          <w:tcPr>
            <w:tcW w:w="1190" w:type="pct"/>
            <w:vAlign w:val="center"/>
          </w:tcPr>
          <w:p w14:paraId="62CB432F" w14:textId="616CE128" w:rsidR="000B09A2" w:rsidRPr="00566C55" w:rsidRDefault="000B09A2" w:rsidP="000B09A2">
            <w:pPr>
              <w:tabs>
                <w:tab w:val="left" w:pos="7655"/>
              </w:tabs>
              <w:jc w:val="center"/>
              <w:rPr>
                <w:rFonts w:ascii="Times New Roman" w:hAnsi="Times New Roman" w:cs="Times New Roman"/>
                <w:bCs/>
                <w:sz w:val="24"/>
                <w:szCs w:val="24"/>
              </w:rPr>
            </w:pPr>
            <w:r>
              <w:rPr>
                <w:rFonts w:ascii="Times New Roman" w:hAnsi="Times New Roman" w:cs="Times New Roman"/>
                <w:bCs/>
                <w:sz w:val="24"/>
                <w:szCs w:val="24"/>
              </w:rPr>
              <w:t>36</w:t>
            </w:r>
          </w:p>
        </w:tc>
      </w:tr>
      <w:tr w:rsidR="000B09A2" w:rsidRPr="0054523A" w14:paraId="3D20F2DD" w14:textId="77777777" w:rsidTr="00353082">
        <w:trPr>
          <w:trHeight w:val="23"/>
        </w:trPr>
        <w:tc>
          <w:tcPr>
            <w:tcW w:w="2564" w:type="pct"/>
            <w:vAlign w:val="center"/>
          </w:tcPr>
          <w:p w14:paraId="0E636D37" w14:textId="77777777" w:rsidR="000B09A2" w:rsidRPr="0054523A" w:rsidRDefault="000B09A2" w:rsidP="000B09A2">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Самостоятельная работа</w:t>
            </w:r>
          </w:p>
        </w:tc>
        <w:tc>
          <w:tcPr>
            <w:tcW w:w="1246" w:type="pct"/>
            <w:vAlign w:val="center"/>
          </w:tcPr>
          <w:p w14:paraId="17618B0F" w14:textId="77777777" w:rsidR="000B09A2" w:rsidRPr="0054523A" w:rsidRDefault="000B09A2" w:rsidP="000B09A2">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190" w:type="pct"/>
            <w:vAlign w:val="center"/>
          </w:tcPr>
          <w:p w14:paraId="14207B25" w14:textId="77777777" w:rsidR="000B09A2" w:rsidRPr="00566C55" w:rsidRDefault="000B09A2" w:rsidP="000B09A2">
            <w:pPr>
              <w:tabs>
                <w:tab w:val="left" w:pos="7655"/>
              </w:tabs>
              <w:jc w:val="center"/>
              <w:rPr>
                <w:rFonts w:ascii="Times New Roman" w:hAnsi="Times New Roman" w:cs="Times New Roman"/>
                <w:bCs/>
                <w:sz w:val="24"/>
                <w:szCs w:val="24"/>
              </w:rPr>
            </w:pPr>
            <w:r w:rsidRPr="00566C55">
              <w:rPr>
                <w:rFonts w:ascii="Times New Roman" w:hAnsi="Times New Roman" w:cs="Times New Roman"/>
                <w:bCs/>
                <w:sz w:val="24"/>
                <w:szCs w:val="24"/>
              </w:rPr>
              <w:t>-</w:t>
            </w:r>
          </w:p>
        </w:tc>
      </w:tr>
      <w:tr w:rsidR="000B09A2" w:rsidRPr="0054523A" w14:paraId="38479EE8" w14:textId="77777777" w:rsidTr="00353082">
        <w:trPr>
          <w:trHeight w:val="23"/>
        </w:trPr>
        <w:tc>
          <w:tcPr>
            <w:tcW w:w="2564" w:type="pct"/>
            <w:vAlign w:val="center"/>
          </w:tcPr>
          <w:p w14:paraId="3411D982" w14:textId="77777777" w:rsidR="000B09A2" w:rsidRPr="0054523A" w:rsidRDefault="000B09A2" w:rsidP="000B09A2">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 xml:space="preserve">Промежуточная аттестация </w:t>
            </w:r>
          </w:p>
        </w:tc>
        <w:tc>
          <w:tcPr>
            <w:tcW w:w="1246" w:type="pct"/>
            <w:vAlign w:val="center"/>
          </w:tcPr>
          <w:p w14:paraId="2BD2262C" w14:textId="4850F905" w:rsidR="000B09A2" w:rsidRPr="0054523A" w:rsidRDefault="000B09A2" w:rsidP="000B09A2">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190" w:type="pct"/>
            <w:vAlign w:val="center"/>
          </w:tcPr>
          <w:p w14:paraId="380F2693" w14:textId="22F32C0B" w:rsidR="000B09A2" w:rsidRPr="00566C55" w:rsidRDefault="000B09A2" w:rsidP="000B09A2">
            <w:pPr>
              <w:tabs>
                <w:tab w:val="left" w:pos="7655"/>
              </w:tabs>
              <w:jc w:val="center"/>
              <w:rPr>
                <w:rFonts w:ascii="Times New Roman" w:hAnsi="Times New Roman" w:cs="Times New Roman"/>
                <w:bCs/>
                <w:sz w:val="24"/>
                <w:szCs w:val="24"/>
              </w:rPr>
            </w:pPr>
            <w:r>
              <w:rPr>
                <w:rFonts w:ascii="Times New Roman" w:hAnsi="Times New Roman" w:cs="Times New Roman"/>
                <w:bCs/>
                <w:sz w:val="24"/>
                <w:szCs w:val="24"/>
              </w:rPr>
              <w:t>-</w:t>
            </w:r>
          </w:p>
        </w:tc>
      </w:tr>
      <w:tr w:rsidR="000B09A2" w:rsidRPr="0054523A" w14:paraId="1C24EC07" w14:textId="77777777" w:rsidTr="00353082">
        <w:trPr>
          <w:trHeight w:val="23"/>
        </w:trPr>
        <w:tc>
          <w:tcPr>
            <w:tcW w:w="2564" w:type="pct"/>
            <w:vAlign w:val="center"/>
          </w:tcPr>
          <w:p w14:paraId="2EA80B64" w14:textId="77777777" w:rsidR="000B09A2" w:rsidRPr="0054523A" w:rsidRDefault="000B09A2" w:rsidP="000B09A2">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Всего</w:t>
            </w:r>
          </w:p>
        </w:tc>
        <w:tc>
          <w:tcPr>
            <w:tcW w:w="1246" w:type="pct"/>
            <w:vAlign w:val="center"/>
          </w:tcPr>
          <w:p w14:paraId="7FC9BE63" w14:textId="5D0EF574" w:rsidR="000B09A2" w:rsidRPr="0054523A" w:rsidRDefault="000B09A2" w:rsidP="000B09A2">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72</w:t>
            </w:r>
          </w:p>
        </w:tc>
        <w:tc>
          <w:tcPr>
            <w:tcW w:w="1190" w:type="pct"/>
            <w:vAlign w:val="center"/>
          </w:tcPr>
          <w:p w14:paraId="7999CB9B" w14:textId="7DF61FA9" w:rsidR="000B09A2" w:rsidRPr="00566C55" w:rsidRDefault="000B09A2" w:rsidP="000B09A2">
            <w:pPr>
              <w:tabs>
                <w:tab w:val="left" w:pos="7655"/>
              </w:tabs>
              <w:jc w:val="center"/>
              <w:rPr>
                <w:rFonts w:ascii="Times New Roman" w:hAnsi="Times New Roman" w:cs="Times New Roman"/>
                <w:b/>
                <w:sz w:val="24"/>
                <w:szCs w:val="24"/>
              </w:rPr>
            </w:pPr>
            <w:r>
              <w:rPr>
                <w:rFonts w:ascii="Times New Roman" w:hAnsi="Times New Roman" w:cs="Times New Roman"/>
                <w:b/>
                <w:sz w:val="24"/>
                <w:szCs w:val="24"/>
              </w:rPr>
              <w:t>36</w:t>
            </w:r>
          </w:p>
        </w:tc>
      </w:tr>
    </w:tbl>
    <w:p w14:paraId="20BBD12C" w14:textId="7DBCD962" w:rsidR="00EC5B31" w:rsidRDefault="00EC5B31" w:rsidP="00EC5B31">
      <w:pPr>
        <w:tabs>
          <w:tab w:val="left" w:pos="2595"/>
        </w:tabs>
        <w:rPr>
          <w:rFonts w:ascii="Times New Roman" w:hAnsi="Times New Roman" w:cs="Times New Roman"/>
          <w:bCs/>
          <w:sz w:val="24"/>
          <w:szCs w:val="24"/>
        </w:rPr>
      </w:pPr>
    </w:p>
    <w:p w14:paraId="1BA52BC8" w14:textId="77777777" w:rsidR="00EC5B31" w:rsidRPr="00DB7B6A" w:rsidRDefault="00EC5B31" w:rsidP="00B00CF3">
      <w:pPr>
        <w:rPr>
          <w:rFonts w:ascii="Times New Roman" w:hAnsi="Times New Roman" w:cs="Times New Roman"/>
          <w:iCs/>
          <w:sz w:val="24"/>
          <w:szCs w:val="24"/>
        </w:rPr>
      </w:pPr>
    </w:p>
    <w:p w14:paraId="2A8D6AAE" w14:textId="77777777" w:rsidR="00EC5B31" w:rsidRPr="00544448" w:rsidRDefault="00EC5B31" w:rsidP="00544448">
      <w:pPr>
        <w:spacing w:line="360" w:lineRule="auto"/>
        <w:ind w:firstLine="709"/>
        <w:rPr>
          <w:rFonts w:ascii="Times New Roman" w:hAnsi="Times New Roman" w:cs="Times New Roman"/>
          <w:b/>
          <w:bCs/>
          <w:sz w:val="24"/>
          <w:szCs w:val="24"/>
        </w:rPr>
      </w:pPr>
      <w:bookmarkStart w:id="23" w:name="_Toc150695626"/>
      <w:bookmarkStart w:id="24" w:name="_Toc156294571"/>
      <w:bookmarkStart w:id="25" w:name="_Toc185243113"/>
      <w:bookmarkStart w:id="26" w:name="_Hlk185241776"/>
      <w:r w:rsidRPr="00544448">
        <w:rPr>
          <w:rFonts w:ascii="Times New Roman" w:hAnsi="Times New Roman" w:cs="Times New Roman"/>
          <w:b/>
          <w:bCs/>
          <w:sz w:val="24"/>
          <w:szCs w:val="24"/>
        </w:rPr>
        <w:t xml:space="preserve">2.2. Примерное содержание </w:t>
      </w:r>
      <w:bookmarkEnd w:id="23"/>
      <w:r w:rsidRPr="00544448">
        <w:rPr>
          <w:rFonts w:ascii="Times New Roman" w:hAnsi="Times New Roman" w:cs="Times New Roman"/>
          <w:b/>
          <w:bCs/>
          <w:sz w:val="24"/>
          <w:szCs w:val="24"/>
        </w:rPr>
        <w:t>дисциплины</w:t>
      </w:r>
      <w:bookmarkEnd w:id="24"/>
      <w:bookmarkEnd w:id="25"/>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3"/>
        <w:gridCol w:w="7403"/>
      </w:tblGrid>
      <w:tr w:rsidR="00661CF6" w:rsidRPr="001D4080" w14:paraId="06F92CF1" w14:textId="77777777" w:rsidTr="00107F57">
        <w:trPr>
          <w:trHeight w:val="20"/>
        </w:trPr>
        <w:tc>
          <w:tcPr>
            <w:tcW w:w="1460" w:type="pct"/>
            <w:tcBorders>
              <w:top w:val="single" w:sz="4" w:space="0" w:color="auto"/>
              <w:left w:val="single" w:sz="4" w:space="0" w:color="auto"/>
              <w:bottom w:val="single" w:sz="4" w:space="0" w:color="auto"/>
              <w:right w:val="single" w:sz="4" w:space="0" w:color="auto"/>
            </w:tcBorders>
            <w:hideMark/>
          </w:tcPr>
          <w:bookmarkEnd w:id="26"/>
          <w:p w14:paraId="374000A4" w14:textId="77777777" w:rsidR="00661CF6" w:rsidRPr="00F15381" w:rsidRDefault="00661CF6" w:rsidP="00014FAD">
            <w:pPr>
              <w:tabs>
                <w:tab w:val="left" w:pos="975"/>
                <w:tab w:val="left" w:pos="7655"/>
              </w:tabs>
              <w:suppressAutoHyphens/>
              <w:jc w:val="center"/>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Наименование разделов и тем</w:t>
            </w:r>
          </w:p>
        </w:tc>
        <w:tc>
          <w:tcPr>
            <w:tcW w:w="3540" w:type="pct"/>
            <w:tcBorders>
              <w:top w:val="single" w:sz="4" w:space="0" w:color="auto"/>
              <w:left w:val="single" w:sz="4" w:space="0" w:color="auto"/>
              <w:bottom w:val="single" w:sz="4" w:space="0" w:color="auto"/>
              <w:right w:val="single" w:sz="4" w:space="0" w:color="auto"/>
            </w:tcBorders>
            <w:hideMark/>
          </w:tcPr>
          <w:p w14:paraId="2D6563E7" w14:textId="0F7727A9" w:rsidR="00661CF6" w:rsidRPr="00F15381" w:rsidRDefault="00F15381" w:rsidP="00014FAD">
            <w:pPr>
              <w:tabs>
                <w:tab w:val="left" w:pos="975"/>
                <w:tab w:val="left" w:pos="7655"/>
              </w:tabs>
              <w:suppressAutoHyphens/>
              <w:jc w:val="center"/>
              <w:rPr>
                <w:rFonts w:ascii="Times New Roman" w:eastAsia="Times New Roman" w:hAnsi="Times New Roman" w:cs="Times New Roman"/>
                <w:b/>
                <w:bCs/>
                <w:color w:val="000000"/>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661CF6" w:rsidRPr="001D4080" w14:paraId="2E12EDD0" w14:textId="77777777" w:rsidTr="00107F5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3AF7AD7A" w14:textId="71F97E24" w:rsidR="00661CF6" w:rsidRPr="00F15381" w:rsidRDefault="00661CF6" w:rsidP="0022002F">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Раздел 1. Общие основы педагогики</w:t>
            </w:r>
            <w:r w:rsidR="00AF53F2">
              <w:rPr>
                <w:rFonts w:ascii="Times New Roman" w:eastAsia="Times New Roman" w:hAnsi="Times New Roman" w:cs="Times New Roman"/>
                <w:b/>
                <w:bCs/>
                <w:color w:val="000000"/>
                <w:lang w:eastAsia="ru-RU"/>
              </w:rPr>
              <w:t xml:space="preserve"> (</w:t>
            </w:r>
            <w:r w:rsidR="009C4470">
              <w:rPr>
                <w:rFonts w:ascii="Times New Roman" w:eastAsia="Times New Roman" w:hAnsi="Times New Roman" w:cs="Times New Roman"/>
                <w:b/>
                <w:bCs/>
                <w:color w:val="000000"/>
                <w:lang w:eastAsia="ru-RU"/>
              </w:rPr>
              <w:t>22</w:t>
            </w:r>
            <w:r w:rsidR="0022002F">
              <w:rPr>
                <w:rFonts w:ascii="Times New Roman" w:eastAsia="Times New Roman" w:hAnsi="Times New Roman" w:cs="Times New Roman"/>
                <w:b/>
                <w:bCs/>
                <w:color w:val="000000"/>
                <w:lang w:eastAsia="ru-RU"/>
              </w:rPr>
              <w:t xml:space="preserve"> ч</w:t>
            </w:r>
            <w:r w:rsidR="009C4470">
              <w:rPr>
                <w:rFonts w:ascii="Times New Roman" w:eastAsia="Times New Roman" w:hAnsi="Times New Roman" w:cs="Times New Roman"/>
                <w:b/>
                <w:bCs/>
                <w:color w:val="000000"/>
                <w:lang w:eastAsia="ru-RU"/>
              </w:rPr>
              <w:t>аса</w:t>
            </w:r>
            <w:r w:rsidR="00AF53F2">
              <w:rPr>
                <w:rFonts w:ascii="Times New Roman" w:eastAsia="Times New Roman" w:hAnsi="Times New Roman" w:cs="Times New Roman"/>
                <w:b/>
                <w:bCs/>
                <w:color w:val="000000"/>
                <w:lang w:eastAsia="ru-RU"/>
              </w:rPr>
              <w:t>)</w:t>
            </w:r>
          </w:p>
        </w:tc>
      </w:tr>
      <w:tr w:rsidR="00F15381" w:rsidRPr="001D4080" w14:paraId="60DF552A" w14:textId="77777777" w:rsidTr="00107F57">
        <w:trPr>
          <w:trHeight w:val="20"/>
        </w:trPr>
        <w:tc>
          <w:tcPr>
            <w:tcW w:w="1460" w:type="pct"/>
            <w:vMerge w:val="restart"/>
            <w:tcBorders>
              <w:top w:val="single" w:sz="4" w:space="0" w:color="auto"/>
              <w:left w:val="single" w:sz="4" w:space="0" w:color="auto"/>
              <w:right w:val="single" w:sz="4" w:space="0" w:color="auto"/>
            </w:tcBorders>
          </w:tcPr>
          <w:p w14:paraId="273A1B2E" w14:textId="77777777" w:rsidR="00F15381" w:rsidRPr="00F15381" w:rsidRDefault="00F15381" w:rsidP="00014FAD">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Тема 1.1</w:t>
            </w:r>
            <w:r w:rsidRPr="00F15381">
              <w:rPr>
                <w:rFonts w:ascii="Times New Roman" w:eastAsia="Times New Roman" w:hAnsi="Times New Roman" w:cs="Times New Roman"/>
                <w:bCs/>
                <w:color w:val="000000"/>
                <w:lang w:eastAsia="ru-RU"/>
              </w:rPr>
              <w:t xml:space="preserve"> </w:t>
            </w:r>
            <w:r w:rsidRPr="00F15381">
              <w:rPr>
                <w:rFonts w:ascii="Times New Roman" w:eastAsia="Times New Roman" w:hAnsi="Times New Roman" w:cs="Times New Roman"/>
                <w:b/>
                <w:bCs/>
                <w:color w:val="000000"/>
                <w:lang w:eastAsia="ru-RU"/>
              </w:rPr>
              <w:t>Педагогика как наука</w:t>
            </w:r>
          </w:p>
          <w:p w14:paraId="7B318CA6" w14:textId="77777777" w:rsidR="00F15381" w:rsidRPr="00F15381" w:rsidRDefault="00F15381" w:rsidP="00014FAD">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36EDAD73" w14:textId="77777777" w:rsidR="00F15381" w:rsidRPr="00F15381" w:rsidRDefault="00F15381" w:rsidP="00014FAD">
            <w:pPr>
              <w:tabs>
                <w:tab w:val="left" w:pos="975"/>
                <w:tab w:val="left" w:pos="7655"/>
              </w:tabs>
              <w:rPr>
                <w:rFonts w:ascii="Times New Roman" w:eastAsia="Times New Roman" w:hAnsi="Times New Roman" w:cs="Times New Roman"/>
                <w:b/>
                <w:bCs/>
                <w:i/>
                <w:color w:val="000000"/>
                <w:lang w:eastAsia="ru-RU"/>
              </w:rPr>
            </w:pPr>
            <w:r w:rsidRPr="00F15381">
              <w:rPr>
                <w:rFonts w:ascii="Times New Roman" w:eastAsia="Times New Roman" w:hAnsi="Times New Roman" w:cs="Times New Roman"/>
                <w:b/>
                <w:bCs/>
                <w:color w:val="000000"/>
                <w:lang w:eastAsia="ru-RU"/>
              </w:rPr>
              <w:t>Содержание</w:t>
            </w:r>
          </w:p>
        </w:tc>
      </w:tr>
      <w:tr w:rsidR="00F15381" w:rsidRPr="001D4080" w14:paraId="3B43588E" w14:textId="77777777" w:rsidTr="00107F57">
        <w:trPr>
          <w:trHeight w:val="1305"/>
        </w:trPr>
        <w:tc>
          <w:tcPr>
            <w:tcW w:w="1460" w:type="pct"/>
            <w:vMerge/>
            <w:tcBorders>
              <w:left w:val="single" w:sz="4" w:space="0" w:color="auto"/>
              <w:right w:val="single" w:sz="4" w:space="0" w:color="auto"/>
            </w:tcBorders>
            <w:hideMark/>
          </w:tcPr>
          <w:p w14:paraId="72D30A11" w14:textId="77777777" w:rsidR="00F15381" w:rsidRPr="00F15381" w:rsidRDefault="00F15381" w:rsidP="00014FAD">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4D446A79" w14:textId="67773162" w:rsidR="00F15381" w:rsidRPr="00F15381" w:rsidRDefault="00F15381" w:rsidP="00014FAD">
            <w:pPr>
              <w:tabs>
                <w:tab w:val="left" w:pos="975"/>
                <w:tab w:val="left" w:pos="7655"/>
              </w:tabs>
              <w:jc w:val="both"/>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Объект, предмет, задачи, методы педагогики как науки</w:t>
            </w:r>
          </w:p>
          <w:p w14:paraId="54B59300" w14:textId="62AE7CE1" w:rsidR="00F15381" w:rsidRPr="00F15381" w:rsidRDefault="00F15381" w:rsidP="00014FAD">
            <w:pPr>
              <w:tabs>
                <w:tab w:val="left" w:pos="975"/>
                <w:tab w:val="left" w:pos="7655"/>
              </w:tabs>
              <w:jc w:val="both"/>
              <w:rPr>
                <w:rFonts w:ascii="Times New Roman" w:eastAsia="Times New Roman" w:hAnsi="Times New Roman" w:cs="Times New Roman"/>
                <w:lang w:eastAsia="ru-RU"/>
              </w:rPr>
            </w:pPr>
            <w:r w:rsidRPr="00F15381">
              <w:rPr>
                <w:rFonts w:ascii="Times New Roman" w:eastAsia="Times New Roman" w:hAnsi="Times New Roman" w:cs="Times New Roman"/>
                <w:color w:val="000000"/>
                <w:lang w:eastAsia="ru-RU"/>
              </w:rPr>
              <w:t>Структура педагогики</w:t>
            </w:r>
          </w:p>
          <w:p w14:paraId="54D5482E" w14:textId="5AF99C61" w:rsidR="00F15381" w:rsidRPr="00F15381" w:rsidRDefault="00F15381" w:rsidP="00014FAD">
            <w:pPr>
              <w:tabs>
                <w:tab w:val="left" w:pos="975"/>
                <w:tab w:val="left" w:pos="7655"/>
              </w:tabs>
              <w:jc w:val="both"/>
              <w:rPr>
                <w:rFonts w:ascii="Times New Roman" w:eastAsia="Times New Roman" w:hAnsi="Times New Roman" w:cs="Times New Roman"/>
                <w:lang w:eastAsia="ru-RU"/>
              </w:rPr>
            </w:pPr>
            <w:r w:rsidRPr="00F15381">
              <w:rPr>
                <w:rFonts w:ascii="Times New Roman" w:eastAsia="Times New Roman" w:hAnsi="Times New Roman" w:cs="Times New Roman"/>
                <w:color w:val="000000"/>
                <w:lang w:eastAsia="ru-RU"/>
              </w:rPr>
              <w:t>Место педагогики в системе гуманитарных и естественных наук</w:t>
            </w:r>
          </w:p>
          <w:p w14:paraId="153EFD1B" w14:textId="34F10A82" w:rsidR="00F15381" w:rsidRPr="00F15381" w:rsidRDefault="00F15381" w:rsidP="00014FAD">
            <w:pPr>
              <w:tabs>
                <w:tab w:val="left" w:pos="975"/>
                <w:tab w:val="left" w:pos="7655"/>
              </w:tabs>
              <w:jc w:val="both"/>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Источники педагогики</w:t>
            </w:r>
          </w:p>
          <w:p w14:paraId="253617E7" w14:textId="1E2CEBD4" w:rsidR="00F15381" w:rsidRPr="00F15381" w:rsidRDefault="00F15381" w:rsidP="00014FAD">
            <w:pPr>
              <w:tabs>
                <w:tab w:val="left" w:pos="975"/>
                <w:tab w:val="left" w:pos="7655"/>
              </w:tabs>
              <w:jc w:val="both"/>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Этапы возникновения и развития педагогики</w:t>
            </w:r>
          </w:p>
        </w:tc>
      </w:tr>
      <w:tr w:rsidR="00F15381" w:rsidRPr="001D4080" w14:paraId="53B6C60C" w14:textId="77777777" w:rsidTr="00107F57">
        <w:trPr>
          <w:trHeight w:val="20"/>
        </w:trPr>
        <w:tc>
          <w:tcPr>
            <w:tcW w:w="1460" w:type="pct"/>
            <w:vMerge/>
            <w:tcBorders>
              <w:left w:val="single" w:sz="4" w:space="0" w:color="auto"/>
              <w:right w:val="single" w:sz="4" w:space="0" w:color="auto"/>
            </w:tcBorders>
            <w:hideMark/>
          </w:tcPr>
          <w:p w14:paraId="6796EF94" w14:textId="77777777" w:rsidR="00F15381" w:rsidRPr="00F15381" w:rsidRDefault="00F15381" w:rsidP="00014FAD">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2471EB64" w14:textId="1E4BAE8D" w:rsidR="00F15381" w:rsidRPr="00F15381" w:rsidRDefault="00527CBA" w:rsidP="00014FAD">
            <w:pPr>
              <w:tabs>
                <w:tab w:val="left" w:pos="975"/>
                <w:tab w:val="left" w:pos="7655"/>
              </w:tabs>
              <w:jc w:val="both"/>
              <w:rPr>
                <w:rFonts w:ascii="Times New Roman" w:eastAsia="Times New Roman" w:hAnsi="Times New Roman" w:cs="Times New Roman"/>
                <w:b/>
                <w:i/>
                <w:color w:val="000000"/>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F15381" w:rsidRPr="001D4080" w14:paraId="0044261F" w14:textId="77777777" w:rsidTr="00107F57">
        <w:trPr>
          <w:trHeight w:val="20"/>
        </w:trPr>
        <w:tc>
          <w:tcPr>
            <w:tcW w:w="1460" w:type="pct"/>
            <w:vMerge/>
            <w:tcBorders>
              <w:left w:val="single" w:sz="4" w:space="0" w:color="auto"/>
              <w:right w:val="single" w:sz="4" w:space="0" w:color="auto"/>
            </w:tcBorders>
            <w:hideMark/>
          </w:tcPr>
          <w:p w14:paraId="25D896E6" w14:textId="77777777" w:rsidR="00F15381" w:rsidRPr="00F15381" w:rsidRDefault="00F15381" w:rsidP="00014FAD">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0121B58C" w14:textId="3C5FEC3F" w:rsidR="00F15381" w:rsidRPr="00F15381" w:rsidRDefault="00F15381" w:rsidP="00014FAD">
            <w:pPr>
              <w:tabs>
                <w:tab w:val="left" w:pos="975"/>
                <w:tab w:val="left" w:pos="7655"/>
              </w:tabs>
              <w:spacing w:after="200"/>
              <w:contextualSpacing/>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Составление тезауруса категорий педагогики. Анализ учебных материалов о роли педагогического знания в жизни человека</w:t>
            </w:r>
          </w:p>
        </w:tc>
      </w:tr>
      <w:tr w:rsidR="00F15381" w:rsidRPr="001D4080" w14:paraId="32C10884" w14:textId="77777777" w:rsidTr="00107F57">
        <w:trPr>
          <w:trHeight w:val="20"/>
        </w:trPr>
        <w:tc>
          <w:tcPr>
            <w:tcW w:w="1460" w:type="pct"/>
            <w:vMerge/>
            <w:tcBorders>
              <w:left w:val="single" w:sz="4" w:space="0" w:color="auto"/>
              <w:right w:val="single" w:sz="4" w:space="0" w:color="auto"/>
            </w:tcBorders>
            <w:hideMark/>
          </w:tcPr>
          <w:p w14:paraId="51771308" w14:textId="77777777" w:rsidR="00F15381" w:rsidRPr="00F15381" w:rsidRDefault="00F15381" w:rsidP="00014FAD">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6021F458" w14:textId="46F70A9F" w:rsidR="00F15381" w:rsidRPr="00F15381" w:rsidRDefault="00F15381" w:rsidP="00014FAD">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Анализ учебных материалов и разработка логических схем «Система педагогических наук», «Связь педагогики с другими науками».</w:t>
            </w:r>
          </w:p>
          <w:p w14:paraId="11A7C56A" w14:textId="77777777" w:rsidR="00F15381" w:rsidRPr="00F15381" w:rsidRDefault="00F15381" w:rsidP="00014FAD">
            <w:pPr>
              <w:tabs>
                <w:tab w:val="left" w:pos="975"/>
                <w:tab w:val="left" w:pos="7655"/>
              </w:tabs>
              <w:rPr>
                <w:rFonts w:ascii="Times New Roman" w:eastAsia="Times New Roman" w:hAnsi="Times New Roman" w:cs="Times New Roman"/>
                <w:b/>
                <w:color w:val="000000"/>
                <w:lang w:eastAsia="ru-RU"/>
              </w:rPr>
            </w:pPr>
            <w:r w:rsidRPr="00F15381">
              <w:rPr>
                <w:rFonts w:ascii="Times New Roman" w:eastAsia="Times New Roman" w:hAnsi="Times New Roman" w:cs="Times New Roman"/>
                <w:lang w:eastAsia="ru-RU"/>
              </w:rPr>
              <w:t>Составление таблицы этапов развития педагогики, формулировка выводов.</w:t>
            </w:r>
          </w:p>
        </w:tc>
      </w:tr>
      <w:tr w:rsidR="00F15381" w:rsidRPr="001D4080" w14:paraId="7A2F5E55" w14:textId="77777777" w:rsidTr="00107F57">
        <w:trPr>
          <w:trHeight w:val="20"/>
        </w:trPr>
        <w:tc>
          <w:tcPr>
            <w:tcW w:w="1460" w:type="pct"/>
            <w:vMerge/>
            <w:tcBorders>
              <w:left w:val="single" w:sz="4" w:space="0" w:color="auto"/>
              <w:bottom w:val="single" w:sz="4" w:space="0" w:color="auto"/>
              <w:right w:val="single" w:sz="4" w:space="0" w:color="auto"/>
            </w:tcBorders>
          </w:tcPr>
          <w:p w14:paraId="250FF7C7" w14:textId="77777777" w:rsidR="00F15381" w:rsidRPr="00F15381" w:rsidRDefault="00F15381" w:rsidP="00014FAD">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10AC499F" w14:textId="77777777" w:rsidR="00F15381" w:rsidRPr="00F70F81" w:rsidRDefault="00F15381" w:rsidP="00F1538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0A161BC" w14:textId="3C910C8A" w:rsidR="00F15381" w:rsidRPr="00F15381" w:rsidRDefault="00F15381" w:rsidP="00F15381">
            <w:pPr>
              <w:tabs>
                <w:tab w:val="left" w:pos="975"/>
                <w:tab w:val="left" w:pos="7655"/>
              </w:tab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7B6B7DEC"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32707EEE" w14:textId="77777777" w:rsidR="00527CBA" w:rsidRPr="00F15381" w:rsidRDefault="00527CBA" w:rsidP="00014FAD">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Тема 1.2 Основные понятия педагогики</w:t>
            </w:r>
          </w:p>
        </w:tc>
        <w:tc>
          <w:tcPr>
            <w:tcW w:w="3540" w:type="pct"/>
            <w:tcBorders>
              <w:top w:val="single" w:sz="4" w:space="0" w:color="auto"/>
              <w:left w:val="single" w:sz="4" w:space="0" w:color="auto"/>
              <w:bottom w:val="single" w:sz="4" w:space="0" w:color="auto"/>
              <w:right w:val="single" w:sz="4" w:space="0" w:color="auto"/>
            </w:tcBorders>
            <w:hideMark/>
          </w:tcPr>
          <w:p w14:paraId="20C2352C" w14:textId="77777777" w:rsidR="00527CBA" w:rsidRPr="00F15381" w:rsidRDefault="00527CBA" w:rsidP="00014FAD">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Содержание</w:t>
            </w:r>
          </w:p>
        </w:tc>
      </w:tr>
      <w:tr w:rsidR="00527CBA" w:rsidRPr="001D4080" w14:paraId="58EA52E0" w14:textId="77777777" w:rsidTr="00107F57">
        <w:trPr>
          <w:trHeight w:val="20"/>
        </w:trPr>
        <w:tc>
          <w:tcPr>
            <w:tcW w:w="1460" w:type="pct"/>
            <w:vMerge/>
            <w:tcBorders>
              <w:left w:val="single" w:sz="4" w:space="0" w:color="auto"/>
              <w:right w:val="single" w:sz="4" w:space="0" w:color="auto"/>
            </w:tcBorders>
            <w:hideMark/>
          </w:tcPr>
          <w:p w14:paraId="65CAB4A7" w14:textId="77777777" w:rsidR="00527CBA" w:rsidRPr="00F15381" w:rsidRDefault="00527CBA" w:rsidP="00014FAD">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2C81567E" w14:textId="77777777" w:rsidR="00527CBA" w:rsidRPr="00F15381" w:rsidRDefault="00527CBA" w:rsidP="00014FAD">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Категории педагогики: образование, воспитание, обучение, педагогический процесс, педагогическое взаимодействие, педагогическая система, развитие, формирование, педагогическая технология</w:t>
            </w:r>
          </w:p>
        </w:tc>
      </w:tr>
      <w:tr w:rsidR="00527CBA" w:rsidRPr="001D4080" w14:paraId="4018E6E6" w14:textId="77777777" w:rsidTr="00107F57">
        <w:trPr>
          <w:trHeight w:val="20"/>
        </w:trPr>
        <w:tc>
          <w:tcPr>
            <w:tcW w:w="1460" w:type="pct"/>
            <w:vMerge/>
            <w:tcBorders>
              <w:left w:val="single" w:sz="4" w:space="0" w:color="auto"/>
              <w:bottom w:val="single" w:sz="4" w:space="0" w:color="auto"/>
              <w:right w:val="single" w:sz="4" w:space="0" w:color="auto"/>
            </w:tcBorders>
          </w:tcPr>
          <w:p w14:paraId="5711FD9C"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04E70170"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83B2575" w14:textId="2D2ED9C4" w:rsidR="00527CBA" w:rsidRPr="00F15381" w:rsidRDefault="00527CBA" w:rsidP="00527CBA">
            <w:pPr>
              <w:tabs>
                <w:tab w:val="left" w:pos="975"/>
                <w:tab w:val="left" w:pos="7655"/>
              </w:tab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2BD43C92"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307A5343"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lastRenderedPageBreak/>
              <w:t>Тема 1.3 Педагог как субъект образовательного процесса</w:t>
            </w:r>
          </w:p>
        </w:tc>
        <w:tc>
          <w:tcPr>
            <w:tcW w:w="3540" w:type="pct"/>
            <w:tcBorders>
              <w:top w:val="single" w:sz="4" w:space="0" w:color="auto"/>
              <w:left w:val="single" w:sz="4" w:space="0" w:color="auto"/>
              <w:bottom w:val="single" w:sz="4" w:space="0" w:color="auto"/>
              <w:right w:val="single" w:sz="4" w:space="0" w:color="auto"/>
            </w:tcBorders>
            <w:hideMark/>
          </w:tcPr>
          <w:p w14:paraId="5FD8FCC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 xml:space="preserve">Содержание </w:t>
            </w:r>
          </w:p>
        </w:tc>
      </w:tr>
      <w:tr w:rsidR="00527CBA" w:rsidRPr="001D4080" w14:paraId="064E230C" w14:textId="77777777" w:rsidTr="009C4470">
        <w:trPr>
          <w:trHeight w:val="2558"/>
        </w:trPr>
        <w:tc>
          <w:tcPr>
            <w:tcW w:w="1460" w:type="pct"/>
            <w:vMerge/>
            <w:tcBorders>
              <w:left w:val="single" w:sz="4" w:space="0" w:color="auto"/>
              <w:right w:val="single" w:sz="4" w:space="0" w:color="auto"/>
            </w:tcBorders>
            <w:hideMark/>
          </w:tcPr>
          <w:p w14:paraId="08246A69"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5A3AE772" w14:textId="49982284"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Возникновение и развитие педагогической профессии.</w:t>
            </w:r>
          </w:p>
          <w:p w14:paraId="20CDEE90" w14:textId="6C70F33F"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Профессионально-личностные качества и способности педагога.</w:t>
            </w:r>
          </w:p>
          <w:p w14:paraId="1745BE3E" w14:textId="4430BB29"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Роль самообразования и самовоспитания в становлении педагога - профессионала.</w:t>
            </w:r>
          </w:p>
          <w:p w14:paraId="699FFF47" w14:textId="1C88F6BA"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 xml:space="preserve">Характеристика педагогической деятельности. </w:t>
            </w:r>
          </w:p>
          <w:p w14:paraId="3A112DD2" w14:textId="4D6E0773"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color w:val="000000"/>
              </w:rPr>
              <w:t>Профессиональный стандарт «Педагог» (педагогическая деятельность в сфере дошкольного, начального общего, основного общего, среднего общего образования), (воспитатель, учитель): характеристика основных положений.</w:t>
            </w:r>
          </w:p>
          <w:p w14:paraId="7812E88D" w14:textId="1120A45E"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color w:val="000000"/>
              </w:rPr>
              <w:t>Аттестация и повышение квалификации педагогических работников.</w:t>
            </w:r>
          </w:p>
        </w:tc>
      </w:tr>
      <w:tr w:rsidR="00527CBA" w:rsidRPr="001D4080" w14:paraId="0E38F93A" w14:textId="77777777" w:rsidTr="00107F57">
        <w:trPr>
          <w:trHeight w:val="20"/>
        </w:trPr>
        <w:tc>
          <w:tcPr>
            <w:tcW w:w="1460" w:type="pct"/>
            <w:vMerge/>
            <w:tcBorders>
              <w:left w:val="single" w:sz="4" w:space="0" w:color="auto"/>
              <w:right w:val="single" w:sz="4" w:space="0" w:color="auto"/>
            </w:tcBorders>
            <w:hideMark/>
          </w:tcPr>
          <w:p w14:paraId="11360B3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61599153" w14:textId="7B56D099" w:rsidR="00527CBA" w:rsidRPr="00F15381" w:rsidRDefault="00527CBA" w:rsidP="00527CBA">
            <w:pPr>
              <w:tabs>
                <w:tab w:val="left" w:pos="975"/>
                <w:tab w:val="left" w:pos="7655"/>
              </w:tabs>
              <w:rPr>
                <w:rFonts w:ascii="Times New Roman" w:eastAsia="Times New Roman" w:hAnsi="Times New Roman" w:cs="Times New Roman"/>
                <w:b/>
                <w:color w:val="000000"/>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527CBA" w:rsidRPr="001D4080" w14:paraId="4F45CD50" w14:textId="77777777" w:rsidTr="00107F57">
        <w:trPr>
          <w:trHeight w:val="20"/>
        </w:trPr>
        <w:tc>
          <w:tcPr>
            <w:tcW w:w="1460" w:type="pct"/>
            <w:vMerge/>
            <w:tcBorders>
              <w:left w:val="single" w:sz="4" w:space="0" w:color="auto"/>
              <w:right w:val="single" w:sz="4" w:space="0" w:color="auto"/>
            </w:tcBorders>
            <w:hideMark/>
          </w:tcPr>
          <w:p w14:paraId="3ABDEE87"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23747D52" w14:textId="25422E8D"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lang w:eastAsia="ru-RU"/>
              </w:rPr>
              <w:t>Анализ профессионального стандарта педагога.</w:t>
            </w:r>
          </w:p>
        </w:tc>
      </w:tr>
      <w:tr w:rsidR="00527CBA" w:rsidRPr="001D4080" w14:paraId="7C685326" w14:textId="77777777" w:rsidTr="00107F57">
        <w:trPr>
          <w:trHeight w:val="20"/>
        </w:trPr>
        <w:tc>
          <w:tcPr>
            <w:tcW w:w="1460" w:type="pct"/>
            <w:vMerge/>
            <w:tcBorders>
              <w:left w:val="single" w:sz="4" w:space="0" w:color="auto"/>
              <w:right w:val="single" w:sz="4" w:space="0" w:color="auto"/>
            </w:tcBorders>
            <w:hideMark/>
          </w:tcPr>
          <w:p w14:paraId="43E2596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5D8D322A" w14:textId="77009EDA" w:rsidR="00527CBA" w:rsidRPr="00F15381" w:rsidRDefault="00527CBA" w:rsidP="00527CBA">
            <w:pPr>
              <w:tabs>
                <w:tab w:val="left" w:pos="975"/>
                <w:tab w:val="left" w:pos="7655"/>
              </w:tabs>
              <w:spacing w:after="200"/>
              <w:contextualSpacing/>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 xml:space="preserve">Определение уровня развития собственных профессионально-личностных качеств и педагогических способностей. Разработка рекомендаций собственного профессионального роста. </w:t>
            </w:r>
          </w:p>
        </w:tc>
      </w:tr>
      <w:tr w:rsidR="00527CBA" w:rsidRPr="001D4080" w14:paraId="4B944120" w14:textId="77777777" w:rsidTr="00107F57">
        <w:trPr>
          <w:trHeight w:val="20"/>
        </w:trPr>
        <w:tc>
          <w:tcPr>
            <w:tcW w:w="1460" w:type="pct"/>
            <w:vMerge/>
            <w:tcBorders>
              <w:left w:val="single" w:sz="4" w:space="0" w:color="auto"/>
              <w:right w:val="single" w:sz="4" w:space="0" w:color="auto"/>
            </w:tcBorders>
            <w:hideMark/>
          </w:tcPr>
          <w:p w14:paraId="494AC2FA"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5426D97F" w14:textId="6DDB03E8" w:rsidR="00527CBA" w:rsidRPr="00F15381" w:rsidRDefault="00527CBA" w:rsidP="00527CBA">
            <w:pPr>
              <w:tabs>
                <w:tab w:val="left" w:pos="975"/>
                <w:tab w:val="left" w:pos="7655"/>
              </w:tabs>
              <w:spacing w:after="200"/>
              <w:contextualSpacing/>
              <w:rPr>
                <w:rFonts w:ascii="Times New Roman" w:eastAsia="Times New Roman" w:hAnsi="Times New Roman" w:cs="Times New Roman"/>
                <w:b/>
                <w:color w:val="000000"/>
                <w:lang w:eastAsia="ru-RU"/>
              </w:rPr>
            </w:pPr>
            <w:r w:rsidRPr="00F15381">
              <w:rPr>
                <w:rFonts w:ascii="Times New Roman" w:eastAsia="Times New Roman" w:hAnsi="Times New Roman" w:cs="Times New Roman"/>
                <w:color w:val="000000"/>
              </w:rPr>
              <w:t>Ознакомление с сайтами</w:t>
            </w:r>
            <w:r w:rsidRPr="00F15381">
              <w:rPr>
                <w:rFonts w:ascii="Times New Roman" w:eastAsia="Times New Roman" w:hAnsi="Times New Roman" w:cs="Times New Roman"/>
                <w:b/>
                <w:color w:val="000000"/>
              </w:rPr>
              <w:t xml:space="preserve"> </w:t>
            </w:r>
            <w:r w:rsidRPr="00F15381">
              <w:rPr>
                <w:rFonts w:ascii="Times New Roman" w:eastAsia="Times New Roman" w:hAnsi="Times New Roman" w:cs="Times New Roman"/>
                <w:lang w:eastAsia="ru-RU"/>
              </w:rPr>
              <w:t>образовательных организаций, образовательными платформами по дополнительному профессиональному образованию педагогов.</w:t>
            </w:r>
          </w:p>
        </w:tc>
      </w:tr>
      <w:tr w:rsidR="00527CBA" w:rsidRPr="001D4080" w14:paraId="37307224" w14:textId="77777777" w:rsidTr="00107F57">
        <w:trPr>
          <w:trHeight w:val="20"/>
        </w:trPr>
        <w:tc>
          <w:tcPr>
            <w:tcW w:w="1460" w:type="pct"/>
            <w:vMerge/>
            <w:tcBorders>
              <w:left w:val="single" w:sz="4" w:space="0" w:color="auto"/>
              <w:bottom w:val="single" w:sz="4" w:space="0" w:color="auto"/>
              <w:right w:val="single" w:sz="4" w:space="0" w:color="auto"/>
            </w:tcBorders>
          </w:tcPr>
          <w:p w14:paraId="31EA329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383BB0BF"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0A43922" w14:textId="64F86374" w:rsidR="00527CBA" w:rsidRPr="00F15381" w:rsidRDefault="00527CBA" w:rsidP="00527CBA">
            <w:pPr>
              <w:tabs>
                <w:tab w:val="left" w:pos="975"/>
                <w:tab w:val="left" w:pos="7655"/>
              </w:tabs>
              <w:spacing w:after="200"/>
              <w:contextualSpacing/>
              <w:rPr>
                <w:rFonts w:ascii="Times New Roman" w:eastAsia="Times New Roman" w:hAnsi="Times New Roman" w:cs="Times New Roman"/>
                <w:b/>
                <w:color w:val="000000"/>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216FCF97"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1193349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Тема 1.4 Ребенок как субъект образовательного процесса</w:t>
            </w:r>
          </w:p>
        </w:tc>
        <w:tc>
          <w:tcPr>
            <w:tcW w:w="3540" w:type="pct"/>
            <w:tcBorders>
              <w:top w:val="single" w:sz="4" w:space="0" w:color="auto"/>
              <w:left w:val="single" w:sz="4" w:space="0" w:color="auto"/>
              <w:bottom w:val="single" w:sz="4" w:space="0" w:color="auto"/>
              <w:right w:val="single" w:sz="4" w:space="0" w:color="auto"/>
            </w:tcBorders>
            <w:hideMark/>
          </w:tcPr>
          <w:p w14:paraId="5755D8D4" w14:textId="7777777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b/>
                <w:bCs/>
                <w:color w:val="000000"/>
                <w:lang w:eastAsia="ru-RU"/>
              </w:rPr>
              <w:t>Содержание</w:t>
            </w:r>
          </w:p>
        </w:tc>
      </w:tr>
      <w:tr w:rsidR="00527CBA" w:rsidRPr="001D4080" w14:paraId="7C058CB3" w14:textId="77777777" w:rsidTr="009C4470">
        <w:trPr>
          <w:trHeight w:val="3130"/>
        </w:trPr>
        <w:tc>
          <w:tcPr>
            <w:tcW w:w="1460" w:type="pct"/>
            <w:vMerge/>
            <w:tcBorders>
              <w:left w:val="single" w:sz="4" w:space="0" w:color="auto"/>
              <w:right w:val="single" w:sz="4" w:space="0" w:color="auto"/>
            </w:tcBorders>
            <w:hideMark/>
          </w:tcPr>
          <w:p w14:paraId="597B877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787E819F" w14:textId="1A973A56" w:rsidR="00527CBA" w:rsidRPr="00F15381" w:rsidRDefault="00527CBA" w:rsidP="00527CBA">
            <w:pPr>
              <w:tabs>
                <w:tab w:val="left" w:pos="975"/>
                <w:tab w:val="left" w:pos="7655"/>
              </w:tabs>
              <w:snapToGrid w:val="0"/>
              <w:jc w:val="both"/>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 xml:space="preserve">Понятия: личность, индивид, развитие. </w:t>
            </w:r>
          </w:p>
          <w:p w14:paraId="44B600A9" w14:textId="77777777" w:rsidR="00527CBA" w:rsidRDefault="00527CBA" w:rsidP="00527CBA">
            <w:pPr>
              <w:tabs>
                <w:tab w:val="left" w:pos="975"/>
                <w:tab w:val="left" w:pos="7655"/>
              </w:tabs>
              <w:snapToGrid w:val="0"/>
              <w:jc w:val="both"/>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Роль наследственности и среды в развитии личности ребенка.</w:t>
            </w:r>
          </w:p>
          <w:p w14:paraId="2C24A01F" w14:textId="158905F3" w:rsidR="00527CBA" w:rsidRPr="00F15381" w:rsidRDefault="00527CBA" w:rsidP="00527CBA">
            <w:pPr>
              <w:tabs>
                <w:tab w:val="left" w:pos="975"/>
                <w:tab w:val="left" w:pos="7655"/>
              </w:tabs>
              <w:snapToGrid w:val="0"/>
              <w:jc w:val="both"/>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Общение и деятельность как факторы развития личности.</w:t>
            </w:r>
          </w:p>
          <w:p w14:paraId="141F8434" w14:textId="154434E1" w:rsidR="00527CBA" w:rsidRPr="00F15381" w:rsidRDefault="00527CBA" w:rsidP="00527CBA">
            <w:pPr>
              <w:tabs>
                <w:tab w:val="left" w:pos="975"/>
                <w:tab w:val="left" w:pos="7655"/>
              </w:tabs>
              <w:snapToGrid w:val="0"/>
              <w:jc w:val="both"/>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Роль воспитания и обучения в развитии личности.</w:t>
            </w:r>
          </w:p>
          <w:p w14:paraId="181F888C" w14:textId="74AD5B46" w:rsidR="00527CBA" w:rsidRPr="00F15381" w:rsidRDefault="00527CBA" w:rsidP="00527CBA">
            <w:pPr>
              <w:tabs>
                <w:tab w:val="left" w:pos="975"/>
                <w:tab w:val="left" w:pos="7655"/>
              </w:tabs>
              <w:snapToGrid w:val="0"/>
              <w:jc w:val="both"/>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Педагогическая возрастная периодизация.</w:t>
            </w:r>
          </w:p>
          <w:p w14:paraId="0CC62B8B" w14:textId="39938DD5"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Дифференцированный и индивидуальный подход в образовательном процессе.</w:t>
            </w:r>
          </w:p>
          <w:p w14:paraId="29812E51" w14:textId="6CB4F28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Инклюзивное образование: понятие, задачи, принципы и формы инклюзии в образовательной организации. Современные проблемы внедрения инклюзивного образования и пути их решения.</w:t>
            </w:r>
          </w:p>
          <w:p w14:paraId="7309594A" w14:textId="74C91030"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 xml:space="preserve">Обзор технологий инклюзивного образования (А.Г. Ривина, И.Унт, А.С. Границкой, В.Д. Шадрикова и др.) </w:t>
            </w:r>
          </w:p>
        </w:tc>
      </w:tr>
      <w:tr w:rsidR="00527CBA" w:rsidRPr="001D4080" w14:paraId="18591142" w14:textId="77777777" w:rsidTr="00107F57">
        <w:trPr>
          <w:trHeight w:val="20"/>
        </w:trPr>
        <w:tc>
          <w:tcPr>
            <w:tcW w:w="1460" w:type="pct"/>
            <w:vMerge/>
            <w:tcBorders>
              <w:left w:val="single" w:sz="4" w:space="0" w:color="auto"/>
              <w:right w:val="single" w:sz="4" w:space="0" w:color="auto"/>
            </w:tcBorders>
            <w:hideMark/>
          </w:tcPr>
          <w:p w14:paraId="5C5C0BE0"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524079F3" w14:textId="6A2C029F" w:rsidR="00527CBA" w:rsidRPr="00F15381" w:rsidRDefault="00527CBA" w:rsidP="00527CBA">
            <w:pPr>
              <w:tabs>
                <w:tab w:val="left" w:pos="975"/>
                <w:tab w:val="left" w:pos="7655"/>
              </w:tabs>
              <w:rPr>
                <w:rFonts w:ascii="Times New Roman" w:eastAsia="Times New Roman" w:hAnsi="Times New Roman" w:cs="Times New Roman"/>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527CBA" w:rsidRPr="001D4080" w14:paraId="798D9570" w14:textId="77777777" w:rsidTr="00107F57">
        <w:trPr>
          <w:trHeight w:val="20"/>
        </w:trPr>
        <w:tc>
          <w:tcPr>
            <w:tcW w:w="1460" w:type="pct"/>
            <w:vMerge/>
            <w:tcBorders>
              <w:left w:val="single" w:sz="4" w:space="0" w:color="auto"/>
              <w:right w:val="single" w:sz="4" w:space="0" w:color="auto"/>
            </w:tcBorders>
            <w:hideMark/>
          </w:tcPr>
          <w:p w14:paraId="2BF7D217"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5D439046" w14:textId="607EF80C" w:rsidR="00527CBA" w:rsidRPr="00F15381" w:rsidRDefault="00527CBA" w:rsidP="00527CBA">
            <w:pPr>
              <w:tabs>
                <w:tab w:val="left" w:pos="975"/>
                <w:tab w:val="left" w:pos="7655"/>
              </w:tabs>
              <w:spacing w:after="200"/>
              <w:contextualSpacing/>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Применение знаний о роли факторов в развитии личности ребенка, возрастной периодизации в практических ситуациях.</w:t>
            </w:r>
          </w:p>
          <w:p w14:paraId="0402B80E" w14:textId="77777777" w:rsidR="00527CBA" w:rsidRPr="00F15381" w:rsidRDefault="00527CBA" w:rsidP="00527CBA">
            <w:pPr>
              <w:tabs>
                <w:tab w:val="left" w:pos="975"/>
                <w:tab w:val="left" w:pos="7655"/>
              </w:tabs>
              <w:spacing w:after="200"/>
              <w:contextualSpacing/>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Анализ методов и условий построения образовательной деятельности на основе индивидуальных особенностей ребенка. Решение педагогических задач на определение цели и вариантов дифференцированного подхода в образовании, в том числе в отношении детей с ограниченными возможностями здоровья.</w:t>
            </w:r>
          </w:p>
        </w:tc>
      </w:tr>
      <w:tr w:rsidR="00527CBA" w:rsidRPr="001D4080" w14:paraId="108EC57A" w14:textId="77777777" w:rsidTr="00107F57">
        <w:trPr>
          <w:trHeight w:val="20"/>
        </w:trPr>
        <w:tc>
          <w:tcPr>
            <w:tcW w:w="1460" w:type="pct"/>
            <w:vMerge/>
            <w:tcBorders>
              <w:left w:val="single" w:sz="4" w:space="0" w:color="auto"/>
              <w:bottom w:val="single" w:sz="4" w:space="0" w:color="auto"/>
              <w:right w:val="single" w:sz="4" w:space="0" w:color="auto"/>
            </w:tcBorders>
          </w:tcPr>
          <w:p w14:paraId="443AB3BE"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58BE3E14"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B0E5991" w14:textId="156075BD" w:rsidR="00527CBA" w:rsidRPr="00F15381" w:rsidRDefault="00527CBA" w:rsidP="00527CBA">
            <w:pPr>
              <w:tabs>
                <w:tab w:val="left" w:pos="975"/>
                <w:tab w:val="left" w:pos="7655"/>
              </w:tabs>
              <w:spacing w:after="200"/>
              <w:contextualSpacing/>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4C848470"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47AAF38E"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Тема 1.5 Педагогическое исследование</w:t>
            </w:r>
          </w:p>
        </w:tc>
        <w:tc>
          <w:tcPr>
            <w:tcW w:w="3540" w:type="pct"/>
            <w:tcBorders>
              <w:top w:val="single" w:sz="4" w:space="0" w:color="auto"/>
              <w:left w:val="single" w:sz="4" w:space="0" w:color="auto"/>
              <w:bottom w:val="single" w:sz="4" w:space="0" w:color="auto"/>
              <w:right w:val="single" w:sz="4" w:space="0" w:color="auto"/>
            </w:tcBorders>
            <w:hideMark/>
          </w:tcPr>
          <w:p w14:paraId="044E70D2" w14:textId="7777777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b/>
                <w:bCs/>
                <w:color w:val="000000"/>
                <w:lang w:eastAsia="ru-RU"/>
              </w:rPr>
              <w:t>Содержание</w:t>
            </w:r>
          </w:p>
        </w:tc>
      </w:tr>
      <w:tr w:rsidR="00527CBA" w:rsidRPr="001D4080" w14:paraId="74FFF254" w14:textId="77777777" w:rsidTr="00107F57">
        <w:trPr>
          <w:trHeight w:val="779"/>
        </w:trPr>
        <w:tc>
          <w:tcPr>
            <w:tcW w:w="1460" w:type="pct"/>
            <w:vMerge/>
            <w:tcBorders>
              <w:left w:val="single" w:sz="4" w:space="0" w:color="auto"/>
              <w:right w:val="single" w:sz="4" w:space="0" w:color="auto"/>
            </w:tcBorders>
            <w:hideMark/>
          </w:tcPr>
          <w:p w14:paraId="12D9A404"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591C5E9C" w14:textId="18905EF1"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Понятие педагогического исследования</w:t>
            </w:r>
          </w:p>
          <w:p w14:paraId="30666CCD" w14:textId="45EA35A8"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Этапы педагогического исследования</w:t>
            </w:r>
          </w:p>
          <w:p w14:paraId="4275F370" w14:textId="7C6F6750"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Методы педагогического исследования</w:t>
            </w:r>
          </w:p>
        </w:tc>
      </w:tr>
      <w:tr w:rsidR="00527CBA" w:rsidRPr="001D4080" w14:paraId="7CAD51B2" w14:textId="77777777" w:rsidTr="00107F57">
        <w:trPr>
          <w:trHeight w:val="20"/>
        </w:trPr>
        <w:tc>
          <w:tcPr>
            <w:tcW w:w="1460" w:type="pct"/>
            <w:vMerge/>
            <w:tcBorders>
              <w:left w:val="single" w:sz="4" w:space="0" w:color="auto"/>
              <w:right w:val="single" w:sz="4" w:space="0" w:color="auto"/>
            </w:tcBorders>
            <w:hideMark/>
          </w:tcPr>
          <w:p w14:paraId="06C80A22"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43395C72" w14:textId="04C6755B" w:rsidR="00527CBA" w:rsidRPr="00F15381" w:rsidRDefault="00527CBA" w:rsidP="00527CBA">
            <w:pPr>
              <w:tabs>
                <w:tab w:val="left" w:pos="975"/>
                <w:tab w:val="left" w:pos="7655"/>
              </w:tabs>
              <w:rPr>
                <w:rFonts w:ascii="Times New Roman" w:eastAsia="Times New Roman" w:hAnsi="Times New Roman" w:cs="Times New Roman"/>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527CBA" w:rsidRPr="001D4080" w14:paraId="73A3C5DB" w14:textId="77777777" w:rsidTr="00107F57">
        <w:trPr>
          <w:trHeight w:val="20"/>
        </w:trPr>
        <w:tc>
          <w:tcPr>
            <w:tcW w:w="1460" w:type="pct"/>
            <w:vMerge/>
            <w:tcBorders>
              <w:left w:val="single" w:sz="4" w:space="0" w:color="auto"/>
              <w:right w:val="single" w:sz="4" w:space="0" w:color="auto"/>
            </w:tcBorders>
            <w:hideMark/>
          </w:tcPr>
          <w:p w14:paraId="2024172C"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2399B00E" w14:textId="58DB6711" w:rsidR="00527CBA" w:rsidRPr="00F15381" w:rsidRDefault="00527CBA" w:rsidP="00527CBA">
            <w:pPr>
              <w:tabs>
                <w:tab w:val="left" w:pos="975"/>
                <w:tab w:val="left" w:pos="7655"/>
              </w:tabs>
              <w:spacing w:after="200"/>
              <w:contextualSpacing/>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Выбор методов исследования в соответствии с параметрами методологического аппарата. Подбор отдельных методов педагогического исследования на основе практических ситуаций</w:t>
            </w:r>
          </w:p>
        </w:tc>
      </w:tr>
      <w:tr w:rsidR="00527CBA" w:rsidRPr="001D4080" w14:paraId="400EE89B" w14:textId="77777777" w:rsidTr="00107F57">
        <w:trPr>
          <w:trHeight w:val="20"/>
        </w:trPr>
        <w:tc>
          <w:tcPr>
            <w:tcW w:w="1460" w:type="pct"/>
            <w:vMerge/>
            <w:tcBorders>
              <w:left w:val="single" w:sz="4" w:space="0" w:color="auto"/>
              <w:bottom w:val="single" w:sz="4" w:space="0" w:color="auto"/>
              <w:right w:val="single" w:sz="4" w:space="0" w:color="auto"/>
            </w:tcBorders>
          </w:tcPr>
          <w:p w14:paraId="5578CBB9"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6BB6D53B"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2C6442" w14:textId="601F1844" w:rsidR="00527CBA" w:rsidRPr="00F15381" w:rsidRDefault="00527CBA" w:rsidP="00527CBA">
            <w:pPr>
              <w:tabs>
                <w:tab w:val="left" w:pos="975"/>
                <w:tab w:val="left" w:pos="7655"/>
              </w:tabs>
              <w:spacing w:after="200"/>
              <w:contextualSpacing/>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3F2E84B9"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6CEA5E43"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 xml:space="preserve">Тема 1.6 Целостный </w:t>
            </w:r>
            <w:r w:rsidRPr="00F15381">
              <w:rPr>
                <w:rFonts w:ascii="Times New Roman" w:eastAsia="Times New Roman" w:hAnsi="Times New Roman" w:cs="Times New Roman"/>
                <w:b/>
                <w:bCs/>
                <w:color w:val="000000"/>
                <w:lang w:eastAsia="ru-RU"/>
              </w:rPr>
              <w:lastRenderedPageBreak/>
              <w:t>педагогический процесс</w:t>
            </w:r>
          </w:p>
        </w:tc>
        <w:tc>
          <w:tcPr>
            <w:tcW w:w="3540" w:type="pct"/>
            <w:tcBorders>
              <w:top w:val="single" w:sz="4" w:space="0" w:color="auto"/>
              <w:left w:val="single" w:sz="4" w:space="0" w:color="auto"/>
              <w:bottom w:val="single" w:sz="4" w:space="0" w:color="auto"/>
              <w:right w:val="single" w:sz="4" w:space="0" w:color="auto"/>
            </w:tcBorders>
            <w:hideMark/>
          </w:tcPr>
          <w:p w14:paraId="762F2C58" w14:textId="7777777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b/>
                <w:bCs/>
                <w:color w:val="000000"/>
                <w:lang w:eastAsia="ru-RU"/>
              </w:rPr>
              <w:lastRenderedPageBreak/>
              <w:t>Содержание</w:t>
            </w:r>
          </w:p>
        </w:tc>
      </w:tr>
      <w:tr w:rsidR="00527CBA" w:rsidRPr="001D4080" w14:paraId="39D59C30" w14:textId="77777777" w:rsidTr="00107F57">
        <w:trPr>
          <w:trHeight w:val="1305"/>
        </w:trPr>
        <w:tc>
          <w:tcPr>
            <w:tcW w:w="1460" w:type="pct"/>
            <w:vMerge/>
            <w:tcBorders>
              <w:left w:val="single" w:sz="4" w:space="0" w:color="auto"/>
              <w:right w:val="single" w:sz="4" w:space="0" w:color="auto"/>
            </w:tcBorders>
            <w:hideMark/>
          </w:tcPr>
          <w:p w14:paraId="76A67A9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2C1CC6B9" w14:textId="404F2CEB"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Сущность целостного педагогического процесса</w:t>
            </w:r>
          </w:p>
          <w:p w14:paraId="67005F67" w14:textId="387B01BF"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Закономерности целостного педагогического процесса</w:t>
            </w:r>
          </w:p>
          <w:p w14:paraId="1458D51A" w14:textId="61FED613"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Принципы построения целостного педагогического процесса</w:t>
            </w:r>
          </w:p>
          <w:p w14:paraId="2EF40264" w14:textId="08678101"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Структура педагогического процесса</w:t>
            </w:r>
          </w:p>
          <w:p w14:paraId="6BBA7E7F" w14:textId="05CCBEA3"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Этапы педагогического процесса</w:t>
            </w:r>
          </w:p>
        </w:tc>
      </w:tr>
      <w:tr w:rsidR="00527CBA" w:rsidRPr="001D4080" w14:paraId="5425A575" w14:textId="77777777" w:rsidTr="00107F57">
        <w:trPr>
          <w:trHeight w:val="20"/>
        </w:trPr>
        <w:tc>
          <w:tcPr>
            <w:tcW w:w="1460" w:type="pct"/>
            <w:vMerge/>
            <w:tcBorders>
              <w:left w:val="single" w:sz="4" w:space="0" w:color="auto"/>
              <w:right w:val="single" w:sz="4" w:space="0" w:color="auto"/>
            </w:tcBorders>
            <w:hideMark/>
          </w:tcPr>
          <w:p w14:paraId="272D3EE6"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0DD2BE99" w14:textId="32EB1D25" w:rsidR="00527CBA" w:rsidRPr="00F15381" w:rsidRDefault="00527CBA" w:rsidP="00527CBA">
            <w:pPr>
              <w:tabs>
                <w:tab w:val="left" w:pos="975"/>
                <w:tab w:val="left" w:pos="7655"/>
              </w:tabs>
              <w:rPr>
                <w:rFonts w:ascii="Times New Roman" w:eastAsia="Times New Roman" w:hAnsi="Times New Roman" w:cs="Times New Roman"/>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527CBA" w:rsidRPr="001D4080" w14:paraId="29050B1B" w14:textId="77777777" w:rsidTr="00107F57">
        <w:trPr>
          <w:trHeight w:val="20"/>
        </w:trPr>
        <w:tc>
          <w:tcPr>
            <w:tcW w:w="1460" w:type="pct"/>
            <w:vMerge/>
            <w:tcBorders>
              <w:left w:val="single" w:sz="4" w:space="0" w:color="auto"/>
              <w:right w:val="single" w:sz="4" w:space="0" w:color="auto"/>
            </w:tcBorders>
            <w:hideMark/>
          </w:tcPr>
          <w:p w14:paraId="43495418"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6F2BE758" w14:textId="1ABA1A54" w:rsidR="00527CBA" w:rsidRPr="00F15381" w:rsidRDefault="00527CBA" w:rsidP="00527CBA">
            <w:pPr>
              <w:tabs>
                <w:tab w:val="left" w:pos="975"/>
                <w:tab w:val="left" w:pos="7655"/>
              </w:tabs>
              <w:rPr>
                <w:rFonts w:ascii="Times New Roman" w:eastAsia="Times New Roman" w:hAnsi="Times New Roman" w:cs="Times New Roman"/>
                <w:b/>
                <w:lang w:eastAsia="ru-RU"/>
              </w:rPr>
            </w:pPr>
            <w:r w:rsidRPr="00F15381">
              <w:rPr>
                <w:rFonts w:ascii="Times New Roman" w:eastAsia="Times New Roman" w:hAnsi="Times New Roman" w:cs="Times New Roman"/>
                <w:lang w:eastAsia="ru-RU"/>
              </w:rPr>
              <w:t>Анализ проявления закономерностей педагогического процесса на основе практических ситуаций. Анализ практических ситуаций педагогического процесса в разных видах образовательных организаций</w:t>
            </w:r>
          </w:p>
        </w:tc>
      </w:tr>
      <w:tr w:rsidR="00527CBA" w:rsidRPr="001D4080" w14:paraId="6380B1B1" w14:textId="77777777" w:rsidTr="00107F57">
        <w:trPr>
          <w:trHeight w:val="20"/>
        </w:trPr>
        <w:tc>
          <w:tcPr>
            <w:tcW w:w="1460" w:type="pct"/>
            <w:vMerge/>
            <w:tcBorders>
              <w:left w:val="single" w:sz="4" w:space="0" w:color="auto"/>
              <w:bottom w:val="single" w:sz="4" w:space="0" w:color="auto"/>
              <w:right w:val="single" w:sz="4" w:space="0" w:color="auto"/>
            </w:tcBorders>
          </w:tcPr>
          <w:p w14:paraId="59BD9399"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0E691377"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8D44C51" w14:textId="701C6A89" w:rsidR="00527CBA" w:rsidRPr="00F15381" w:rsidRDefault="00527CBA" w:rsidP="00527CBA">
            <w:pPr>
              <w:tabs>
                <w:tab w:val="left" w:pos="975"/>
                <w:tab w:val="left" w:pos="7655"/>
              </w:tab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15BD49EA"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4187DB6F"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Тема 1.7 Образовательная среда</w:t>
            </w:r>
          </w:p>
        </w:tc>
        <w:tc>
          <w:tcPr>
            <w:tcW w:w="3540" w:type="pct"/>
            <w:tcBorders>
              <w:top w:val="single" w:sz="4" w:space="0" w:color="auto"/>
              <w:left w:val="single" w:sz="4" w:space="0" w:color="auto"/>
              <w:bottom w:val="single" w:sz="4" w:space="0" w:color="auto"/>
              <w:right w:val="single" w:sz="4" w:space="0" w:color="auto"/>
            </w:tcBorders>
            <w:hideMark/>
          </w:tcPr>
          <w:p w14:paraId="13F9F5E3" w14:textId="7777777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b/>
                <w:bCs/>
                <w:color w:val="000000"/>
                <w:lang w:eastAsia="ru-RU"/>
              </w:rPr>
              <w:t>Содержание</w:t>
            </w:r>
          </w:p>
        </w:tc>
      </w:tr>
      <w:tr w:rsidR="00527CBA" w:rsidRPr="001D4080" w14:paraId="374965AE" w14:textId="77777777" w:rsidTr="00107F57">
        <w:trPr>
          <w:trHeight w:val="779"/>
        </w:trPr>
        <w:tc>
          <w:tcPr>
            <w:tcW w:w="1460" w:type="pct"/>
            <w:vMerge/>
            <w:tcBorders>
              <w:left w:val="single" w:sz="4" w:space="0" w:color="auto"/>
              <w:right w:val="single" w:sz="4" w:space="0" w:color="auto"/>
            </w:tcBorders>
            <w:vAlign w:val="center"/>
            <w:hideMark/>
          </w:tcPr>
          <w:p w14:paraId="19C94524"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7A52720F" w14:textId="620059F6"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Сущность образовательной среды</w:t>
            </w:r>
          </w:p>
          <w:p w14:paraId="47EEB1F8" w14:textId="42882096"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Функции образовательной среды</w:t>
            </w:r>
          </w:p>
          <w:p w14:paraId="596E3338" w14:textId="7B56FBBF"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Компоненты образовательной среды</w:t>
            </w:r>
          </w:p>
        </w:tc>
      </w:tr>
      <w:tr w:rsidR="00527CBA" w:rsidRPr="001D4080" w14:paraId="627C7F72" w14:textId="77777777" w:rsidTr="00107F57">
        <w:trPr>
          <w:trHeight w:val="20"/>
        </w:trPr>
        <w:tc>
          <w:tcPr>
            <w:tcW w:w="1460" w:type="pct"/>
            <w:vMerge/>
            <w:tcBorders>
              <w:left w:val="single" w:sz="4" w:space="0" w:color="auto"/>
              <w:right w:val="single" w:sz="4" w:space="0" w:color="auto"/>
            </w:tcBorders>
            <w:vAlign w:val="center"/>
            <w:hideMark/>
          </w:tcPr>
          <w:p w14:paraId="29F8ECA8"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4D9BAA4B" w14:textId="19825B9F" w:rsidR="00527CBA" w:rsidRPr="00F15381" w:rsidRDefault="00527CBA" w:rsidP="00527CBA">
            <w:pPr>
              <w:tabs>
                <w:tab w:val="left" w:pos="975"/>
                <w:tab w:val="left" w:pos="7655"/>
              </w:tabs>
              <w:rPr>
                <w:rFonts w:ascii="Times New Roman" w:eastAsia="Times New Roman" w:hAnsi="Times New Roman" w:cs="Times New Roman"/>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527CBA" w:rsidRPr="001D4080" w14:paraId="32ED0CFC" w14:textId="77777777" w:rsidTr="00107F57">
        <w:trPr>
          <w:trHeight w:val="20"/>
        </w:trPr>
        <w:tc>
          <w:tcPr>
            <w:tcW w:w="1460" w:type="pct"/>
            <w:vMerge/>
            <w:tcBorders>
              <w:left w:val="single" w:sz="4" w:space="0" w:color="auto"/>
              <w:right w:val="single" w:sz="4" w:space="0" w:color="auto"/>
            </w:tcBorders>
            <w:vAlign w:val="center"/>
            <w:hideMark/>
          </w:tcPr>
          <w:p w14:paraId="5D322EB9"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69376824" w14:textId="5304C5BF"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lang w:eastAsia="ru-RU"/>
              </w:rPr>
              <w:t xml:space="preserve">Анализ развивающей предметно-пространственной среды образовательной организации на примере конкретной образовательной организации.  </w:t>
            </w:r>
          </w:p>
        </w:tc>
      </w:tr>
      <w:tr w:rsidR="00527CBA" w:rsidRPr="001D4080" w14:paraId="29A61B5C" w14:textId="77777777" w:rsidTr="00107F57">
        <w:trPr>
          <w:trHeight w:val="20"/>
        </w:trPr>
        <w:tc>
          <w:tcPr>
            <w:tcW w:w="1460" w:type="pct"/>
            <w:vMerge/>
            <w:tcBorders>
              <w:left w:val="single" w:sz="4" w:space="0" w:color="auto"/>
              <w:bottom w:val="single" w:sz="4" w:space="0" w:color="auto"/>
              <w:right w:val="single" w:sz="4" w:space="0" w:color="auto"/>
            </w:tcBorders>
            <w:vAlign w:val="center"/>
          </w:tcPr>
          <w:p w14:paraId="7A39AE83"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375AA756"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1E8C3A4" w14:textId="2BD2520E" w:rsidR="00527CBA" w:rsidRPr="00F15381" w:rsidRDefault="00527CBA" w:rsidP="00527CBA">
            <w:pPr>
              <w:tabs>
                <w:tab w:val="left" w:pos="975"/>
                <w:tab w:val="left" w:pos="7655"/>
              </w:tab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2B6D327B" w14:textId="77777777" w:rsidTr="00107F5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B17E7A1" w14:textId="6AD3A03F" w:rsidR="00527CBA" w:rsidRPr="00F15381" w:rsidRDefault="00527CBA" w:rsidP="0022002F">
            <w:pPr>
              <w:tabs>
                <w:tab w:val="left" w:pos="975"/>
                <w:tab w:val="left" w:pos="7655"/>
              </w:tabs>
              <w:spacing w:after="200"/>
              <w:contextualSpacing/>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Раздел 2. Дидактика (Теория обучения)</w:t>
            </w:r>
            <w:r>
              <w:rPr>
                <w:rFonts w:ascii="Times New Roman" w:eastAsia="Times New Roman" w:hAnsi="Times New Roman" w:cs="Times New Roman"/>
                <w:b/>
                <w:bCs/>
                <w:color w:val="000000"/>
                <w:lang w:eastAsia="ru-RU"/>
              </w:rPr>
              <w:t xml:space="preserve"> (</w:t>
            </w:r>
            <w:r w:rsidR="009C4470">
              <w:rPr>
                <w:rFonts w:ascii="Times New Roman" w:eastAsia="Times New Roman" w:hAnsi="Times New Roman" w:cs="Times New Roman"/>
                <w:b/>
                <w:bCs/>
                <w:color w:val="000000"/>
                <w:lang w:eastAsia="ru-RU"/>
              </w:rPr>
              <w:t>22 часа</w:t>
            </w:r>
            <w:r>
              <w:rPr>
                <w:rFonts w:ascii="Times New Roman" w:eastAsia="Times New Roman" w:hAnsi="Times New Roman" w:cs="Times New Roman"/>
                <w:b/>
                <w:bCs/>
                <w:color w:val="000000"/>
                <w:lang w:eastAsia="ru-RU"/>
              </w:rPr>
              <w:t>)</w:t>
            </w:r>
          </w:p>
        </w:tc>
      </w:tr>
      <w:tr w:rsidR="00527CBA" w:rsidRPr="001D4080" w14:paraId="2EED754A" w14:textId="77777777" w:rsidTr="00107F57">
        <w:trPr>
          <w:trHeight w:val="20"/>
        </w:trPr>
        <w:tc>
          <w:tcPr>
            <w:tcW w:w="1460" w:type="pct"/>
            <w:vMerge w:val="restart"/>
            <w:tcBorders>
              <w:top w:val="single" w:sz="4" w:space="0" w:color="auto"/>
              <w:left w:val="single" w:sz="4" w:space="0" w:color="auto"/>
              <w:right w:val="single" w:sz="4" w:space="0" w:color="auto"/>
            </w:tcBorders>
          </w:tcPr>
          <w:p w14:paraId="17365B13" w14:textId="77777777" w:rsidR="00527CBA" w:rsidRPr="00F15381" w:rsidRDefault="00527CBA" w:rsidP="00527CBA">
            <w:pPr>
              <w:tabs>
                <w:tab w:val="left" w:pos="975"/>
                <w:tab w:val="left" w:pos="7655"/>
              </w:tabs>
              <w:spacing w:after="200"/>
              <w:contextualSpacing/>
              <w:rPr>
                <w:rFonts w:ascii="Times New Roman" w:eastAsia="Times New Roman" w:hAnsi="Times New Roman" w:cs="Times New Roman"/>
                <w:b/>
                <w:bCs/>
                <w:color w:val="000000"/>
                <w:lang w:eastAsia="ru-RU"/>
              </w:rPr>
            </w:pPr>
          </w:p>
          <w:p w14:paraId="1B5098D5"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Тема 2.1 Теоретические основы обучения</w:t>
            </w:r>
          </w:p>
        </w:tc>
        <w:tc>
          <w:tcPr>
            <w:tcW w:w="3540" w:type="pct"/>
            <w:tcBorders>
              <w:top w:val="single" w:sz="4" w:space="0" w:color="auto"/>
              <w:left w:val="single" w:sz="4" w:space="0" w:color="auto"/>
              <w:bottom w:val="single" w:sz="4" w:space="0" w:color="auto"/>
              <w:right w:val="single" w:sz="4" w:space="0" w:color="auto"/>
            </w:tcBorders>
            <w:hideMark/>
          </w:tcPr>
          <w:p w14:paraId="7E03EE4E" w14:textId="7777777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b/>
                <w:bCs/>
                <w:color w:val="000000"/>
                <w:lang w:eastAsia="ru-RU"/>
              </w:rPr>
              <w:t>Содержание</w:t>
            </w:r>
          </w:p>
        </w:tc>
      </w:tr>
      <w:tr w:rsidR="00527CBA" w:rsidRPr="001D4080" w14:paraId="2FF0A5F0" w14:textId="77777777" w:rsidTr="00107F57">
        <w:trPr>
          <w:trHeight w:val="20"/>
        </w:trPr>
        <w:tc>
          <w:tcPr>
            <w:tcW w:w="1460" w:type="pct"/>
            <w:vMerge/>
            <w:tcBorders>
              <w:left w:val="single" w:sz="4" w:space="0" w:color="auto"/>
              <w:right w:val="single" w:sz="4" w:space="0" w:color="auto"/>
            </w:tcBorders>
            <w:hideMark/>
          </w:tcPr>
          <w:p w14:paraId="66B970BF"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7327398F" w14:textId="46FC828E"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Сущность дидактики как науки об обучении</w:t>
            </w:r>
          </w:p>
        </w:tc>
      </w:tr>
      <w:tr w:rsidR="00527CBA" w:rsidRPr="001D4080" w14:paraId="0BFC0092" w14:textId="77777777" w:rsidTr="00107F57">
        <w:trPr>
          <w:trHeight w:val="20"/>
        </w:trPr>
        <w:tc>
          <w:tcPr>
            <w:tcW w:w="1460" w:type="pct"/>
            <w:vMerge/>
            <w:tcBorders>
              <w:left w:val="single" w:sz="4" w:space="0" w:color="auto"/>
              <w:right w:val="single" w:sz="4" w:space="0" w:color="auto"/>
            </w:tcBorders>
            <w:hideMark/>
          </w:tcPr>
          <w:p w14:paraId="3E1AB3A4"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216A710C" w14:textId="602951D5"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Закономерности обучения</w:t>
            </w:r>
          </w:p>
        </w:tc>
      </w:tr>
      <w:tr w:rsidR="00527CBA" w:rsidRPr="001D4080" w14:paraId="6A16DED0" w14:textId="77777777" w:rsidTr="00107F57">
        <w:trPr>
          <w:trHeight w:val="20"/>
        </w:trPr>
        <w:tc>
          <w:tcPr>
            <w:tcW w:w="1460" w:type="pct"/>
            <w:vMerge/>
            <w:tcBorders>
              <w:left w:val="single" w:sz="4" w:space="0" w:color="auto"/>
              <w:right w:val="single" w:sz="4" w:space="0" w:color="auto"/>
            </w:tcBorders>
            <w:hideMark/>
          </w:tcPr>
          <w:p w14:paraId="5DAE8B72"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0C288D47" w14:textId="2C3546D3"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Принципы обучения</w:t>
            </w:r>
          </w:p>
        </w:tc>
      </w:tr>
      <w:tr w:rsidR="00527CBA" w:rsidRPr="001D4080" w14:paraId="4A53939B" w14:textId="77777777" w:rsidTr="00107F57">
        <w:trPr>
          <w:trHeight w:val="20"/>
        </w:trPr>
        <w:tc>
          <w:tcPr>
            <w:tcW w:w="1460" w:type="pct"/>
            <w:vMerge/>
            <w:tcBorders>
              <w:left w:val="single" w:sz="4" w:space="0" w:color="auto"/>
              <w:right w:val="single" w:sz="4" w:space="0" w:color="auto"/>
            </w:tcBorders>
            <w:hideMark/>
          </w:tcPr>
          <w:p w14:paraId="0A6EC388"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564FF672" w14:textId="12EADC74"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Современные дидактические концепции</w:t>
            </w:r>
          </w:p>
        </w:tc>
      </w:tr>
      <w:tr w:rsidR="00527CBA" w:rsidRPr="001D4080" w14:paraId="2434DA31" w14:textId="77777777" w:rsidTr="00107F57">
        <w:trPr>
          <w:trHeight w:val="20"/>
        </w:trPr>
        <w:tc>
          <w:tcPr>
            <w:tcW w:w="1460" w:type="pct"/>
            <w:vMerge/>
            <w:tcBorders>
              <w:left w:val="single" w:sz="4" w:space="0" w:color="auto"/>
              <w:bottom w:val="single" w:sz="4" w:space="0" w:color="auto"/>
              <w:right w:val="single" w:sz="4" w:space="0" w:color="auto"/>
            </w:tcBorders>
          </w:tcPr>
          <w:p w14:paraId="60BE30E4"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7FB4D7B1"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B66721E" w14:textId="57C38D1F" w:rsidR="00527CBA" w:rsidRPr="00F15381" w:rsidRDefault="00527CBA" w:rsidP="00527CBA">
            <w:pPr>
              <w:tabs>
                <w:tab w:val="left" w:pos="975"/>
                <w:tab w:val="left" w:pos="7655"/>
              </w:tab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73837B7C"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03526F3D"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Тема 2.2. Содержание и организация обучения</w:t>
            </w:r>
          </w:p>
        </w:tc>
        <w:tc>
          <w:tcPr>
            <w:tcW w:w="3540" w:type="pct"/>
            <w:tcBorders>
              <w:top w:val="single" w:sz="4" w:space="0" w:color="auto"/>
              <w:left w:val="single" w:sz="4" w:space="0" w:color="auto"/>
              <w:bottom w:val="single" w:sz="4" w:space="0" w:color="auto"/>
              <w:right w:val="single" w:sz="4" w:space="0" w:color="auto"/>
            </w:tcBorders>
            <w:hideMark/>
          </w:tcPr>
          <w:p w14:paraId="0C82270B" w14:textId="7777777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b/>
                <w:bCs/>
                <w:color w:val="000000"/>
                <w:lang w:eastAsia="ru-RU"/>
              </w:rPr>
              <w:t>Содержание</w:t>
            </w:r>
          </w:p>
        </w:tc>
      </w:tr>
      <w:tr w:rsidR="00527CBA" w:rsidRPr="001D4080" w14:paraId="7E470AC2" w14:textId="77777777" w:rsidTr="00107F57">
        <w:trPr>
          <w:trHeight w:val="20"/>
        </w:trPr>
        <w:tc>
          <w:tcPr>
            <w:tcW w:w="1460" w:type="pct"/>
            <w:vMerge/>
            <w:tcBorders>
              <w:left w:val="single" w:sz="4" w:space="0" w:color="auto"/>
              <w:right w:val="single" w:sz="4" w:space="0" w:color="auto"/>
            </w:tcBorders>
            <w:vAlign w:val="center"/>
            <w:hideMark/>
          </w:tcPr>
          <w:p w14:paraId="16252C0D"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2B17A6B2" w14:textId="7480FF3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Цели обучения</w:t>
            </w:r>
          </w:p>
        </w:tc>
      </w:tr>
      <w:tr w:rsidR="00527CBA" w:rsidRPr="001D4080" w14:paraId="428FFA92" w14:textId="77777777" w:rsidTr="00107F57">
        <w:trPr>
          <w:trHeight w:val="20"/>
        </w:trPr>
        <w:tc>
          <w:tcPr>
            <w:tcW w:w="1460" w:type="pct"/>
            <w:vMerge/>
            <w:tcBorders>
              <w:left w:val="single" w:sz="4" w:space="0" w:color="auto"/>
              <w:right w:val="single" w:sz="4" w:space="0" w:color="auto"/>
            </w:tcBorders>
            <w:vAlign w:val="center"/>
            <w:hideMark/>
          </w:tcPr>
          <w:p w14:paraId="0674B97A"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46FC40AE" w14:textId="13CBD100"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Содержание обучения</w:t>
            </w:r>
          </w:p>
        </w:tc>
      </w:tr>
      <w:tr w:rsidR="00527CBA" w:rsidRPr="001D4080" w14:paraId="33ABE1DD" w14:textId="77777777" w:rsidTr="00107F57">
        <w:trPr>
          <w:trHeight w:val="20"/>
        </w:trPr>
        <w:tc>
          <w:tcPr>
            <w:tcW w:w="1460" w:type="pct"/>
            <w:vMerge/>
            <w:tcBorders>
              <w:left w:val="single" w:sz="4" w:space="0" w:color="auto"/>
              <w:right w:val="single" w:sz="4" w:space="0" w:color="auto"/>
            </w:tcBorders>
            <w:vAlign w:val="center"/>
            <w:hideMark/>
          </w:tcPr>
          <w:p w14:paraId="288C9379"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34025A08" w14:textId="0D1DB5C2"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Средства обучения</w:t>
            </w:r>
          </w:p>
        </w:tc>
      </w:tr>
      <w:tr w:rsidR="00527CBA" w:rsidRPr="001D4080" w14:paraId="115E0061" w14:textId="77777777" w:rsidTr="00107F57">
        <w:trPr>
          <w:trHeight w:val="20"/>
        </w:trPr>
        <w:tc>
          <w:tcPr>
            <w:tcW w:w="1460" w:type="pct"/>
            <w:vMerge/>
            <w:tcBorders>
              <w:left w:val="single" w:sz="4" w:space="0" w:color="auto"/>
              <w:right w:val="single" w:sz="4" w:space="0" w:color="auto"/>
            </w:tcBorders>
            <w:vAlign w:val="center"/>
            <w:hideMark/>
          </w:tcPr>
          <w:p w14:paraId="64049D12"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200AA7D0" w14:textId="47D29543"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Методы обучения</w:t>
            </w:r>
          </w:p>
        </w:tc>
      </w:tr>
      <w:tr w:rsidR="00527CBA" w:rsidRPr="001D4080" w14:paraId="19BA60B2" w14:textId="77777777" w:rsidTr="00107F57">
        <w:trPr>
          <w:trHeight w:val="20"/>
        </w:trPr>
        <w:tc>
          <w:tcPr>
            <w:tcW w:w="1460" w:type="pct"/>
            <w:vMerge/>
            <w:tcBorders>
              <w:left w:val="single" w:sz="4" w:space="0" w:color="auto"/>
              <w:right w:val="single" w:sz="4" w:space="0" w:color="auto"/>
            </w:tcBorders>
            <w:vAlign w:val="center"/>
            <w:hideMark/>
          </w:tcPr>
          <w:p w14:paraId="5E413EA9"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080DC6CB" w14:textId="74B5179C"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Формы обучения</w:t>
            </w:r>
          </w:p>
        </w:tc>
      </w:tr>
      <w:tr w:rsidR="00527CBA" w:rsidRPr="001D4080" w14:paraId="78756664" w14:textId="77777777" w:rsidTr="00107F57">
        <w:trPr>
          <w:trHeight w:val="20"/>
        </w:trPr>
        <w:tc>
          <w:tcPr>
            <w:tcW w:w="1460" w:type="pct"/>
            <w:vMerge/>
            <w:tcBorders>
              <w:left w:val="single" w:sz="4" w:space="0" w:color="auto"/>
              <w:right w:val="single" w:sz="4" w:space="0" w:color="auto"/>
            </w:tcBorders>
            <w:vAlign w:val="center"/>
            <w:hideMark/>
          </w:tcPr>
          <w:p w14:paraId="1E1C59FE"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40B52A22" w14:textId="6257A791"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 xml:space="preserve">Понятие контроля процесса обучения </w:t>
            </w:r>
          </w:p>
        </w:tc>
      </w:tr>
      <w:tr w:rsidR="00527CBA" w:rsidRPr="001D4080" w14:paraId="5BCF754C" w14:textId="77777777" w:rsidTr="00107F57">
        <w:trPr>
          <w:trHeight w:val="20"/>
        </w:trPr>
        <w:tc>
          <w:tcPr>
            <w:tcW w:w="1460" w:type="pct"/>
            <w:vMerge/>
            <w:tcBorders>
              <w:left w:val="single" w:sz="4" w:space="0" w:color="auto"/>
              <w:right w:val="single" w:sz="4" w:space="0" w:color="auto"/>
            </w:tcBorders>
            <w:vAlign w:val="center"/>
            <w:hideMark/>
          </w:tcPr>
          <w:p w14:paraId="4AE5FC98"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74182D34" w14:textId="57C45518"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Виды контроля обучения и формы его организации</w:t>
            </w:r>
          </w:p>
        </w:tc>
      </w:tr>
      <w:tr w:rsidR="00527CBA" w:rsidRPr="001D4080" w14:paraId="03348E9C" w14:textId="77777777" w:rsidTr="00107F57">
        <w:trPr>
          <w:trHeight w:val="20"/>
        </w:trPr>
        <w:tc>
          <w:tcPr>
            <w:tcW w:w="1460" w:type="pct"/>
            <w:vMerge/>
            <w:tcBorders>
              <w:left w:val="single" w:sz="4" w:space="0" w:color="auto"/>
              <w:right w:val="single" w:sz="4" w:space="0" w:color="auto"/>
            </w:tcBorders>
            <w:vAlign w:val="center"/>
            <w:hideMark/>
          </w:tcPr>
          <w:p w14:paraId="40D3CFAF"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18D335B5" w14:textId="22015762"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Способы оценки учебных достижений детей как показателя качества обучения</w:t>
            </w:r>
          </w:p>
        </w:tc>
      </w:tr>
      <w:tr w:rsidR="00527CBA" w:rsidRPr="001D4080" w14:paraId="357ED26C" w14:textId="77777777" w:rsidTr="00107F57">
        <w:trPr>
          <w:trHeight w:val="20"/>
        </w:trPr>
        <w:tc>
          <w:tcPr>
            <w:tcW w:w="1460" w:type="pct"/>
            <w:vMerge/>
            <w:tcBorders>
              <w:left w:val="single" w:sz="4" w:space="0" w:color="auto"/>
              <w:right w:val="single" w:sz="4" w:space="0" w:color="auto"/>
            </w:tcBorders>
            <w:vAlign w:val="center"/>
            <w:hideMark/>
          </w:tcPr>
          <w:p w14:paraId="124F95B2"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122E88CA" w14:textId="073115BA" w:rsidR="00527CBA" w:rsidRPr="00F15381" w:rsidRDefault="00527CBA" w:rsidP="00527CBA">
            <w:pPr>
              <w:tabs>
                <w:tab w:val="left" w:pos="975"/>
                <w:tab w:val="left" w:pos="7655"/>
              </w:tabs>
              <w:rPr>
                <w:rFonts w:ascii="Times New Roman" w:eastAsia="Times New Roman" w:hAnsi="Times New Roman" w:cs="Times New Roman"/>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527CBA" w:rsidRPr="001D4080" w14:paraId="1B352235" w14:textId="77777777" w:rsidTr="00107F57">
        <w:trPr>
          <w:trHeight w:val="20"/>
        </w:trPr>
        <w:tc>
          <w:tcPr>
            <w:tcW w:w="1460" w:type="pct"/>
            <w:vMerge/>
            <w:tcBorders>
              <w:left w:val="single" w:sz="4" w:space="0" w:color="auto"/>
              <w:right w:val="single" w:sz="4" w:space="0" w:color="auto"/>
            </w:tcBorders>
            <w:vAlign w:val="center"/>
            <w:hideMark/>
          </w:tcPr>
          <w:p w14:paraId="5D5B370C"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0F5BC1F2" w14:textId="28820007" w:rsidR="00527CBA" w:rsidRPr="00F15381" w:rsidRDefault="00527CBA" w:rsidP="00527CBA">
            <w:pPr>
              <w:shd w:val="clear" w:color="auto" w:fill="FFFFFF"/>
              <w:tabs>
                <w:tab w:val="left" w:pos="975"/>
                <w:tab w:val="left" w:pos="7655"/>
              </w:tabs>
              <w:autoSpaceDE w:val="0"/>
              <w:autoSpaceDN w:val="0"/>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Анализ таксономии Б. Блума. Постановка целей и задач обучения по заданной теме и содержанию обучения в соответствии с теорией образовательного целеполагания А.В. Хуторского</w:t>
            </w:r>
          </w:p>
        </w:tc>
      </w:tr>
      <w:tr w:rsidR="00527CBA" w:rsidRPr="001D4080" w14:paraId="350332E4" w14:textId="77777777" w:rsidTr="00107F57">
        <w:trPr>
          <w:trHeight w:val="20"/>
        </w:trPr>
        <w:tc>
          <w:tcPr>
            <w:tcW w:w="1460" w:type="pct"/>
            <w:vMerge/>
            <w:tcBorders>
              <w:left w:val="single" w:sz="4" w:space="0" w:color="auto"/>
              <w:right w:val="single" w:sz="4" w:space="0" w:color="auto"/>
            </w:tcBorders>
            <w:vAlign w:val="center"/>
            <w:hideMark/>
          </w:tcPr>
          <w:p w14:paraId="606E1296"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79CBDB55" w14:textId="68BAF63F"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Анализ ФГОС НОО, учебного плана, программы, учебника, учебно-методических пособий</w:t>
            </w:r>
          </w:p>
        </w:tc>
      </w:tr>
      <w:tr w:rsidR="00527CBA" w:rsidRPr="001D4080" w14:paraId="490BE847" w14:textId="77777777" w:rsidTr="00107F57">
        <w:trPr>
          <w:trHeight w:val="20"/>
        </w:trPr>
        <w:tc>
          <w:tcPr>
            <w:tcW w:w="1460" w:type="pct"/>
            <w:vMerge/>
            <w:tcBorders>
              <w:left w:val="single" w:sz="4" w:space="0" w:color="auto"/>
              <w:right w:val="single" w:sz="4" w:space="0" w:color="auto"/>
            </w:tcBorders>
            <w:vAlign w:val="center"/>
            <w:hideMark/>
          </w:tcPr>
          <w:p w14:paraId="56C4321D"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3FC361D8" w14:textId="6785B6CF"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Реализация обучения в практике педагога через решение педагогических задач. Использование форм и методов обучения в практике педагога в практических ситуациях</w:t>
            </w:r>
          </w:p>
        </w:tc>
      </w:tr>
      <w:tr w:rsidR="00527CBA" w:rsidRPr="001D4080" w14:paraId="6F86E3AF" w14:textId="77777777" w:rsidTr="00107F57">
        <w:trPr>
          <w:trHeight w:val="20"/>
        </w:trPr>
        <w:tc>
          <w:tcPr>
            <w:tcW w:w="1460" w:type="pct"/>
            <w:vMerge/>
            <w:tcBorders>
              <w:left w:val="single" w:sz="4" w:space="0" w:color="auto"/>
              <w:bottom w:val="single" w:sz="4" w:space="0" w:color="auto"/>
              <w:right w:val="single" w:sz="4" w:space="0" w:color="auto"/>
            </w:tcBorders>
            <w:vAlign w:val="center"/>
          </w:tcPr>
          <w:p w14:paraId="7CF3BD5A"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6EC24D97"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B40DEC" w14:textId="2F278AC6" w:rsidR="00527CBA" w:rsidRPr="00F15381" w:rsidRDefault="00527CBA" w:rsidP="00527CBA">
            <w:pPr>
              <w:tabs>
                <w:tab w:val="left" w:pos="975"/>
                <w:tab w:val="left" w:pos="7655"/>
              </w:tab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55F0B0AB" w14:textId="77777777" w:rsidTr="00107F5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68DAC302" w14:textId="1BA1086B" w:rsidR="00527CBA" w:rsidRPr="00F15381" w:rsidRDefault="00527CBA" w:rsidP="0022002F">
            <w:pPr>
              <w:tabs>
                <w:tab w:val="left" w:pos="975"/>
                <w:tab w:val="left" w:pos="7655"/>
              </w:tabs>
              <w:spacing w:after="200"/>
              <w:contextualSpacing/>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Раздел 3. Теория воспитания</w:t>
            </w:r>
            <w:r>
              <w:rPr>
                <w:rFonts w:ascii="Times New Roman" w:eastAsia="Times New Roman" w:hAnsi="Times New Roman" w:cs="Times New Roman"/>
                <w:b/>
                <w:bCs/>
                <w:color w:val="000000"/>
                <w:lang w:eastAsia="ru-RU"/>
              </w:rPr>
              <w:t xml:space="preserve"> (</w:t>
            </w:r>
            <w:r w:rsidR="009C4470">
              <w:rPr>
                <w:rFonts w:ascii="Times New Roman" w:eastAsia="Times New Roman" w:hAnsi="Times New Roman" w:cs="Times New Roman"/>
                <w:b/>
                <w:bCs/>
                <w:color w:val="000000"/>
                <w:lang w:eastAsia="ru-RU"/>
              </w:rPr>
              <w:t>16 часов</w:t>
            </w:r>
            <w:r>
              <w:rPr>
                <w:rFonts w:ascii="Times New Roman" w:eastAsia="Times New Roman" w:hAnsi="Times New Roman" w:cs="Times New Roman"/>
                <w:b/>
                <w:bCs/>
                <w:color w:val="000000"/>
                <w:lang w:eastAsia="ru-RU"/>
              </w:rPr>
              <w:t>)</w:t>
            </w:r>
          </w:p>
        </w:tc>
      </w:tr>
      <w:tr w:rsidR="00527CBA" w:rsidRPr="001D4080" w14:paraId="28B21024" w14:textId="77777777" w:rsidTr="00107F57">
        <w:trPr>
          <w:trHeight w:val="20"/>
        </w:trPr>
        <w:tc>
          <w:tcPr>
            <w:tcW w:w="1460" w:type="pct"/>
            <w:vMerge w:val="restart"/>
            <w:tcBorders>
              <w:top w:val="single" w:sz="4" w:space="0" w:color="auto"/>
              <w:left w:val="single" w:sz="4" w:space="0" w:color="auto"/>
              <w:right w:val="single" w:sz="4" w:space="0" w:color="auto"/>
            </w:tcBorders>
          </w:tcPr>
          <w:p w14:paraId="0DB6640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p w14:paraId="2928BE42"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Тема 3.1 Теоретические основы воспитания</w:t>
            </w:r>
          </w:p>
        </w:tc>
        <w:tc>
          <w:tcPr>
            <w:tcW w:w="3540" w:type="pct"/>
            <w:tcBorders>
              <w:top w:val="single" w:sz="4" w:space="0" w:color="auto"/>
              <w:left w:val="single" w:sz="4" w:space="0" w:color="auto"/>
              <w:bottom w:val="single" w:sz="4" w:space="0" w:color="auto"/>
              <w:right w:val="single" w:sz="4" w:space="0" w:color="auto"/>
            </w:tcBorders>
            <w:hideMark/>
          </w:tcPr>
          <w:p w14:paraId="1B17AFAA" w14:textId="7777777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b/>
                <w:bCs/>
                <w:color w:val="000000"/>
                <w:lang w:eastAsia="ru-RU"/>
              </w:rPr>
              <w:t>Содержание</w:t>
            </w:r>
          </w:p>
        </w:tc>
      </w:tr>
      <w:tr w:rsidR="00527CBA" w:rsidRPr="001D4080" w14:paraId="54E4827D" w14:textId="77777777" w:rsidTr="00107F57">
        <w:trPr>
          <w:trHeight w:val="1042"/>
        </w:trPr>
        <w:tc>
          <w:tcPr>
            <w:tcW w:w="1460" w:type="pct"/>
            <w:vMerge/>
            <w:tcBorders>
              <w:left w:val="single" w:sz="4" w:space="0" w:color="auto"/>
              <w:right w:val="single" w:sz="4" w:space="0" w:color="auto"/>
            </w:tcBorders>
            <w:hideMark/>
          </w:tcPr>
          <w:p w14:paraId="5221F524"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17514129" w14:textId="20144EC9"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Сущность процесса воспитания</w:t>
            </w:r>
          </w:p>
          <w:p w14:paraId="233D8316" w14:textId="461F35D5"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Закономерности воспитания</w:t>
            </w:r>
          </w:p>
          <w:p w14:paraId="09DA9785" w14:textId="36610ACA"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Принципы воспитания</w:t>
            </w:r>
          </w:p>
          <w:p w14:paraId="7BC64B87" w14:textId="43E7BC20"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Структура процесса воспитания</w:t>
            </w:r>
          </w:p>
        </w:tc>
      </w:tr>
      <w:tr w:rsidR="00527CBA" w:rsidRPr="001D4080" w14:paraId="0E7783C3" w14:textId="77777777" w:rsidTr="00107F57">
        <w:trPr>
          <w:trHeight w:val="20"/>
        </w:trPr>
        <w:tc>
          <w:tcPr>
            <w:tcW w:w="1460" w:type="pct"/>
            <w:vMerge/>
            <w:tcBorders>
              <w:left w:val="single" w:sz="4" w:space="0" w:color="auto"/>
              <w:bottom w:val="single" w:sz="4" w:space="0" w:color="auto"/>
              <w:right w:val="single" w:sz="4" w:space="0" w:color="auto"/>
            </w:tcBorders>
          </w:tcPr>
          <w:p w14:paraId="4AA02618"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5B543001"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CE23E28" w14:textId="47C28269" w:rsidR="00527CBA" w:rsidRPr="00F15381" w:rsidRDefault="00527CBA" w:rsidP="00527CBA">
            <w:pPr>
              <w:tabs>
                <w:tab w:val="left" w:pos="975"/>
                <w:tab w:val="left" w:pos="7655"/>
              </w:tab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527CBA" w:rsidRPr="001D4080" w14:paraId="2F3A85AE"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3B2D5796"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lastRenderedPageBreak/>
              <w:t>Тема 3.2 Содержание и организация воспитания</w:t>
            </w:r>
          </w:p>
        </w:tc>
        <w:tc>
          <w:tcPr>
            <w:tcW w:w="3540" w:type="pct"/>
            <w:tcBorders>
              <w:top w:val="single" w:sz="4" w:space="0" w:color="auto"/>
              <w:left w:val="single" w:sz="4" w:space="0" w:color="auto"/>
              <w:bottom w:val="single" w:sz="4" w:space="0" w:color="auto"/>
              <w:right w:val="single" w:sz="4" w:space="0" w:color="auto"/>
            </w:tcBorders>
            <w:hideMark/>
          </w:tcPr>
          <w:p w14:paraId="5585DF98" w14:textId="77777777" w:rsidR="00527CBA" w:rsidRPr="00F15381" w:rsidRDefault="00527CBA" w:rsidP="00527CBA">
            <w:pPr>
              <w:tabs>
                <w:tab w:val="left" w:pos="975"/>
                <w:tab w:val="left" w:pos="7655"/>
              </w:tabs>
              <w:rPr>
                <w:rFonts w:ascii="Times New Roman" w:eastAsia="Times New Roman" w:hAnsi="Times New Roman" w:cs="Times New Roman"/>
                <w:b/>
                <w:lang w:eastAsia="ru-RU"/>
              </w:rPr>
            </w:pPr>
            <w:r w:rsidRPr="00F15381">
              <w:rPr>
                <w:rFonts w:ascii="Times New Roman" w:eastAsia="Times New Roman" w:hAnsi="Times New Roman" w:cs="Times New Roman"/>
                <w:b/>
                <w:lang w:eastAsia="ru-RU"/>
              </w:rPr>
              <w:t>Содержание</w:t>
            </w:r>
          </w:p>
        </w:tc>
      </w:tr>
      <w:tr w:rsidR="00527CBA" w:rsidRPr="001D4080" w14:paraId="3C8E7F7D" w14:textId="77777777" w:rsidTr="00107F57">
        <w:trPr>
          <w:trHeight w:val="1568"/>
        </w:trPr>
        <w:tc>
          <w:tcPr>
            <w:tcW w:w="1460" w:type="pct"/>
            <w:vMerge/>
            <w:tcBorders>
              <w:left w:val="single" w:sz="4" w:space="0" w:color="auto"/>
              <w:right w:val="single" w:sz="4" w:space="0" w:color="auto"/>
            </w:tcBorders>
            <w:vAlign w:val="center"/>
            <w:hideMark/>
          </w:tcPr>
          <w:p w14:paraId="73273A9A"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649C07BD" w14:textId="31BAA77A"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Цель и задачи воспитания</w:t>
            </w:r>
          </w:p>
          <w:p w14:paraId="50E1CBE1" w14:textId="60B7C943"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Содержание воспитания</w:t>
            </w:r>
          </w:p>
          <w:p w14:paraId="01575800" w14:textId="05B0F64C"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 xml:space="preserve">Средства воспитания. </w:t>
            </w:r>
          </w:p>
          <w:p w14:paraId="0ED7A2A3" w14:textId="70E564C0"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Методы воспитания</w:t>
            </w:r>
          </w:p>
          <w:p w14:paraId="01870842" w14:textId="2B56FADC"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Формы организации воспитания</w:t>
            </w:r>
          </w:p>
          <w:p w14:paraId="43001058" w14:textId="42E28CFC"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Оценка уровня воспитанности детей</w:t>
            </w:r>
          </w:p>
        </w:tc>
      </w:tr>
      <w:tr w:rsidR="00527CBA" w:rsidRPr="001D4080" w14:paraId="006F0055" w14:textId="77777777" w:rsidTr="00107F57">
        <w:trPr>
          <w:trHeight w:val="20"/>
        </w:trPr>
        <w:tc>
          <w:tcPr>
            <w:tcW w:w="1460" w:type="pct"/>
            <w:vMerge/>
            <w:tcBorders>
              <w:left w:val="single" w:sz="4" w:space="0" w:color="auto"/>
              <w:right w:val="single" w:sz="4" w:space="0" w:color="auto"/>
            </w:tcBorders>
            <w:vAlign w:val="center"/>
            <w:hideMark/>
          </w:tcPr>
          <w:p w14:paraId="3889EA79"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1DF4EBF7" w14:textId="15F400FD" w:rsidR="00527CBA" w:rsidRPr="00F15381" w:rsidRDefault="00527CBA" w:rsidP="00527CBA">
            <w:pPr>
              <w:tabs>
                <w:tab w:val="left" w:pos="975"/>
                <w:tab w:val="left" w:pos="7655"/>
              </w:tabs>
              <w:rPr>
                <w:rFonts w:ascii="Times New Roman" w:eastAsia="Times New Roman" w:hAnsi="Times New Roman" w:cs="Times New Roman"/>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527CBA" w:rsidRPr="001D4080" w14:paraId="2CE6329D" w14:textId="77777777" w:rsidTr="00107F57">
        <w:trPr>
          <w:trHeight w:val="20"/>
        </w:trPr>
        <w:tc>
          <w:tcPr>
            <w:tcW w:w="1460" w:type="pct"/>
            <w:vMerge/>
            <w:tcBorders>
              <w:left w:val="single" w:sz="4" w:space="0" w:color="auto"/>
              <w:right w:val="single" w:sz="4" w:space="0" w:color="auto"/>
            </w:tcBorders>
            <w:vAlign w:val="center"/>
            <w:hideMark/>
          </w:tcPr>
          <w:p w14:paraId="3D6C5C6D"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01228723" w14:textId="084768D5"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Cs/>
                <w:color w:val="000000"/>
                <w:lang w:eastAsia="ru-RU"/>
              </w:rPr>
              <w:t>Реализация содержания воспитания в практике педагога через решение педагогических задач.</w:t>
            </w:r>
          </w:p>
        </w:tc>
      </w:tr>
      <w:tr w:rsidR="00527CBA" w:rsidRPr="001D4080" w14:paraId="6D3EA9F5" w14:textId="77777777" w:rsidTr="00107F57">
        <w:trPr>
          <w:trHeight w:val="20"/>
        </w:trPr>
        <w:tc>
          <w:tcPr>
            <w:tcW w:w="1460" w:type="pct"/>
            <w:vMerge/>
            <w:tcBorders>
              <w:left w:val="single" w:sz="4" w:space="0" w:color="auto"/>
              <w:right w:val="single" w:sz="4" w:space="0" w:color="auto"/>
            </w:tcBorders>
            <w:vAlign w:val="center"/>
            <w:hideMark/>
          </w:tcPr>
          <w:p w14:paraId="16307350"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5BC47DB8" w14:textId="368D5938"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lang w:eastAsia="ru-RU"/>
              </w:rPr>
              <w:t>Использование средств и методов воспитания через решение педагогических задач</w:t>
            </w:r>
          </w:p>
        </w:tc>
      </w:tr>
      <w:tr w:rsidR="00527CBA" w:rsidRPr="001D4080" w14:paraId="4C8930C2" w14:textId="77777777" w:rsidTr="00107F57">
        <w:trPr>
          <w:trHeight w:val="20"/>
        </w:trPr>
        <w:tc>
          <w:tcPr>
            <w:tcW w:w="1460" w:type="pct"/>
            <w:vMerge/>
            <w:tcBorders>
              <w:left w:val="single" w:sz="4" w:space="0" w:color="auto"/>
              <w:right w:val="single" w:sz="4" w:space="0" w:color="auto"/>
            </w:tcBorders>
            <w:vAlign w:val="center"/>
            <w:hideMark/>
          </w:tcPr>
          <w:p w14:paraId="180B0941"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7A6EAFCB" w14:textId="67A488C4"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Cs/>
                <w:color w:val="000000"/>
                <w:lang w:eastAsia="ru-RU"/>
              </w:rPr>
              <w:t>Использование форм организации воспитания через решение педагогических задач</w:t>
            </w:r>
          </w:p>
        </w:tc>
      </w:tr>
      <w:tr w:rsidR="00527CBA" w:rsidRPr="001D4080" w14:paraId="65FBCA2E" w14:textId="77777777" w:rsidTr="009C4470">
        <w:trPr>
          <w:trHeight w:val="639"/>
        </w:trPr>
        <w:tc>
          <w:tcPr>
            <w:tcW w:w="1460" w:type="pct"/>
            <w:vMerge/>
            <w:tcBorders>
              <w:left w:val="single" w:sz="4" w:space="0" w:color="auto"/>
              <w:right w:val="single" w:sz="4" w:space="0" w:color="auto"/>
            </w:tcBorders>
            <w:vAlign w:val="center"/>
            <w:hideMark/>
          </w:tcPr>
          <w:p w14:paraId="46206143"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6340188F" w14:textId="2E1FB5B9"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Анализ педагогических ситуаций, подбор способов оценки воспитанности детей и разработка рекомендаций по воспитанию</w:t>
            </w:r>
          </w:p>
        </w:tc>
      </w:tr>
      <w:tr w:rsidR="00527CBA" w:rsidRPr="001D4080" w14:paraId="7F63ED22" w14:textId="77777777" w:rsidTr="009C4470">
        <w:trPr>
          <w:trHeight w:val="564"/>
        </w:trPr>
        <w:tc>
          <w:tcPr>
            <w:tcW w:w="1460" w:type="pct"/>
            <w:vMerge/>
            <w:tcBorders>
              <w:left w:val="single" w:sz="4" w:space="0" w:color="auto"/>
              <w:bottom w:val="single" w:sz="4" w:space="0" w:color="auto"/>
              <w:right w:val="single" w:sz="4" w:space="0" w:color="auto"/>
            </w:tcBorders>
            <w:vAlign w:val="center"/>
          </w:tcPr>
          <w:p w14:paraId="465E3BED"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19A2425E"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82DC825" w14:textId="00D8DCF4" w:rsidR="00527CBA" w:rsidRPr="00F15381" w:rsidRDefault="00527CBA" w:rsidP="00527CBA">
            <w:pPr>
              <w:tabs>
                <w:tab w:val="left" w:pos="975"/>
                <w:tab w:val="left" w:pos="7655"/>
              </w:tabs>
              <w:rPr>
                <w:rFonts w:ascii="Times New Roman" w:eastAsia="Times New Roman" w:hAnsi="Times New Roman" w:cs="Times New Roman"/>
                <w:b/>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05656A07" w14:textId="77777777" w:rsidTr="00107F57">
        <w:trPr>
          <w:trHeight w:val="2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78827D2" w14:textId="461CECBE" w:rsidR="00527CBA" w:rsidRPr="00F15381" w:rsidRDefault="00527CBA" w:rsidP="00107F57">
            <w:pPr>
              <w:tabs>
                <w:tab w:val="left" w:pos="975"/>
                <w:tab w:val="left" w:pos="7655"/>
              </w:tabs>
              <w:rPr>
                <w:rFonts w:ascii="Times New Roman" w:eastAsia="Times New Roman" w:hAnsi="Times New Roman" w:cs="Times New Roman"/>
                <w:b/>
                <w:lang w:eastAsia="ru-RU"/>
              </w:rPr>
            </w:pPr>
            <w:r w:rsidRPr="00F15381">
              <w:rPr>
                <w:rFonts w:ascii="Times New Roman" w:eastAsia="Times New Roman" w:hAnsi="Times New Roman" w:cs="Times New Roman"/>
                <w:b/>
                <w:lang w:eastAsia="ru-RU"/>
              </w:rPr>
              <w:t>Раздел 4. Управление образовательными системами</w:t>
            </w:r>
            <w:r>
              <w:rPr>
                <w:rFonts w:ascii="Times New Roman" w:eastAsia="Times New Roman" w:hAnsi="Times New Roman" w:cs="Times New Roman"/>
                <w:b/>
                <w:lang w:eastAsia="ru-RU"/>
              </w:rPr>
              <w:t xml:space="preserve"> (</w:t>
            </w:r>
            <w:r w:rsidR="0022002F">
              <w:rPr>
                <w:rFonts w:ascii="Times New Roman" w:eastAsia="Times New Roman" w:hAnsi="Times New Roman" w:cs="Times New Roman"/>
                <w:b/>
                <w:lang w:eastAsia="ru-RU"/>
              </w:rPr>
              <w:t>1</w:t>
            </w:r>
            <w:r w:rsidR="009C4470">
              <w:rPr>
                <w:rFonts w:ascii="Times New Roman" w:eastAsia="Times New Roman" w:hAnsi="Times New Roman" w:cs="Times New Roman"/>
                <w:b/>
                <w:lang w:eastAsia="ru-RU"/>
              </w:rPr>
              <w:t>2 часов</w:t>
            </w:r>
            <w:r>
              <w:rPr>
                <w:rFonts w:ascii="Times New Roman" w:eastAsia="Times New Roman" w:hAnsi="Times New Roman" w:cs="Times New Roman"/>
                <w:b/>
                <w:lang w:eastAsia="ru-RU"/>
              </w:rPr>
              <w:t>)</w:t>
            </w:r>
          </w:p>
        </w:tc>
      </w:tr>
      <w:tr w:rsidR="00527CBA" w:rsidRPr="001D4080" w14:paraId="7A016BA3" w14:textId="77777777" w:rsidTr="00107F57">
        <w:trPr>
          <w:trHeight w:val="20"/>
        </w:trPr>
        <w:tc>
          <w:tcPr>
            <w:tcW w:w="1460" w:type="pct"/>
            <w:vMerge w:val="restart"/>
            <w:tcBorders>
              <w:top w:val="single" w:sz="4" w:space="0" w:color="auto"/>
              <w:left w:val="single" w:sz="4" w:space="0" w:color="auto"/>
              <w:right w:val="single" w:sz="4" w:space="0" w:color="auto"/>
            </w:tcBorders>
          </w:tcPr>
          <w:p w14:paraId="29DEFD77" w14:textId="4F50BC22" w:rsidR="00527CBA" w:rsidRPr="00527CBA" w:rsidRDefault="00527CBA" w:rsidP="00527CBA">
            <w:pPr>
              <w:tabs>
                <w:tab w:val="left" w:pos="975"/>
                <w:tab w:val="left" w:pos="7655"/>
              </w:tabs>
              <w:rPr>
                <w:rFonts w:ascii="Times New Roman" w:eastAsia="Times New Roman" w:hAnsi="Times New Roman" w:cs="Times New Roman"/>
                <w:b/>
                <w:lang w:eastAsia="ru-RU"/>
              </w:rPr>
            </w:pPr>
            <w:r w:rsidRPr="00F15381">
              <w:rPr>
                <w:rFonts w:ascii="Times New Roman" w:eastAsia="Times New Roman" w:hAnsi="Times New Roman" w:cs="Times New Roman"/>
                <w:b/>
                <w:bCs/>
                <w:color w:val="000000"/>
                <w:lang w:eastAsia="ru-RU"/>
              </w:rPr>
              <w:t xml:space="preserve">Тема 4.1 </w:t>
            </w:r>
            <w:r w:rsidRPr="00F15381">
              <w:rPr>
                <w:rFonts w:ascii="Times New Roman" w:eastAsia="Times New Roman" w:hAnsi="Times New Roman" w:cs="Times New Roman"/>
                <w:b/>
                <w:lang w:eastAsia="ru-RU"/>
              </w:rPr>
              <w:t>Система образования в РФ. Непрерывность образования как принцип государственной политики</w:t>
            </w:r>
          </w:p>
        </w:tc>
        <w:tc>
          <w:tcPr>
            <w:tcW w:w="3540" w:type="pct"/>
            <w:tcBorders>
              <w:top w:val="single" w:sz="4" w:space="0" w:color="auto"/>
              <w:left w:val="single" w:sz="4" w:space="0" w:color="auto"/>
              <w:bottom w:val="single" w:sz="4" w:space="0" w:color="auto"/>
              <w:right w:val="single" w:sz="4" w:space="0" w:color="auto"/>
            </w:tcBorders>
            <w:hideMark/>
          </w:tcPr>
          <w:p w14:paraId="6AAE94FF"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 xml:space="preserve">Содержание </w:t>
            </w:r>
          </w:p>
        </w:tc>
      </w:tr>
      <w:tr w:rsidR="00527CBA" w:rsidRPr="001D4080" w14:paraId="02216A71" w14:textId="77777777" w:rsidTr="009C4470">
        <w:trPr>
          <w:trHeight w:val="2563"/>
        </w:trPr>
        <w:tc>
          <w:tcPr>
            <w:tcW w:w="1460" w:type="pct"/>
            <w:vMerge/>
            <w:tcBorders>
              <w:left w:val="single" w:sz="4" w:space="0" w:color="auto"/>
              <w:right w:val="single" w:sz="4" w:space="0" w:color="auto"/>
            </w:tcBorders>
            <w:hideMark/>
          </w:tcPr>
          <w:p w14:paraId="238B3544"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2E27DD77" w14:textId="6C49FD43"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Структура системы образования в РФ</w:t>
            </w:r>
          </w:p>
          <w:p w14:paraId="4A67E094" w14:textId="6D85F2F1"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Принципы государственной политики в области образования в РФ</w:t>
            </w:r>
          </w:p>
          <w:p w14:paraId="0E1F74C2" w14:textId="46C5EE47"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Непрерывное образование как принцип государственной политики</w:t>
            </w:r>
          </w:p>
          <w:p w14:paraId="67CEF052" w14:textId="3252F4D5"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color w:val="000000"/>
              </w:rPr>
              <w:t>Права, обязанности и академические свободы педагогических работников в сфере профессиональной деятельности, гарантии их реализации. Ответственность педагогических работников.</w:t>
            </w:r>
          </w:p>
          <w:p w14:paraId="08E65C53" w14:textId="33875D75"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color w:val="000000"/>
              </w:rPr>
              <w:t xml:space="preserve">Приоритетные направления развития образовательной системы Российской Федерации. </w:t>
            </w:r>
            <w:r w:rsidRPr="00F15381">
              <w:rPr>
                <w:rFonts w:ascii="Times New Roman" w:eastAsia="Times New Roman" w:hAnsi="Times New Roman" w:cs="Times New Roman"/>
                <w:lang w:eastAsia="ru-RU"/>
              </w:rPr>
              <w:t>Вариативное образование в РФ</w:t>
            </w:r>
          </w:p>
          <w:p w14:paraId="2E873EA8" w14:textId="6B190F51"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color w:val="000000"/>
              </w:rPr>
              <w:t>Реализация приоритетных направлений на уровне региона: региональные программы и проекты.</w:t>
            </w:r>
          </w:p>
        </w:tc>
      </w:tr>
      <w:tr w:rsidR="00527CBA" w:rsidRPr="001D4080" w14:paraId="2ACFCFD7" w14:textId="77777777" w:rsidTr="00107F57">
        <w:trPr>
          <w:trHeight w:val="20"/>
        </w:trPr>
        <w:tc>
          <w:tcPr>
            <w:tcW w:w="1460" w:type="pct"/>
            <w:vMerge/>
            <w:tcBorders>
              <w:left w:val="single" w:sz="4" w:space="0" w:color="auto"/>
              <w:right w:val="single" w:sz="4" w:space="0" w:color="auto"/>
            </w:tcBorders>
            <w:hideMark/>
          </w:tcPr>
          <w:p w14:paraId="779E1C77"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07B7034F" w14:textId="1B539BB3" w:rsidR="00527CBA" w:rsidRPr="00F15381" w:rsidRDefault="00527CBA" w:rsidP="00527CBA">
            <w:pPr>
              <w:tabs>
                <w:tab w:val="left" w:pos="975"/>
                <w:tab w:val="left" w:pos="7655"/>
              </w:tabs>
              <w:rPr>
                <w:rFonts w:ascii="Times New Roman" w:eastAsia="Times New Roman" w:hAnsi="Times New Roman" w:cs="Times New Roman"/>
                <w:b/>
                <w:color w:val="000000"/>
                <w:lang w:eastAsia="ru-RU"/>
              </w:rPr>
            </w:pPr>
            <w:r w:rsidRPr="00527CBA">
              <w:rPr>
                <w:rFonts w:ascii="Times New Roman" w:eastAsia="Times New Roman" w:hAnsi="Times New Roman" w:cs="Times New Roman"/>
                <w:b/>
                <w:bCs/>
                <w:color w:val="000000"/>
                <w:lang w:eastAsia="ru-RU"/>
              </w:rPr>
              <w:t>В том числе практических и лабораторных занятий</w:t>
            </w:r>
          </w:p>
        </w:tc>
      </w:tr>
      <w:tr w:rsidR="00527CBA" w:rsidRPr="001D4080" w14:paraId="793F2E89" w14:textId="77777777" w:rsidTr="00107F57">
        <w:trPr>
          <w:trHeight w:val="20"/>
        </w:trPr>
        <w:tc>
          <w:tcPr>
            <w:tcW w:w="1460" w:type="pct"/>
            <w:vMerge/>
            <w:tcBorders>
              <w:left w:val="single" w:sz="4" w:space="0" w:color="auto"/>
              <w:right w:val="single" w:sz="4" w:space="0" w:color="auto"/>
            </w:tcBorders>
            <w:hideMark/>
          </w:tcPr>
          <w:p w14:paraId="01652B8D"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21446C6F" w14:textId="14B63467" w:rsidR="00527CBA" w:rsidRPr="00F15381" w:rsidRDefault="00527CBA" w:rsidP="00527CBA">
            <w:pPr>
              <w:tabs>
                <w:tab w:val="left" w:pos="975"/>
                <w:tab w:val="left" w:pos="7655"/>
              </w:tabs>
              <w:rPr>
                <w:rFonts w:ascii="Times New Roman" w:eastAsia="Times New Roman" w:hAnsi="Times New Roman" w:cs="Times New Roman"/>
                <w:b/>
                <w:color w:val="000000"/>
                <w:lang w:eastAsia="ru-RU"/>
              </w:rPr>
            </w:pPr>
            <w:r w:rsidRPr="00F15381">
              <w:rPr>
                <w:rFonts w:ascii="Times New Roman" w:eastAsia="Times New Roman" w:hAnsi="Times New Roman" w:cs="Times New Roman"/>
                <w:lang w:eastAsia="ru-RU"/>
              </w:rPr>
              <w:t>Анализ положений ФЗ N 273-ФЗ «Об образовании в Российской Федерации» от 29.12.2012.</w:t>
            </w:r>
          </w:p>
        </w:tc>
      </w:tr>
      <w:tr w:rsidR="00527CBA" w:rsidRPr="001D4080" w14:paraId="72C8E411" w14:textId="77777777" w:rsidTr="00107F57">
        <w:trPr>
          <w:trHeight w:val="20"/>
        </w:trPr>
        <w:tc>
          <w:tcPr>
            <w:tcW w:w="1460" w:type="pct"/>
            <w:vMerge/>
            <w:tcBorders>
              <w:left w:val="single" w:sz="4" w:space="0" w:color="auto"/>
              <w:right w:val="single" w:sz="4" w:space="0" w:color="auto"/>
            </w:tcBorders>
            <w:hideMark/>
          </w:tcPr>
          <w:p w14:paraId="07E93C54"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hideMark/>
          </w:tcPr>
          <w:p w14:paraId="19BC0E0D" w14:textId="1692B1A8" w:rsidR="00527CBA" w:rsidRPr="00F15381" w:rsidRDefault="00527CBA" w:rsidP="00527CBA">
            <w:pPr>
              <w:tabs>
                <w:tab w:val="left" w:pos="975"/>
                <w:tab w:val="left" w:pos="7655"/>
              </w:tabs>
              <w:rPr>
                <w:rFonts w:ascii="Times New Roman" w:eastAsia="Times New Roman" w:hAnsi="Times New Roman" w:cs="Times New Roman"/>
                <w:b/>
                <w:color w:val="000000"/>
                <w:lang w:eastAsia="ru-RU"/>
              </w:rPr>
            </w:pPr>
            <w:r w:rsidRPr="00F15381">
              <w:rPr>
                <w:rFonts w:ascii="Times New Roman" w:eastAsia="Times New Roman" w:hAnsi="Times New Roman" w:cs="Times New Roman"/>
                <w:color w:val="000000"/>
                <w:lang w:eastAsia="ru-RU"/>
              </w:rPr>
              <w:t>Анализ</w:t>
            </w:r>
            <w:r w:rsidRPr="00F15381">
              <w:rPr>
                <w:rFonts w:ascii="Times New Roman" w:eastAsia="Times New Roman" w:hAnsi="Times New Roman" w:cs="Times New Roman"/>
                <w:lang w:eastAsia="ru-RU"/>
              </w:rPr>
              <w:t xml:space="preserve"> одной из программ или проектов в области образования, относящихся к приоритетным направлениям развития образования.</w:t>
            </w:r>
          </w:p>
        </w:tc>
      </w:tr>
      <w:tr w:rsidR="00527CBA" w:rsidRPr="001D4080" w14:paraId="488B99C0" w14:textId="77777777" w:rsidTr="00107F57">
        <w:trPr>
          <w:trHeight w:val="20"/>
        </w:trPr>
        <w:tc>
          <w:tcPr>
            <w:tcW w:w="1460" w:type="pct"/>
            <w:vMerge/>
            <w:tcBorders>
              <w:left w:val="single" w:sz="4" w:space="0" w:color="auto"/>
              <w:bottom w:val="single" w:sz="4" w:space="0" w:color="auto"/>
              <w:right w:val="single" w:sz="4" w:space="0" w:color="auto"/>
            </w:tcBorders>
          </w:tcPr>
          <w:p w14:paraId="5ADC81CB"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4603E099"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86C29C7" w14:textId="1DCC1990" w:rsidR="00527CBA" w:rsidRPr="00F15381" w:rsidRDefault="00527CBA" w:rsidP="00527CBA">
            <w:pPr>
              <w:tabs>
                <w:tab w:val="left" w:pos="975"/>
                <w:tab w:val="left" w:pos="7655"/>
              </w:tabs>
              <w:rPr>
                <w:rFonts w:ascii="Times New Roman" w:eastAsia="Times New Roman" w:hAnsi="Times New Roman" w:cs="Times New Roman"/>
                <w:color w:val="000000"/>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240612CD" w14:textId="77777777" w:rsidTr="00107F57">
        <w:trPr>
          <w:trHeight w:val="20"/>
        </w:trPr>
        <w:tc>
          <w:tcPr>
            <w:tcW w:w="1460" w:type="pct"/>
            <w:vMerge w:val="restart"/>
            <w:tcBorders>
              <w:top w:val="single" w:sz="4" w:space="0" w:color="auto"/>
              <w:left w:val="single" w:sz="4" w:space="0" w:color="auto"/>
              <w:right w:val="single" w:sz="4" w:space="0" w:color="auto"/>
            </w:tcBorders>
            <w:hideMark/>
          </w:tcPr>
          <w:p w14:paraId="1FE247F4"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lang w:eastAsia="ru-RU"/>
              </w:rPr>
              <w:t>Тема 4.2. Образовательная организация как педагогическая система и объект управления</w:t>
            </w:r>
          </w:p>
        </w:tc>
        <w:tc>
          <w:tcPr>
            <w:tcW w:w="3540" w:type="pct"/>
            <w:tcBorders>
              <w:top w:val="single" w:sz="4" w:space="0" w:color="auto"/>
              <w:left w:val="single" w:sz="4" w:space="0" w:color="auto"/>
              <w:bottom w:val="single" w:sz="4" w:space="0" w:color="auto"/>
              <w:right w:val="single" w:sz="4" w:space="0" w:color="auto"/>
            </w:tcBorders>
            <w:hideMark/>
          </w:tcPr>
          <w:p w14:paraId="46EF2525" w14:textId="77777777" w:rsidR="00527CBA" w:rsidRPr="00F15381" w:rsidRDefault="00527CBA" w:rsidP="00527CBA">
            <w:pPr>
              <w:tabs>
                <w:tab w:val="left" w:pos="975"/>
                <w:tab w:val="left" w:pos="7655"/>
              </w:tabs>
              <w:rPr>
                <w:rFonts w:ascii="Times New Roman" w:eastAsia="Times New Roman" w:hAnsi="Times New Roman" w:cs="Times New Roman"/>
                <w:b/>
                <w:lang w:eastAsia="ru-RU"/>
              </w:rPr>
            </w:pPr>
            <w:r w:rsidRPr="00F15381">
              <w:rPr>
                <w:rFonts w:ascii="Times New Roman" w:eastAsia="Times New Roman" w:hAnsi="Times New Roman" w:cs="Times New Roman"/>
                <w:b/>
                <w:bCs/>
                <w:color w:val="000000"/>
                <w:lang w:eastAsia="ru-RU"/>
              </w:rPr>
              <w:t>Содержание</w:t>
            </w:r>
          </w:p>
        </w:tc>
      </w:tr>
      <w:tr w:rsidR="00527CBA" w:rsidRPr="001D4080" w14:paraId="1D427F01" w14:textId="77777777" w:rsidTr="00107F57">
        <w:trPr>
          <w:trHeight w:val="1022"/>
        </w:trPr>
        <w:tc>
          <w:tcPr>
            <w:tcW w:w="1460" w:type="pct"/>
            <w:vMerge/>
            <w:tcBorders>
              <w:left w:val="single" w:sz="4" w:space="0" w:color="auto"/>
              <w:right w:val="single" w:sz="4" w:space="0" w:color="auto"/>
            </w:tcBorders>
            <w:vAlign w:val="center"/>
            <w:hideMark/>
          </w:tcPr>
          <w:p w14:paraId="180C0EAD"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right w:val="single" w:sz="4" w:space="0" w:color="auto"/>
            </w:tcBorders>
            <w:hideMark/>
          </w:tcPr>
          <w:p w14:paraId="06F11244" w14:textId="54838C28"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 xml:space="preserve">Факторы и условия функционирования образовательной организации как педагогической системы </w:t>
            </w:r>
          </w:p>
          <w:p w14:paraId="219BD246" w14:textId="269D6FBE" w:rsidR="00527CBA" w:rsidRPr="00F15381" w:rsidRDefault="00527CBA" w:rsidP="00527CBA">
            <w:pPr>
              <w:tabs>
                <w:tab w:val="left" w:pos="975"/>
                <w:tab w:val="left" w:pos="7655"/>
              </w:tabs>
              <w:rPr>
                <w:rFonts w:ascii="Times New Roman" w:eastAsia="Times New Roman" w:hAnsi="Times New Roman" w:cs="Times New Roman"/>
                <w:lang w:eastAsia="ru-RU"/>
              </w:rPr>
            </w:pPr>
            <w:r w:rsidRPr="00F15381">
              <w:rPr>
                <w:rFonts w:ascii="Times New Roman" w:eastAsia="Times New Roman" w:hAnsi="Times New Roman" w:cs="Times New Roman"/>
                <w:lang w:eastAsia="ru-RU"/>
              </w:rPr>
              <w:t>Структурные и функциональные компоненты управления образовательной организацией</w:t>
            </w:r>
          </w:p>
        </w:tc>
      </w:tr>
      <w:tr w:rsidR="00527CBA" w:rsidRPr="001D4080" w14:paraId="1DD3A63B" w14:textId="77777777" w:rsidTr="00107F57">
        <w:trPr>
          <w:trHeight w:val="20"/>
        </w:trPr>
        <w:tc>
          <w:tcPr>
            <w:tcW w:w="1460" w:type="pct"/>
            <w:vMerge/>
            <w:tcBorders>
              <w:left w:val="single" w:sz="4" w:space="0" w:color="auto"/>
              <w:bottom w:val="single" w:sz="4" w:space="0" w:color="auto"/>
              <w:right w:val="single" w:sz="4" w:space="0" w:color="auto"/>
            </w:tcBorders>
            <w:vAlign w:val="center"/>
          </w:tcPr>
          <w:p w14:paraId="155B9616" w14:textId="77777777"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p>
        </w:tc>
        <w:tc>
          <w:tcPr>
            <w:tcW w:w="3540" w:type="pct"/>
            <w:tcBorders>
              <w:top w:val="single" w:sz="4" w:space="0" w:color="auto"/>
              <w:left w:val="single" w:sz="4" w:space="0" w:color="auto"/>
              <w:bottom w:val="single" w:sz="4" w:space="0" w:color="auto"/>
              <w:right w:val="single" w:sz="4" w:space="0" w:color="auto"/>
            </w:tcBorders>
          </w:tcPr>
          <w:p w14:paraId="056E2D2C" w14:textId="77777777" w:rsidR="00527CBA" w:rsidRPr="00F70F81" w:rsidRDefault="00527CBA" w:rsidP="00527CB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59986C2" w14:textId="6EC798C5" w:rsidR="00527CBA" w:rsidRPr="00F15381" w:rsidRDefault="00527CBA" w:rsidP="00527CBA">
            <w:pPr>
              <w:tabs>
                <w:tab w:val="left" w:pos="975"/>
                <w:tab w:val="left" w:pos="7655"/>
              </w:tab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27CBA" w:rsidRPr="001D4080" w14:paraId="5FC7F2CA" w14:textId="77777777" w:rsidTr="00107F5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4285571F" w14:textId="187195B0" w:rsidR="00527CBA" w:rsidRPr="009C4470" w:rsidRDefault="00527CBA" w:rsidP="009C4470">
            <w:pPr>
              <w:tabs>
                <w:tab w:val="left" w:pos="975"/>
                <w:tab w:val="left" w:pos="7655"/>
              </w:tabs>
              <w:rPr>
                <w:rFonts w:ascii="Times New Roman" w:eastAsia="Times New Roman" w:hAnsi="Times New Roman" w:cs="Times New Roman"/>
                <w:b/>
                <w:bCs/>
                <w:color w:val="000000"/>
                <w:lang w:eastAsia="ru-RU"/>
              </w:rPr>
            </w:pPr>
            <w:r w:rsidRPr="009C4470">
              <w:rPr>
                <w:rFonts w:ascii="Times New Roman" w:eastAsia="Times New Roman" w:hAnsi="Times New Roman" w:cs="Times New Roman"/>
                <w:b/>
                <w:iCs/>
                <w:lang w:eastAsia="ru-RU"/>
              </w:rPr>
              <w:t>Промежуточная аттестация</w:t>
            </w:r>
            <w:r w:rsidRPr="009C4470">
              <w:rPr>
                <w:rFonts w:ascii="Times New Roman" w:eastAsia="Times New Roman" w:hAnsi="Times New Roman" w:cs="Times New Roman"/>
                <w:b/>
                <w:lang w:eastAsia="ru-RU"/>
              </w:rPr>
              <w:t xml:space="preserve"> </w:t>
            </w:r>
            <w:r w:rsidR="009C4470" w:rsidRPr="009C4470">
              <w:rPr>
                <w:rFonts w:ascii="Times New Roman" w:eastAsia="Times New Roman" w:hAnsi="Times New Roman" w:cs="Times New Roman"/>
                <w:b/>
                <w:lang w:eastAsia="ru-RU"/>
              </w:rPr>
              <w:t>(количество часов)</w:t>
            </w:r>
          </w:p>
        </w:tc>
      </w:tr>
      <w:tr w:rsidR="00527CBA" w:rsidRPr="001D4080" w14:paraId="0AE0C39E" w14:textId="77777777" w:rsidTr="00107F5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4BA2194" w14:textId="1819F145" w:rsidR="00527CBA" w:rsidRPr="00F15381" w:rsidRDefault="00527CBA" w:rsidP="00527CBA">
            <w:pPr>
              <w:tabs>
                <w:tab w:val="left" w:pos="975"/>
                <w:tab w:val="left" w:pos="7655"/>
              </w:tabs>
              <w:rPr>
                <w:rFonts w:ascii="Times New Roman" w:eastAsia="Times New Roman" w:hAnsi="Times New Roman" w:cs="Times New Roman"/>
                <w:b/>
                <w:bCs/>
                <w:color w:val="000000"/>
                <w:lang w:eastAsia="ru-RU"/>
              </w:rPr>
            </w:pPr>
            <w:r w:rsidRPr="00F15381">
              <w:rPr>
                <w:rFonts w:ascii="Times New Roman" w:eastAsia="Times New Roman" w:hAnsi="Times New Roman" w:cs="Times New Roman"/>
                <w:b/>
                <w:bCs/>
                <w:color w:val="000000"/>
                <w:lang w:eastAsia="ru-RU"/>
              </w:rPr>
              <w:t>Всего</w:t>
            </w:r>
            <w:r>
              <w:rPr>
                <w:rFonts w:ascii="Times New Roman" w:eastAsia="Times New Roman" w:hAnsi="Times New Roman" w:cs="Times New Roman"/>
                <w:b/>
                <w:bCs/>
                <w:color w:val="000000"/>
                <w:lang w:eastAsia="ru-RU"/>
              </w:rPr>
              <w:t xml:space="preserve"> 72 часа</w:t>
            </w:r>
          </w:p>
        </w:tc>
      </w:tr>
    </w:tbl>
    <w:p w14:paraId="0C2E55CF" w14:textId="7DA0E31A" w:rsidR="006C7552" w:rsidRPr="006C7552" w:rsidRDefault="006C7552" w:rsidP="006C7552">
      <w:pPr>
        <w:tabs>
          <w:tab w:val="left" w:pos="2700"/>
        </w:tabs>
        <w:rPr>
          <w:lang w:eastAsia="ru-RU"/>
        </w:rPr>
      </w:pPr>
    </w:p>
    <w:p w14:paraId="0DF560DB" w14:textId="134B1ACA" w:rsidR="00AD45B9" w:rsidRPr="00544448" w:rsidRDefault="00AD45B9" w:rsidP="001A77AF">
      <w:pPr>
        <w:spacing w:line="360" w:lineRule="auto"/>
        <w:jc w:val="center"/>
        <w:rPr>
          <w:rFonts w:ascii="Times New Roman" w:hAnsi="Times New Roman" w:cs="Times New Roman"/>
          <w:b/>
          <w:bCs/>
          <w:sz w:val="24"/>
          <w:szCs w:val="24"/>
        </w:rPr>
      </w:pPr>
      <w:bookmarkStart w:id="27" w:name="_Toc152334671"/>
      <w:bookmarkStart w:id="28" w:name="_Toc156294574"/>
      <w:bookmarkStart w:id="29" w:name="_Toc185243114"/>
      <w:bookmarkStart w:id="30" w:name="_Toc152334672"/>
      <w:bookmarkStart w:id="31" w:name="_Toc156294575"/>
      <w:r w:rsidRPr="00544448">
        <w:rPr>
          <w:rFonts w:ascii="Times New Roman" w:hAnsi="Times New Roman" w:cs="Times New Roman"/>
          <w:b/>
          <w:bCs/>
          <w:sz w:val="24"/>
          <w:szCs w:val="24"/>
        </w:rPr>
        <w:t xml:space="preserve">3. </w:t>
      </w:r>
      <w:r w:rsidR="00544448">
        <w:rPr>
          <w:rFonts w:ascii="Times New Roman" w:hAnsi="Times New Roman" w:cs="Times New Roman"/>
          <w:b/>
          <w:bCs/>
          <w:sz w:val="24"/>
          <w:szCs w:val="24"/>
        </w:rPr>
        <w:t>УСЛОВИЯ РЕАЛИЗАЦИИ</w:t>
      </w:r>
      <w:r w:rsidRPr="00544448">
        <w:rPr>
          <w:rFonts w:ascii="Times New Roman" w:hAnsi="Times New Roman" w:cs="Times New Roman"/>
          <w:b/>
          <w:bCs/>
          <w:sz w:val="24"/>
          <w:szCs w:val="24"/>
        </w:rPr>
        <w:t xml:space="preserve"> </w:t>
      </w:r>
      <w:bookmarkEnd w:id="27"/>
      <w:r w:rsidRPr="00544448">
        <w:rPr>
          <w:rFonts w:ascii="Times New Roman" w:hAnsi="Times New Roman" w:cs="Times New Roman"/>
          <w:b/>
          <w:bCs/>
          <w:sz w:val="24"/>
          <w:szCs w:val="24"/>
        </w:rPr>
        <w:t>ДИСЦИПЛИНЫ</w:t>
      </w:r>
      <w:bookmarkEnd w:id="28"/>
      <w:bookmarkEnd w:id="29"/>
    </w:p>
    <w:p w14:paraId="2452A288" w14:textId="77777777" w:rsidR="00527CBA" w:rsidRPr="001A77AF" w:rsidRDefault="00527CBA" w:rsidP="001A77AF">
      <w:pPr>
        <w:spacing w:line="360" w:lineRule="auto"/>
        <w:ind w:firstLine="709"/>
        <w:rPr>
          <w:rFonts w:ascii="Times New Roman" w:hAnsi="Times New Roman" w:cs="Times New Roman"/>
          <w:b/>
          <w:bCs/>
          <w:sz w:val="24"/>
          <w:szCs w:val="24"/>
        </w:rPr>
      </w:pPr>
      <w:bookmarkStart w:id="32" w:name="_Toc185243115"/>
      <w:r w:rsidRPr="001A77AF">
        <w:rPr>
          <w:rFonts w:ascii="Times New Roman" w:hAnsi="Times New Roman" w:cs="Times New Roman"/>
          <w:b/>
          <w:bCs/>
          <w:sz w:val="24"/>
          <w:szCs w:val="24"/>
        </w:rPr>
        <w:t>3.1. Материально-техническое обеспечение</w:t>
      </w:r>
      <w:bookmarkEnd w:id="30"/>
      <w:bookmarkEnd w:id="31"/>
      <w:bookmarkEnd w:id="32"/>
    </w:p>
    <w:p w14:paraId="7ED3722E" w14:textId="5AB570A2" w:rsidR="001B3717" w:rsidRPr="00D93208" w:rsidRDefault="00566C55" w:rsidP="00D93208">
      <w:pPr>
        <w:tabs>
          <w:tab w:val="left" w:pos="7655"/>
        </w:tabs>
        <w:suppressAutoHyphens/>
        <w:ind w:firstLine="567"/>
        <w:jc w:val="both"/>
        <w:rPr>
          <w:rFonts w:ascii="Times New Roman" w:hAnsi="Times New Roman" w:cs="Times New Roman"/>
          <w:bCs/>
          <w:sz w:val="24"/>
          <w:szCs w:val="24"/>
        </w:rPr>
      </w:pPr>
      <w:r w:rsidRPr="00566C55">
        <w:rPr>
          <w:rFonts w:ascii="Times New Roman" w:hAnsi="Times New Roman" w:cs="Times New Roman"/>
          <w:bCs/>
          <w:sz w:val="24"/>
          <w:szCs w:val="24"/>
        </w:rPr>
        <w:t xml:space="preserve">Кабинет педагогики и психологии, оснащенный в соответствии с приложением 3 ПОП. </w:t>
      </w:r>
      <w:r w:rsidR="001B3717" w:rsidRPr="0054523A">
        <w:rPr>
          <w:rFonts w:ascii="Times New Roman" w:hAnsi="Times New Roman" w:cs="Times New Roman"/>
          <w:b/>
          <w:i/>
          <w:iCs/>
          <w:color w:val="FF0000"/>
          <w:sz w:val="24"/>
          <w:szCs w:val="24"/>
        </w:rPr>
        <w:t xml:space="preserve"> </w:t>
      </w:r>
    </w:p>
    <w:p w14:paraId="22F1F71E" w14:textId="77777777" w:rsidR="00527CBA" w:rsidRPr="0054523A" w:rsidRDefault="00527CBA" w:rsidP="00014FAD">
      <w:pPr>
        <w:tabs>
          <w:tab w:val="left" w:pos="7655"/>
        </w:tabs>
        <w:suppressAutoHyphens/>
        <w:ind w:firstLine="567"/>
        <w:jc w:val="both"/>
        <w:rPr>
          <w:rFonts w:ascii="Times New Roman" w:hAnsi="Times New Roman" w:cs="Times New Roman"/>
          <w:bCs/>
          <w:i/>
          <w:sz w:val="24"/>
          <w:szCs w:val="24"/>
        </w:rPr>
      </w:pPr>
    </w:p>
    <w:p w14:paraId="735D8752" w14:textId="77777777" w:rsidR="00527CBA" w:rsidRPr="001A77AF" w:rsidRDefault="00527CBA" w:rsidP="001A77AF">
      <w:pPr>
        <w:spacing w:line="360" w:lineRule="auto"/>
        <w:ind w:firstLine="709"/>
        <w:rPr>
          <w:rFonts w:ascii="Times New Roman" w:eastAsia="Times New Roman" w:hAnsi="Times New Roman" w:cs="Times New Roman"/>
          <w:b/>
          <w:bCs/>
          <w:sz w:val="24"/>
          <w:szCs w:val="24"/>
        </w:rPr>
      </w:pPr>
      <w:bookmarkStart w:id="33" w:name="_Toc185243116"/>
      <w:r w:rsidRPr="001A77AF">
        <w:rPr>
          <w:rFonts w:ascii="Times New Roman" w:hAnsi="Times New Roman" w:cs="Times New Roman"/>
          <w:b/>
          <w:bCs/>
          <w:sz w:val="24"/>
          <w:szCs w:val="24"/>
        </w:rPr>
        <w:t>3.2. Учебно-методическое обеспечение</w:t>
      </w:r>
      <w:bookmarkEnd w:id="33"/>
    </w:p>
    <w:p w14:paraId="07AE0AEF" w14:textId="11128D85" w:rsidR="001B3717" w:rsidRDefault="001B3717" w:rsidP="00EC5B31">
      <w:pPr>
        <w:pStyle w:val="a4"/>
        <w:tabs>
          <w:tab w:val="left" w:pos="7655"/>
        </w:tabs>
        <w:spacing w:line="276" w:lineRule="auto"/>
        <w:ind w:left="0" w:firstLine="567"/>
        <w:jc w:val="both"/>
        <w:rPr>
          <w:rFonts w:ascii="Times New Roman" w:hAnsi="Times New Roman"/>
          <w:bCs/>
          <w:sz w:val="24"/>
          <w:szCs w:val="24"/>
        </w:rPr>
      </w:pPr>
      <w:r w:rsidRPr="0054523A">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54523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523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FCBE7AF" w14:textId="77777777" w:rsidR="00527CBA" w:rsidRPr="0054523A" w:rsidRDefault="00527CBA" w:rsidP="00014FAD">
      <w:pPr>
        <w:pStyle w:val="a4"/>
        <w:tabs>
          <w:tab w:val="left" w:pos="7655"/>
        </w:tabs>
        <w:ind w:left="0" w:firstLine="567"/>
        <w:jc w:val="both"/>
        <w:rPr>
          <w:rFonts w:ascii="Times New Roman" w:hAnsi="Times New Roman"/>
          <w:bCs/>
          <w:sz w:val="24"/>
          <w:szCs w:val="24"/>
        </w:rPr>
      </w:pPr>
    </w:p>
    <w:p w14:paraId="1E0EC84F" w14:textId="77777777" w:rsidR="00566C55" w:rsidRPr="00566C55" w:rsidRDefault="00566C55" w:rsidP="00014FAD">
      <w:pPr>
        <w:spacing w:line="276" w:lineRule="auto"/>
        <w:ind w:firstLine="709"/>
        <w:contextualSpacing/>
        <w:rPr>
          <w:rFonts w:ascii="Times New Roman" w:eastAsia="Calibri" w:hAnsi="Times New Roman" w:cs="Times New Roman"/>
          <w:b/>
          <w:sz w:val="24"/>
          <w:szCs w:val="24"/>
        </w:rPr>
      </w:pPr>
      <w:r w:rsidRPr="00566C55">
        <w:rPr>
          <w:rFonts w:ascii="Times New Roman" w:eastAsia="Calibri" w:hAnsi="Times New Roman" w:cs="Times New Roman"/>
          <w:b/>
          <w:sz w:val="24"/>
          <w:szCs w:val="24"/>
        </w:rPr>
        <w:t>3.2.1. Основные печатные и/или электронные издания</w:t>
      </w:r>
    </w:p>
    <w:p w14:paraId="38274BA7" w14:textId="77777777" w:rsidR="00566C55" w:rsidRPr="00566C55" w:rsidRDefault="00566C55" w:rsidP="00B15CF5">
      <w:pPr>
        <w:numPr>
          <w:ilvl w:val="0"/>
          <w:numId w:val="2"/>
        </w:numPr>
        <w:tabs>
          <w:tab w:val="left" w:pos="993"/>
          <w:tab w:val="left" w:pos="1134"/>
        </w:tabs>
        <w:spacing w:line="276" w:lineRule="auto"/>
        <w:ind w:left="0" w:firstLine="709"/>
        <w:contextualSpacing/>
        <w:jc w:val="both"/>
        <w:rPr>
          <w:rFonts w:ascii="Times New Roman" w:eastAsia="Calibri" w:hAnsi="Times New Roman" w:cs="Times New Roman"/>
          <w:sz w:val="24"/>
          <w:szCs w:val="24"/>
        </w:rPr>
      </w:pPr>
      <w:r w:rsidRPr="00566C55">
        <w:rPr>
          <w:rFonts w:ascii="Times New Roman" w:eastAsia="Calibri" w:hAnsi="Times New Roman" w:cs="Times New Roman"/>
          <w:iCs/>
          <w:color w:val="000000"/>
          <w:sz w:val="24"/>
          <w:szCs w:val="24"/>
          <w:shd w:val="clear" w:color="auto" w:fill="FFFFFF"/>
        </w:rPr>
        <w:t xml:space="preserve">Бороздина, Г. В.  Основы педагогики и психологии : учебник для среднего профессионального образования / Г. В. Бороздина. — 2-е изд., испр. и доп. — Москва: Издательство Юрайт, 2022. — 477 с. — (Профессиональное образование). — ISBN 978-5-9916-6288-8. — Текст: электронный // Образовательная платформа Юрайт [сайт]. — URL: https://urait.ru/bcode/490180 </w:t>
      </w:r>
    </w:p>
    <w:p w14:paraId="568E0E0C" w14:textId="77777777" w:rsidR="00566C55" w:rsidRPr="00566C55" w:rsidRDefault="00566C55" w:rsidP="00EC5B31">
      <w:pPr>
        <w:spacing w:line="276" w:lineRule="auto"/>
        <w:ind w:firstLine="709"/>
        <w:contextualSpacing/>
        <w:jc w:val="both"/>
        <w:rPr>
          <w:rFonts w:ascii="Times New Roman" w:eastAsia="Calibri" w:hAnsi="Times New Roman" w:cs="Times New Roman"/>
          <w:color w:val="000000"/>
          <w:sz w:val="24"/>
          <w:szCs w:val="24"/>
          <w:shd w:val="clear" w:color="auto" w:fill="FFFFFF"/>
        </w:rPr>
      </w:pPr>
      <w:r w:rsidRPr="00566C55">
        <w:rPr>
          <w:rFonts w:ascii="Times New Roman" w:eastAsia="Calibri" w:hAnsi="Times New Roman" w:cs="Times New Roman"/>
          <w:color w:val="000000"/>
          <w:sz w:val="24"/>
          <w:szCs w:val="24"/>
          <w:shd w:val="clear" w:color="auto" w:fill="FFFFFF"/>
        </w:rPr>
        <w:t>2. Педагогика: учебник и практикум для среднего профессионального образования / Л. С. Подымова [и др.]; под общей редакцией Л. С. Подымовой, В. А. Сластенина. — 2-е изд., перераб. и доп. — Москва: Издательство Юрайт, 2023. — 246 с. — (Профессиональное образование). — ISBN 978-5-534-00417-5. — Текст: электронный // Образовательная платформа Юрайт [сайт]. — URL: https://urait.ru/bcode/511577</w:t>
      </w:r>
    </w:p>
    <w:p w14:paraId="22BDCE09" w14:textId="77777777" w:rsidR="00566C55" w:rsidRPr="00566C55" w:rsidRDefault="00566C55" w:rsidP="00EC5B31">
      <w:pPr>
        <w:spacing w:line="276" w:lineRule="auto"/>
        <w:ind w:firstLine="709"/>
        <w:jc w:val="both"/>
        <w:rPr>
          <w:rFonts w:ascii="Times New Roman" w:eastAsia="Calibri" w:hAnsi="Times New Roman" w:cs="Times New Roman"/>
          <w:color w:val="0D0D0D"/>
          <w:sz w:val="24"/>
          <w:szCs w:val="24"/>
        </w:rPr>
      </w:pPr>
      <w:r w:rsidRPr="00566C55">
        <w:rPr>
          <w:rFonts w:ascii="Times New Roman" w:eastAsia="Calibri" w:hAnsi="Times New Roman" w:cs="Times New Roman"/>
          <w:sz w:val="24"/>
          <w:szCs w:val="24"/>
        </w:rPr>
        <w:t xml:space="preserve">3. </w:t>
      </w:r>
      <w:r w:rsidRPr="00566C55">
        <w:rPr>
          <w:rFonts w:ascii="Times New Roman" w:eastAsia="Calibri" w:hAnsi="Times New Roman" w:cs="Times New Roman"/>
          <w:color w:val="0D0D0D"/>
          <w:sz w:val="24"/>
          <w:szCs w:val="24"/>
        </w:rPr>
        <w:t>Сковородкина, И.З. Педагогика: электронный учебно-методический комплекс / И.З. Сковородкина, С.А. Герасимов. – М.: Издательский центр «Академия», 2020. – Текст: электронный // Электронная библиотека издательского центра «Академия»: [сайт]. – URL: https://academia-moscow.ru/catalogue/4831/481158/</w:t>
      </w:r>
    </w:p>
    <w:p w14:paraId="6695E36B" w14:textId="77777777" w:rsidR="00566C55" w:rsidRPr="00566C55" w:rsidRDefault="00566C55" w:rsidP="00EC5B31">
      <w:pPr>
        <w:spacing w:line="276" w:lineRule="auto"/>
        <w:ind w:firstLine="709"/>
        <w:jc w:val="both"/>
        <w:rPr>
          <w:rFonts w:ascii="Times New Roman" w:eastAsia="Calibri" w:hAnsi="Times New Roman" w:cs="Times New Roman"/>
          <w:b/>
          <w:sz w:val="24"/>
          <w:szCs w:val="24"/>
        </w:rPr>
      </w:pPr>
      <w:r w:rsidRPr="00566C55">
        <w:rPr>
          <w:rFonts w:ascii="Times New Roman" w:eastAsia="Calibri" w:hAnsi="Times New Roman" w:cs="Times New Roman"/>
          <w:color w:val="0D0D0D"/>
          <w:sz w:val="24"/>
          <w:szCs w:val="24"/>
        </w:rPr>
        <w:t>4. Психология: электронный учебно-методический комплекс / И. В. Дубровина, Е. Е. Данилова, А. М. Прихожан, А. Д. Андреева. – М.: Издательский центр «Академия», 2020. – Текст: электронный // Электронная библиотека издательского центра «Академия»: [сайт]. – URL: https://academia-moscow.ru/catalogue/4831/481201/</w:t>
      </w:r>
    </w:p>
    <w:p w14:paraId="79EB5081" w14:textId="77777777" w:rsidR="00AD45B9" w:rsidRDefault="00AD45B9" w:rsidP="00EC5B31">
      <w:pPr>
        <w:suppressAutoHyphens/>
        <w:spacing w:line="276" w:lineRule="auto"/>
        <w:ind w:firstLine="709"/>
        <w:contextualSpacing/>
        <w:rPr>
          <w:rFonts w:ascii="Times New Roman" w:eastAsia="Calibri" w:hAnsi="Times New Roman" w:cs="Times New Roman"/>
          <w:b/>
          <w:bCs/>
          <w:iCs/>
          <w:sz w:val="24"/>
          <w:szCs w:val="24"/>
        </w:rPr>
      </w:pPr>
    </w:p>
    <w:p w14:paraId="51E550DB" w14:textId="17718AEC" w:rsidR="00566C55" w:rsidRPr="00566C55" w:rsidRDefault="00566C55" w:rsidP="00EC5B31">
      <w:pPr>
        <w:suppressAutoHyphens/>
        <w:spacing w:line="276" w:lineRule="auto"/>
        <w:ind w:firstLine="709"/>
        <w:contextualSpacing/>
        <w:rPr>
          <w:rFonts w:ascii="Times New Roman" w:eastAsia="Calibri" w:hAnsi="Times New Roman" w:cs="Times New Roman"/>
          <w:b/>
          <w:bCs/>
          <w:iCs/>
          <w:sz w:val="24"/>
          <w:szCs w:val="24"/>
        </w:rPr>
      </w:pPr>
      <w:r w:rsidRPr="00566C55">
        <w:rPr>
          <w:rFonts w:ascii="Times New Roman" w:eastAsia="Calibri" w:hAnsi="Times New Roman" w:cs="Times New Roman"/>
          <w:b/>
          <w:bCs/>
          <w:iCs/>
          <w:sz w:val="24"/>
          <w:szCs w:val="24"/>
        </w:rPr>
        <w:t xml:space="preserve">3.2.2. Дополнительные источники </w:t>
      </w:r>
    </w:p>
    <w:p w14:paraId="655BB327" w14:textId="77777777" w:rsidR="00566C55" w:rsidRPr="00566C55" w:rsidRDefault="00566C55" w:rsidP="00EC5B31">
      <w:pPr>
        <w:spacing w:line="276" w:lineRule="auto"/>
        <w:ind w:firstLine="709"/>
        <w:contextualSpacing/>
        <w:jc w:val="both"/>
        <w:rPr>
          <w:rFonts w:ascii="Times New Roman" w:eastAsia="Calibri" w:hAnsi="Times New Roman" w:cs="Times New Roman"/>
          <w:bCs/>
          <w:sz w:val="24"/>
          <w:szCs w:val="24"/>
        </w:rPr>
      </w:pPr>
      <w:r w:rsidRPr="00566C55">
        <w:rPr>
          <w:rFonts w:ascii="Times New Roman" w:eastAsia="Calibri" w:hAnsi="Times New Roman" w:cs="Times New Roman"/>
          <w:bCs/>
          <w:sz w:val="24"/>
          <w:szCs w:val="24"/>
        </w:rPr>
        <w:t>1. Педагогика в 2 т. Том 1. Общие основы педагогики. Теория обучения: учебник и практикум для вузов / М. И. Рожков, Л. В. Байбородова, О. С. Гребенюк, Т. Б. Гребенюк; под редакцией М. И. Рожкова. — Москва: Издательство Юрайт, 2023. — 402 с. — (Высшее образование). — ISBN 978-5-534-06487-2. — Текст: электронный // Образовательная платформа Юрайт [сайт]. — URL: https://urait.ru/bcode/515005</w:t>
      </w:r>
    </w:p>
    <w:p w14:paraId="09F4D7F5" w14:textId="77777777" w:rsidR="00566C55" w:rsidRPr="00566C55" w:rsidRDefault="00566C55" w:rsidP="00EC5B31">
      <w:pPr>
        <w:spacing w:line="276" w:lineRule="auto"/>
        <w:ind w:firstLine="709"/>
        <w:contextualSpacing/>
        <w:jc w:val="both"/>
        <w:rPr>
          <w:rFonts w:ascii="Times New Roman" w:eastAsia="Calibri" w:hAnsi="Times New Roman" w:cs="Times New Roman"/>
          <w:bCs/>
          <w:sz w:val="24"/>
          <w:szCs w:val="24"/>
        </w:rPr>
      </w:pPr>
      <w:r w:rsidRPr="00566C55">
        <w:rPr>
          <w:rFonts w:ascii="Times New Roman" w:eastAsia="Calibri" w:hAnsi="Times New Roman" w:cs="Times New Roman"/>
          <w:bCs/>
          <w:sz w:val="24"/>
          <w:szCs w:val="24"/>
        </w:rPr>
        <w:t>2. Руденко, А. М. Педагогика: учебник / А. М. Руденко, С. И. Самыгин. — Москва: КноРус, 2023. — 233 с. — ISBN 978-5-406-10789-8. — URL: https://book.ru/book/947624. — Текст: электронный.</w:t>
      </w:r>
    </w:p>
    <w:p w14:paraId="4DA71E4A" w14:textId="1934510D" w:rsidR="00566C55" w:rsidRPr="00EC5B31" w:rsidRDefault="00566C55" w:rsidP="00EC5B31">
      <w:pPr>
        <w:spacing w:line="276" w:lineRule="auto"/>
        <w:ind w:firstLine="709"/>
        <w:contextualSpacing/>
        <w:jc w:val="both"/>
        <w:rPr>
          <w:rFonts w:ascii="Times New Roman" w:eastAsia="Calibri" w:hAnsi="Times New Roman" w:cs="Times New Roman"/>
          <w:bCs/>
          <w:sz w:val="24"/>
          <w:szCs w:val="24"/>
        </w:rPr>
      </w:pPr>
      <w:r w:rsidRPr="00566C55">
        <w:rPr>
          <w:rFonts w:ascii="Times New Roman" w:eastAsia="Calibri" w:hAnsi="Times New Roman" w:cs="Times New Roman"/>
          <w:bCs/>
          <w:sz w:val="24"/>
          <w:szCs w:val="24"/>
        </w:rPr>
        <w:t>3. Самыгин, С. И. Основы педагогики и психологии: учебник / С. И. Самыгин, Л. Д. Столяренко, А. Т. Латышева. — Москва: КноРус, 2023. — 489 с. — ISBN 978-5-406-11394-3. — URL: https://book.ru/book/948876. — Текст: электронный.</w:t>
      </w:r>
    </w:p>
    <w:p w14:paraId="1F41CC62" w14:textId="77777777" w:rsidR="00566C55" w:rsidRPr="00566C55" w:rsidRDefault="00566C55" w:rsidP="00014FAD">
      <w:pPr>
        <w:keepNext/>
        <w:rPr>
          <w:rFonts w:ascii="Times New Roman" w:eastAsia="Calibri" w:hAnsi="Times New Roman" w:cs="Times New Roman"/>
          <w:bCs/>
          <w:iCs/>
          <w:color w:val="2F5496"/>
          <w:sz w:val="24"/>
          <w:szCs w:val="24"/>
        </w:rPr>
      </w:pPr>
    </w:p>
    <w:p w14:paraId="418EB93B" w14:textId="02D3CB55" w:rsidR="004959DF" w:rsidRDefault="004959DF">
      <w:pPr>
        <w:rPr>
          <w:rFonts w:ascii="Times New Roman" w:eastAsia="Times New Roman" w:hAnsi="Times New Roman" w:cs="Times New Roman"/>
          <w:b/>
          <w:sz w:val="24"/>
          <w:szCs w:val="24"/>
          <w:lang w:eastAsia="ru-RU"/>
        </w:rPr>
      </w:pPr>
    </w:p>
    <w:p w14:paraId="48F87E64" w14:textId="77777777" w:rsidR="001A77AF" w:rsidRDefault="001A77AF" w:rsidP="001A77AF">
      <w:pPr>
        <w:jc w:val="center"/>
        <w:rPr>
          <w:rFonts w:ascii="Times New Roman" w:hAnsi="Times New Roman" w:cs="Times New Roman"/>
          <w:b/>
          <w:bCs/>
          <w:sz w:val="24"/>
          <w:szCs w:val="24"/>
        </w:rPr>
      </w:pPr>
      <w:bookmarkStart w:id="34" w:name="_Toc152334674"/>
      <w:bookmarkStart w:id="35" w:name="_Toc156294577"/>
      <w:bookmarkStart w:id="36" w:name="_Toc185243117"/>
    </w:p>
    <w:p w14:paraId="65FB6D98" w14:textId="79A84F56" w:rsidR="001A77AF" w:rsidRDefault="00AD45B9" w:rsidP="001A77AF">
      <w:pPr>
        <w:jc w:val="center"/>
        <w:rPr>
          <w:rFonts w:ascii="Times New Roman" w:hAnsi="Times New Roman" w:cs="Times New Roman"/>
          <w:b/>
          <w:bCs/>
          <w:sz w:val="24"/>
          <w:szCs w:val="24"/>
        </w:rPr>
      </w:pPr>
      <w:r w:rsidRPr="001A77AF">
        <w:rPr>
          <w:rFonts w:ascii="Times New Roman" w:hAnsi="Times New Roman" w:cs="Times New Roman"/>
          <w:b/>
          <w:bCs/>
          <w:sz w:val="24"/>
          <w:szCs w:val="24"/>
        </w:rPr>
        <w:t>4. </w:t>
      </w:r>
      <w:r w:rsidR="001A77AF">
        <w:rPr>
          <w:rFonts w:ascii="Times New Roman" w:hAnsi="Times New Roman" w:cs="Times New Roman"/>
          <w:b/>
          <w:bCs/>
          <w:sz w:val="24"/>
          <w:szCs w:val="24"/>
        </w:rPr>
        <w:t xml:space="preserve">КОНТРОЛЬ И ОЦЕНКА РЕЗУЛЬТАТОВ </w:t>
      </w:r>
    </w:p>
    <w:p w14:paraId="11E6869F" w14:textId="16E4E394" w:rsidR="00AD45B9" w:rsidRPr="001A77AF" w:rsidRDefault="001A77AF" w:rsidP="001A77AF">
      <w:pPr>
        <w:jc w:val="center"/>
        <w:rPr>
          <w:rFonts w:ascii="Times New Roman" w:hAnsi="Times New Roman" w:cs="Times New Roman"/>
          <w:b/>
          <w:bCs/>
          <w:sz w:val="24"/>
          <w:szCs w:val="24"/>
        </w:rPr>
      </w:pPr>
      <w:r>
        <w:rPr>
          <w:rFonts w:ascii="Times New Roman" w:hAnsi="Times New Roman" w:cs="Times New Roman"/>
          <w:b/>
          <w:bCs/>
          <w:sz w:val="24"/>
          <w:szCs w:val="24"/>
        </w:rPr>
        <w:t>ОСВОЕНИЯ</w:t>
      </w:r>
      <w:r w:rsidR="00AD45B9" w:rsidRPr="001A77AF">
        <w:rPr>
          <w:rFonts w:ascii="Times New Roman" w:hAnsi="Times New Roman" w:cs="Times New Roman"/>
          <w:b/>
          <w:bCs/>
          <w:sz w:val="24"/>
          <w:szCs w:val="24"/>
        </w:rPr>
        <w:t xml:space="preserve"> </w:t>
      </w:r>
      <w:bookmarkEnd w:id="34"/>
      <w:r w:rsidR="00AD45B9" w:rsidRPr="001A77AF">
        <w:rPr>
          <w:rFonts w:ascii="Times New Roman" w:hAnsi="Times New Roman" w:cs="Times New Roman"/>
          <w:b/>
          <w:bCs/>
          <w:sz w:val="24"/>
          <w:szCs w:val="24"/>
        </w:rPr>
        <w:t>ДИСЦИПЛИНЫ</w:t>
      </w:r>
      <w:bookmarkEnd w:id="35"/>
      <w:bookmarkEnd w:id="36"/>
    </w:p>
    <w:p w14:paraId="5ADC2369" w14:textId="61DE53CC" w:rsidR="00C93FC7" w:rsidRDefault="00C93FC7" w:rsidP="00014FAD">
      <w:pPr>
        <w:tabs>
          <w:tab w:val="left" w:pos="7655"/>
        </w:tabs>
        <w:ind w:firstLine="567"/>
        <w:contextualSpacing/>
        <w:jc w:val="center"/>
        <w:rPr>
          <w:rFonts w:ascii="Times New Roman" w:eastAsia="Times New Roman" w:hAnsi="Times New Roman" w:cs="Times New Roman"/>
          <w:b/>
          <w:sz w:val="24"/>
          <w:szCs w:val="24"/>
          <w:lang w:eastAsia="ru-RU"/>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3"/>
        <w:gridCol w:w="3828"/>
        <w:gridCol w:w="3260"/>
      </w:tblGrid>
      <w:tr w:rsidR="00635F74" w:rsidRPr="00985111" w14:paraId="67DA3AE5" w14:textId="77777777" w:rsidTr="008040BF">
        <w:trPr>
          <w:trHeight w:val="519"/>
        </w:trPr>
        <w:tc>
          <w:tcPr>
            <w:tcW w:w="1743" w:type="pct"/>
            <w:vAlign w:val="center"/>
          </w:tcPr>
          <w:p w14:paraId="2F947725" w14:textId="77777777" w:rsidR="00635F74" w:rsidRPr="00854F21" w:rsidRDefault="00635F74" w:rsidP="00AE09D0">
            <w:pPr>
              <w:suppressAutoHyphens/>
              <w:contextualSpacing/>
              <w:jc w:val="center"/>
              <w:rPr>
                <w:rFonts w:ascii="Times New Roman" w:hAnsi="Times New Roman" w:cs="Times New Roman"/>
                <w:b/>
                <w:iCs/>
                <w:sz w:val="24"/>
                <w:szCs w:val="24"/>
              </w:rPr>
            </w:pPr>
            <w:bookmarkStart w:id="37" w:name="_Hlk185242432"/>
            <w:r w:rsidRPr="00854F21">
              <w:rPr>
                <w:rFonts w:ascii="Times New Roman" w:hAnsi="Times New Roman" w:cs="Times New Roman"/>
                <w:b/>
                <w:iCs/>
                <w:sz w:val="24"/>
                <w:szCs w:val="24"/>
              </w:rPr>
              <w:t>Результаты обучения</w:t>
            </w:r>
          </w:p>
        </w:tc>
        <w:tc>
          <w:tcPr>
            <w:tcW w:w="1759" w:type="pct"/>
            <w:vAlign w:val="center"/>
          </w:tcPr>
          <w:p w14:paraId="6DAB95B7" w14:textId="77777777" w:rsidR="00635F74" w:rsidRPr="00854F21" w:rsidRDefault="00635F74" w:rsidP="00AE09D0">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98" w:type="pct"/>
            <w:vAlign w:val="center"/>
          </w:tcPr>
          <w:p w14:paraId="6A9B6E10" w14:textId="77777777" w:rsidR="00635F74" w:rsidRPr="00854F21" w:rsidRDefault="00635F74" w:rsidP="00AE09D0">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35F74" w:rsidRPr="00985111" w14:paraId="03B8F85A" w14:textId="77777777" w:rsidTr="008040BF">
        <w:trPr>
          <w:trHeight w:val="698"/>
        </w:trPr>
        <w:tc>
          <w:tcPr>
            <w:tcW w:w="1743" w:type="pct"/>
          </w:tcPr>
          <w:p w14:paraId="3A12504A" w14:textId="77777777" w:rsidR="00635F74" w:rsidRPr="006B5797" w:rsidRDefault="00635F74" w:rsidP="00AE09D0">
            <w:pPr>
              <w:suppressAutoHyphens/>
              <w:contextualSpacing/>
              <w:rPr>
                <w:rFonts w:ascii="Times New Roman" w:hAnsi="Times New Roman" w:cs="Times New Roman"/>
                <w:bCs/>
                <w:i/>
                <w:sz w:val="24"/>
                <w:szCs w:val="24"/>
              </w:rPr>
            </w:pPr>
            <w:r w:rsidRPr="006B5797">
              <w:rPr>
                <w:rFonts w:ascii="Times New Roman" w:hAnsi="Times New Roman" w:cs="Times New Roman"/>
                <w:bCs/>
                <w:i/>
                <w:sz w:val="24"/>
                <w:szCs w:val="24"/>
              </w:rPr>
              <w:lastRenderedPageBreak/>
              <w:t xml:space="preserve">Знает: </w:t>
            </w:r>
          </w:p>
          <w:p w14:paraId="64D05059" w14:textId="426A8B23"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26A75D78"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DB99716"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3E626AB"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-методы работы в профессиональной и смежных сферах</w:t>
            </w:r>
          </w:p>
          <w:p w14:paraId="3F665BBE"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-порядок оценки результатов решения задач профессиональной деятельности</w:t>
            </w:r>
          </w:p>
          <w:p w14:paraId="54DA57E5"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-номенклатура информационных источников, применяемых в профессиональной деятельности, </w:t>
            </w:r>
          </w:p>
          <w:p w14:paraId="2DA4F7AA"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-приемы структурирования информации </w:t>
            </w:r>
          </w:p>
          <w:p w14:paraId="576ADE28" w14:textId="2CBE1019"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-формат оформления результатов поиска информации </w:t>
            </w:r>
          </w:p>
          <w:p w14:paraId="39D988F0"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p w14:paraId="696721F2"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-правила построения простых и сложных предложений на профессиональные темы</w:t>
            </w:r>
          </w:p>
          <w:p w14:paraId="348E3B0C"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-основные общеупотребительные глаголы (бытовая и профессиональная лексика)</w:t>
            </w:r>
          </w:p>
          <w:p w14:paraId="4F7C180C"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66B35248" w14:textId="77777777" w:rsidR="008040BF" w:rsidRPr="007936A8"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-особенности произношения</w:t>
            </w:r>
          </w:p>
          <w:p w14:paraId="2E86654E" w14:textId="77777777" w:rsidR="008040BF" w:rsidRDefault="008040BF"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-правила чтения текстов профессиональной направленности</w:t>
            </w:r>
          </w:p>
          <w:p w14:paraId="5D7BD693" w14:textId="77777777" w:rsidR="006B5797" w:rsidRPr="007936A8" w:rsidRDefault="006B5797" w:rsidP="00AE09D0">
            <w:pPr>
              <w:suppressAutoHyphens/>
              <w:contextualSpacing/>
              <w:rPr>
                <w:rFonts w:ascii="Times New Roman" w:hAnsi="Times New Roman" w:cs="Times New Roman"/>
                <w:bCs/>
                <w:sz w:val="24"/>
                <w:szCs w:val="24"/>
              </w:rPr>
            </w:pPr>
          </w:p>
          <w:p w14:paraId="356B3105" w14:textId="74E91A5A" w:rsidR="00635F74" w:rsidRPr="006B5797" w:rsidRDefault="00635F74" w:rsidP="00AE09D0">
            <w:pPr>
              <w:suppressAutoHyphens/>
              <w:contextualSpacing/>
              <w:rPr>
                <w:rFonts w:ascii="Times New Roman" w:hAnsi="Times New Roman" w:cs="Times New Roman"/>
                <w:bCs/>
                <w:i/>
                <w:sz w:val="24"/>
                <w:szCs w:val="24"/>
              </w:rPr>
            </w:pPr>
            <w:r w:rsidRPr="006B5797">
              <w:rPr>
                <w:rFonts w:ascii="Times New Roman" w:hAnsi="Times New Roman" w:cs="Times New Roman"/>
                <w:bCs/>
                <w:i/>
                <w:sz w:val="24"/>
                <w:szCs w:val="24"/>
              </w:rPr>
              <w:t xml:space="preserve">Умеет: </w:t>
            </w:r>
          </w:p>
          <w:p w14:paraId="26FDA0CA" w14:textId="208C2822" w:rsidR="005D2EB6" w:rsidRPr="007936A8" w:rsidRDefault="00635F74"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 </w:t>
            </w:r>
            <w:r w:rsidR="005D2EB6" w:rsidRPr="007936A8">
              <w:rPr>
                <w:rFonts w:ascii="Times New Roman" w:hAnsi="Times New Roman" w:cs="Times New Roman"/>
                <w:bCs/>
                <w:sz w:val="24"/>
                <w:szCs w:val="24"/>
              </w:rPr>
              <w:t xml:space="preserve">распознавать задачу и/или проблему в профессиональном и/или социальном контексте, анализировать и выделять её </w:t>
            </w:r>
            <w:r w:rsidR="005D2EB6" w:rsidRPr="007936A8">
              <w:rPr>
                <w:rFonts w:ascii="Times New Roman" w:hAnsi="Times New Roman" w:cs="Times New Roman"/>
                <w:bCs/>
                <w:sz w:val="24"/>
                <w:szCs w:val="24"/>
              </w:rPr>
              <w:lastRenderedPageBreak/>
              <w:t>составные части</w:t>
            </w:r>
          </w:p>
          <w:p w14:paraId="6B0E2DC3"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9FE7D84"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321E52D"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-владеть актуальными методами работы в профессиональной и смежных сферах</w:t>
            </w:r>
          </w:p>
          <w:p w14:paraId="5661E057"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p w14:paraId="03E84027"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-определять задачи для поиска информации, планировать процесс поиска, выбирать необходимые источники информации </w:t>
            </w:r>
          </w:p>
          <w:p w14:paraId="7FF1C3C6"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8F07830"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-оценивать практическую значимость результатов поиска , </w:t>
            </w:r>
          </w:p>
          <w:p w14:paraId="3C3FD3FB"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-применять средства информационных технологий для решения профессиональных задач, </w:t>
            </w:r>
          </w:p>
          <w:p w14:paraId="77B4187A"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-использовать современное программное обеспечение в профессиональной деятельности, </w:t>
            </w:r>
          </w:p>
          <w:p w14:paraId="531BE76C"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-использовать различные цифровые средства для решения профессиональных задач</w:t>
            </w:r>
          </w:p>
          <w:p w14:paraId="7089F1AC"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70952B6"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-участвовать в диалогах на знакомые общие и профессиональные темы, </w:t>
            </w:r>
          </w:p>
          <w:p w14:paraId="3BB6FA71"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-строить простые высказывания о себе и о своей профессиональной деятельности, </w:t>
            </w:r>
          </w:p>
          <w:p w14:paraId="75B2914C" w14:textId="77777777" w:rsidR="005D2EB6" w:rsidRPr="007936A8" w:rsidRDefault="005D2EB6" w:rsidP="00AE09D0">
            <w:pPr>
              <w:suppressAutoHyphens/>
              <w:contextualSpacing/>
              <w:rPr>
                <w:rFonts w:ascii="Times New Roman" w:hAnsi="Times New Roman" w:cs="Times New Roman"/>
                <w:bCs/>
                <w:sz w:val="24"/>
                <w:szCs w:val="24"/>
              </w:rPr>
            </w:pPr>
            <w:r w:rsidRPr="007936A8">
              <w:rPr>
                <w:rFonts w:ascii="Times New Roman" w:hAnsi="Times New Roman" w:cs="Times New Roman"/>
                <w:bCs/>
                <w:sz w:val="24"/>
                <w:szCs w:val="24"/>
              </w:rPr>
              <w:t xml:space="preserve">-кратко обосновывать и объяснять свои действия (текущие и </w:t>
            </w:r>
            <w:r w:rsidRPr="007936A8">
              <w:rPr>
                <w:rFonts w:ascii="Times New Roman" w:hAnsi="Times New Roman" w:cs="Times New Roman"/>
                <w:bCs/>
                <w:sz w:val="24"/>
                <w:szCs w:val="24"/>
              </w:rPr>
              <w:lastRenderedPageBreak/>
              <w:t xml:space="preserve">планируемые), </w:t>
            </w:r>
          </w:p>
          <w:p w14:paraId="13B65427" w14:textId="5E7CFF0D" w:rsidR="00635F74" w:rsidRPr="00314663" w:rsidRDefault="005D2EB6" w:rsidP="00AE09D0">
            <w:pPr>
              <w:suppressAutoHyphens/>
              <w:contextualSpacing/>
              <w:rPr>
                <w:rFonts w:ascii="Times New Roman" w:hAnsi="Times New Roman" w:cs="Times New Roman"/>
                <w:i/>
                <w:sz w:val="24"/>
                <w:szCs w:val="24"/>
              </w:rPr>
            </w:pPr>
            <w:r w:rsidRPr="007936A8">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1759" w:type="pct"/>
          </w:tcPr>
          <w:p w14:paraId="0C12EA32" w14:textId="6F8D0C7F"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lastRenderedPageBreak/>
              <w:t>-</w:t>
            </w:r>
            <w:r w:rsidRPr="005C37A5">
              <w:rPr>
                <w:rFonts w:ascii="Times New Roman" w:hAnsi="Times New Roman" w:cs="Times New Roman"/>
                <w:bCs/>
                <w:sz w:val="24"/>
                <w:szCs w:val="24"/>
              </w:rPr>
              <w:t>Умение решать педагогические и психологические задачи;</w:t>
            </w:r>
          </w:p>
          <w:p w14:paraId="4CAF32F7" w14:textId="6101B050"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Умение соотнести выполненного задания предъявляемым требованиям</w:t>
            </w:r>
          </w:p>
          <w:p w14:paraId="78430D69" w14:textId="7304D2EC"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Умение выявлять и применять индивидуальные и типологические особенности обучающихся;</w:t>
            </w:r>
          </w:p>
          <w:p w14:paraId="3F6673A0" w14:textId="1AE30F5D"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Владение современными психолого-педагогическими технологиями;</w:t>
            </w:r>
          </w:p>
          <w:p w14:paraId="586E8BFA" w14:textId="1CE60B0F"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Владение техниками постановки целей и задач урока;</w:t>
            </w:r>
          </w:p>
          <w:p w14:paraId="23FCE145" w14:textId="712E0D14"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Владение методами, приемами, методиками, формами организации обучения и воспитания;</w:t>
            </w:r>
          </w:p>
          <w:p w14:paraId="375AD9AD" w14:textId="2AABAFC1"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Владение технологиями анализа;</w:t>
            </w:r>
          </w:p>
          <w:p w14:paraId="335D91DF" w14:textId="5899E06B"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Умение анализировать информацию;</w:t>
            </w:r>
          </w:p>
          <w:p w14:paraId="27B1F18E" w14:textId="4C04B392"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Владение приемами составления планов профессионального самообразования и саморазвития;</w:t>
            </w:r>
          </w:p>
          <w:p w14:paraId="708C8A62" w14:textId="078696FD"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Владение навыком ориентирования в современных проблемах образования;</w:t>
            </w:r>
          </w:p>
          <w:p w14:paraId="5AA5BB79" w14:textId="0D913001"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взаимосвязей педагогической науки и практики</w:t>
            </w:r>
          </w:p>
          <w:p w14:paraId="23160420" w14:textId="563DD238"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значения и логики целеполагания в обучении</w:t>
            </w:r>
          </w:p>
          <w:p w14:paraId="1EA8FA12" w14:textId="2985477D"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принципов обучения и воспитания</w:t>
            </w:r>
          </w:p>
          <w:p w14:paraId="538E5217" w14:textId="29E1013D"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особенностей организации педагогического процесса в условиях разных типов образовательных организаций</w:t>
            </w:r>
          </w:p>
          <w:p w14:paraId="15F0161F" w14:textId="3E4F3B57"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форм, методов и средств обучения и воспитания</w:t>
            </w:r>
          </w:p>
          <w:p w14:paraId="368D6DF7" w14:textId="09397C29"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основ развития мотивации;</w:t>
            </w:r>
          </w:p>
          <w:p w14:paraId="6AC07A3D" w14:textId="773137DE"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основ развивающего обучения</w:t>
            </w:r>
          </w:p>
          <w:p w14:paraId="2AE3B427" w14:textId="507E2042"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педагогических условий школьной дезадаптации</w:t>
            </w:r>
          </w:p>
          <w:p w14:paraId="7C82F689" w14:textId="16244BC8"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норм, отклонений, нарушений в соматическом, психическом, речевом, интеллектуальном развитии ребенка</w:t>
            </w:r>
          </w:p>
          <w:p w14:paraId="4738D2B7" w14:textId="06A19740"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особенностей работы с одаренными детьми;</w:t>
            </w:r>
          </w:p>
          <w:p w14:paraId="69F89483" w14:textId="77F7C743"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 xml:space="preserve">Знание особенностей работы с </w:t>
            </w:r>
            <w:r w:rsidRPr="005C37A5">
              <w:rPr>
                <w:rFonts w:ascii="Times New Roman" w:hAnsi="Times New Roman" w:cs="Times New Roman"/>
                <w:bCs/>
                <w:sz w:val="24"/>
                <w:szCs w:val="24"/>
              </w:rPr>
              <w:lastRenderedPageBreak/>
              <w:t>детьми с особыми образовательными потребностями;</w:t>
            </w:r>
          </w:p>
          <w:p w14:paraId="00666439" w14:textId="4A5BD313"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особенностей работы с детьми с девиантным поведением;</w:t>
            </w:r>
          </w:p>
          <w:p w14:paraId="731F9122" w14:textId="76D54CC5" w:rsidR="005C37A5" w:rsidRPr="005C37A5" w:rsidRDefault="005C37A5" w:rsidP="005C37A5">
            <w:pPr>
              <w:suppressAutoHyphens/>
              <w:contextualSpacing/>
              <w:rPr>
                <w:rFonts w:ascii="Times New Roman" w:hAnsi="Times New Roman" w:cs="Times New Roman"/>
                <w:bCs/>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приемов привлечения учащихся к целеполаганию</w:t>
            </w:r>
          </w:p>
          <w:p w14:paraId="54C70634" w14:textId="405C5044" w:rsidR="00AE09D0" w:rsidRPr="005F59C7" w:rsidRDefault="005C37A5" w:rsidP="005C37A5">
            <w:pPr>
              <w:suppressAutoHyphens/>
              <w:contextualSpacing/>
              <w:rPr>
                <w:rFonts w:ascii="Times New Roman" w:hAnsi="Times New Roman" w:cs="Times New Roman"/>
                <w:i/>
                <w:sz w:val="24"/>
                <w:szCs w:val="24"/>
              </w:rPr>
            </w:pPr>
            <w:r>
              <w:rPr>
                <w:rFonts w:ascii="Times New Roman" w:hAnsi="Times New Roman" w:cs="Times New Roman"/>
                <w:bCs/>
                <w:sz w:val="24"/>
                <w:szCs w:val="24"/>
              </w:rPr>
              <w:t>-</w:t>
            </w:r>
            <w:r w:rsidRPr="005C37A5">
              <w:rPr>
                <w:rFonts w:ascii="Times New Roman" w:hAnsi="Times New Roman" w:cs="Times New Roman"/>
                <w:bCs/>
                <w:sz w:val="24"/>
                <w:szCs w:val="24"/>
              </w:rPr>
              <w:t>Знание средств контроля и оценки</w:t>
            </w:r>
          </w:p>
        </w:tc>
        <w:tc>
          <w:tcPr>
            <w:tcW w:w="1498" w:type="pct"/>
          </w:tcPr>
          <w:p w14:paraId="56F6B071" w14:textId="77777777" w:rsidR="007936A8" w:rsidRPr="00C93FC7" w:rsidRDefault="007936A8" w:rsidP="00AE09D0">
            <w:pPr>
              <w:tabs>
                <w:tab w:val="left" w:pos="7655"/>
              </w:tabs>
              <w:rPr>
                <w:rFonts w:ascii="Times New Roman" w:eastAsia="Times New Roman" w:hAnsi="Times New Roman" w:cs="Times New Roman"/>
                <w:bCs/>
                <w:sz w:val="24"/>
                <w:szCs w:val="24"/>
                <w:lang w:eastAsia="ru-RU"/>
              </w:rPr>
            </w:pPr>
            <w:r w:rsidRPr="00C93FC7">
              <w:rPr>
                <w:rFonts w:ascii="Times New Roman" w:eastAsia="Times New Roman" w:hAnsi="Times New Roman" w:cs="Times New Roman"/>
                <w:bCs/>
                <w:sz w:val="24"/>
                <w:szCs w:val="24"/>
                <w:lang w:eastAsia="ru-RU"/>
              </w:rPr>
              <w:lastRenderedPageBreak/>
              <w:t>Экспертное наблюдение за ходом выполнения практической работы;</w:t>
            </w:r>
          </w:p>
          <w:p w14:paraId="50DBBFC8" w14:textId="77777777" w:rsidR="007936A8" w:rsidRPr="00C93FC7" w:rsidRDefault="007936A8" w:rsidP="00AE09D0">
            <w:pPr>
              <w:tabs>
                <w:tab w:val="left" w:pos="7655"/>
              </w:tabs>
              <w:rPr>
                <w:rFonts w:ascii="Times New Roman" w:eastAsia="Times New Roman" w:hAnsi="Times New Roman" w:cs="Times New Roman"/>
                <w:bCs/>
                <w:sz w:val="24"/>
                <w:szCs w:val="24"/>
                <w:lang w:eastAsia="ru-RU"/>
              </w:rPr>
            </w:pPr>
            <w:r w:rsidRPr="00C93FC7">
              <w:rPr>
                <w:rFonts w:ascii="Times New Roman" w:eastAsia="Times New Roman" w:hAnsi="Times New Roman" w:cs="Times New Roman"/>
                <w:bCs/>
                <w:sz w:val="24"/>
                <w:szCs w:val="24"/>
                <w:lang w:eastAsia="ru-RU"/>
              </w:rPr>
              <w:t>Мониторинг роста уровня самостоятельности и навыков получения нового знания каждым обучающимся</w:t>
            </w:r>
          </w:p>
          <w:p w14:paraId="1959489B" w14:textId="77777777" w:rsidR="007936A8" w:rsidRPr="00C93FC7" w:rsidRDefault="007936A8" w:rsidP="00AE09D0">
            <w:pPr>
              <w:tabs>
                <w:tab w:val="left" w:pos="7655"/>
              </w:tabs>
              <w:rPr>
                <w:rFonts w:ascii="Times New Roman" w:eastAsia="Times New Roman" w:hAnsi="Times New Roman" w:cs="Times New Roman"/>
                <w:bCs/>
                <w:sz w:val="24"/>
                <w:szCs w:val="24"/>
                <w:lang w:eastAsia="ru-RU"/>
              </w:rPr>
            </w:pPr>
            <w:r w:rsidRPr="00C93FC7">
              <w:rPr>
                <w:rFonts w:ascii="Times New Roman" w:eastAsia="Times New Roman" w:hAnsi="Times New Roman" w:cs="Times New Roman"/>
                <w:bCs/>
                <w:sz w:val="24"/>
                <w:szCs w:val="24"/>
                <w:lang w:eastAsia="ru-RU"/>
              </w:rPr>
              <w:t>Оценка ответов в устной/письменной форме;</w:t>
            </w:r>
          </w:p>
          <w:p w14:paraId="114319D5" w14:textId="77777777" w:rsidR="007936A8" w:rsidRPr="00566C55" w:rsidRDefault="007936A8" w:rsidP="00AE09D0">
            <w:pPr>
              <w:rPr>
                <w:rFonts w:ascii="Times New Roman" w:eastAsia="Calibri" w:hAnsi="Times New Roman" w:cs="Times New Roman"/>
              </w:rPr>
            </w:pPr>
            <w:r w:rsidRPr="00566C55">
              <w:rPr>
                <w:rFonts w:ascii="Times New Roman" w:eastAsia="Calibri" w:hAnsi="Times New Roman" w:cs="Times New Roman"/>
                <w:bCs/>
              </w:rPr>
              <w:t>Анализ и оценка решения ситуационных задач.</w:t>
            </w:r>
          </w:p>
          <w:p w14:paraId="5642CAB5" w14:textId="77777777" w:rsidR="007936A8" w:rsidRPr="00566C55" w:rsidRDefault="007936A8" w:rsidP="00AE09D0">
            <w:pPr>
              <w:suppressAutoHyphens/>
              <w:contextualSpacing/>
              <w:rPr>
                <w:rFonts w:ascii="Times New Roman" w:eastAsia="Calibri" w:hAnsi="Times New Roman" w:cs="Times New Roman"/>
                <w:bCs/>
              </w:rPr>
            </w:pPr>
            <w:r w:rsidRPr="00566C55">
              <w:rPr>
                <w:rFonts w:ascii="Times New Roman" w:eastAsia="Calibri" w:hAnsi="Times New Roman" w:cs="Times New Roman"/>
              </w:rPr>
              <w:t xml:space="preserve">Оценка результатов выполнения </w:t>
            </w:r>
            <w:r w:rsidRPr="00566C55">
              <w:rPr>
                <w:rFonts w:ascii="Times New Roman" w:eastAsia="Calibri" w:hAnsi="Times New Roman" w:cs="Times New Roman"/>
                <w:bCs/>
              </w:rPr>
              <w:t>экзаменационных заданий.</w:t>
            </w:r>
          </w:p>
          <w:p w14:paraId="7B1F8833" w14:textId="5C557F04" w:rsidR="00635F74" w:rsidRPr="005F59C7" w:rsidRDefault="00635F74" w:rsidP="00AE09D0">
            <w:pPr>
              <w:suppressAutoHyphens/>
              <w:contextualSpacing/>
              <w:rPr>
                <w:rFonts w:ascii="Times New Roman" w:hAnsi="Times New Roman" w:cs="Times New Roman"/>
                <w:i/>
                <w:sz w:val="24"/>
                <w:szCs w:val="24"/>
              </w:rPr>
            </w:pPr>
          </w:p>
        </w:tc>
      </w:tr>
      <w:bookmarkEnd w:id="37"/>
    </w:tbl>
    <w:p w14:paraId="2941A8C1" w14:textId="2FFBC8F7" w:rsidR="00EC5B31" w:rsidRDefault="00EC5B31" w:rsidP="00014FAD">
      <w:pPr>
        <w:tabs>
          <w:tab w:val="left" w:pos="7655"/>
        </w:tabs>
        <w:ind w:firstLine="567"/>
        <w:contextualSpacing/>
        <w:jc w:val="center"/>
        <w:rPr>
          <w:rFonts w:ascii="Times New Roman" w:eastAsia="Times New Roman" w:hAnsi="Times New Roman" w:cs="Times New Roman"/>
          <w:b/>
          <w:sz w:val="24"/>
          <w:szCs w:val="24"/>
          <w:lang w:eastAsia="ru-RU"/>
        </w:rPr>
      </w:pPr>
    </w:p>
    <w:p w14:paraId="69596E6A" w14:textId="26EDCBAD" w:rsidR="00635F74" w:rsidRDefault="00635F74" w:rsidP="00014FAD">
      <w:pPr>
        <w:tabs>
          <w:tab w:val="left" w:pos="7655"/>
        </w:tabs>
        <w:ind w:firstLine="567"/>
        <w:contextualSpacing/>
        <w:jc w:val="center"/>
        <w:rPr>
          <w:rFonts w:ascii="Times New Roman" w:eastAsia="Times New Roman" w:hAnsi="Times New Roman" w:cs="Times New Roman"/>
          <w:b/>
          <w:sz w:val="24"/>
          <w:szCs w:val="24"/>
          <w:lang w:eastAsia="ru-RU"/>
        </w:rPr>
      </w:pPr>
    </w:p>
    <w:p w14:paraId="0BAB664C" w14:textId="77777777" w:rsidR="00635F74" w:rsidRPr="00C93FC7" w:rsidRDefault="00635F74" w:rsidP="00014FAD">
      <w:pPr>
        <w:tabs>
          <w:tab w:val="left" w:pos="7655"/>
        </w:tabs>
        <w:ind w:firstLine="567"/>
        <w:contextualSpacing/>
        <w:jc w:val="center"/>
        <w:rPr>
          <w:rFonts w:ascii="Times New Roman" w:eastAsia="Times New Roman" w:hAnsi="Times New Roman" w:cs="Times New Roman"/>
          <w:b/>
          <w:sz w:val="24"/>
          <w:szCs w:val="24"/>
          <w:lang w:eastAsia="ru-RU"/>
        </w:rPr>
      </w:pPr>
    </w:p>
    <w:p w14:paraId="64D74EBB" w14:textId="55E43366" w:rsidR="001B3717" w:rsidRPr="0054523A" w:rsidRDefault="001B3717" w:rsidP="00014FAD">
      <w:pPr>
        <w:pStyle w:val="1f0"/>
        <w:tabs>
          <w:tab w:val="left" w:pos="7655"/>
        </w:tabs>
        <w:ind w:firstLine="567"/>
        <w:outlineLvl w:val="9"/>
        <w:rPr>
          <w:rFonts w:ascii="Times New Roman" w:hAnsi="Times New Roman"/>
          <w:b w:val="0"/>
          <w:bCs w:val="0"/>
          <w:lang w:val="ru-RU"/>
        </w:rPr>
      </w:pPr>
    </w:p>
    <w:p w14:paraId="08C47F4F" w14:textId="77777777" w:rsidR="00401D8D" w:rsidRPr="0054523A" w:rsidRDefault="00401D8D" w:rsidP="00014FAD">
      <w:pPr>
        <w:tabs>
          <w:tab w:val="left" w:pos="7655"/>
        </w:tabs>
        <w:ind w:firstLine="567"/>
        <w:jc w:val="right"/>
        <w:rPr>
          <w:rFonts w:ascii="Times New Roman Полужирный" w:eastAsia="Segoe UI" w:hAnsi="Times New Roman Полужирный" w:cs="Times New Roman"/>
          <w:b/>
          <w:bCs/>
          <w:caps/>
          <w:kern w:val="32"/>
          <w:sz w:val="24"/>
          <w:szCs w:val="24"/>
          <w:lang w:val="x-none" w:eastAsia="x-none"/>
        </w:rPr>
        <w:sectPr w:rsidR="00401D8D" w:rsidRPr="0054523A" w:rsidSect="00886656">
          <w:headerReference w:type="even" r:id="rId10"/>
          <w:pgSz w:w="11906" w:h="16838" w:code="9"/>
          <w:pgMar w:top="1134" w:right="567" w:bottom="1134" w:left="993" w:header="709" w:footer="709" w:gutter="0"/>
          <w:cols w:space="708"/>
          <w:titlePg/>
          <w:docGrid w:linePitch="360"/>
        </w:sectPr>
      </w:pPr>
    </w:p>
    <w:p w14:paraId="7554B2DE" w14:textId="2BA01594"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lastRenderedPageBreak/>
        <w:t>Приложение 2.</w:t>
      </w:r>
      <w:r w:rsidR="00AD45B9">
        <w:rPr>
          <w:rFonts w:ascii="Times New Roman" w:hAnsi="Times New Roman" w:cs="Times New Roman"/>
          <w:b/>
          <w:bCs/>
          <w:sz w:val="24"/>
          <w:szCs w:val="24"/>
        </w:rPr>
        <w:t>2</w:t>
      </w:r>
    </w:p>
    <w:p w14:paraId="4D5EDF31"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4BA52E0C"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1AE454A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48F8F43"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277D0F6"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9983C1E"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0472111"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3CC5EAC"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258A9A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E70415B"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3881EEB"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816F59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3D7672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99C6AAD" w14:textId="77777777" w:rsidR="00401D8D" w:rsidRPr="0054523A" w:rsidRDefault="00401D8D" w:rsidP="00014FAD">
      <w:pPr>
        <w:tabs>
          <w:tab w:val="left" w:pos="7655"/>
        </w:tabs>
        <w:ind w:firstLine="567"/>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60B55B31" w14:textId="10919388" w:rsidR="00401D8D" w:rsidRPr="00886656" w:rsidRDefault="00401D8D"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bookmarkStart w:id="38" w:name="_Toc182992620"/>
      <w:bookmarkStart w:id="39" w:name="_Toc183003682"/>
      <w:bookmarkStart w:id="40" w:name="_Toc183005264"/>
      <w:bookmarkStart w:id="41" w:name="_Toc183006336"/>
      <w:bookmarkStart w:id="42" w:name="_Toc183006419"/>
      <w:bookmarkStart w:id="43" w:name="_Toc183006773"/>
      <w:bookmarkStart w:id="44" w:name="_Toc183007181"/>
      <w:bookmarkStart w:id="45" w:name="_Toc183007387"/>
      <w:bookmarkStart w:id="46" w:name="_Toc191303582"/>
      <w:bookmarkStart w:id="47" w:name="_Toc191303707"/>
      <w:bookmarkStart w:id="48" w:name="_Toc191366922"/>
      <w:bookmarkStart w:id="49" w:name="_Toc191367205"/>
      <w:bookmarkStart w:id="50" w:name="_Toc191367303"/>
      <w:bookmarkStart w:id="51" w:name="_Toc191367416"/>
      <w:bookmarkStart w:id="52" w:name="_Toc200533795"/>
      <w:bookmarkStart w:id="53" w:name="_Toc200538007"/>
      <w:bookmarkStart w:id="54" w:name="_Toc200538109"/>
      <w:r w:rsidRPr="00886656">
        <w:rPr>
          <w:rFonts w:ascii="Times New Roman" w:eastAsia="Times New Roman" w:hAnsi="Times New Roman" w:cs="Times New Roman"/>
          <w:b/>
          <w:bCs/>
          <w:kern w:val="36"/>
          <w:sz w:val="24"/>
          <w:szCs w:val="24"/>
          <w:lang w:eastAsia="ru-RU"/>
        </w:rPr>
        <w:t>«ОП. 02 ОСНОВЫ ПСИХОЛОГИ</w:t>
      </w:r>
      <w:r w:rsidR="00FA5EA3">
        <w:rPr>
          <w:rFonts w:ascii="Times New Roman" w:eastAsia="Times New Roman" w:hAnsi="Times New Roman" w:cs="Times New Roman"/>
          <w:b/>
          <w:bCs/>
          <w:kern w:val="36"/>
          <w:sz w:val="24"/>
          <w:szCs w:val="24"/>
          <w:lang w:eastAsia="ru-RU"/>
        </w:rPr>
        <w:t>И</w:t>
      </w:r>
      <w:r w:rsidRPr="00886656">
        <w:rPr>
          <w:rFonts w:ascii="Times New Roman" w:eastAsia="Times New Roman" w:hAnsi="Times New Roman" w:cs="Times New Roman"/>
          <w:b/>
          <w:bCs/>
          <w:kern w:val="36"/>
          <w:sz w:val="24"/>
          <w:szCs w:val="24"/>
          <w:lang w:eastAsia="ru-RU"/>
        </w:rPr>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87859AB" w14:textId="77777777" w:rsidR="00401D8D" w:rsidRPr="0054523A" w:rsidRDefault="00401D8D" w:rsidP="00014FAD">
      <w:pPr>
        <w:pStyle w:val="1"/>
        <w:tabs>
          <w:tab w:val="left" w:pos="7655"/>
        </w:tabs>
        <w:ind w:firstLine="567"/>
      </w:pPr>
    </w:p>
    <w:p w14:paraId="2C14BA0F" w14:textId="77777777" w:rsidR="00401D8D" w:rsidRPr="0054523A" w:rsidRDefault="00401D8D" w:rsidP="00014FAD">
      <w:pPr>
        <w:pStyle w:val="1"/>
        <w:tabs>
          <w:tab w:val="left" w:pos="7655"/>
        </w:tabs>
        <w:ind w:firstLine="567"/>
      </w:pPr>
    </w:p>
    <w:p w14:paraId="3232891F" w14:textId="77777777" w:rsidR="00401D8D" w:rsidRPr="0054523A" w:rsidRDefault="00401D8D" w:rsidP="00014FAD">
      <w:pPr>
        <w:pStyle w:val="1"/>
        <w:tabs>
          <w:tab w:val="left" w:pos="7655"/>
        </w:tabs>
        <w:ind w:firstLine="567"/>
      </w:pPr>
    </w:p>
    <w:p w14:paraId="78DC0DD4" w14:textId="77777777" w:rsidR="00401D8D" w:rsidRPr="0054523A" w:rsidRDefault="00401D8D" w:rsidP="00014FAD">
      <w:pPr>
        <w:pStyle w:val="1"/>
        <w:tabs>
          <w:tab w:val="left" w:pos="7655"/>
        </w:tabs>
        <w:ind w:firstLine="567"/>
        <w:jc w:val="left"/>
      </w:pPr>
    </w:p>
    <w:p w14:paraId="2D0B8796" w14:textId="77777777" w:rsidR="00401D8D" w:rsidRPr="0054523A" w:rsidRDefault="00401D8D" w:rsidP="00014FAD">
      <w:pPr>
        <w:pStyle w:val="1"/>
        <w:tabs>
          <w:tab w:val="left" w:pos="7655"/>
        </w:tabs>
        <w:ind w:firstLine="567"/>
      </w:pPr>
    </w:p>
    <w:p w14:paraId="2E5D4BDA" w14:textId="77777777" w:rsidR="00401D8D" w:rsidRPr="0054523A" w:rsidRDefault="00401D8D" w:rsidP="00014FAD">
      <w:pPr>
        <w:pStyle w:val="1"/>
        <w:tabs>
          <w:tab w:val="left" w:pos="7655"/>
        </w:tabs>
        <w:ind w:firstLine="567"/>
      </w:pPr>
    </w:p>
    <w:p w14:paraId="4C33B32D" w14:textId="77777777" w:rsidR="00401D8D" w:rsidRPr="0054523A" w:rsidRDefault="00401D8D" w:rsidP="00014FAD">
      <w:pPr>
        <w:pStyle w:val="1"/>
        <w:tabs>
          <w:tab w:val="left" w:pos="7655"/>
        </w:tabs>
        <w:ind w:firstLine="567"/>
      </w:pPr>
    </w:p>
    <w:p w14:paraId="766D9C09" w14:textId="77777777" w:rsidR="00401D8D" w:rsidRPr="0054523A" w:rsidRDefault="00401D8D" w:rsidP="00014FAD">
      <w:pPr>
        <w:pStyle w:val="1"/>
        <w:tabs>
          <w:tab w:val="left" w:pos="7655"/>
        </w:tabs>
        <w:ind w:firstLine="567"/>
      </w:pPr>
    </w:p>
    <w:p w14:paraId="66080B8A" w14:textId="77777777" w:rsidR="00401D8D" w:rsidRPr="0054523A" w:rsidRDefault="00401D8D" w:rsidP="00014FAD">
      <w:pPr>
        <w:pStyle w:val="1"/>
        <w:tabs>
          <w:tab w:val="left" w:pos="7655"/>
        </w:tabs>
        <w:ind w:firstLine="567"/>
      </w:pPr>
    </w:p>
    <w:p w14:paraId="5DAF9A27" w14:textId="77777777" w:rsidR="00401D8D" w:rsidRPr="0054523A" w:rsidRDefault="00401D8D" w:rsidP="00014FAD">
      <w:pPr>
        <w:pStyle w:val="1"/>
        <w:tabs>
          <w:tab w:val="left" w:pos="7655"/>
        </w:tabs>
        <w:ind w:firstLine="567"/>
      </w:pPr>
    </w:p>
    <w:p w14:paraId="34B9AF06" w14:textId="77777777" w:rsidR="00401D8D" w:rsidRPr="0054523A" w:rsidRDefault="00401D8D" w:rsidP="00014FAD">
      <w:pPr>
        <w:pStyle w:val="1"/>
        <w:tabs>
          <w:tab w:val="left" w:pos="7655"/>
        </w:tabs>
        <w:ind w:firstLine="567"/>
      </w:pPr>
    </w:p>
    <w:p w14:paraId="527C3F63" w14:textId="77777777" w:rsidR="00401D8D" w:rsidRPr="0054523A" w:rsidRDefault="00401D8D" w:rsidP="00014FAD">
      <w:pPr>
        <w:pStyle w:val="1"/>
        <w:tabs>
          <w:tab w:val="left" w:pos="7655"/>
        </w:tabs>
        <w:ind w:firstLine="567"/>
      </w:pPr>
    </w:p>
    <w:p w14:paraId="03989A60" w14:textId="77777777" w:rsidR="00401D8D" w:rsidRPr="0054523A" w:rsidRDefault="00401D8D" w:rsidP="00014FAD">
      <w:pPr>
        <w:pStyle w:val="1"/>
        <w:tabs>
          <w:tab w:val="left" w:pos="7655"/>
        </w:tabs>
        <w:ind w:firstLine="567"/>
      </w:pPr>
    </w:p>
    <w:p w14:paraId="10670D73" w14:textId="332D8AAF" w:rsidR="00401D8D" w:rsidRPr="0054523A" w:rsidRDefault="00881D81" w:rsidP="00014FAD">
      <w:pPr>
        <w:pStyle w:val="1e"/>
        <w:tabs>
          <w:tab w:val="left" w:pos="7655"/>
        </w:tabs>
        <w:ind w:firstLine="567"/>
        <w:jc w:val="center"/>
        <w:rPr>
          <w:b/>
          <w:bCs/>
          <w:lang w:val="ru-RU"/>
        </w:rPr>
      </w:pPr>
      <w:r>
        <w:rPr>
          <w:b/>
          <w:bCs/>
          <w:lang w:val="ru-RU"/>
        </w:rPr>
        <w:t>2025 г.</w:t>
      </w:r>
    </w:p>
    <w:p w14:paraId="5C7BAD92" w14:textId="77777777" w:rsidR="00401D8D" w:rsidRPr="0054523A" w:rsidRDefault="00401D8D" w:rsidP="00014FAD">
      <w:pPr>
        <w:tabs>
          <w:tab w:val="left" w:pos="7655"/>
        </w:tabs>
        <w:ind w:firstLine="567"/>
        <w:rPr>
          <w:rFonts w:ascii="Times New Roman Полужирный" w:eastAsia="Segoe UI" w:hAnsi="Times New Roman Полужирный" w:cs="Times New Roman"/>
          <w:b/>
          <w:bCs/>
          <w:caps/>
          <w:kern w:val="32"/>
          <w:sz w:val="24"/>
          <w:szCs w:val="24"/>
          <w:lang w:val="x-none" w:eastAsia="x-none"/>
        </w:rPr>
      </w:pPr>
      <w:r w:rsidRPr="0054523A">
        <w:rPr>
          <w:sz w:val="24"/>
          <w:szCs w:val="24"/>
        </w:rPr>
        <w:br w:type="page"/>
      </w:r>
    </w:p>
    <w:p w14:paraId="55DE405F" w14:textId="1D61DADB" w:rsidR="00401D8D" w:rsidRDefault="00401D8D" w:rsidP="00635F74">
      <w:pPr>
        <w:pStyle w:val="1f0"/>
        <w:tabs>
          <w:tab w:val="left" w:pos="7655"/>
        </w:tabs>
        <w:ind w:firstLine="567"/>
        <w:outlineLvl w:val="9"/>
        <w:rPr>
          <w:rFonts w:ascii="Times New Roman" w:hAnsi="Times New Roman"/>
          <w:lang w:val="ru-RU"/>
        </w:rPr>
      </w:pPr>
      <w:bookmarkStart w:id="55" w:name="_Toc185242623"/>
      <w:bookmarkStart w:id="56" w:name="_Toc191367058"/>
      <w:bookmarkStart w:id="57" w:name="_Toc200537916"/>
      <w:r w:rsidRPr="0054523A">
        <w:rPr>
          <w:rFonts w:ascii="Times New Roman" w:hAnsi="Times New Roman"/>
          <w:lang w:val="ru-RU"/>
        </w:rPr>
        <w:lastRenderedPageBreak/>
        <w:t>СОДЕРЖАНИЕ ПРОГРАММЫ</w:t>
      </w:r>
      <w:bookmarkEnd w:id="55"/>
      <w:bookmarkEnd w:id="56"/>
      <w:bookmarkEnd w:id="57"/>
    </w:p>
    <w:sdt>
      <w:sdtPr>
        <w:rPr>
          <w:rFonts w:asciiTheme="minorHAnsi" w:eastAsiaTheme="minorHAnsi" w:hAnsiTheme="minorHAnsi" w:cstheme="minorBidi"/>
          <w:color w:val="auto"/>
          <w:sz w:val="22"/>
          <w:szCs w:val="22"/>
          <w:lang w:eastAsia="en-US"/>
        </w:rPr>
        <w:id w:val="-2123524218"/>
        <w:docPartObj>
          <w:docPartGallery w:val="Table of Contents"/>
          <w:docPartUnique/>
        </w:docPartObj>
      </w:sdtPr>
      <w:sdtEndPr>
        <w:rPr>
          <w:b/>
          <w:bCs/>
        </w:rPr>
      </w:sdtEndPr>
      <w:sdtContent>
        <w:p w14:paraId="4C9B662D" w14:textId="2C205980" w:rsidR="00EC5B31" w:rsidRDefault="00EC5B31" w:rsidP="00EC5B31">
          <w:pPr>
            <w:pStyle w:val="affffff0"/>
            <w:ind w:firstLine="0"/>
            <w:jc w:val="left"/>
          </w:pPr>
        </w:p>
        <w:p w14:paraId="62C7EA5B" w14:textId="4089706C" w:rsidR="006B5797" w:rsidRDefault="00EC5B31" w:rsidP="006B5797">
          <w:pPr>
            <w:pStyle w:val="14"/>
            <w:rPr>
              <w:rFonts w:asciiTheme="minorHAnsi" w:eastAsiaTheme="minorEastAsia" w:hAnsiTheme="minorHAnsi" w:cstheme="minorBidi"/>
              <w:b w:val="0"/>
              <w:bCs w:val="0"/>
              <w:lang w:eastAsia="ru-RU"/>
            </w:rPr>
          </w:pPr>
          <w:r>
            <w:fldChar w:fldCharType="begin"/>
          </w:r>
          <w:r>
            <w:instrText xml:space="preserve"> TOC \o "1-3" \h \z \u </w:instrText>
          </w:r>
          <w:r>
            <w:fldChar w:fldCharType="separate"/>
          </w:r>
        </w:p>
        <w:p w14:paraId="2A76A317" w14:textId="77777777" w:rsidR="006B5797" w:rsidRDefault="005E3B87">
          <w:pPr>
            <w:pStyle w:val="14"/>
            <w:tabs>
              <w:tab w:val="left" w:pos="720"/>
            </w:tabs>
            <w:rPr>
              <w:rFonts w:asciiTheme="minorHAnsi" w:eastAsiaTheme="minorEastAsia" w:hAnsiTheme="minorHAnsi" w:cstheme="minorBidi"/>
              <w:b w:val="0"/>
              <w:bCs w:val="0"/>
              <w:lang w:eastAsia="ru-RU"/>
            </w:rPr>
          </w:pPr>
          <w:hyperlink w:anchor="_Toc200538008" w:history="1">
            <w:r w:rsidR="006B5797" w:rsidRPr="009F7BEB">
              <w:rPr>
                <w:rStyle w:val="af0"/>
              </w:rPr>
              <w:t>1.</w:t>
            </w:r>
            <w:r w:rsidR="006B5797">
              <w:rPr>
                <w:rFonts w:asciiTheme="minorHAnsi" w:eastAsiaTheme="minorEastAsia" w:hAnsiTheme="minorHAnsi" w:cstheme="minorBidi"/>
                <w:b w:val="0"/>
                <w:bCs w:val="0"/>
                <w:lang w:eastAsia="ru-RU"/>
              </w:rPr>
              <w:tab/>
            </w:r>
            <w:r w:rsidR="006B5797" w:rsidRPr="009F7BEB">
              <w:rPr>
                <w:rStyle w:val="af0"/>
              </w:rPr>
              <w:t>Общая характеристика ПРИМЕРНОЙ РАБОЧЕЙ ПРОГРАММЫ УЧЕБНОЙ ДИСЦИПЛИНЫ</w:t>
            </w:r>
            <w:r w:rsidR="006B5797">
              <w:rPr>
                <w:webHidden/>
              </w:rPr>
              <w:tab/>
            </w:r>
            <w:r w:rsidR="006B5797">
              <w:rPr>
                <w:webHidden/>
              </w:rPr>
              <w:fldChar w:fldCharType="begin"/>
            </w:r>
            <w:r w:rsidR="006B5797">
              <w:rPr>
                <w:webHidden/>
              </w:rPr>
              <w:instrText xml:space="preserve"> PAGEREF _Toc200538008 \h </w:instrText>
            </w:r>
            <w:r w:rsidR="006B5797">
              <w:rPr>
                <w:webHidden/>
              </w:rPr>
            </w:r>
            <w:r w:rsidR="006B5797">
              <w:rPr>
                <w:webHidden/>
              </w:rPr>
              <w:fldChar w:fldCharType="separate"/>
            </w:r>
            <w:r w:rsidR="006B5797">
              <w:rPr>
                <w:webHidden/>
              </w:rPr>
              <w:t>15</w:t>
            </w:r>
            <w:r w:rsidR="006B5797">
              <w:rPr>
                <w:webHidden/>
              </w:rPr>
              <w:fldChar w:fldCharType="end"/>
            </w:r>
          </w:hyperlink>
        </w:p>
        <w:p w14:paraId="245B70C4" w14:textId="77777777" w:rsidR="006B5797" w:rsidRDefault="005E3B87">
          <w:pPr>
            <w:pStyle w:val="22"/>
            <w:rPr>
              <w:rFonts w:asciiTheme="minorHAnsi" w:eastAsiaTheme="minorEastAsia" w:hAnsiTheme="minorHAnsi" w:cstheme="minorBidi"/>
              <w:i w:val="0"/>
              <w:iCs w:val="0"/>
              <w:sz w:val="22"/>
              <w:szCs w:val="22"/>
            </w:rPr>
          </w:pPr>
          <w:hyperlink w:anchor="_Toc200538009" w:history="1">
            <w:r w:rsidR="006B5797" w:rsidRPr="009F7BEB">
              <w:rPr>
                <w:rStyle w:val="af0"/>
              </w:rPr>
              <w:t>1.1. Цель и место дисциплины в структуре образовательной программы</w:t>
            </w:r>
            <w:r w:rsidR="006B5797">
              <w:rPr>
                <w:webHidden/>
              </w:rPr>
              <w:tab/>
            </w:r>
            <w:r w:rsidR="006B5797">
              <w:rPr>
                <w:webHidden/>
              </w:rPr>
              <w:fldChar w:fldCharType="begin"/>
            </w:r>
            <w:r w:rsidR="006B5797">
              <w:rPr>
                <w:webHidden/>
              </w:rPr>
              <w:instrText xml:space="preserve"> PAGEREF _Toc200538009 \h </w:instrText>
            </w:r>
            <w:r w:rsidR="006B5797">
              <w:rPr>
                <w:webHidden/>
              </w:rPr>
            </w:r>
            <w:r w:rsidR="006B5797">
              <w:rPr>
                <w:webHidden/>
              </w:rPr>
              <w:fldChar w:fldCharType="separate"/>
            </w:r>
            <w:r w:rsidR="006B5797">
              <w:rPr>
                <w:webHidden/>
              </w:rPr>
              <w:t>15</w:t>
            </w:r>
            <w:r w:rsidR="006B5797">
              <w:rPr>
                <w:webHidden/>
              </w:rPr>
              <w:fldChar w:fldCharType="end"/>
            </w:r>
          </w:hyperlink>
        </w:p>
        <w:p w14:paraId="6301C6A6" w14:textId="77777777" w:rsidR="006B5797" w:rsidRDefault="005E3B87">
          <w:pPr>
            <w:pStyle w:val="22"/>
            <w:rPr>
              <w:rFonts w:asciiTheme="minorHAnsi" w:eastAsiaTheme="minorEastAsia" w:hAnsiTheme="minorHAnsi" w:cstheme="minorBidi"/>
              <w:i w:val="0"/>
              <w:iCs w:val="0"/>
              <w:sz w:val="22"/>
              <w:szCs w:val="22"/>
            </w:rPr>
          </w:pPr>
          <w:hyperlink w:anchor="_Toc200538010" w:history="1">
            <w:r w:rsidR="006B5797" w:rsidRPr="009F7BEB">
              <w:rPr>
                <w:rStyle w:val="af0"/>
              </w:rPr>
              <w:t>1.2. Планируемые результаты освоения дисциплины</w:t>
            </w:r>
            <w:r w:rsidR="006B5797">
              <w:rPr>
                <w:webHidden/>
              </w:rPr>
              <w:tab/>
            </w:r>
            <w:r w:rsidR="006B5797">
              <w:rPr>
                <w:webHidden/>
              </w:rPr>
              <w:fldChar w:fldCharType="begin"/>
            </w:r>
            <w:r w:rsidR="006B5797">
              <w:rPr>
                <w:webHidden/>
              </w:rPr>
              <w:instrText xml:space="preserve"> PAGEREF _Toc200538010 \h </w:instrText>
            </w:r>
            <w:r w:rsidR="006B5797">
              <w:rPr>
                <w:webHidden/>
              </w:rPr>
            </w:r>
            <w:r w:rsidR="006B5797">
              <w:rPr>
                <w:webHidden/>
              </w:rPr>
              <w:fldChar w:fldCharType="separate"/>
            </w:r>
            <w:r w:rsidR="006B5797">
              <w:rPr>
                <w:webHidden/>
              </w:rPr>
              <w:t>15</w:t>
            </w:r>
            <w:r w:rsidR="006B5797">
              <w:rPr>
                <w:webHidden/>
              </w:rPr>
              <w:fldChar w:fldCharType="end"/>
            </w:r>
          </w:hyperlink>
        </w:p>
        <w:p w14:paraId="562EB807" w14:textId="77777777" w:rsidR="006B5797" w:rsidRDefault="005E3B87">
          <w:pPr>
            <w:pStyle w:val="14"/>
            <w:rPr>
              <w:rFonts w:asciiTheme="minorHAnsi" w:eastAsiaTheme="minorEastAsia" w:hAnsiTheme="minorHAnsi" w:cstheme="minorBidi"/>
              <w:b w:val="0"/>
              <w:bCs w:val="0"/>
              <w:lang w:eastAsia="ru-RU"/>
            </w:rPr>
          </w:pPr>
          <w:hyperlink w:anchor="_Toc200538011" w:history="1">
            <w:r w:rsidR="006B5797" w:rsidRPr="009F7BEB">
              <w:rPr>
                <w:rStyle w:val="af0"/>
              </w:rPr>
              <w:t>2. Структура и содержание ДИСЦИПЛИНЫ</w:t>
            </w:r>
            <w:r w:rsidR="006B5797">
              <w:rPr>
                <w:webHidden/>
              </w:rPr>
              <w:tab/>
            </w:r>
            <w:r w:rsidR="006B5797">
              <w:rPr>
                <w:webHidden/>
              </w:rPr>
              <w:fldChar w:fldCharType="begin"/>
            </w:r>
            <w:r w:rsidR="006B5797">
              <w:rPr>
                <w:webHidden/>
              </w:rPr>
              <w:instrText xml:space="preserve"> PAGEREF _Toc200538011 \h </w:instrText>
            </w:r>
            <w:r w:rsidR="006B5797">
              <w:rPr>
                <w:webHidden/>
              </w:rPr>
            </w:r>
            <w:r w:rsidR="006B5797">
              <w:rPr>
                <w:webHidden/>
              </w:rPr>
              <w:fldChar w:fldCharType="separate"/>
            </w:r>
            <w:r w:rsidR="006B5797">
              <w:rPr>
                <w:webHidden/>
              </w:rPr>
              <w:t>16</w:t>
            </w:r>
            <w:r w:rsidR="006B5797">
              <w:rPr>
                <w:webHidden/>
              </w:rPr>
              <w:fldChar w:fldCharType="end"/>
            </w:r>
          </w:hyperlink>
        </w:p>
        <w:p w14:paraId="5956C9B2" w14:textId="77777777" w:rsidR="006B5797" w:rsidRDefault="005E3B87">
          <w:pPr>
            <w:pStyle w:val="22"/>
            <w:rPr>
              <w:rFonts w:asciiTheme="minorHAnsi" w:eastAsiaTheme="minorEastAsia" w:hAnsiTheme="minorHAnsi" w:cstheme="minorBidi"/>
              <w:i w:val="0"/>
              <w:iCs w:val="0"/>
              <w:sz w:val="22"/>
              <w:szCs w:val="22"/>
            </w:rPr>
          </w:pPr>
          <w:hyperlink w:anchor="_Toc200538012" w:history="1">
            <w:r w:rsidR="006B5797" w:rsidRPr="009F7BEB">
              <w:rPr>
                <w:rStyle w:val="af0"/>
              </w:rPr>
              <w:t>2.1. Трудоемкость освоения дисциплины</w:t>
            </w:r>
            <w:r w:rsidR="006B5797">
              <w:rPr>
                <w:webHidden/>
              </w:rPr>
              <w:tab/>
            </w:r>
            <w:r w:rsidR="006B5797">
              <w:rPr>
                <w:webHidden/>
              </w:rPr>
              <w:fldChar w:fldCharType="begin"/>
            </w:r>
            <w:r w:rsidR="006B5797">
              <w:rPr>
                <w:webHidden/>
              </w:rPr>
              <w:instrText xml:space="preserve"> PAGEREF _Toc200538012 \h </w:instrText>
            </w:r>
            <w:r w:rsidR="006B5797">
              <w:rPr>
                <w:webHidden/>
              </w:rPr>
            </w:r>
            <w:r w:rsidR="006B5797">
              <w:rPr>
                <w:webHidden/>
              </w:rPr>
              <w:fldChar w:fldCharType="separate"/>
            </w:r>
            <w:r w:rsidR="006B5797">
              <w:rPr>
                <w:webHidden/>
              </w:rPr>
              <w:t>16</w:t>
            </w:r>
            <w:r w:rsidR="006B5797">
              <w:rPr>
                <w:webHidden/>
              </w:rPr>
              <w:fldChar w:fldCharType="end"/>
            </w:r>
          </w:hyperlink>
        </w:p>
        <w:p w14:paraId="718493BE" w14:textId="77777777" w:rsidR="006B5797" w:rsidRDefault="005E3B87">
          <w:pPr>
            <w:pStyle w:val="22"/>
            <w:rPr>
              <w:rFonts w:asciiTheme="minorHAnsi" w:eastAsiaTheme="minorEastAsia" w:hAnsiTheme="minorHAnsi" w:cstheme="minorBidi"/>
              <w:i w:val="0"/>
              <w:iCs w:val="0"/>
              <w:sz w:val="22"/>
              <w:szCs w:val="22"/>
            </w:rPr>
          </w:pPr>
          <w:hyperlink w:anchor="_Toc200538013" w:history="1">
            <w:r w:rsidR="006B5797" w:rsidRPr="009F7BEB">
              <w:rPr>
                <w:rStyle w:val="af0"/>
              </w:rPr>
              <w:t>2.2. Примерное содержание дисциплины</w:t>
            </w:r>
            <w:r w:rsidR="006B5797">
              <w:rPr>
                <w:webHidden/>
              </w:rPr>
              <w:tab/>
            </w:r>
            <w:r w:rsidR="006B5797">
              <w:rPr>
                <w:webHidden/>
              </w:rPr>
              <w:fldChar w:fldCharType="begin"/>
            </w:r>
            <w:r w:rsidR="006B5797">
              <w:rPr>
                <w:webHidden/>
              </w:rPr>
              <w:instrText xml:space="preserve"> PAGEREF _Toc200538013 \h </w:instrText>
            </w:r>
            <w:r w:rsidR="006B5797">
              <w:rPr>
                <w:webHidden/>
              </w:rPr>
            </w:r>
            <w:r w:rsidR="006B5797">
              <w:rPr>
                <w:webHidden/>
              </w:rPr>
              <w:fldChar w:fldCharType="separate"/>
            </w:r>
            <w:r w:rsidR="006B5797">
              <w:rPr>
                <w:webHidden/>
              </w:rPr>
              <w:t>16</w:t>
            </w:r>
            <w:r w:rsidR="006B5797">
              <w:rPr>
                <w:webHidden/>
              </w:rPr>
              <w:fldChar w:fldCharType="end"/>
            </w:r>
          </w:hyperlink>
        </w:p>
        <w:p w14:paraId="0624D750" w14:textId="77777777" w:rsidR="006B5797" w:rsidRDefault="005E3B87">
          <w:pPr>
            <w:pStyle w:val="14"/>
            <w:rPr>
              <w:rFonts w:asciiTheme="minorHAnsi" w:eastAsiaTheme="minorEastAsia" w:hAnsiTheme="minorHAnsi" w:cstheme="minorBidi"/>
              <w:b w:val="0"/>
              <w:bCs w:val="0"/>
              <w:lang w:eastAsia="ru-RU"/>
            </w:rPr>
          </w:pPr>
          <w:hyperlink w:anchor="_Toc200538014" w:history="1">
            <w:r w:rsidR="006B5797" w:rsidRPr="009F7BEB">
              <w:rPr>
                <w:rStyle w:val="af0"/>
              </w:rPr>
              <w:t>3. Условия реализации ДИСЦИПЛИНЫ</w:t>
            </w:r>
            <w:r w:rsidR="006B5797">
              <w:rPr>
                <w:webHidden/>
              </w:rPr>
              <w:tab/>
            </w:r>
            <w:r w:rsidR="006B5797">
              <w:rPr>
                <w:webHidden/>
              </w:rPr>
              <w:fldChar w:fldCharType="begin"/>
            </w:r>
            <w:r w:rsidR="006B5797">
              <w:rPr>
                <w:webHidden/>
              </w:rPr>
              <w:instrText xml:space="preserve"> PAGEREF _Toc200538014 \h </w:instrText>
            </w:r>
            <w:r w:rsidR="006B5797">
              <w:rPr>
                <w:webHidden/>
              </w:rPr>
            </w:r>
            <w:r w:rsidR="006B5797">
              <w:rPr>
                <w:webHidden/>
              </w:rPr>
              <w:fldChar w:fldCharType="separate"/>
            </w:r>
            <w:r w:rsidR="006B5797">
              <w:rPr>
                <w:webHidden/>
              </w:rPr>
              <w:t>20</w:t>
            </w:r>
            <w:r w:rsidR="006B5797">
              <w:rPr>
                <w:webHidden/>
              </w:rPr>
              <w:fldChar w:fldCharType="end"/>
            </w:r>
          </w:hyperlink>
        </w:p>
        <w:p w14:paraId="4E64D222" w14:textId="77777777" w:rsidR="006B5797" w:rsidRDefault="005E3B87">
          <w:pPr>
            <w:pStyle w:val="22"/>
            <w:rPr>
              <w:rFonts w:asciiTheme="minorHAnsi" w:eastAsiaTheme="minorEastAsia" w:hAnsiTheme="minorHAnsi" w:cstheme="minorBidi"/>
              <w:i w:val="0"/>
              <w:iCs w:val="0"/>
              <w:sz w:val="22"/>
              <w:szCs w:val="22"/>
            </w:rPr>
          </w:pPr>
          <w:hyperlink w:anchor="_Toc200538015" w:history="1">
            <w:r w:rsidR="006B5797" w:rsidRPr="009F7BEB">
              <w:rPr>
                <w:rStyle w:val="af0"/>
              </w:rPr>
              <w:t>3.1. Материально-техническое обеспечение</w:t>
            </w:r>
            <w:r w:rsidR="006B5797">
              <w:rPr>
                <w:webHidden/>
              </w:rPr>
              <w:tab/>
            </w:r>
            <w:r w:rsidR="006B5797">
              <w:rPr>
                <w:webHidden/>
              </w:rPr>
              <w:fldChar w:fldCharType="begin"/>
            </w:r>
            <w:r w:rsidR="006B5797">
              <w:rPr>
                <w:webHidden/>
              </w:rPr>
              <w:instrText xml:space="preserve"> PAGEREF _Toc200538015 \h </w:instrText>
            </w:r>
            <w:r w:rsidR="006B5797">
              <w:rPr>
                <w:webHidden/>
              </w:rPr>
            </w:r>
            <w:r w:rsidR="006B5797">
              <w:rPr>
                <w:webHidden/>
              </w:rPr>
              <w:fldChar w:fldCharType="separate"/>
            </w:r>
            <w:r w:rsidR="006B5797">
              <w:rPr>
                <w:webHidden/>
              </w:rPr>
              <w:t>20</w:t>
            </w:r>
            <w:r w:rsidR="006B5797">
              <w:rPr>
                <w:webHidden/>
              </w:rPr>
              <w:fldChar w:fldCharType="end"/>
            </w:r>
          </w:hyperlink>
        </w:p>
        <w:p w14:paraId="0CDE336D" w14:textId="77777777" w:rsidR="006B5797" w:rsidRDefault="005E3B87">
          <w:pPr>
            <w:pStyle w:val="22"/>
            <w:rPr>
              <w:rFonts w:asciiTheme="minorHAnsi" w:eastAsiaTheme="minorEastAsia" w:hAnsiTheme="minorHAnsi" w:cstheme="minorBidi"/>
              <w:i w:val="0"/>
              <w:iCs w:val="0"/>
              <w:sz w:val="22"/>
              <w:szCs w:val="22"/>
            </w:rPr>
          </w:pPr>
          <w:hyperlink w:anchor="_Toc200538016" w:history="1">
            <w:r w:rsidR="006B5797" w:rsidRPr="009F7BEB">
              <w:rPr>
                <w:rStyle w:val="af0"/>
              </w:rPr>
              <w:t>3.2. Учебно-методическое обеспечение</w:t>
            </w:r>
            <w:r w:rsidR="006B5797">
              <w:rPr>
                <w:webHidden/>
              </w:rPr>
              <w:tab/>
            </w:r>
            <w:r w:rsidR="006B5797">
              <w:rPr>
                <w:webHidden/>
              </w:rPr>
              <w:fldChar w:fldCharType="begin"/>
            </w:r>
            <w:r w:rsidR="006B5797">
              <w:rPr>
                <w:webHidden/>
              </w:rPr>
              <w:instrText xml:space="preserve"> PAGEREF _Toc200538016 \h </w:instrText>
            </w:r>
            <w:r w:rsidR="006B5797">
              <w:rPr>
                <w:webHidden/>
              </w:rPr>
            </w:r>
            <w:r w:rsidR="006B5797">
              <w:rPr>
                <w:webHidden/>
              </w:rPr>
              <w:fldChar w:fldCharType="separate"/>
            </w:r>
            <w:r w:rsidR="006B5797">
              <w:rPr>
                <w:webHidden/>
              </w:rPr>
              <w:t>20</w:t>
            </w:r>
            <w:r w:rsidR="006B5797">
              <w:rPr>
                <w:webHidden/>
              </w:rPr>
              <w:fldChar w:fldCharType="end"/>
            </w:r>
          </w:hyperlink>
        </w:p>
        <w:p w14:paraId="4367A49B" w14:textId="77777777" w:rsidR="006B5797" w:rsidRDefault="005E3B87">
          <w:pPr>
            <w:pStyle w:val="14"/>
            <w:rPr>
              <w:rFonts w:asciiTheme="minorHAnsi" w:eastAsiaTheme="minorEastAsia" w:hAnsiTheme="minorHAnsi" w:cstheme="minorBidi"/>
              <w:b w:val="0"/>
              <w:bCs w:val="0"/>
              <w:lang w:eastAsia="ru-RU"/>
            </w:rPr>
          </w:pPr>
          <w:hyperlink w:anchor="_Toc200538017" w:history="1">
            <w:r w:rsidR="006B5797" w:rsidRPr="009F7BEB">
              <w:rPr>
                <w:rStyle w:val="af0"/>
              </w:rPr>
              <w:t>4. Контроль и оценка результатов  освоения ДИСЦИПЛИНЫ</w:t>
            </w:r>
            <w:r w:rsidR="006B5797">
              <w:rPr>
                <w:webHidden/>
              </w:rPr>
              <w:tab/>
            </w:r>
            <w:r w:rsidR="006B5797">
              <w:rPr>
                <w:webHidden/>
              </w:rPr>
              <w:fldChar w:fldCharType="begin"/>
            </w:r>
            <w:r w:rsidR="006B5797">
              <w:rPr>
                <w:webHidden/>
              </w:rPr>
              <w:instrText xml:space="preserve"> PAGEREF _Toc200538017 \h </w:instrText>
            </w:r>
            <w:r w:rsidR="006B5797">
              <w:rPr>
                <w:webHidden/>
              </w:rPr>
            </w:r>
            <w:r w:rsidR="006B5797">
              <w:rPr>
                <w:webHidden/>
              </w:rPr>
              <w:fldChar w:fldCharType="separate"/>
            </w:r>
            <w:r w:rsidR="006B5797">
              <w:rPr>
                <w:webHidden/>
              </w:rPr>
              <w:t>21</w:t>
            </w:r>
            <w:r w:rsidR="006B5797">
              <w:rPr>
                <w:webHidden/>
              </w:rPr>
              <w:fldChar w:fldCharType="end"/>
            </w:r>
          </w:hyperlink>
        </w:p>
        <w:p w14:paraId="00ABBAB9" w14:textId="63B9791B" w:rsidR="00EC5B31" w:rsidRDefault="00EC5B31">
          <w:r>
            <w:rPr>
              <w:b/>
              <w:bCs/>
            </w:rPr>
            <w:fldChar w:fldCharType="end"/>
          </w:r>
        </w:p>
      </w:sdtContent>
    </w:sdt>
    <w:p w14:paraId="019F431B" w14:textId="74CF7591" w:rsidR="00AD45B9" w:rsidRPr="0054523A" w:rsidRDefault="00AD45B9" w:rsidP="00014FAD">
      <w:pPr>
        <w:pStyle w:val="1f0"/>
        <w:tabs>
          <w:tab w:val="left" w:pos="7655"/>
        </w:tabs>
        <w:ind w:firstLine="567"/>
        <w:jc w:val="left"/>
        <w:outlineLvl w:val="9"/>
        <w:rPr>
          <w:rFonts w:ascii="Times New Roman" w:hAnsi="Times New Roman"/>
          <w:lang w:val="ru-RU"/>
        </w:rPr>
        <w:sectPr w:rsidR="00AD45B9" w:rsidRPr="0054523A" w:rsidSect="00886656">
          <w:pgSz w:w="11906" w:h="16838" w:code="9"/>
          <w:pgMar w:top="1134" w:right="567" w:bottom="1134" w:left="993" w:header="709" w:footer="709" w:gutter="0"/>
          <w:cols w:space="708"/>
          <w:titlePg/>
          <w:docGrid w:linePitch="360"/>
        </w:sectPr>
      </w:pPr>
    </w:p>
    <w:p w14:paraId="3F11F1C3" w14:textId="584A9831" w:rsidR="00AD45B9" w:rsidRPr="00F70F81" w:rsidRDefault="00AD45B9" w:rsidP="00B15CF5">
      <w:pPr>
        <w:pStyle w:val="1f0"/>
        <w:numPr>
          <w:ilvl w:val="0"/>
          <w:numId w:val="28"/>
        </w:numPr>
      </w:pPr>
      <w:bookmarkStart w:id="58" w:name="_Toc156294876"/>
      <w:bookmarkStart w:id="59" w:name="_Toc185242624"/>
      <w:bookmarkStart w:id="60" w:name="_Toc191303583"/>
      <w:bookmarkStart w:id="61" w:name="_Toc191303708"/>
      <w:bookmarkStart w:id="62" w:name="_Toc191366923"/>
      <w:bookmarkStart w:id="63" w:name="_Toc191367059"/>
      <w:bookmarkStart w:id="64" w:name="_Toc191367206"/>
      <w:bookmarkStart w:id="65" w:name="_Toc191367304"/>
      <w:bookmarkStart w:id="66" w:name="_Toc191367417"/>
      <w:bookmarkStart w:id="67" w:name="_Toc200533618"/>
      <w:bookmarkStart w:id="68" w:name="_Toc200533796"/>
      <w:bookmarkStart w:id="69" w:name="_Toc200537917"/>
      <w:bookmarkStart w:id="70" w:name="_Toc200538008"/>
      <w:bookmarkStart w:id="71" w:name="_Toc200538110"/>
      <w:r w:rsidRPr="00F70F81">
        <w:lastRenderedPageBreak/>
        <w:t>Общая характеристика</w:t>
      </w:r>
      <w:bookmarkEnd w:id="58"/>
      <w:r w:rsidRPr="00F70F81">
        <w:rPr>
          <w:rFonts w:asciiTheme="minorHAnsi" w:hAnsiTheme="minorHAnsi"/>
          <w:lang w:val="ru-RU"/>
        </w:rPr>
        <w:t xml:space="preserve"> </w:t>
      </w:r>
      <w:r w:rsidRPr="00F70F81">
        <w:t>ПРИМЕРНОЙ РАБОЧЕЙ ПРОГРАММЫ УЧЕБНОЙ ДИСЦИПЛИНЫ</w:t>
      </w:r>
      <w:bookmarkEnd w:id="59"/>
      <w:bookmarkEnd w:id="60"/>
      <w:bookmarkEnd w:id="61"/>
      <w:bookmarkEnd w:id="62"/>
      <w:bookmarkEnd w:id="63"/>
      <w:bookmarkEnd w:id="64"/>
      <w:bookmarkEnd w:id="65"/>
      <w:bookmarkEnd w:id="66"/>
      <w:bookmarkEnd w:id="67"/>
      <w:bookmarkEnd w:id="68"/>
      <w:bookmarkEnd w:id="69"/>
      <w:bookmarkEnd w:id="70"/>
      <w:bookmarkEnd w:id="71"/>
    </w:p>
    <w:p w14:paraId="437FC666" w14:textId="099F2C06" w:rsidR="00401D8D" w:rsidRPr="0054523A" w:rsidRDefault="00401D8D" w:rsidP="00014FAD">
      <w:pPr>
        <w:pStyle w:val="1e"/>
        <w:tabs>
          <w:tab w:val="left" w:pos="7655"/>
        </w:tabs>
        <w:ind w:firstLine="567"/>
        <w:jc w:val="center"/>
        <w:rPr>
          <w:rFonts w:eastAsia="Segoe UI"/>
          <w:lang w:val="ru-RU"/>
        </w:rPr>
      </w:pPr>
      <w:r w:rsidRPr="0054523A">
        <w:rPr>
          <w:rFonts w:eastAsia="Segoe UI"/>
          <w:lang w:val="ru-RU"/>
        </w:rPr>
        <w:t>«</w:t>
      </w:r>
      <w:r w:rsidRPr="0054523A">
        <w:rPr>
          <w:lang w:val="ru-RU"/>
        </w:rPr>
        <w:t>ОП. 02 ОСНОВЫ ПСИХОЛОГИ</w:t>
      </w:r>
      <w:r w:rsidR="00FA5EA3">
        <w:rPr>
          <w:lang w:val="ru-RU"/>
        </w:rPr>
        <w:t>И</w:t>
      </w:r>
      <w:r w:rsidRPr="0054523A">
        <w:rPr>
          <w:rFonts w:eastAsia="Segoe UI"/>
          <w:lang w:val="ru-RU"/>
        </w:rPr>
        <w:t>»</w:t>
      </w:r>
    </w:p>
    <w:p w14:paraId="3D96B2B9" w14:textId="4C23398F" w:rsidR="00AD45B9" w:rsidRPr="00EA6E1D" w:rsidRDefault="00AD45B9" w:rsidP="00AD45B9">
      <w:pPr>
        <w:pStyle w:val="114"/>
        <w:rPr>
          <w:rFonts w:ascii="Times New Roman" w:hAnsi="Times New Roman"/>
        </w:rPr>
      </w:pPr>
      <w:bookmarkStart w:id="72" w:name="_Toc156294877"/>
      <w:bookmarkStart w:id="73" w:name="_Toc185242625"/>
      <w:bookmarkStart w:id="74" w:name="_Toc191303584"/>
      <w:bookmarkStart w:id="75" w:name="_Toc191303709"/>
      <w:bookmarkStart w:id="76" w:name="_Toc191366924"/>
      <w:bookmarkStart w:id="77" w:name="_Toc191367060"/>
      <w:bookmarkStart w:id="78" w:name="_Toc191367207"/>
      <w:bookmarkStart w:id="79" w:name="_Toc191367305"/>
      <w:bookmarkStart w:id="80" w:name="_Toc191367418"/>
      <w:bookmarkStart w:id="81" w:name="_Toc200533619"/>
      <w:bookmarkStart w:id="82" w:name="_Toc200533797"/>
      <w:bookmarkStart w:id="83" w:name="_Toc200537918"/>
      <w:bookmarkStart w:id="84" w:name="_Toc200538009"/>
      <w:bookmarkStart w:id="85" w:name="_Toc20053811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9E2B106" w14:textId="77777777" w:rsidR="00D6380D" w:rsidRPr="00D6380D" w:rsidRDefault="00D6380D" w:rsidP="00014FAD">
      <w:pPr>
        <w:tabs>
          <w:tab w:val="left" w:pos="955"/>
        </w:tabs>
        <w:autoSpaceDE w:val="0"/>
        <w:autoSpaceDN w:val="0"/>
        <w:adjustRightInd w:val="0"/>
        <w:spacing w:before="5" w:line="276" w:lineRule="auto"/>
        <w:ind w:firstLine="426"/>
        <w:jc w:val="both"/>
        <w:rPr>
          <w:rFonts w:ascii="Times New Roman" w:eastAsia="Times New Roman" w:hAnsi="Times New Roman" w:cs="Times New Roman"/>
          <w:sz w:val="24"/>
          <w:szCs w:val="24"/>
          <w:lang w:eastAsia="ru-RU"/>
        </w:rPr>
      </w:pPr>
      <w:r w:rsidRPr="00D6380D">
        <w:rPr>
          <w:rFonts w:ascii="Times New Roman" w:eastAsia="Times New Roman" w:hAnsi="Times New Roman" w:cs="Times New Roman"/>
          <w:sz w:val="24"/>
          <w:szCs w:val="24"/>
          <w:lang w:eastAsia="ru-RU"/>
        </w:rPr>
        <w:t xml:space="preserve">Цель дисциплины «Основы психологии»: формирование системы теоретических и практических знаний о природе и закономерностях функционирования психических процессов, свойствах, состояниях и поведении человека, об основных способах и методах сбора психологической информации. </w:t>
      </w:r>
    </w:p>
    <w:p w14:paraId="58ADE9E0" w14:textId="39701D4E" w:rsidR="00D6380D" w:rsidRDefault="00D6380D" w:rsidP="00014F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sz w:val="24"/>
          <w:szCs w:val="24"/>
          <w:lang w:eastAsia="ru-RU"/>
        </w:rPr>
      </w:pPr>
      <w:r w:rsidRPr="00D6380D">
        <w:rPr>
          <w:rFonts w:ascii="Times New Roman" w:eastAsia="Times New Roman" w:hAnsi="Times New Roman" w:cs="Times New Roman"/>
          <w:sz w:val="24"/>
          <w:szCs w:val="24"/>
          <w:lang w:eastAsia="ru-RU"/>
        </w:rPr>
        <w:t xml:space="preserve">Дисциплина «Основы психологии» </w:t>
      </w:r>
      <w:r w:rsidRPr="00D6380D">
        <w:rPr>
          <w:rFonts w:ascii="Times New Roman" w:eastAsia="Calibri" w:hAnsi="Times New Roman" w:cs="Times New Roman"/>
          <w:sz w:val="24"/>
          <w:szCs w:val="24"/>
        </w:rPr>
        <w:t xml:space="preserve">включена в обязательную часть </w:t>
      </w:r>
      <w:r w:rsidRPr="00D6380D">
        <w:rPr>
          <w:rFonts w:ascii="Times New Roman" w:eastAsia="Times New Roman" w:hAnsi="Times New Roman" w:cs="Times New Roman"/>
          <w:sz w:val="24"/>
          <w:szCs w:val="24"/>
          <w:lang w:eastAsia="ru-RU"/>
        </w:rPr>
        <w:t>общепрофессионального цикла образовательной программы.</w:t>
      </w:r>
    </w:p>
    <w:p w14:paraId="1D210E9B" w14:textId="77777777" w:rsidR="00AD45B9" w:rsidRPr="00D6380D" w:rsidRDefault="00AD45B9" w:rsidP="00014F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eastAsia="Times New Roman" w:hAnsi="Times New Roman" w:cs="Times New Roman"/>
          <w:sz w:val="24"/>
          <w:szCs w:val="24"/>
          <w:lang w:eastAsia="ru-RU"/>
        </w:rPr>
      </w:pPr>
    </w:p>
    <w:p w14:paraId="2932DD75" w14:textId="76CF1D82" w:rsidR="00AD45B9" w:rsidRPr="00EA6E1D" w:rsidRDefault="00AD45B9" w:rsidP="00AD45B9">
      <w:pPr>
        <w:pStyle w:val="114"/>
        <w:rPr>
          <w:rFonts w:ascii="Times New Roman" w:hAnsi="Times New Roman"/>
        </w:rPr>
      </w:pPr>
      <w:bookmarkStart w:id="86" w:name="_Toc156294878"/>
      <w:bookmarkStart w:id="87" w:name="_Toc185242626"/>
      <w:bookmarkStart w:id="88" w:name="_Toc191303585"/>
      <w:bookmarkStart w:id="89" w:name="_Toc191303710"/>
      <w:bookmarkStart w:id="90" w:name="_Toc191366925"/>
      <w:bookmarkStart w:id="91" w:name="_Toc191367061"/>
      <w:bookmarkStart w:id="92" w:name="_Toc191367208"/>
      <w:bookmarkStart w:id="93" w:name="_Toc191367306"/>
      <w:bookmarkStart w:id="94" w:name="_Toc191367419"/>
      <w:bookmarkStart w:id="95" w:name="_Toc200533620"/>
      <w:bookmarkStart w:id="96" w:name="_Toc200533798"/>
      <w:bookmarkStart w:id="97" w:name="_Toc200537919"/>
      <w:bookmarkStart w:id="98" w:name="_Toc200538010"/>
      <w:bookmarkStart w:id="99" w:name="_Toc20053811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B698BF7" w14:textId="77777777" w:rsidR="00AD45B9" w:rsidRDefault="00AD45B9" w:rsidP="00B00CF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B2B6005" w14:textId="77777777" w:rsidR="00AD45B9" w:rsidRDefault="00AD45B9" w:rsidP="00AD45B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0"/>
        <w:gridCol w:w="4536"/>
      </w:tblGrid>
      <w:tr w:rsidR="00C93FC7" w:rsidRPr="00C93FC7" w14:paraId="74326F64" w14:textId="77777777" w:rsidTr="00107F57">
        <w:trPr>
          <w:trHeight w:val="431"/>
        </w:trPr>
        <w:tc>
          <w:tcPr>
            <w:tcW w:w="1560" w:type="dxa"/>
            <w:tcBorders>
              <w:top w:val="single" w:sz="4" w:space="0" w:color="auto"/>
              <w:left w:val="single" w:sz="4" w:space="0" w:color="auto"/>
              <w:bottom w:val="single" w:sz="4" w:space="0" w:color="auto"/>
              <w:right w:val="single" w:sz="4" w:space="0" w:color="auto"/>
            </w:tcBorders>
            <w:hideMark/>
          </w:tcPr>
          <w:p w14:paraId="0EB82907" w14:textId="77777777" w:rsidR="00C93FC7" w:rsidRPr="00C93FC7" w:rsidRDefault="00C93FC7" w:rsidP="004959DF">
            <w:pPr>
              <w:tabs>
                <w:tab w:val="left" w:pos="7655"/>
              </w:tabs>
              <w:suppressAutoHyphens/>
              <w:ind w:firstLine="37"/>
              <w:jc w:val="center"/>
              <w:rPr>
                <w:rFonts w:ascii="Times New Roman" w:eastAsia="Times New Roman" w:hAnsi="Times New Roman" w:cs="Times New Roman"/>
                <w:b/>
                <w:bCs/>
                <w:color w:val="0D0D0D"/>
                <w:sz w:val="24"/>
                <w:szCs w:val="24"/>
                <w:lang w:eastAsia="ru-RU"/>
              </w:rPr>
            </w:pPr>
            <w:bookmarkStart w:id="100" w:name="_Hlk190266204"/>
            <w:r w:rsidRPr="00C93FC7">
              <w:rPr>
                <w:rFonts w:ascii="Times New Roman" w:eastAsia="Times New Roman" w:hAnsi="Times New Roman" w:cs="Times New Roman"/>
                <w:b/>
                <w:bCs/>
                <w:color w:val="0D0D0D"/>
                <w:sz w:val="24"/>
                <w:szCs w:val="24"/>
                <w:lang w:eastAsia="ru-RU"/>
              </w:rPr>
              <w:t>Код ПК, ОК</w:t>
            </w:r>
          </w:p>
        </w:tc>
        <w:tc>
          <w:tcPr>
            <w:tcW w:w="4110" w:type="dxa"/>
            <w:tcBorders>
              <w:top w:val="single" w:sz="4" w:space="0" w:color="auto"/>
              <w:left w:val="single" w:sz="4" w:space="0" w:color="auto"/>
              <w:bottom w:val="single" w:sz="4" w:space="0" w:color="auto"/>
              <w:right w:val="single" w:sz="4" w:space="0" w:color="auto"/>
            </w:tcBorders>
            <w:hideMark/>
          </w:tcPr>
          <w:p w14:paraId="4A0AA1DF" w14:textId="77777777" w:rsidR="00C93FC7" w:rsidRPr="00C93FC7" w:rsidRDefault="00C93FC7" w:rsidP="00014FAD">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Умения</w:t>
            </w:r>
          </w:p>
        </w:tc>
        <w:tc>
          <w:tcPr>
            <w:tcW w:w="4536" w:type="dxa"/>
            <w:tcBorders>
              <w:top w:val="single" w:sz="4" w:space="0" w:color="auto"/>
              <w:left w:val="single" w:sz="4" w:space="0" w:color="auto"/>
              <w:bottom w:val="single" w:sz="4" w:space="0" w:color="auto"/>
              <w:right w:val="single" w:sz="4" w:space="0" w:color="auto"/>
            </w:tcBorders>
            <w:hideMark/>
          </w:tcPr>
          <w:p w14:paraId="14F0C7EC" w14:textId="77777777" w:rsidR="00C93FC7" w:rsidRPr="00C93FC7" w:rsidRDefault="00C93FC7" w:rsidP="00014FAD">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Знания</w:t>
            </w:r>
          </w:p>
        </w:tc>
      </w:tr>
      <w:tr w:rsidR="005D52B5" w:rsidRPr="00C93FC7" w14:paraId="545D858E" w14:textId="77777777" w:rsidTr="00107F57">
        <w:trPr>
          <w:trHeight w:val="212"/>
        </w:trPr>
        <w:tc>
          <w:tcPr>
            <w:tcW w:w="1560" w:type="dxa"/>
            <w:tcBorders>
              <w:top w:val="single" w:sz="4" w:space="0" w:color="auto"/>
              <w:left w:val="single" w:sz="4" w:space="0" w:color="auto"/>
              <w:bottom w:val="single" w:sz="4" w:space="0" w:color="auto"/>
              <w:right w:val="single" w:sz="4" w:space="0" w:color="auto"/>
            </w:tcBorders>
          </w:tcPr>
          <w:p w14:paraId="435F64C3" w14:textId="55C58414" w:rsidR="005D52B5" w:rsidRPr="00C93FC7" w:rsidRDefault="005D52B5" w:rsidP="005D52B5">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02</w:t>
            </w:r>
          </w:p>
        </w:tc>
        <w:tc>
          <w:tcPr>
            <w:tcW w:w="4110" w:type="dxa"/>
            <w:tcBorders>
              <w:top w:val="single" w:sz="4" w:space="0" w:color="auto"/>
              <w:left w:val="single" w:sz="4" w:space="0" w:color="auto"/>
              <w:bottom w:val="single" w:sz="4" w:space="0" w:color="auto"/>
              <w:right w:val="single" w:sz="4" w:space="0" w:color="auto"/>
            </w:tcBorders>
          </w:tcPr>
          <w:p w14:paraId="1C6A0E81" w14:textId="3B8721EA"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определять задачи для поиска информации, планировать процесс поиска, выбирать необходимые источники информации</w:t>
            </w:r>
          </w:p>
          <w:p w14:paraId="2BBB3904" w14:textId="588538F5"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выделять наиболее значимое в перечне информации,</w:t>
            </w: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структурировать получаемую информацию, оформлять результаты поиска</w:t>
            </w:r>
          </w:p>
          <w:p w14:paraId="4887133D" w14:textId="06DE94D1"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оценивать практическую значимость результатов поиска</w:t>
            </w:r>
          </w:p>
          <w:p w14:paraId="00F9DB43" w14:textId="25B073AC"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применять средства информационных технологий для решения профессиональных задач</w:t>
            </w:r>
          </w:p>
          <w:p w14:paraId="0C5D537D" w14:textId="591CBD52"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использовать современное программное обеспечение в профессиональной деятельности</w:t>
            </w:r>
          </w:p>
          <w:p w14:paraId="3DA96960" w14:textId="62247C0E" w:rsid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tcPr>
          <w:p w14:paraId="7B801A69" w14:textId="7F81C0E1" w:rsidR="005D52B5" w:rsidRP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номенклатура информационных источников, применяемых в профессиональной деятельности</w:t>
            </w:r>
          </w:p>
          <w:p w14:paraId="7C822E1E" w14:textId="11A2ADEC" w:rsidR="005D52B5" w:rsidRP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приемы структурирования информации</w:t>
            </w:r>
          </w:p>
          <w:p w14:paraId="29303E65" w14:textId="24897F86" w:rsidR="005D52B5" w:rsidRP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формат оформления результатов поиска информации</w:t>
            </w:r>
          </w:p>
          <w:p w14:paraId="273C6E3B" w14:textId="3711CD5D" w:rsid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5D52B5" w:rsidRPr="00C93FC7" w14:paraId="74C627B6" w14:textId="77777777" w:rsidTr="00107F57">
        <w:trPr>
          <w:trHeight w:val="212"/>
        </w:trPr>
        <w:tc>
          <w:tcPr>
            <w:tcW w:w="1560" w:type="dxa"/>
            <w:tcBorders>
              <w:top w:val="single" w:sz="4" w:space="0" w:color="auto"/>
              <w:left w:val="single" w:sz="4" w:space="0" w:color="auto"/>
              <w:bottom w:val="single" w:sz="4" w:space="0" w:color="auto"/>
              <w:right w:val="single" w:sz="4" w:space="0" w:color="auto"/>
            </w:tcBorders>
          </w:tcPr>
          <w:p w14:paraId="238B408C" w14:textId="70EE6ADF" w:rsidR="005D52B5" w:rsidRPr="00C93FC7" w:rsidRDefault="005D52B5" w:rsidP="005D52B5">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09</w:t>
            </w:r>
          </w:p>
        </w:tc>
        <w:tc>
          <w:tcPr>
            <w:tcW w:w="4110" w:type="dxa"/>
            <w:tcBorders>
              <w:top w:val="single" w:sz="4" w:space="0" w:color="auto"/>
              <w:left w:val="single" w:sz="4" w:space="0" w:color="auto"/>
              <w:bottom w:val="single" w:sz="4" w:space="0" w:color="auto"/>
              <w:right w:val="single" w:sz="4" w:space="0" w:color="auto"/>
            </w:tcBorders>
          </w:tcPr>
          <w:p w14:paraId="246EEE00" w14:textId="52A338B4"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EAD2B46" w14:textId="0E698793"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участвовать в диалогах на знакомые общие и профессиональные темы</w:t>
            </w:r>
          </w:p>
          <w:p w14:paraId="6461FBE3" w14:textId="12162D18"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 xml:space="preserve">строить простые высказывания о себе и о своей профессиональной </w:t>
            </w:r>
            <w:r w:rsidRPr="005D52B5">
              <w:rPr>
                <w:rFonts w:ascii="Times New Roman" w:eastAsia="Times New Roman" w:hAnsi="Times New Roman" w:cs="Times New Roman"/>
                <w:iCs/>
                <w:color w:val="0D0D0D"/>
                <w:sz w:val="24"/>
                <w:szCs w:val="24"/>
              </w:rPr>
              <w:lastRenderedPageBreak/>
              <w:t>деятельности</w:t>
            </w:r>
          </w:p>
          <w:p w14:paraId="1E091D0B" w14:textId="007A3163" w:rsidR="005D52B5" w:rsidRP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кратко обосновывать и объяснять свои действия (текущие и планируемые)</w:t>
            </w:r>
          </w:p>
          <w:p w14:paraId="3037F707" w14:textId="2D0E1BB2" w:rsidR="005D52B5" w:rsidRDefault="005D52B5" w:rsidP="005D52B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tcPr>
          <w:p w14:paraId="7F8EB964" w14:textId="5E64CDBD" w:rsidR="005D52B5" w:rsidRP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lastRenderedPageBreak/>
              <w:t xml:space="preserve">- </w:t>
            </w:r>
            <w:r w:rsidRPr="005D52B5">
              <w:rPr>
                <w:rFonts w:ascii="Times New Roman" w:eastAsia="Times New Roman" w:hAnsi="Times New Roman" w:cs="Times New Roman"/>
                <w:color w:val="0D0D0D"/>
                <w:sz w:val="24"/>
                <w:szCs w:val="24"/>
              </w:rPr>
              <w:t>правила построения простых и сложных предложений на профессиональные темы</w:t>
            </w:r>
          </w:p>
          <w:p w14:paraId="216B308F" w14:textId="1598BD72" w:rsidR="005D52B5" w:rsidRP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основные общеупотребительные глаголы (бытовая и профессиональная лексика)</w:t>
            </w:r>
          </w:p>
          <w:p w14:paraId="2832A1E9" w14:textId="1C42C836" w:rsidR="005D52B5" w:rsidRP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лексический минимум, относящийся к описанию предметов, средств и процессов профессиональной деятельности</w:t>
            </w:r>
          </w:p>
          <w:p w14:paraId="397A37D2" w14:textId="3D58B715" w:rsidR="005D52B5" w:rsidRP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lastRenderedPageBreak/>
              <w:t xml:space="preserve">- </w:t>
            </w:r>
            <w:r w:rsidRPr="005D52B5">
              <w:rPr>
                <w:rFonts w:ascii="Times New Roman" w:eastAsia="Times New Roman" w:hAnsi="Times New Roman" w:cs="Times New Roman"/>
                <w:color w:val="0D0D0D"/>
                <w:sz w:val="24"/>
                <w:szCs w:val="24"/>
              </w:rPr>
              <w:t>особенности произношения</w:t>
            </w:r>
          </w:p>
          <w:p w14:paraId="6E0C9BE9" w14:textId="1878F8DE" w:rsidR="005D52B5" w:rsidRDefault="005D52B5" w:rsidP="005D52B5">
            <w:pPr>
              <w:tabs>
                <w:tab w:val="left" w:pos="286"/>
                <w:tab w:val="left" w:pos="7655"/>
              </w:tabs>
              <w:suppressAutoHyphens/>
              <w:contextualSpacing/>
              <w:rPr>
                <w:rFonts w:ascii="Times New Roman" w:eastAsia="Times New Roman" w:hAnsi="Times New Roman" w:cs="Times New Roman"/>
                <w:color w:val="0D0D0D"/>
                <w:sz w:val="24"/>
                <w:szCs w:val="24"/>
              </w:rPr>
            </w:pPr>
            <w:r w:rsidRPr="005D52B5">
              <w:rPr>
                <w:rFonts w:ascii="Times New Roman" w:eastAsia="Times New Roman" w:hAnsi="Times New Roman" w:cs="Times New Roman"/>
                <w:color w:val="0D0D0D"/>
                <w:sz w:val="24"/>
                <w:szCs w:val="24"/>
              </w:rPr>
              <w:t>правила чтения текстов профессиональной направленности</w:t>
            </w:r>
            <w:r>
              <w:rPr>
                <w:rFonts w:ascii="Times New Roman" w:eastAsia="Times New Roman" w:hAnsi="Times New Roman" w:cs="Times New Roman"/>
                <w:color w:val="0D0D0D"/>
                <w:sz w:val="24"/>
                <w:szCs w:val="24"/>
              </w:rPr>
              <w:t xml:space="preserve">- </w:t>
            </w:r>
          </w:p>
        </w:tc>
      </w:tr>
      <w:bookmarkEnd w:id="100"/>
    </w:tbl>
    <w:p w14:paraId="4F3EB596" w14:textId="14BDAAA5" w:rsidR="004959DF" w:rsidRDefault="004959DF">
      <w:pPr>
        <w:rPr>
          <w:rFonts w:ascii="Times New Roman" w:eastAsia="Segoe UI" w:hAnsi="Times New Roman" w:cs="Times New Roman"/>
          <w:b/>
          <w:bCs/>
          <w:caps/>
          <w:kern w:val="32"/>
          <w:sz w:val="24"/>
          <w:szCs w:val="24"/>
          <w:lang w:val="x-none" w:eastAsia="x-none"/>
        </w:rPr>
      </w:pPr>
    </w:p>
    <w:p w14:paraId="2A40BD86" w14:textId="2DE71E52" w:rsidR="00B07D52" w:rsidRPr="00B115E3" w:rsidRDefault="00B07D52" w:rsidP="00B00CF3">
      <w:pPr>
        <w:pStyle w:val="1f0"/>
        <w:rPr>
          <w:rFonts w:ascii="Times New Roman" w:hAnsi="Times New Roman"/>
          <w:lang w:val="ru-RU"/>
        </w:rPr>
      </w:pPr>
      <w:bookmarkStart w:id="101" w:name="_Toc185242627"/>
      <w:bookmarkStart w:id="102" w:name="_Toc191303586"/>
      <w:bookmarkStart w:id="103" w:name="_Toc191303711"/>
      <w:bookmarkStart w:id="104" w:name="_Toc191366926"/>
      <w:bookmarkStart w:id="105" w:name="_Toc191367062"/>
      <w:bookmarkStart w:id="106" w:name="_Toc191367209"/>
      <w:bookmarkStart w:id="107" w:name="_Toc191367307"/>
      <w:bookmarkStart w:id="108" w:name="_Toc191367420"/>
      <w:bookmarkStart w:id="109" w:name="_Toc200533621"/>
      <w:bookmarkStart w:id="110" w:name="_Toc200533799"/>
      <w:bookmarkStart w:id="111" w:name="_Toc200537920"/>
      <w:bookmarkStart w:id="112" w:name="_Toc200538011"/>
      <w:bookmarkStart w:id="113" w:name="_Toc200538113"/>
      <w:r w:rsidRPr="00E11160">
        <w:rPr>
          <w:rFonts w:ascii="Times New Roman" w:hAnsi="Times New Roman"/>
        </w:rPr>
        <w:t xml:space="preserve">2. Структура и содержание </w:t>
      </w:r>
      <w:r>
        <w:rPr>
          <w:rFonts w:ascii="Times New Roman" w:hAnsi="Times New Roman"/>
          <w:lang w:val="ru-RU"/>
        </w:rPr>
        <w:t>ДИСЦИПЛИНЫ</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10B374C1" w14:textId="1C90EDF9" w:rsidR="00B07D52" w:rsidRPr="00E11160" w:rsidRDefault="00B07D52" w:rsidP="00B07D52">
      <w:pPr>
        <w:pStyle w:val="114"/>
        <w:rPr>
          <w:rFonts w:ascii="Times New Roman" w:hAnsi="Times New Roman"/>
        </w:rPr>
      </w:pPr>
      <w:bookmarkStart w:id="114" w:name="_Toc156294880"/>
      <w:bookmarkStart w:id="115" w:name="_Toc185242628"/>
      <w:bookmarkStart w:id="116" w:name="_Toc191303587"/>
      <w:bookmarkStart w:id="117" w:name="_Toc191303712"/>
      <w:bookmarkStart w:id="118" w:name="_Toc191366927"/>
      <w:bookmarkStart w:id="119" w:name="_Toc191367063"/>
      <w:bookmarkStart w:id="120" w:name="_Toc191367210"/>
      <w:bookmarkStart w:id="121" w:name="_Toc191367308"/>
      <w:bookmarkStart w:id="122" w:name="_Toc191367421"/>
      <w:bookmarkStart w:id="123" w:name="_Toc200533622"/>
      <w:bookmarkStart w:id="124" w:name="_Toc200533800"/>
      <w:bookmarkStart w:id="125" w:name="_Toc200537921"/>
      <w:bookmarkStart w:id="126" w:name="_Toc200538012"/>
      <w:bookmarkStart w:id="127" w:name="_Toc200538114"/>
      <w:r w:rsidRPr="00E11160">
        <w:rPr>
          <w:rFonts w:ascii="Times New Roman" w:hAnsi="Times New Roman"/>
        </w:rPr>
        <w:t xml:space="preserve">2.1. Трудоемкость освоения </w:t>
      </w:r>
      <w:r>
        <w:rPr>
          <w:rFonts w:ascii="Times New Roman" w:hAnsi="Times New Roman"/>
        </w:rPr>
        <w:t>дисциплины</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79"/>
        <w:gridCol w:w="2565"/>
        <w:gridCol w:w="2887"/>
      </w:tblGrid>
      <w:tr w:rsidR="00B07D52" w:rsidRPr="00DB7B6A" w14:paraId="7BEC0F28" w14:textId="77777777" w:rsidTr="00B00CF3">
        <w:trPr>
          <w:trHeight w:val="23"/>
        </w:trPr>
        <w:tc>
          <w:tcPr>
            <w:tcW w:w="2460" w:type="pct"/>
            <w:vAlign w:val="center"/>
          </w:tcPr>
          <w:p w14:paraId="3FD0E305" w14:textId="77777777" w:rsidR="00B07D52" w:rsidRPr="00F70F81" w:rsidRDefault="00B07D52" w:rsidP="00B00CF3">
            <w:pPr>
              <w:jc w:val="center"/>
              <w:rPr>
                <w:rFonts w:ascii="Times New Roman" w:hAnsi="Times New Roman" w:cs="Times New Roman"/>
                <w:b/>
                <w:sz w:val="24"/>
              </w:rPr>
            </w:pPr>
            <w:bookmarkStart w:id="128" w:name="_Hlk152333186"/>
            <w:r w:rsidRPr="00F70F81">
              <w:rPr>
                <w:rFonts w:ascii="Times New Roman" w:hAnsi="Times New Roman" w:cs="Times New Roman"/>
                <w:b/>
                <w:sz w:val="24"/>
              </w:rPr>
              <w:t>Наименование составных частей дисциплины</w:t>
            </w:r>
          </w:p>
        </w:tc>
        <w:tc>
          <w:tcPr>
            <w:tcW w:w="1195" w:type="pct"/>
            <w:vAlign w:val="center"/>
          </w:tcPr>
          <w:p w14:paraId="4BA21740" w14:textId="77777777" w:rsidR="00B07D52" w:rsidRPr="00F70F81" w:rsidRDefault="00B07D52" w:rsidP="00B00CF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462C353" w14:textId="77777777" w:rsidR="00B07D52" w:rsidRPr="00F70F81" w:rsidRDefault="00B07D52" w:rsidP="00B00CF3">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07D52" w:rsidRPr="00DB7B6A" w14:paraId="1299363F" w14:textId="77777777" w:rsidTr="00B00CF3">
        <w:trPr>
          <w:trHeight w:val="23"/>
        </w:trPr>
        <w:tc>
          <w:tcPr>
            <w:tcW w:w="2460" w:type="pct"/>
            <w:vAlign w:val="center"/>
          </w:tcPr>
          <w:p w14:paraId="2A0E60BA" w14:textId="77777777" w:rsidR="00B07D52" w:rsidRPr="00F70F81" w:rsidRDefault="00B07D52"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4A18854" w14:textId="32D47C92" w:rsidR="00B07D52" w:rsidRPr="00F70F81" w:rsidRDefault="00EC5B31" w:rsidP="00B00CF3">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43F7C04E" w14:textId="68179672" w:rsidR="00B07D52" w:rsidRPr="00F70F81" w:rsidRDefault="00EC5B31" w:rsidP="00B00CF3">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B07D52" w:rsidRPr="00DB7B6A" w14:paraId="63269C80" w14:textId="77777777" w:rsidTr="00B00CF3">
        <w:trPr>
          <w:trHeight w:val="23"/>
        </w:trPr>
        <w:tc>
          <w:tcPr>
            <w:tcW w:w="2460" w:type="pct"/>
            <w:vAlign w:val="center"/>
          </w:tcPr>
          <w:p w14:paraId="4513278D" w14:textId="77777777" w:rsidR="00B07D52" w:rsidRPr="00F70F81" w:rsidRDefault="00B07D52"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AE12D8F" w14:textId="507C4AD4" w:rsidR="00B07D52" w:rsidRPr="00F70F81" w:rsidRDefault="00EC5B31"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B9D788C" w14:textId="4B4F95D6" w:rsidR="00B07D52" w:rsidRPr="00F70F81" w:rsidRDefault="00EC5B31"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07D52" w:rsidRPr="00DB7B6A" w14:paraId="48741F88" w14:textId="77777777" w:rsidTr="00B00CF3">
        <w:trPr>
          <w:trHeight w:val="23"/>
        </w:trPr>
        <w:tc>
          <w:tcPr>
            <w:tcW w:w="2460" w:type="pct"/>
            <w:vAlign w:val="center"/>
          </w:tcPr>
          <w:p w14:paraId="5B4ECE43" w14:textId="77777777" w:rsidR="00B07D52" w:rsidRPr="00F70F81" w:rsidRDefault="00B07D52"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94BD287" w14:textId="4733FF05" w:rsidR="00B07D52" w:rsidRPr="00F70F81" w:rsidRDefault="00EC5B31"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CD87E59" w14:textId="30CB3936" w:rsidR="00B07D52" w:rsidRPr="00F70F81" w:rsidRDefault="00EC5B31"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07D52" w:rsidRPr="00257255" w14:paraId="38A8B082" w14:textId="77777777" w:rsidTr="00B00CF3">
        <w:trPr>
          <w:trHeight w:val="23"/>
        </w:trPr>
        <w:tc>
          <w:tcPr>
            <w:tcW w:w="2460" w:type="pct"/>
            <w:vAlign w:val="center"/>
          </w:tcPr>
          <w:p w14:paraId="29EA8058" w14:textId="77777777" w:rsidR="00B07D52" w:rsidRPr="00F70F81" w:rsidRDefault="00B07D52"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44A84F0" w14:textId="69E02DCF" w:rsidR="00B07D52" w:rsidRPr="00F70F81" w:rsidRDefault="00EC5B31" w:rsidP="00B00CF3">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59DAC447" w14:textId="33C498C1" w:rsidR="00B07D52" w:rsidRPr="00F70F81" w:rsidRDefault="00EC5B31" w:rsidP="00B00CF3">
            <w:pPr>
              <w:jc w:val="center"/>
              <w:rPr>
                <w:rFonts w:ascii="Times New Roman" w:hAnsi="Times New Roman" w:cs="Times New Roman"/>
                <w:b/>
                <w:sz w:val="24"/>
                <w:szCs w:val="24"/>
              </w:rPr>
            </w:pPr>
            <w:r>
              <w:rPr>
                <w:rFonts w:ascii="Times New Roman" w:hAnsi="Times New Roman" w:cs="Times New Roman"/>
                <w:b/>
                <w:sz w:val="24"/>
                <w:szCs w:val="24"/>
              </w:rPr>
              <w:t>36</w:t>
            </w:r>
          </w:p>
        </w:tc>
      </w:tr>
      <w:bookmarkEnd w:id="128"/>
    </w:tbl>
    <w:p w14:paraId="6385E2A9" w14:textId="77777777" w:rsidR="00401D8D" w:rsidRPr="0054523A" w:rsidRDefault="00401D8D" w:rsidP="00014FAD">
      <w:pPr>
        <w:tabs>
          <w:tab w:val="left" w:pos="7655"/>
        </w:tabs>
        <w:ind w:firstLine="567"/>
        <w:rPr>
          <w:rFonts w:ascii="Times New Roman" w:hAnsi="Times New Roman" w:cs="Times New Roman"/>
          <w:iCs/>
          <w:sz w:val="24"/>
          <w:szCs w:val="24"/>
        </w:rPr>
      </w:pPr>
    </w:p>
    <w:p w14:paraId="4D8EFE37" w14:textId="5833E689" w:rsidR="00B07D52" w:rsidRPr="00782EFC" w:rsidRDefault="00B07D52" w:rsidP="00B07D52">
      <w:pPr>
        <w:pStyle w:val="114"/>
        <w:rPr>
          <w:rFonts w:ascii="Times New Roman" w:hAnsi="Times New Roman"/>
        </w:rPr>
      </w:pPr>
      <w:bookmarkStart w:id="129" w:name="_Toc156294881"/>
      <w:bookmarkStart w:id="130" w:name="_Toc185242629"/>
      <w:bookmarkStart w:id="131" w:name="_Toc191303588"/>
      <w:bookmarkStart w:id="132" w:name="_Toc191303713"/>
      <w:bookmarkStart w:id="133" w:name="_Toc191366928"/>
      <w:bookmarkStart w:id="134" w:name="_Toc191367064"/>
      <w:bookmarkStart w:id="135" w:name="_Toc191367211"/>
      <w:bookmarkStart w:id="136" w:name="_Toc191367309"/>
      <w:bookmarkStart w:id="137" w:name="_Toc191367422"/>
      <w:bookmarkStart w:id="138" w:name="_Toc200533623"/>
      <w:bookmarkStart w:id="139" w:name="_Toc200533801"/>
      <w:bookmarkStart w:id="140" w:name="_Toc200537922"/>
      <w:bookmarkStart w:id="141" w:name="_Toc200538013"/>
      <w:bookmarkStart w:id="142" w:name="_Toc20053811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tbl>
      <w:tblPr>
        <w:tblW w:w="483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7755"/>
      </w:tblGrid>
      <w:tr w:rsidR="00B07D52" w:rsidRPr="00503B6C" w14:paraId="21309456" w14:textId="77777777" w:rsidTr="00B00CF3">
        <w:trPr>
          <w:trHeight w:val="20"/>
        </w:trPr>
        <w:tc>
          <w:tcPr>
            <w:tcW w:w="1202" w:type="pct"/>
            <w:vAlign w:val="center"/>
            <w:hideMark/>
          </w:tcPr>
          <w:p w14:paraId="5CEF588F" w14:textId="1705AD10" w:rsidR="00B07D52" w:rsidRPr="00503B6C" w:rsidRDefault="00B07D52" w:rsidP="00B07D52">
            <w:pPr>
              <w:tabs>
                <w:tab w:val="left" w:pos="709"/>
                <w:tab w:val="left" w:pos="7655"/>
              </w:tabs>
              <w:suppressAutoHyphens/>
              <w:spacing w:line="259" w:lineRule="auto"/>
              <w:jc w:val="center"/>
              <w:rPr>
                <w:rFonts w:ascii="Times New Roman" w:hAnsi="Times New Roman"/>
                <w:b/>
                <w:bCs/>
                <w:sz w:val="24"/>
                <w:szCs w:val="24"/>
              </w:rPr>
            </w:pPr>
            <w:r>
              <w:rPr>
                <w:rFonts w:ascii="Times New Roman" w:eastAsia="Times New Roman" w:hAnsi="Times New Roman" w:cs="Times New Roman"/>
                <w:b/>
                <w:bCs/>
                <w:lang w:eastAsia="ru-RU"/>
              </w:rPr>
              <w:t>Наименование разделов и тем</w:t>
            </w:r>
          </w:p>
        </w:tc>
        <w:tc>
          <w:tcPr>
            <w:tcW w:w="3798" w:type="pct"/>
            <w:vAlign w:val="center"/>
            <w:hideMark/>
          </w:tcPr>
          <w:p w14:paraId="65255524" w14:textId="0546C93F" w:rsidR="00B07D52" w:rsidRPr="00503B6C" w:rsidRDefault="00B07D52" w:rsidP="00B07D52">
            <w:pPr>
              <w:tabs>
                <w:tab w:val="left" w:pos="709"/>
                <w:tab w:val="left" w:pos="7655"/>
              </w:tabs>
              <w:suppressAutoHyphens/>
              <w:spacing w:line="259" w:lineRule="auto"/>
              <w:jc w:val="center"/>
              <w:rPr>
                <w:rFonts w:ascii="Times New Roman" w:hAnsi="Times New Roman"/>
                <w:b/>
                <w:bCs/>
                <w:sz w:val="24"/>
                <w:szCs w:val="24"/>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661CF6" w:rsidRPr="00503B6C" w14:paraId="203F8EFE" w14:textId="77777777" w:rsidTr="004959DF">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2A11EDBF" w14:textId="1548DD66" w:rsidR="00661CF6" w:rsidRPr="00503B6C" w:rsidRDefault="00661CF6" w:rsidP="00AE09D0">
            <w:pPr>
              <w:tabs>
                <w:tab w:val="left" w:pos="709"/>
                <w:tab w:val="left" w:pos="7655"/>
              </w:tabs>
              <w:spacing w:line="259" w:lineRule="auto"/>
              <w:rPr>
                <w:rFonts w:ascii="Times New Roman" w:hAnsi="Times New Roman"/>
                <w:b/>
                <w:bCs/>
                <w:sz w:val="24"/>
                <w:szCs w:val="24"/>
              </w:rPr>
            </w:pPr>
            <w:r w:rsidRPr="00503B6C">
              <w:rPr>
                <w:rFonts w:ascii="Times New Roman" w:hAnsi="Times New Roman"/>
                <w:b/>
                <w:bCs/>
                <w:sz w:val="24"/>
                <w:szCs w:val="24"/>
              </w:rPr>
              <w:t>Раздел 1. Введение в психологию</w:t>
            </w:r>
            <w:r w:rsidR="00B07D52">
              <w:rPr>
                <w:rFonts w:ascii="Times New Roman" w:hAnsi="Times New Roman"/>
                <w:b/>
                <w:bCs/>
                <w:sz w:val="24"/>
                <w:szCs w:val="24"/>
              </w:rPr>
              <w:t xml:space="preserve"> (</w:t>
            </w:r>
            <w:r w:rsidR="00AE09D0">
              <w:rPr>
                <w:rFonts w:ascii="Times New Roman" w:hAnsi="Times New Roman"/>
                <w:b/>
                <w:bCs/>
                <w:sz w:val="24"/>
                <w:szCs w:val="24"/>
              </w:rPr>
              <w:t>20</w:t>
            </w:r>
            <w:r w:rsidR="00B07D52">
              <w:rPr>
                <w:rFonts w:ascii="Times New Roman" w:hAnsi="Times New Roman"/>
                <w:b/>
                <w:bCs/>
                <w:sz w:val="24"/>
                <w:szCs w:val="24"/>
              </w:rPr>
              <w:t xml:space="preserve"> часов)</w:t>
            </w:r>
          </w:p>
        </w:tc>
      </w:tr>
      <w:tr w:rsidR="00B07D52" w:rsidRPr="00503B6C" w14:paraId="11C9DA2B"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415D795F"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1.1. Предмет и задачи психологии</w:t>
            </w:r>
          </w:p>
        </w:tc>
        <w:tc>
          <w:tcPr>
            <w:tcW w:w="3798" w:type="pct"/>
            <w:tcBorders>
              <w:top w:val="single" w:sz="4" w:space="0" w:color="auto"/>
              <w:left w:val="single" w:sz="4" w:space="0" w:color="auto"/>
              <w:bottom w:val="single" w:sz="4" w:space="0" w:color="auto"/>
              <w:right w:val="single" w:sz="4" w:space="0" w:color="auto"/>
            </w:tcBorders>
            <w:hideMark/>
          </w:tcPr>
          <w:p w14:paraId="3A05F5D9" w14:textId="77777777" w:rsidR="00B07D52" w:rsidRPr="00503B6C" w:rsidRDefault="00B07D52" w:rsidP="00014FAD">
            <w:pPr>
              <w:tabs>
                <w:tab w:val="left" w:pos="709"/>
                <w:tab w:val="left" w:pos="7655"/>
              </w:tabs>
              <w:rPr>
                <w:rFonts w:ascii="Times New Roman" w:hAnsi="Times New Roman"/>
                <w:b/>
                <w:bCs/>
                <w:color w:val="000000"/>
                <w:sz w:val="24"/>
                <w:szCs w:val="24"/>
              </w:rPr>
            </w:pPr>
            <w:r w:rsidRPr="00503B6C">
              <w:rPr>
                <w:rFonts w:ascii="Times New Roman" w:hAnsi="Times New Roman"/>
                <w:b/>
                <w:bCs/>
                <w:color w:val="000000"/>
                <w:sz w:val="24"/>
                <w:szCs w:val="24"/>
              </w:rPr>
              <w:t>Содержание</w:t>
            </w:r>
          </w:p>
        </w:tc>
      </w:tr>
      <w:tr w:rsidR="00B07D52" w:rsidRPr="00503B6C" w14:paraId="1433EF4B" w14:textId="77777777" w:rsidTr="00B00CF3">
        <w:trPr>
          <w:trHeight w:val="1201"/>
        </w:trPr>
        <w:tc>
          <w:tcPr>
            <w:tcW w:w="1202" w:type="pct"/>
            <w:vMerge/>
            <w:tcBorders>
              <w:left w:val="single" w:sz="4" w:space="0" w:color="auto"/>
              <w:right w:val="single" w:sz="4" w:space="0" w:color="auto"/>
            </w:tcBorders>
            <w:vAlign w:val="center"/>
            <w:hideMark/>
          </w:tcPr>
          <w:p w14:paraId="07C3565A"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487F7BEC"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bCs/>
                <w:color w:val="000000"/>
                <w:sz w:val="24"/>
                <w:szCs w:val="24"/>
              </w:rPr>
            </w:pPr>
            <w:r w:rsidRPr="00503B6C">
              <w:rPr>
                <w:rFonts w:ascii="Times New Roman" w:hAnsi="Times New Roman"/>
                <w:bCs/>
                <w:color w:val="000000"/>
                <w:sz w:val="24"/>
                <w:szCs w:val="24"/>
              </w:rPr>
              <w:t>Предмет и задачи психологии как науки. Сравнительная характеристика научной и житейской психологии.</w:t>
            </w:r>
          </w:p>
          <w:p w14:paraId="6BD46D0B" w14:textId="5DC1E705" w:rsidR="00B07D52" w:rsidRPr="00503B6C" w:rsidRDefault="00B07D52" w:rsidP="00B07D52">
            <w:pPr>
              <w:tabs>
                <w:tab w:val="left" w:pos="709"/>
                <w:tab w:val="left" w:pos="7655"/>
              </w:tabs>
              <w:spacing w:after="160" w:line="259" w:lineRule="auto"/>
              <w:contextualSpacing/>
              <w:jc w:val="both"/>
              <w:rPr>
                <w:rFonts w:ascii="Times New Roman" w:hAnsi="Times New Roman"/>
                <w:bCs/>
                <w:color w:val="000000"/>
                <w:sz w:val="24"/>
                <w:szCs w:val="24"/>
              </w:rPr>
            </w:pPr>
            <w:r w:rsidRPr="00503B6C">
              <w:rPr>
                <w:rFonts w:ascii="Times New Roman" w:hAnsi="Times New Roman"/>
                <w:bCs/>
                <w:color w:val="000000"/>
                <w:sz w:val="24"/>
                <w:szCs w:val="24"/>
              </w:rPr>
              <w:t>Отрасли психологии. Связь психологии с другими науками. Связь психологии с педагогической наукой и практикой</w:t>
            </w:r>
          </w:p>
        </w:tc>
      </w:tr>
      <w:tr w:rsidR="00B07D52" w:rsidRPr="00503B6C" w14:paraId="11A3923A"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30787809"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23F2028B"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8A1C8DD" w14:textId="1658469F" w:rsidR="00B07D52" w:rsidRPr="00503B6C" w:rsidRDefault="00B07D52" w:rsidP="00B07D52">
            <w:pPr>
              <w:tabs>
                <w:tab w:val="left" w:pos="709"/>
                <w:tab w:val="left" w:pos="7655"/>
              </w:tabs>
              <w:spacing w:after="160" w:line="259" w:lineRule="auto"/>
              <w:contextualSpacing/>
              <w:jc w:val="both"/>
              <w:rPr>
                <w:rFonts w:ascii="Times New Roman" w:hAnsi="Times New Roman"/>
                <w:b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77636743"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612177C3"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1.2. Методы изучения психики</w:t>
            </w:r>
          </w:p>
        </w:tc>
        <w:tc>
          <w:tcPr>
            <w:tcW w:w="3798" w:type="pct"/>
            <w:tcBorders>
              <w:top w:val="single" w:sz="4" w:space="0" w:color="auto"/>
              <w:left w:val="single" w:sz="4" w:space="0" w:color="auto"/>
              <w:bottom w:val="single" w:sz="4" w:space="0" w:color="auto"/>
              <w:right w:val="single" w:sz="4" w:space="0" w:color="auto"/>
            </w:tcBorders>
            <w:hideMark/>
          </w:tcPr>
          <w:p w14:paraId="5BFC6DE6" w14:textId="77777777" w:rsidR="00B07D52" w:rsidRPr="00503B6C" w:rsidRDefault="00B07D52" w:rsidP="00B07D52">
            <w:pPr>
              <w:tabs>
                <w:tab w:val="left" w:pos="709"/>
                <w:tab w:val="left" w:pos="7655"/>
              </w:tabs>
              <w:rPr>
                <w:rFonts w:ascii="Times New Roman" w:hAnsi="Times New Roman"/>
                <w:b/>
                <w:bCs/>
                <w:color w:val="000000"/>
                <w:sz w:val="24"/>
                <w:szCs w:val="24"/>
              </w:rPr>
            </w:pPr>
            <w:r w:rsidRPr="00503B6C">
              <w:rPr>
                <w:rFonts w:ascii="Times New Roman" w:hAnsi="Times New Roman"/>
                <w:b/>
                <w:bCs/>
                <w:color w:val="000000"/>
                <w:sz w:val="24"/>
                <w:szCs w:val="24"/>
              </w:rPr>
              <w:t>Содержание</w:t>
            </w:r>
          </w:p>
        </w:tc>
      </w:tr>
      <w:tr w:rsidR="00B07D52" w:rsidRPr="00503B6C" w14:paraId="77C94F3B" w14:textId="77777777" w:rsidTr="009C4470">
        <w:trPr>
          <w:trHeight w:val="1516"/>
        </w:trPr>
        <w:tc>
          <w:tcPr>
            <w:tcW w:w="1202" w:type="pct"/>
            <w:vMerge/>
            <w:tcBorders>
              <w:left w:val="single" w:sz="4" w:space="0" w:color="auto"/>
              <w:right w:val="single" w:sz="4" w:space="0" w:color="auto"/>
            </w:tcBorders>
            <w:vAlign w:val="center"/>
            <w:hideMark/>
          </w:tcPr>
          <w:p w14:paraId="3B7D5C4B"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27EA03B6"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bCs/>
                <w:color w:val="000000"/>
                <w:sz w:val="24"/>
                <w:szCs w:val="24"/>
              </w:rPr>
            </w:pPr>
            <w:r w:rsidRPr="00503B6C">
              <w:rPr>
                <w:rFonts w:ascii="Times New Roman" w:hAnsi="Times New Roman"/>
                <w:bCs/>
                <w:color w:val="000000"/>
                <w:sz w:val="24"/>
                <w:szCs w:val="24"/>
              </w:rPr>
              <w:t>Понятие о методе научного познания в психологии. Методы психологии на разных этапах ее развития: метод интроспекции, объективные методы, психоанализ, методы психологической помощи.</w:t>
            </w:r>
          </w:p>
          <w:p w14:paraId="534A72E6" w14:textId="579D1756" w:rsidR="00B07D52" w:rsidRPr="00503B6C" w:rsidRDefault="00B07D52" w:rsidP="00B07D52">
            <w:pPr>
              <w:tabs>
                <w:tab w:val="left" w:pos="709"/>
                <w:tab w:val="left" w:pos="7655"/>
              </w:tabs>
              <w:spacing w:after="160" w:line="259" w:lineRule="auto"/>
              <w:contextualSpacing/>
              <w:jc w:val="both"/>
              <w:rPr>
                <w:rFonts w:ascii="Times New Roman" w:hAnsi="Times New Roman"/>
                <w:bCs/>
                <w:color w:val="000000"/>
                <w:sz w:val="24"/>
                <w:szCs w:val="24"/>
              </w:rPr>
            </w:pPr>
            <w:r w:rsidRPr="00503B6C">
              <w:rPr>
                <w:rFonts w:ascii="Times New Roman" w:hAnsi="Times New Roman"/>
                <w:bCs/>
                <w:color w:val="000000"/>
                <w:sz w:val="24"/>
                <w:szCs w:val="24"/>
              </w:rPr>
              <w:t>Основные методы психологических исследований. Классификация Б.Г. Ананьева.</w:t>
            </w:r>
          </w:p>
        </w:tc>
      </w:tr>
      <w:tr w:rsidR="00B07D52" w:rsidRPr="00503B6C" w14:paraId="38A1B847" w14:textId="77777777" w:rsidTr="00B07D52">
        <w:trPr>
          <w:trHeight w:val="507"/>
        </w:trPr>
        <w:tc>
          <w:tcPr>
            <w:tcW w:w="1202" w:type="pct"/>
            <w:vMerge/>
            <w:tcBorders>
              <w:left w:val="single" w:sz="4" w:space="0" w:color="auto"/>
              <w:bottom w:val="single" w:sz="4" w:space="0" w:color="auto"/>
              <w:right w:val="single" w:sz="4" w:space="0" w:color="auto"/>
            </w:tcBorders>
            <w:vAlign w:val="center"/>
          </w:tcPr>
          <w:p w14:paraId="2D1CABBC"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2EC63D53"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FF517E0" w14:textId="062B76E4" w:rsidR="00B07D52" w:rsidRPr="00503B6C" w:rsidRDefault="00B07D52" w:rsidP="00B07D52">
            <w:pPr>
              <w:tabs>
                <w:tab w:val="left" w:pos="709"/>
                <w:tab w:val="left" w:pos="7655"/>
              </w:tabs>
              <w:spacing w:after="160" w:line="259" w:lineRule="auto"/>
              <w:contextualSpacing/>
              <w:jc w:val="both"/>
              <w:rPr>
                <w:rFonts w:ascii="Times New Roman" w:hAnsi="Times New Roman"/>
                <w:b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4771D839"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1D09005F"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1.3. Психика и ее развитие</w:t>
            </w:r>
          </w:p>
        </w:tc>
        <w:tc>
          <w:tcPr>
            <w:tcW w:w="3798" w:type="pct"/>
            <w:tcBorders>
              <w:top w:val="single" w:sz="4" w:space="0" w:color="auto"/>
              <w:left w:val="single" w:sz="4" w:space="0" w:color="auto"/>
              <w:bottom w:val="single" w:sz="4" w:space="0" w:color="auto"/>
              <w:right w:val="single" w:sz="4" w:space="0" w:color="auto"/>
            </w:tcBorders>
            <w:hideMark/>
          </w:tcPr>
          <w:p w14:paraId="7D600976" w14:textId="77777777" w:rsidR="00B07D52" w:rsidRPr="00503B6C" w:rsidRDefault="00B07D52" w:rsidP="00B07D52">
            <w:pPr>
              <w:tabs>
                <w:tab w:val="left" w:pos="709"/>
                <w:tab w:val="left" w:pos="7655"/>
              </w:tabs>
              <w:rPr>
                <w:rFonts w:ascii="Times New Roman" w:hAnsi="Times New Roman"/>
                <w:b/>
                <w:bCs/>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1D60BDFB" w14:textId="77777777" w:rsidTr="00B00CF3">
        <w:trPr>
          <w:trHeight w:val="1579"/>
        </w:trPr>
        <w:tc>
          <w:tcPr>
            <w:tcW w:w="1202" w:type="pct"/>
            <w:vMerge/>
            <w:tcBorders>
              <w:left w:val="single" w:sz="4" w:space="0" w:color="auto"/>
              <w:right w:val="single" w:sz="4" w:space="0" w:color="auto"/>
            </w:tcBorders>
            <w:vAlign w:val="center"/>
            <w:hideMark/>
          </w:tcPr>
          <w:p w14:paraId="7580E47C"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71910478" w14:textId="77777777" w:rsidR="00B07D52" w:rsidRPr="00503B6C" w:rsidRDefault="00B07D52" w:rsidP="00B07D52">
            <w:pPr>
              <w:shd w:val="clear" w:color="auto" w:fill="FFFFFF"/>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Понятие о психике. Возникновение и развитие психики. Гипотеза А. Н. Леонтьева о чувствительности. Эволюция психики. Основные стадии развития психики животных. Общее представление о формах поведения: инстинкт, научение, навык, интеллект.</w:t>
            </w:r>
          </w:p>
          <w:p w14:paraId="6CCA6AD2" w14:textId="6365768A"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Физиологические основы психики человека</w:t>
            </w:r>
          </w:p>
        </w:tc>
      </w:tr>
      <w:tr w:rsidR="00B07D52" w:rsidRPr="00503B6C" w14:paraId="79CCF95C"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45A0CE5B"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03A76FCE"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51961E2" w14:textId="4978E443"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0EF711EB"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3CB845E5"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FF0000"/>
                <w:sz w:val="24"/>
                <w:szCs w:val="24"/>
              </w:rPr>
            </w:pPr>
            <w:r w:rsidRPr="00503B6C">
              <w:rPr>
                <w:rFonts w:ascii="Times New Roman" w:hAnsi="Times New Roman"/>
                <w:b/>
                <w:bCs/>
                <w:color w:val="000000"/>
                <w:sz w:val="24"/>
                <w:szCs w:val="24"/>
              </w:rPr>
              <w:t xml:space="preserve">Тема 1.4. Сознание </w:t>
            </w:r>
            <w:r w:rsidRPr="00503B6C">
              <w:rPr>
                <w:rFonts w:ascii="Times New Roman" w:hAnsi="Times New Roman"/>
                <w:b/>
                <w:bCs/>
                <w:color w:val="000000"/>
                <w:sz w:val="24"/>
                <w:szCs w:val="24"/>
              </w:rPr>
              <w:lastRenderedPageBreak/>
              <w:t>человека</w:t>
            </w:r>
          </w:p>
        </w:tc>
        <w:tc>
          <w:tcPr>
            <w:tcW w:w="3798" w:type="pct"/>
            <w:tcBorders>
              <w:top w:val="single" w:sz="4" w:space="0" w:color="auto"/>
              <w:left w:val="single" w:sz="4" w:space="0" w:color="auto"/>
              <w:bottom w:val="single" w:sz="4" w:space="0" w:color="auto"/>
              <w:right w:val="single" w:sz="4" w:space="0" w:color="auto"/>
            </w:tcBorders>
            <w:hideMark/>
          </w:tcPr>
          <w:p w14:paraId="045E45B3" w14:textId="77777777" w:rsidR="00B07D52" w:rsidRPr="00503B6C" w:rsidRDefault="00B07D52" w:rsidP="00B07D52">
            <w:pPr>
              <w:tabs>
                <w:tab w:val="left" w:pos="709"/>
                <w:tab w:val="left" w:pos="7655"/>
              </w:tabs>
              <w:rPr>
                <w:rFonts w:ascii="Times New Roman" w:hAnsi="Times New Roman"/>
                <w:b/>
                <w:bCs/>
                <w:color w:val="000000"/>
                <w:sz w:val="24"/>
                <w:szCs w:val="24"/>
              </w:rPr>
            </w:pPr>
            <w:r w:rsidRPr="00503B6C">
              <w:rPr>
                <w:rFonts w:ascii="Times New Roman" w:hAnsi="Times New Roman"/>
                <w:b/>
                <w:bCs/>
                <w:color w:val="000000"/>
                <w:kern w:val="2"/>
                <w:sz w:val="24"/>
                <w:szCs w:val="24"/>
              </w:rPr>
              <w:lastRenderedPageBreak/>
              <w:t>Содержание</w:t>
            </w:r>
          </w:p>
        </w:tc>
      </w:tr>
      <w:tr w:rsidR="00B07D52" w:rsidRPr="00503B6C" w14:paraId="4D92D11E" w14:textId="77777777" w:rsidTr="00B00CF3">
        <w:trPr>
          <w:trHeight w:val="2403"/>
        </w:trPr>
        <w:tc>
          <w:tcPr>
            <w:tcW w:w="1202" w:type="pct"/>
            <w:vMerge/>
            <w:tcBorders>
              <w:left w:val="single" w:sz="4" w:space="0" w:color="auto"/>
              <w:right w:val="single" w:sz="4" w:space="0" w:color="auto"/>
            </w:tcBorders>
            <w:vAlign w:val="center"/>
            <w:hideMark/>
          </w:tcPr>
          <w:p w14:paraId="37770FD5" w14:textId="77777777" w:rsidR="00B07D52" w:rsidRPr="00503B6C" w:rsidRDefault="00B07D52" w:rsidP="00B07D52">
            <w:pPr>
              <w:tabs>
                <w:tab w:val="left" w:pos="709"/>
                <w:tab w:val="left" w:pos="7655"/>
              </w:tabs>
              <w:rPr>
                <w:rFonts w:ascii="Times New Roman" w:hAnsi="Times New Roman"/>
                <w:b/>
                <w:bCs/>
                <w:color w:val="FF0000"/>
                <w:sz w:val="24"/>
                <w:szCs w:val="24"/>
              </w:rPr>
            </w:pPr>
          </w:p>
        </w:tc>
        <w:tc>
          <w:tcPr>
            <w:tcW w:w="3798" w:type="pct"/>
            <w:tcBorders>
              <w:top w:val="single" w:sz="4" w:space="0" w:color="auto"/>
              <w:left w:val="single" w:sz="4" w:space="0" w:color="auto"/>
              <w:right w:val="single" w:sz="4" w:space="0" w:color="auto"/>
            </w:tcBorders>
            <w:hideMark/>
          </w:tcPr>
          <w:p w14:paraId="555E9CF3"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Сознание как высшая форма отражения человеком действительности. Структура сознания.</w:t>
            </w:r>
          </w:p>
          <w:p w14:paraId="29B7EDDF"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Культурно-историческая концепция развития психики человека. Понятие высшей психической функции. Основные источники развития высших психических функций у человека. Сравнение психики человека и животных.</w:t>
            </w:r>
          </w:p>
          <w:p w14:paraId="6DA71F57" w14:textId="102D4474"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Сознание и бессознательное. Общая характеристика неосознаваемых психических процессов.</w:t>
            </w:r>
          </w:p>
        </w:tc>
      </w:tr>
      <w:tr w:rsidR="00B07D52" w:rsidRPr="00503B6C" w14:paraId="3C5E7A93" w14:textId="77777777" w:rsidTr="00B00CF3">
        <w:trPr>
          <w:trHeight w:val="131"/>
        </w:trPr>
        <w:tc>
          <w:tcPr>
            <w:tcW w:w="1202" w:type="pct"/>
            <w:vMerge/>
            <w:tcBorders>
              <w:left w:val="single" w:sz="4" w:space="0" w:color="auto"/>
              <w:bottom w:val="single" w:sz="4" w:space="0" w:color="auto"/>
              <w:right w:val="single" w:sz="4" w:space="0" w:color="auto"/>
            </w:tcBorders>
            <w:vAlign w:val="center"/>
          </w:tcPr>
          <w:p w14:paraId="258E2CCE" w14:textId="77777777" w:rsidR="00B07D52" w:rsidRPr="00503B6C" w:rsidRDefault="00B07D52" w:rsidP="00B07D52">
            <w:pPr>
              <w:tabs>
                <w:tab w:val="left" w:pos="709"/>
                <w:tab w:val="left" w:pos="7655"/>
              </w:tabs>
              <w:rPr>
                <w:rFonts w:ascii="Times New Roman" w:hAnsi="Times New Roman"/>
                <w:b/>
                <w:bCs/>
                <w:color w:val="FF0000"/>
                <w:sz w:val="24"/>
                <w:szCs w:val="24"/>
              </w:rPr>
            </w:pPr>
          </w:p>
        </w:tc>
        <w:tc>
          <w:tcPr>
            <w:tcW w:w="3798" w:type="pct"/>
            <w:vAlign w:val="bottom"/>
          </w:tcPr>
          <w:p w14:paraId="2E2FA06A"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A59A6BD" w14:textId="7429BEE6"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0F2920C6"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07ACC261"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color w:val="000000"/>
                <w:sz w:val="24"/>
                <w:szCs w:val="24"/>
              </w:rPr>
            </w:pPr>
            <w:r w:rsidRPr="00503B6C">
              <w:rPr>
                <w:rFonts w:ascii="Times New Roman" w:hAnsi="Times New Roman"/>
                <w:b/>
                <w:bCs/>
                <w:color w:val="000000"/>
                <w:sz w:val="24"/>
                <w:szCs w:val="24"/>
              </w:rPr>
              <w:t>Тема 1.5. Деятельность</w:t>
            </w:r>
          </w:p>
        </w:tc>
        <w:tc>
          <w:tcPr>
            <w:tcW w:w="3798" w:type="pct"/>
            <w:tcBorders>
              <w:top w:val="single" w:sz="4" w:space="0" w:color="auto"/>
              <w:left w:val="single" w:sz="4" w:space="0" w:color="auto"/>
              <w:bottom w:val="single" w:sz="4" w:space="0" w:color="auto"/>
              <w:right w:val="single" w:sz="4" w:space="0" w:color="auto"/>
            </w:tcBorders>
            <w:hideMark/>
          </w:tcPr>
          <w:p w14:paraId="09A9C6D4" w14:textId="77777777" w:rsidR="00B07D52" w:rsidRPr="00503B6C" w:rsidRDefault="00B07D52" w:rsidP="00B07D52">
            <w:pPr>
              <w:tabs>
                <w:tab w:val="left" w:pos="709"/>
                <w:tab w:val="left" w:pos="7655"/>
              </w:tabs>
              <w:rPr>
                <w:rFonts w:ascii="Times New Roman" w:hAnsi="Times New Roman"/>
                <w:b/>
                <w:bCs/>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5895140C" w14:textId="77777777" w:rsidTr="00B00CF3">
        <w:trPr>
          <w:trHeight w:val="20"/>
        </w:trPr>
        <w:tc>
          <w:tcPr>
            <w:tcW w:w="1202" w:type="pct"/>
            <w:vMerge/>
            <w:tcBorders>
              <w:left w:val="single" w:sz="4" w:space="0" w:color="auto"/>
              <w:right w:val="single" w:sz="4" w:space="0" w:color="auto"/>
            </w:tcBorders>
            <w:vAlign w:val="center"/>
            <w:hideMark/>
          </w:tcPr>
          <w:p w14:paraId="37DAFB6F" w14:textId="77777777" w:rsidR="00B07D52" w:rsidRPr="00503B6C" w:rsidRDefault="00B07D52" w:rsidP="00B07D52">
            <w:pPr>
              <w:tabs>
                <w:tab w:val="left" w:pos="709"/>
                <w:tab w:val="left" w:pos="7655"/>
              </w:tabs>
              <w:rPr>
                <w:rFonts w:ascii="Times New Roman" w:hAnsi="Times New Roman"/>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66ECB14E" w14:textId="77777777" w:rsidR="00B07D52" w:rsidRPr="00503B6C" w:rsidRDefault="00B07D52" w:rsidP="00B07D52">
            <w:pPr>
              <w:tabs>
                <w:tab w:val="left" w:pos="709"/>
                <w:tab w:val="left" w:pos="7655"/>
              </w:tabs>
              <w:spacing w:after="160"/>
              <w:contextualSpacing/>
              <w:jc w:val="both"/>
              <w:rPr>
                <w:rFonts w:ascii="Times New Roman" w:hAnsi="Times New Roman"/>
                <w:bCs/>
                <w:color w:val="000000"/>
                <w:sz w:val="24"/>
                <w:szCs w:val="24"/>
              </w:rPr>
            </w:pPr>
            <w:r w:rsidRPr="00503B6C">
              <w:rPr>
                <w:rFonts w:ascii="Times New Roman" w:hAnsi="Times New Roman"/>
                <w:color w:val="000000"/>
                <w:kern w:val="2"/>
                <w:sz w:val="24"/>
                <w:szCs w:val="24"/>
              </w:rPr>
              <w:t>Основные понятия психологической теории деятельности. Макроструктура деятельности. Соотношение внешней и внутренней деятельности. Освоение деятельности.</w:t>
            </w:r>
          </w:p>
        </w:tc>
      </w:tr>
      <w:tr w:rsidR="00B07D52" w:rsidRPr="00503B6C" w14:paraId="3EA97543" w14:textId="77777777" w:rsidTr="00B00CF3">
        <w:trPr>
          <w:trHeight w:val="20"/>
        </w:trPr>
        <w:tc>
          <w:tcPr>
            <w:tcW w:w="1202" w:type="pct"/>
            <w:vMerge/>
            <w:tcBorders>
              <w:left w:val="single" w:sz="4" w:space="0" w:color="auto"/>
              <w:right w:val="single" w:sz="4" w:space="0" w:color="auto"/>
            </w:tcBorders>
            <w:vAlign w:val="center"/>
            <w:hideMark/>
          </w:tcPr>
          <w:p w14:paraId="6A2EEE3E" w14:textId="77777777" w:rsidR="00B07D52" w:rsidRPr="00503B6C" w:rsidRDefault="00B07D52" w:rsidP="00B07D52">
            <w:pPr>
              <w:tabs>
                <w:tab w:val="left" w:pos="709"/>
                <w:tab w:val="left" w:pos="7655"/>
              </w:tabs>
              <w:rPr>
                <w:rFonts w:ascii="Times New Roman" w:hAnsi="Times New Roman"/>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2576B138" w14:textId="05EE95CF" w:rsidR="00B07D52" w:rsidRPr="00503B6C" w:rsidRDefault="00B07D52" w:rsidP="00B07D52">
            <w:pPr>
              <w:tabs>
                <w:tab w:val="left" w:pos="709"/>
                <w:tab w:val="left" w:pos="7655"/>
              </w:tabs>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03E8D8FF" w14:textId="77777777" w:rsidTr="00B00CF3">
        <w:trPr>
          <w:trHeight w:val="20"/>
        </w:trPr>
        <w:tc>
          <w:tcPr>
            <w:tcW w:w="1202" w:type="pct"/>
            <w:vMerge/>
            <w:tcBorders>
              <w:left w:val="single" w:sz="4" w:space="0" w:color="auto"/>
              <w:right w:val="single" w:sz="4" w:space="0" w:color="auto"/>
            </w:tcBorders>
            <w:vAlign w:val="center"/>
            <w:hideMark/>
          </w:tcPr>
          <w:p w14:paraId="0604572C" w14:textId="77777777" w:rsidR="00B07D52" w:rsidRPr="00503B6C" w:rsidRDefault="00B07D52" w:rsidP="00B07D52">
            <w:pPr>
              <w:tabs>
                <w:tab w:val="left" w:pos="709"/>
                <w:tab w:val="left" w:pos="7655"/>
              </w:tabs>
              <w:rPr>
                <w:rFonts w:ascii="Times New Roman" w:hAnsi="Times New Roman"/>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6F90DF90" w14:textId="65818152"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«Деятельность»</w:t>
            </w:r>
          </w:p>
        </w:tc>
      </w:tr>
      <w:tr w:rsidR="00B07D52" w:rsidRPr="00503B6C" w14:paraId="5CF128B4"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21A5C8C9" w14:textId="77777777" w:rsidR="00B07D52" w:rsidRPr="00503B6C" w:rsidRDefault="00B07D52" w:rsidP="00B07D52">
            <w:pPr>
              <w:tabs>
                <w:tab w:val="left" w:pos="709"/>
                <w:tab w:val="left" w:pos="7655"/>
              </w:tabs>
              <w:rPr>
                <w:rFonts w:ascii="Times New Roman" w:hAnsi="Times New Roman"/>
                <w:color w:val="000000"/>
                <w:sz w:val="24"/>
                <w:szCs w:val="24"/>
              </w:rPr>
            </w:pPr>
          </w:p>
        </w:tc>
        <w:tc>
          <w:tcPr>
            <w:tcW w:w="3798" w:type="pct"/>
            <w:vAlign w:val="bottom"/>
          </w:tcPr>
          <w:p w14:paraId="3088E118"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0147C4A" w14:textId="0E3026DF" w:rsidR="00B07D52" w:rsidRPr="00503B6C" w:rsidRDefault="00B07D52" w:rsidP="00B07D52">
            <w:pPr>
              <w:tabs>
                <w:tab w:val="left" w:pos="709"/>
                <w:tab w:val="left" w:pos="7655"/>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701BDFF8" w14:textId="77777777" w:rsidTr="004959DF">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6D95CDF" w14:textId="740D5ECB" w:rsidR="00B07D52" w:rsidRPr="00503B6C" w:rsidRDefault="00B07D52" w:rsidP="00AE09D0">
            <w:pPr>
              <w:tabs>
                <w:tab w:val="left" w:pos="709"/>
                <w:tab w:val="left" w:pos="7655"/>
              </w:tabs>
              <w:rPr>
                <w:rFonts w:ascii="Times New Roman" w:hAnsi="Times New Roman"/>
                <w:color w:val="000000"/>
                <w:sz w:val="24"/>
                <w:szCs w:val="24"/>
              </w:rPr>
            </w:pPr>
            <w:r w:rsidRPr="00503B6C">
              <w:rPr>
                <w:rFonts w:ascii="Times New Roman" w:hAnsi="Times New Roman"/>
                <w:b/>
                <w:bCs/>
                <w:color w:val="000000"/>
                <w:sz w:val="24"/>
                <w:szCs w:val="24"/>
              </w:rPr>
              <w:t>Раздел 2. Познавательные психические процессы</w:t>
            </w:r>
            <w:r>
              <w:rPr>
                <w:rFonts w:ascii="Times New Roman" w:hAnsi="Times New Roman"/>
                <w:b/>
                <w:bCs/>
                <w:color w:val="000000"/>
                <w:sz w:val="24"/>
                <w:szCs w:val="24"/>
              </w:rPr>
              <w:t xml:space="preserve"> (</w:t>
            </w:r>
            <w:r w:rsidR="00AE09D0">
              <w:rPr>
                <w:rFonts w:ascii="Times New Roman" w:hAnsi="Times New Roman"/>
                <w:b/>
                <w:bCs/>
                <w:color w:val="000000"/>
                <w:sz w:val="24"/>
                <w:szCs w:val="24"/>
              </w:rPr>
              <w:t>22</w:t>
            </w:r>
            <w:r w:rsidR="009C4470">
              <w:rPr>
                <w:rFonts w:ascii="Times New Roman" w:hAnsi="Times New Roman"/>
                <w:b/>
                <w:bCs/>
                <w:color w:val="000000"/>
                <w:sz w:val="24"/>
                <w:szCs w:val="24"/>
              </w:rPr>
              <w:t xml:space="preserve"> часа</w:t>
            </w:r>
            <w:r>
              <w:rPr>
                <w:rFonts w:ascii="Times New Roman" w:hAnsi="Times New Roman"/>
                <w:b/>
                <w:bCs/>
                <w:color w:val="000000"/>
                <w:sz w:val="24"/>
                <w:szCs w:val="24"/>
              </w:rPr>
              <w:t>)</w:t>
            </w:r>
          </w:p>
        </w:tc>
      </w:tr>
      <w:tr w:rsidR="00B07D52" w:rsidRPr="00503B6C" w14:paraId="1ECAD4E9"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786C2F8A"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2.1. Ощущения</w:t>
            </w:r>
          </w:p>
        </w:tc>
        <w:tc>
          <w:tcPr>
            <w:tcW w:w="3798" w:type="pct"/>
            <w:tcBorders>
              <w:top w:val="single" w:sz="4" w:space="0" w:color="auto"/>
              <w:left w:val="single" w:sz="4" w:space="0" w:color="auto"/>
              <w:bottom w:val="single" w:sz="4" w:space="0" w:color="auto"/>
              <w:right w:val="single" w:sz="4" w:space="0" w:color="auto"/>
            </w:tcBorders>
            <w:hideMark/>
          </w:tcPr>
          <w:p w14:paraId="6968CA79" w14:textId="77777777" w:rsidR="00B07D52" w:rsidRPr="00503B6C" w:rsidRDefault="00B07D52" w:rsidP="00B07D52">
            <w:pPr>
              <w:tabs>
                <w:tab w:val="left" w:pos="709"/>
                <w:tab w:val="left" w:pos="7655"/>
              </w:tabs>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24481BD8" w14:textId="77777777" w:rsidTr="00B00CF3">
        <w:trPr>
          <w:trHeight w:val="1254"/>
        </w:trPr>
        <w:tc>
          <w:tcPr>
            <w:tcW w:w="1202" w:type="pct"/>
            <w:vMerge/>
            <w:tcBorders>
              <w:left w:val="single" w:sz="4" w:space="0" w:color="auto"/>
              <w:right w:val="single" w:sz="4" w:space="0" w:color="auto"/>
            </w:tcBorders>
            <w:vAlign w:val="center"/>
            <w:hideMark/>
          </w:tcPr>
          <w:p w14:paraId="6656B321"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034F6DE0" w14:textId="77777777" w:rsidR="00B07D52" w:rsidRPr="00503B6C" w:rsidRDefault="00B07D52" w:rsidP="00B07D52">
            <w:pPr>
              <w:tabs>
                <w:tab w:val="left" w:pos="709"/>
                <w:tab w:val="left" w:pos="7655"/>
              </w:tabs>
              <w:spacing w:after="160" w:line="259" w:lineRule="auto"/>
              <w:contextualSpacing/>
              <w:rPr>
                <w:rFonts w:ascii="Times New Roman" w:hAnsi="Times New Roman"/>
                <w:color w:val="000000"/>
                <w:sz w:val="24"/>
                <w:szCs w:val="24"/>
              </w:rPr>
            </w:pPr>
            <w:r w:rsidRPr="00503B6C">
              <w:rPr>
                <w:rFonts w:ascii="Times New Roman" w:hAnsi="Times New Roman"/>
                <w:color w:val="000000"/>
                <w:sz w:val="24"/>
                <w:szCs w:val="24"/>
              </w:rPr>
              <w:t>Понятие об ощущениях, функции ощущений. Физиологические механизмы ощущений. Классификация видов ощущений</w:t>
            </w:r>
          </w:p>
          <w:p w14:paraId="2722D394" w14:textId="1936EB6A" w:rsidR="00B07D52" w:rsidRPr="00503B6C" w:rsidRDefault="00B07D52" w:rsidP="00B07D52">
            <w:pPr>
              <w:tabs>
                <w:tab w:val="left" w:pos="709"/>
                <w:tab w:val="left" w:pos="7655"/>
              </w:tabs>
              <w:spacing w:after="160" w:line="259" w:lineRule="auto"/>
              <w:contextualSpacing/>
              <w:rPr>
                <w:rFonts w:ascii="Times New Roman" w:hAnsi="Times New Roman"/>
                <w:color w:val="000000"/>
                <w:sz w:val="24"/>
                <w:szCs w:val="24"/>
              </w:rPr>
            </w:pPr>
            <w:r w:rsidRPr="00503B6C">
              <w:rPr>
                <w:rFonts w:ascii="Times New Roman" w:hAnsi="Times New Roman"/>
                <w:color w:val="000000"/>
                <w:sz w:val="24"/>
                <w:szCs w:val="24"/>
              </w:rPr>
              <w:t>Основные свойства ощущений: (чувствительность, адаптация, контраст ощущений, сенсибилизация, синестезия).</w:t>
            </w:r>
          </w:p>
        </w:tc>
      </w:tr>
      <w:tr w:rsidR="00B07D52" w:rsidRPr="00503B6C" w14:paraId="440925FA" w14:textId="77777777" w:rsidTr="00B00CF3">
        <w:trPr>
          <w:trHeight w:val="20"/>
        </w:trPr>
        <w:tc>
          <w:tcPr>
            <w:tcW w:w="1202" w:type="pct"/>
            <w:vMerge/>
            <w:tcBorders>
              <w:left w:val="single" w:sz="4" w:space="0" w:color="auto"/>
              <w:right w:val="single" w:sz="4" w:space="0" w:color="auto"/>
            </w:tcBorders>
            <w:vAlign w:val="center"/>
            <w:hideMark/>
          </w:tcPr>
          <w:p w14:paraId="3E60334E"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0B9CFE26" w14:textId="66529E33" w:rsidR="00B07D52" w:rsidRPr="00503B6C" w:rsidRDefault="00B07D52" w:rsidP="00B07D52">
            <w:pPr>
              <w:tabs>
                <w:tab w:val="left" w:pos="709"/>
                <w:tab w:val="left" w:pos="7655"/>
              </w:tabs>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01C98915" w14:textId="77777777" w:rsidTr="00B00CF3">
        <w:trPr>
          <w:trHeight w:val="20"/>
        </w:trPr>
        <w:tc>
          <w:tcPr>
            <w:tcW w:w="1202" w:type="pct"/>
            <w:vMerge/>
            <w:tcBorders>
              <w:left w:val="single" w:sz="4" w:space="0" w:color="auto"/>
              <w:right w:val="single" w:sz="4" w:space="0" w:color="auto"/>
            </w:tcBorders>
            <w:vAlign w:val="center"/>
            <w:hideMark/>
          </w:tcPr>
          <w:p w14:paraId="2E02BFB6"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3A81856E" w14:textId="2FB85239"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color w:val="000000"/>
                <w:sz w:val="24"/>
                <w:szCs w:val="24"/>
              </w:rPr>
              <w:t>Исследование взаимодействий ощущений и компенсаторных возможностей ощущений</w:t>
            </w:r>
          </w:p>
        </w:tc>
      </w:tr>
      <w:tr w:rsidR="00B07D52" w:rsidRPr="00503B6C" w14:paraId="14947445" w14:textId="77777777" w:rsidTr="00B00CF3">
        <w:trPr>
          <w:trHeight w:val="20"/>
        </w:trPr>
        <w:tc>
          <w:tcPr>
            <w:tcW w:w="1202" w:type="pct"/>
            <w:vMerge/>
            <w:tcBorders>
              <w:left w:val="single" w:sz="4" w:space="0" w:color="auto"/>
              <w:right w:val="single" w:sz="4" w:space="0" w:color="auto"/>
            </w:tcBorders>
            <w:vAlign w:val="center"/>
            <w:hideMark/>
          </w:tcPr>
          <w:p w14:paraId="2B9C8EE5"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3022BDBD" w14:textId="4D372867" w:rsidR="00B07D52" w:rsidRPr="00503B6C" w:rsidRDefault="00B07D52" w:rsidP="00B07D52">
            <w:pPr>
              <w:tabs>
                <w:tab w:val="left" w:pos="709"/>
                <w:tab w:val="left" w:pos="7655"/>
              </w:tabs>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«Ощущения»</w:t>
            </w:r>
          </w:p>
        </w:tc>
      </w:tr>
      <w:tr w:rsidR="00B07D52" w:rsidRPr="00503B6C" w14:paraId="6D177AB3"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1ACCD01D"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2DF9C54E"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58BB55" w14:textId="621317E0" w:rsidR="00B07D52" w:rsidRPr="00503B6C" w:rsidRDefault="00B07D52" w:rsidP="00B07D52">
            <w:pPr>
              <w:tabs>
                <w:tab w:val="left" w:pos="709"/>
                <w:tab w:val="left" w:pos="7655"/>
              </w:tabs>
              <w:rPr>
                <w:rFonts w:ascii="Times New Roman" w:hAnsi="Times New Roman"/>
                <w:b/>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6E61CAD1"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1E3D483F"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2.2. Восприятие</w:t>
            </w:r>
          </w:p>
        </w:tc>
        <w:tc>
          <w:tcPr>
            <w:tcW w:w="3798" w:type="pct"/>
            <w:tcBorders>
              <w:top w:val="single" w:sz="4" w:space="0" w:color="auto"/>
              <w:left w:val="single" w:sz="4" w:space="0" w:color="auto"/>
              <w:bottom w:val="single" w:sz="4" w:space="0" w:color="auto"/>
              <w:right w:val="single" w:sz="4" w:space="0" w:color="auto"/>
            </w:tcBorders>
            <w:hideMark/>
          </w:tcPr>
          <w:p w14:paraId="30094FCF" w14:textId="77777777" w:rsidR="00B07D52" w:rsidRPr="00503B6C" w:rsidRDefault="00B07D52" w:rsidP="00B07D52">
            <w:pPr>
              <w:tabs>
                <w:tab w:val="left" w:pos="709"/>
                <w:tab w:val="left" w:pos="7655"/>
              </w:tabs>
              <w:spacing w:line="259" w:lineRule="auto"/>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7B5770EC" w14:textId="77777777" w:rsidTr="009C4470">
        <w:trPr>
          <w:trHeight w:val="1220"/>
        </w:trPr>
        <w:tc>
          <w:tcPr>
            <w:tcW w:w="1202" w:type="pct"/>
            <w:vMerge/>
            <w:tcBorders>
              <w:left w:val="single" w:sz="4" w:space="0" w:color="auto"/>
              <w:right w:val="single" w:sz="4" w:space="0" w:color="auto"/>
            </w:tcBorders>
            <w:vAlign w:val="center"/>
            <w:hideMark/>
          </w:tcPr>
          <w:p w14:paraId="38AEA478"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21B097AB" w14:textId="77777777" w:rsidR="00B07D52" w:rsidRPr="00503B6C" w:rsidRDefault="00B07D52" w:rsidP="00B07D52">
            <w:pPr>
              <w:tabs>
                <w:tab w:val="left" w:pos="709"/>
                <w:tab w:val="left" w:pos="7655"/>
              </w:tabs>
              <w:spacing w:after="160" w:line="259" w:lineRule="auto"/>
              <w:contextualSpacing/>
              <w:rPr>
                <w:rFonts w:ascii="Times New Roman" w:hAnsi="Times New Roman"/>
                <w:color w:val="000000"/>
                <w:sz w:val="24"/>
                <w:szCs w:val="24"/>
              </w:rPr>
            </w:pPr>
            <w:r w:rsidRPr="00503B6C">
              <w:rPr>
                <w:rFonts w:ascii="Times New Roman" w:hAnsi="Times New Roman"/>
                <w:color w:val="000000"/>
                <w:sz w:val="24"/>
                <w:szCs w:val="24"/>
              </w:rPr>
              <w:t>Понятие о восприятии, свойства восприятия: предметность, целостность, константность и осмысленность восприятия. Зависимость восприятия от характера деятельности. Роль моторных компонентов в восприятии.</w:t>
            </w:r>
          </w:p>
          <w:p w14:paraId="1EE862D7" w14:textId="0EB74202" w:rsidR="00B07D52" w:rsidRPr="00503B6C" w:rsidRDefault="00B07D52" w:rsidP="00B07D52">
            <w:pPr>
              <w:tabs>
                <w:tab w:val="left" w:pos="709"/>
                <w:tab w:val="left" w:pos="7655"/>
              </w:tabs>
              <w:spacing w:after="160" w:line="276" w:lineRule="auto"/>
              <w:contextualSpacing/>
              <w:rPr>
                <w:rFonts w:ascii="Times New Roman" w:hAnsi="Times New Roman"/>
                <w:color w:val="000000"/>
                <w:sz w:val="24"/>
                <w:szCs w:val="24"/>
              </w:rPr>
            </w:pPr>
            <w:r w:rsidRPr="00503B6C">
              <w:rPr>
                <w:rFonts w:ascii="Times New Roman" w:hAnsi="Times New Roman"/>
                <w:color w:val="000000"/>
                <w:sz w:val="24"/>
                <w:szCs w:val="24"/>
              </w:rPr>
              <w:t xml:space="preserve">Классификация видов восприятия. </w:t>
            </w:r>
          </w:p>
        </w:tc>
      </w:tr>
      <w:tr w:rsidR="00B07D52" w:rsidRPr="00503B6C" w14:paraId="55B09535" w14:textId="77777777" w:rsidTr="00B00CF3">
        <w:trPr>
          <w:trHeight w:val="20"/>
        </w:trPr>
        <w:tc>
          <w:tcPr>
            <w:tcW w:w="1202" w:type="pct"/>
            <w:vMerge/>
            <w:tcBorders>
              <w:left w:val="single" w:sz="4" w:space="0" w:color="auto"/>
              <w:right w:val="single" w:sz="4" w:space="0" w:color="auto"/>
            </w:tcBorders>
            <w:vAlign w:val="center"/>
            <w:hideMark/>
          </w:tcPr>
          <w:p w14:paraId="494E2547"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55F8FA9F" w14:textId="1A3CF763" w:rsidR="00B07D52" w:rsidRPr="00503B6C" w:rsidRDefault="00B07D52" w:rsidP="00B07D52">
            <w:pPr>
              <w:tabs>
                <w:tab w:val="left" w:pos="709"/>
                <w:tab w:val="left" w:pos="7655"/>
              </w:tabs>
              <w:spacing w:line="259" w:lineRule="auto"/>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33DFFBBE" w14:textId="77777777" w:rsidTr="00B00CF3">
        <w:trPr>
          <w:trHeight w:val="20"/>
        </w:trPr>
        <w:tc>
          <w:tcPr>
            <w:tcW w:w="1202" w:type="pct"/>
            <w:vMerge/>
            <w:tcBorders>
              <w:left w:val="single" w:sz="4" w:space="0" w:color="auto"/>
              <w:right w:val="single" w:sz="4" w:space="0" w:color="auto"/>
            </w:tcBorders>
            <w:vAlign w:val="center"/>
            <w:hideMark/>
          </w:tcPr>
          <w:p w14:paraId="7258E9FE"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5815AA03" w14:textId="5815CD23" w:rsidR="00B07D52" w:rsidRPr="00503B6C" w:rsidRDefault="00B07D52" w:rsidP="00B07D52">
            <w:pPr>
              <w:tabs>
                <w:tab w:val="left" w:pos="709"/>
                <w:tab w:val="left" w:pos="7655"/>
              </w:tabs>
              <w:spacing w:line="259" w:lineRule="auto"/>
              <w:jc w:val="both"/>
              <w:rPr>
                <w:rFonts w:ascii="Times New Roman" w:hAnsi="Times New Roman"/>
                <w:color w:val="000000"/>
                <w:sz w:val="24"/>
                <w:szCs w:val="24"/>
              </w:rPr>
            </w:pPr>
            <w:r w:rsidRPr="00503B6C">
              <w:rPr>
                <w:rFonts w:ascii="Times New Roman" w:hAnsi="Times New Roman"/>
                <w:color w:val="000000"/>
                <w:sz w:val="24"/>
                <w:szCs w:val="24"/>
              </w:rPr>
              <w:t>Иллюзии зрительного восприятия</w:t>
            </w:r>
          </w:p>
        </w:tc>
      </w:tr>
      <w:tr w:rsidR="00B07D52" w:rsidRPr="00503B6C" w14:paraId="08DA98C0" w14:textId="77777777" w:rsidTr="00B00CF3">
        <w:trPr>
          <w:trHeight w:val="20"/>
        </w:trPr>
        <w:tc>
          <w:tcPr>
            <w:tcW w:w="1202" w:type="pct"/>
            <w:vMerge/>
            <w:tcBorders>
              <w:left w:val="single" w:sz="4" w:space="0" w:color="auto"/>
              <w:right w:val="single" w:sz="4" w:space="0" w:color="auto"/>
            </w:tcBorders>
            <w:vAlign w:val="center"/>
            <w:hideMark/>
          </w:tcPr>
          <w:p w14:paraId="32C97640"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75CA4100" w14:textId="576B89C3" w:rsidR="00B07D52" w:rsidRPr="00503B6C" w:rsidRDefault="00B07D52" w:rsidP="00B07D52">
            <w:pPr>
              <w:tabs>
                <w:tab w:val="left" w:pos="709"/>
                <w:tab w:val="left" w:pos="7655"/>
              </w:tabs>
              <w:spacing w:line="259" w:lineRule="auto"/>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«Восприятие»</w:t>
            </w:r>
          </w:p>
        </w:tc>
      </w:tr>
      <w:tr w:rsidR="00B07D52" w:rsidRPr="00503B6C" w14:paraId="5DCECF32"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5E076E49"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545F9F70"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E1EC740" w14:textId="73747DE0" w:rsidR="00B07D52" w:rsidRPr="00503B6C" w:rsidRDefault="00B07D52" w:rsidP="00B07D52">
            <w:pPr>
              <w:tabs>
                <w:tab w:val="left" w:pos="709"/>
                <w:tab w:val="left" w:pos="7655"/>
              </w:tabs>
              <w:spacing w:line="259" w:lineRule="auto"/>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5757EB1D"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4522ABC2"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2.3. Внимание</w:t>
            </w:r>
          </w:p>
        </w:tc>
        <w:tc>
          <w:tcPr>
            <w:tcW w:w="3798" w:type="pct"/>
            <w:tcBorders>
              <w:top w:val="single" w:sz="4" w:space="0" w:color="auto"/>
              <w:left w:val="single" w:sz="4" w:space="0" w:color="auto"/>
              <w:bottom w:val="single" w:sz="4" w:space="0" w:color="auto"/>
              <w:right w:val="single" w:sz="4" w:space="0" w:color="auto"/>
            </w:tcBorders>
            <w:hideMark/>
          </w:tcPr>
          <w:p w14:paraId="5E23F92E" w14:textId="77777777" w:rsidR="00B07D52" w:rsidRPr="00503B6C" w:rsidRDefault="00B07D52" w:rsidP="00B07D52">
            <w:pPr>
              <w:tabs>
                <w:tab w:val="left" w:pos="709"/>
                <w:tab w:val="left" w:pos="7655"/>
              </w:tabs>
              <w:spacing w:line="259" w:lineRule="auto"/>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4299FF4B" w14:textId="77777777" w:rsidTr="00B00CF3">
        <w:trPr>
          <w:trHeight w:val="1499"/>
        </w:trPr>
        <w:tc>
          <w:tcPr>
            <w:tcW w:w="1202" w:type="pct"/>
            <w:vMerge/>
            <w:tcBorders>
              <w:left w:val="single" w:sz="4" w:space="0" w:color="auto"/>
              <w:right w:val="single" w:sz="4" w:space="0" w:color="auto"/>
            </w:tcBorders>
            <w:vAlign w:val="center"/>
            <w:hideMark/>
          </w:tcPr>
          <w:p w14:paraId="62E38B87"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0726A26E"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Понятие о внимании, функции внимания. Свойства внимания: устойчивость, объем внимания, переключение, сосредоточенность, распределение внимания. Рассеянность и ее виды.</w:t>
            </w:r>
          </w:p>
          <w:p w14:paraId="4E6CABA2" w14:textId="7031FA86"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Виды внимания. Непроизвольное, произвольное и послепроизвольное внимание. Развитие внимания.</w:t>
            </w:r>
          </w:p>
        </w:tc>
      </w:tr>
      <w:tr w:rsidR="00B07D52" w:rsidRPr="00503B6C" w14:paraId="339B0F86" w14:textId="77777777" w:rsidTr="00B00CF3">
        <w:trPr>
          <w:trHeight w:val="20"/>
        </w:trPr>
        <w:tc>
          <w:tcPr>
            <w:tcW w:w="1202" w:type="pct"/>
            <w:vMerge/>
            <w:tcBorders>
              <w:left w:val="single" w:sz="4" w:space="0" w:color="auto"/>
              <w:right w:val="single" w:sz="4" w:space="0" w:color="auto"/>
            </w:tcBorders>
            <w:vAlign w:val="center"/>
            <w:hideMark/>
          </w:tcPr>
          <w:p w14:paraId="6E52ECBB"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7E50AF7A" w14:textId="78BF2CC8" w:rsidR="00B07D52" w:rsidRPr="00503B6C" w:rsidRDefault="00B07D52" w:rsidP="00B07D52">
            <w:pPr>
              <w:tabs>
                <w:tab w:val="left" w:pos="709"/>
                <w:tab w:val="left" w:pos="7655"/>
              </w:tabs>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650C3DAF" w14:textId="77777777" w:rsidTr="00B00CF3">
        <w:trPr>
          <w:trHeight w:val="20"/>
        </w:trPr>
        <w:tc>
          <w:tcPr>
            <w:tcW w:w="1202" w:type="pct"/>
            <w:vMerge/>
            <w:tcBorders>
              <w:left w:val="single" w:sz="4" w:space="0" w:color="auto"/>
              <w:right w:val="single" w:sz="4" w:space="0" w:color="auto"/>
            </w:tcBorders>
            <w:vAlign w:val="center"/>
            <w:hideMark/>
          </w:tcPr>
          <w:p w14:paraId="5EAF518F"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06D8B88A" w14:textId="5FE955A5"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4"/>
                <w:szCs w:val="24"/>
              </w:rPr>
            </w:pPr>
            <w:r w:rsidRPr="00503B6C">
              <w:rPr>
                <w:rFonts w:ascii="Times New Roman" w:hAnsi="Times New Roman"/>
                <w:bCs/>
                <w:color w:val="000000"/>
                <w:sz w:val="24"/>
                <w:szCs w:val="24"/>
              </w:rPr>
              <w:t>Изучение свойств внимания по результатам диагностического исследования.</w:t>
            </w:r>
          </w:p>
        </w:tc>
      </w:tr>
      <w:tr w:rsidR="00B07D52" w:rsidRPr="00503B6C" w14:paraId="273DC95B" w14:textId="77777777" w:rsidTr="00B00CF3">
        <w:trPr>
          <w:trHeight w:val="20"/>
        </w:trPr>
        <w:tc>
          <w:tcPr>
            <w:tcW w:w="1202" w:type="pct"/>
            <w:vMerge/>
            <w:tcBorders>
              <w:left w:val="single" w:sz="4" w:space="0" w:color="auto"/>
              <w:right w:val="single" w:sz="4" w:space="0" w:color="auto"/>
            </w:tcBorders>
            <w:vAlign w:val="center"/>
            <w:hideMark/>
          </w:tcPr>
          <w:p w14:paraId="21A73E10"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2804BD56" w14:textId="15877250"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hAnsi="Times New Roman"/>
                <w:bCs/>
                <w:color w:val="000000"/>
                <w:sz w:val="24"/>
                <w:szCs w:val="24"/>
              </w:rPr>
            </w:pPr>
            <w:r w:rsidRPr="00503B6C">
              <w:rPr>
                <w:rFonts w:ascii="Times New Roman" w:hAnsi="Times New Roman"/>
                <w:iCs/>
                <w:color w:val="000000"/>
                <w:sz w:val="24"/>
                <w:szCs w:val="24"/>
              </w:rPr>
              <w:t>Решение психологических задач по теме «Внимание»</w:t>
            </w:r>
          </w:p>
        </w:tc>
      </w:tr>
      <w:tr w:rsidR="00B07D52" w:rsidRPr="00503B6C" w14:paraId="18475240"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49106CD1"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09A007F7"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2B5ACE" w14:textId="5B5E4D38"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7F9756E4"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08627B15"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2.4. Память</w:t>
            </w:r>
          </w:p>
        </w:tc>
        <w:tc>
          <w:tcPr>
            <w:tcW w:w="3798" w:type="pct"/>
            <w:tcBorders>
              <w:top w:val="single" w:sz="4" w:space="0" w:color="auto"/>
              <w:left w:val="single" w:sz="4" w:space="0" w:color="auto"/>
              <w:bottom w:val="single" w:sz="4" w:space="0" w:color="auto"/>
              <w:right w:val="single" w:sz="4" w:space="0" w:color="auto"/>
            </w:tcBorders>
            <w:hideMark/>
          </w:tcPr>
          <w:p w14:paraId="451891FF" w14:textId="77777777" w:rsidR="00B07D52" w:rsidRPr="00503B6C" w:rsidRDefault="00B07D52" w:rsidP="00B07D52">
            <w:pPr>
              <w:tabs>
                <w:tab w:val="left" w:pos="709"/>
                <w:tab w:val="left" w:pos="7655"/>
              </w:tabs>
              <w:spacing w:line="259" w:lineRule="auto"/>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2D2B5CD0" w14:textId="77777777" w:rsidTr="00B00CF3">
        <w:trPr>
          <w:trHeight w:val="20"/>
        </w:trPr>
        <w:tc>
          <w:tcPr>
            <w:tcW w:w="1202" w:type="pct"/>
            <w:vMerge/>
            <w:tcBorders>
              <w:left w:val="single" w:sz="4" w:space="0" w:color="auto"/>
              <w:right w:val="single" w:sz="4" w:space="0" w:color="auto"/>
            </w:tcBorders>
            <w:vAlign w:val="center"/>
            <w:hideMark/>
          </w:tcPr>
          <w:p w14:paraId="6BED5672"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0B1A49BB"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Определение и общая характеристика памяти. Понятие об ассоциациях, виды ассоциаций. Процессы памяти. Свойства и виды памяти.</w:t>
            </w:r>
          </w:p>
        </w:tc>
      </w:tr>
      <w:tr w:rsidR="00B07D52" w:rsidRPr="00503B6C" w14:paraId="7D84444A" w14:textId="77777777" w:rsidTr="00B00CF3">
        <w:trPr>
          <w:trHeight w:val="20"/>
        </w:trPr>
        <w:tc>
          <w:tcPr>
            <w:tcW w:w="1202" w:type="pct"/>
            <w:vMerge/>
            <w:tcBorders>
              <w:left w:val="single" w:sz="4" w:space="0" w:color="auto"/>
              <w:right w:val="single" w:sz="4" w:space="0" w:color="auto"/>
            </w:tcBorders>
            <w:vAlign w:val="center"/>
            <w:hideMark/>
          </w:tcPr>
          <w:p w14:paraId="7394682F"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1F6DBE00" w14:textId="0241BE7E" w:rsidR="00B07D52" w:rsidRPr="00503B6C" w:rsidRDefault="00B07D52" w:rsidP="00B07D52">
            <w:pPr>
              <w:tabs>
                <w:tab w:val="left" w:pos="709"/>
                <w:tab w:val="left" w:pos="7655"/>
              </w:tabs>
              <w:spacing w:line="259" w:lineRule="auto"/>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2D160A29" w14:textId="77777777" w:rsidTr="00B00CF3">
        <w:trPr>
          <w:trHeight w:val="20"/>
        </w:trPr>
        <w:tc>
          <w:tcPr>
            <w:tcW w:w="1202" w:type="pct"/>
            <w:vMerge/>
            <w:tcBorders>
              <w:left w:val="single" w:sz="4" w:space="0" w:color="auto"/>
              <w:right w:val="single" w:sz="4" w:space="0" w:color="auto"/>
            </w:tcBorders>
            <w:vAlign w:val="center"/>
            <w:hideMark/>
          </w:tcPr>
          <w:p w14:paraId="563CC012"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73A14FAC" w14:textId="209A4274" w:rsidR="00B07D52" w:rsidRPr="00503B6C" w:rsidRDefault="00B07D52" w:rsidP="00B07D52">
            <w:pPr>
              <w:tabs>
                <w:tab w:val="left" w:pos="709"/>
                <w:tab w:val="left" w:pos="7655"/>
              </w:tabs>
              <w:spacing w:line="259" w:lineRule="auto"/>
              <w:jc w:val="both"/>
              <w:rPr>
                <w:rFonts w:ascii="Times New Roman" w:hAnsi="Times New Roman"/>
                <w:color w:val="000000"/>
                <w:sz w:val="24"/>
                <w:szCs w:val="24"/>
              </w:rPr>
            </w:pPr>
            <w:r w:rsidRPr="00503B6C">
              <w:rPr>
                <w:rFonts w:ascii="Times New Roman" w:hAnsi="Times New Roman"/>
                <w:color w:val="000000"/>
                <w:sz w:val="24"/>
                <w:szCs w:val="24"/>
              </w:rPr>
              <w:t>Исследование индивидуальных особенностей памяти. Развитие памяти. Мнемотехника.</w:t>
            </w:r>
          </w:p>
        </w:tc>
      </w:tr>
      <w:tr w:rsidR="00B07D52" w:rsidRPr="00503B6C" w14:paraId="31C7A4D8" w14:textId="77777777" w:rsidTr="00B00CF3">
        <w:trPr>
          <w:trHeight w:val="20"/>
        </w:trPr>
        <w:tc>
          <w:tcPr>
            <w:tcW w:w="1202" w:type="pct"/>
            <w:vMerge/>
            <w:tcBorders>
              <w:left w:val="single" w:sz="4" w:space="0" w:color="auto"/>
              <w:right w:val="single" w:sz="4" w:space="0" w:color="auto"/>
            </w:tcBorders>
            <w:vAlign w:val="center"/>
            <w:hideMark/>
          </w:tcPr>
          <w:p w14:paraId="419088E8"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60E10718" w14:textId="58F4141C" w:rsidR="00B07D52" w:rsidRPr="00503B6C" w:rsidRDefault="00B07D52" w:rsidP="00B07D52">
            <w:pPr>
              <w:tabs>
                <w:tab w:val="left" w:pos="709"/>
                <w:tab w:val="left" w:pos="7655"/>
              </w:tabs>
              <w:spacing w:line="259" w:lineRule="auto"/>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«Память»</w:t>
            </w:r>
          </w:p>
        </w:tc>
      </w:tr>
      <w:tr w:rsidR="00B07D52" w:rsidRPr="00503B6C" w14:paraId="262220AB"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4C41C5DA"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6B698902"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2501AD5" w14:textId="4AB9FE4C" w:rsidR="00B07D52" w:rsidRPr="00503B6C" w:rsidRDefault="00B07D52" w:rsidP="00B07D52">
            <w:pPr>
              <w:tabs>
                <w:tab w:val="left" w:pos="709"/>
                <w:tab w:val="left" w:pos="7655"/>
              </w:tabs>
              <w:spacing w:line="259" w:lineRule="auto"/>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5738714B"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530BB6CD"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2.5. Воображение</w:t>
            </w:r>
          </w:p>
        </w:tc>
        <w:tc>
          <w:tcPr>
            <w:tcW w:w="3798" w:type="pct"/>
            <w:tcBorders>
              <w:top w:val="single" w:sz="4" w:space="0" w:color="auto"/>
              <w:left w:val="single" w:sz="4" w:space="0" w:color="auto"/>
              <w:bottom w:val="single" w:sz="4" w:space="0" w:color="auto"/>
              <w:right w:val="single" w:sz="4" w:space="0" w:color="auto"/>
            </w:tcBorders>
            <w:hideMark/>
          </w:tcPr>
          <w:p w14:paraId="0370C97E" w14:textId="77777777" w:rsidR="00B07D52" w:rsidRPr="00503B6C" w:rsidRDefault="00B07D52" w:rsidP="00B07D52">
            <w:pPr>
              <w:tabs>
                <w:tab w:val="left" w:pos="709"/>
                <w:tab w:val="left" w:pos="7655"/>
              </w:tabs>
              <w:rPr>
                <w:rFonts w:ascii="Times New Roman" w:hAnsi="Times New Roman"/>
                <w:b/>
                <w:bCs/>
                <w:color w:val="000000"/>
                <w:kern w:val="2"/>
                <w:sz w:val="24"/>
                <w:szCs w:val="24"/>
              </w:rPr>
            </w:pPr>
            <w:r w:rsidRPr="00503B6C">
              <w:rPr>
                <w:rFonts w:ascii="Times New Roman" w:hAnsi="Times New Roman"/>
                <w:b/>
                <w:bCs/>
                <w:color w:val="000000"/>
                <w:kern w:val="2"/>
                <w:sz w:val="24"/>
                <w:szCs w:val="24"/>
              </w:rPr>
              <w:t>Содержание</w:t>
            </w:r>
          </w:p>
        </w:tc>
      </w:tr>
      <w:tr w:rsidR="00B07D52" w:rsidRPr="00503B6C" w14:paraId="226DA2C1" w14:textId="77777777" w:rsidTr="00B00CF3">
        <w:trPr>
          <w:trHeight w:val="1114"/>
        </w:trPr>
        <w:tc>
          <w:tcPr>
            <w:tcW w:w="1202" w:type="pct"/>
            <w:vMerge/>
            <w:tcBorders>
              <w:left w:val="single" w:sz="4" w:space="0" w:color="auto"/>
              <w:right w:val="single" w:sz="4" w:space="0" w:color="auto"/>
            </w:tcBorders>
            <w:vAlign w:val="center"/>
            <w:hideMark/>
          </w:tcPr>
          <w:p w14:paraId="2B5F1BFF"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10EE1185" w14:textId="77777777" w:rsidR="00B07D52" w:rsidRPr="00503B6C" w:rsidRDefault="00B07D52" w:rsidP="00B07D52">
            <w:pPr>
              <w:tabs>
                <w:tab w:val="left" w:pos="709"/>
                <w:tab w:val="left" w:pos="7655"/>
              </w:tabs>
              <w:rPr>
                <w:rFonts w:ascii="Times New Roman" w:hAnsi="Times New Roman"/>
                <w:b/>
                <w:bCs/>
                <w:color w:val="000000"/>
                <w:kern w:val="2"/>
                <w:sz w:val="24"/>
                <w:szCs w:val="24"/>
              </w:rPr>
            </w:pPr>
            <w:r w:rsidRPr="00503B6C">
              <w:rPr>
                <w:rFonts w:ascii="Times New Roman" w:hAnsi="Times New Roman"/>
                <w:color w:val="000000"/>
                <w:sz w:val="24"/>
                <w:szCs w:val="24"/>
              </w:rPr>
              <w:t>Понятие о воображении, функции воображения. Виды воображения. Приемы воображения.</w:t>
            </w:r>
          </w:p>
          <w:p w14:paraId="7AC1BFA1" w14:textId="1822C834" w:rsidR="00B07D52" w:rsidRPr="00503B6C" w:rsidRDefault="00B07D52" w:rsidP="00B07D52">
            <w:pPr>
              <w:tabs>
                <w:tab w:val="left" w:pos="709"/>
                <w:tab w:val="left" w:pos="7655"/>
              </w:tabs>
              <w:rPr>
                <w:rFonts w:ascii="Times New Roman" w:hAnsi="Times New Roman"/>
                <w:b/>
                <w:bCs/>
                <w:color w:val="000000"/>
                <w:kern w:val="2"/>
                <w:sz w:val="24"/>
                <w:szCs w:val="24"/>
              </w:rPr>
            </w:pPr>
            <w:r w:rsidRPr="00503B6C">
              <w:rPr>
                <w:rFonts w:ascii="Times New Roman" w:hAnsi="Times New Roman"/>
                <w:color w:val="000000"/>
                <w:sz w:val="24"/>
                <w:szCs w:val="24"/>
              </w:rPr>
              <w:t>Воображение и творчество. Понятие о креативности. Развитие воображения.</w:t>
            </w:r>
          </w:p>
        </w:tc>
      </w:tr>
      <w:tr w:rsidR="00B07D52" w:rsidRPr="00503B6C" w14:paraId="3CB9F384" w14:textId="77777777" w:rsidTr="00B00CF3">
        <w:trPr>
          <w:trHeight w:val="20"/>
        </w:trPr>
        <w:tc>
          <w:tcPr>
            <w:tcW w:w="1202" w:type="pct"/>
            <w:vMerge/>
            <w:tcBorders>
              <w:left w:val="single" w:sz="4" w:space="0" w:color="auto"/>
              <w:right w:val="single" w:sz="4" w:space="0" w:color="auto"/>
            </w:tcBorders>
            <w:vAlign w:val="center"/>
            <w:hideMark/>
          </w:tcPr>
          <w:p w14:paraId="5CE75292"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31578D92" w14:textId="4D6F19B9" w:rsidR="00B07D52" w:rsidRPr="00503B6C" w:rsidRDefault="00B07D52" w:rsidP="00B07D52">
            <w:pPr>
              <w:tabs>
                <w:tab w:val="left" w:pos="709"/>
                <w:tab w:val="left" w:pos="7655"/>
              </w:tabs>
              <w:rPr>
                <w:rFonts w:ascii="Times New Roman" w:hAnsi="Times New Roman"/>
                <w:b/>
                <w:bCs/>
                <w:color w:val="000000"/>
                <w:kern w:val="2"/>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49844E7A" w14:textId="77777777" w:rsidTr="00B00CF3">
        <w:trPr>
          <w:trHeight w:val="20"/>
        </w:trPr>
        <w:tc>
          <w:tcPr>
            <w:tcW w:w="1202" w:type="pct"/>
            <w:vMerge/>
            <w:tcBorders>
              <w:left w:val="single" w:sz="4" w:space="0" w:color="auto"/>
              <w:right w:val="single" w:sz="4" w:space="0" w:color="auto"/>
            </w:tcBorders>
            <w:vAlign w:val="center"/>
            <w:hideMark/>
          </w:tcPr>
          <w:p w14:paraId="44BFE831"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113B8675" w14:textId="24C5DE3C" w:rsidR="00B07D52" w:rsidRPr="00503B6C" w:rsidRDefault="00B07D52" w:rsidP="00B07D52">
            <w:pPr>
              <w:tabs>
                <w:tab w:val="left" w:pos="709"/>
                <w:tab w:val="left" w:pos="7655"/>
              </w:tabs>
              <w:rPr>
                <w:rFonts w:ascii="Times New Roman" w:hAnsi="Times New Roman"/>
                <w:b/>
                <w:bCs/>
                <w:color w:val="000000"/>
                <w:kern w:val="2"/>
                <w:sz w:val="24"/>
                <w:szCs w:val="24"/>
              </w:rPr>
            </w:pPr>
            <w:r w:rsidRPr="00503B6C">
              <w:rPr>
                <w:rFonts w:ascii="Times New Roman" w:hAnsi="Times New Roman"/>
                <w:iCs/>
                <w:color w:val="000000"/>
                <w:sz w:val="24"/>
                <w:szCs w:val="24"/>
              </w:rPr>
              <w:t>Решение психологических задач по теме «Воображение»</w:t>
            </w:r>
          </w:p>
        </w:tc>
      </w:tr>
      <w:tr w:rsidR="00B07D52" w:rsidRPr="00503B6C" w14:paraId="3067E9B4"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5CDEAE36"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04F6AD45"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5CE24D5" w14:textId="0661E0B3" w:rsidR="00B07D52" w:rsidRPr="00503B6C" w:rsidRDefault="00B07D52" w:rsidP="00B07D52">
            <w:pPr>
              <w:tabs>
                <w:tab w:val="left" w:pos="709"/>
                <w:tab w:val="left" w:pos="7655"/>
              </w:tabs>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4D6C8DE2"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73C375AF"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2.6. Мышление</w:t>
            </w:r>
          </w:p>
        </w:tc>
        <w:tc>
          <w:tcPr>
            <w:tcW w:w="3798" w:type="pct"/>
            <w:tcBorders>
              <w:top w:val="single" w:sz="4" w:space="0" w:color="auto"/>
              <w:left w:val="single" w:sz="4" w:space="0" w:color="auto"/>
              <w:bottom w:val="single" w:sz="4" w:space="0" w:color="auto"/>
              <w:right w:val="single" w:sz="4" w:space="0" w:color="auto"/>
            </w:tcBorders>
            <w:hideMark/>
          </w:tcPr>
          <w:p w14:paraId="2C86B2D6" w14:textId="77777777" w:rsidR="00B07D52" w:rsidRPr="00503B6C" w:rsidRDefault="00B07D52" w:rsidP="00B07D52">
            <w:pPr>
              <w:tabs>
                <w:tab w:val="left" w:pos="709"/>
                <w:tab w:val="left" w:pos="7655"/>
              </w:tabs>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5925AA01" w14:textId="77777777" w:rsidTr="00B00CF3">
        <w:trPr>
          <w:trHeight w:val="1807"/>
        </w:trPr>
        <w:tc>
          <w:tcPr>
            <w:tcW w:w="1202" w:type="pct"/>
            <w:vMerge/>
            <w:tcBorders>
              <w:left w:val="single" w:sz="4" w:space="0" w:color="auto"/>
              <w:right w:val="single" w:sz="4" w:space="0" w:color="auto"/>
            </w:tcBorders>
            <w:vAlign w:val="center"/>
            <w:hideMark/>
          </w:tcPr>
          <w:p w14:paraId="588BFF40"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3DA30DC6"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Понятие о мышлении как высшей форме познавательной деятельности. Виды мышления. Предметно-действенное, наглядно-образное, словесно-логическое мышление.</w:t>
            </w:r>
          </w:p>
          <w:p w14:paraId="335435EE"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Операции мышления. Процесс решения мыслительных задач. Формы мышления: понятие, суждение, умозаключение.</w:t>
            </w:r>
          </w:p>
          <w:p w14:paraId="0DCC2686" w14:textId="40A5AC80"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Развитие мышления</w:t>
            </w:r>
          </w:p>
        </w:tc>
      </w:tr>
      <w:tr w:rsidR="00B07D52" w:rsidRPr="00503B6C" w14:paraId="5856DBCD" w14:textId="77777777" w:rsidTr="00B00CF3">
        <w:trPr>
          <w:trHeight w:val="20"/>
        </w:trPr>
        <w:tc>
          <w:tcPr>
            <w:tcW w:w="1202" w:type="pct"/>
            <w:vMerge/>
            <w:tcBorders>
              <w:left w:val="single" w:sz="4" w:space="0" w:color="auto"/>
              <w:right w:val="single" w:sz="4" w:space="0" w:color="auto"/>
            </w:tcBorders>
            <w:vAlign w:val="center"/>
            <w:hideMark/>
          </w:tcPr>
          <w:p w14:paraId="66BE8587"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361566DB" w14:textId="7C2AFA74" w:rsidR="00B07D52" w:rsidRPr="00503B6C" w:rsidRDefault="00B07D52" w:rsidP="00B07D52">
            <w:pPr>
              <w:tabs>
                <w:tab w:val="left" w:pos="709"/>
                <w:tab w:val="left" w:pos="7655"/>
              </w:tabs>
              <w:jc w:val="both"/>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168CB8BF" w14:textId="77777777" w:rsidTr="00B00CF3">
        <w:trPr>
          <w:trHeight w:val="20"/>
        </w:trPr>
        <w:tc>
          <w:tcPr>
            <w:tcW w:w="1202" w:type="pct"/>
            <w:vMerge/>
            <w:tcBorders>
              <w:left w:val="single" w:sz="4" w:space="0" w:color="auto"/>
              <w:right w:val="single" w:sz="4" w:space="0" w:color="auto"/>
            </w:tcBorders>
            <w:vAlign w:val="center"/>
            <w:hideMark/>
          </w:tcPr>
          <w:p w14:paraId="173B19BF"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515778CC" w14:textId="657E69A3"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bCs/>
                <w:color w:val="000000"/>
                <w:sz w:val="24"/>
                <w:szCs w:val="24"/>
              </w:rPr>
              <w:t>Исследование особенностей мышления на основе результатов диагностического исследования.</w:t>
            </w:r>
          </w:p>
        </w:tc>
      </w:tr>
      <w:tr w:rsidR="00B07D52" w:rsidRPr="00503B6C" w14:paraId="36804C98" w14:textId="77777777" w:rsidTr="00B00CF3">
        <w:trPr>
          <w:trHeight w:val="20"/>
        </w:trPr>
        <w:tc>
          <w:tcPr>
            <w:tcW w:w="1202" w:type="pct"/>
            <w:vMerge/>
            <w:tcBorders>
              <w:left w:val="single" w:sz="4" w:space="0" w:color="auto"/>
              <w:right w:val="single" w:sz="4" w:space="0" w:color="auto"/>
            </w:tcBorders>
            <w:vAlign w:val="center"/>
            <w:hideMark/>
          </w:tcPr>
          <w:p w14:paraId="2F982685"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7B0A7974" w14:textId="3DA78A53"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«Мышление»</w:t>
            </w:r>
          </w:p>
        </w:tc>
      </w:tr>
      <w:tr w:rsidR="00B07D52" w:rsidRPr="00503B6C" w14:paraId="259ADC2B"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42D5D9CB"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19385D10"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1110934" w14:textId="2256EF8D" w:rsidR="00B07D52" w:rsidRPr="00503B6C" w:rsidRDefault="00B07D52" w:rsidP="00B07D52">
            <w:pPr>
              <w:tabs>
                <w:tab w:val="left" w:pos="709"/>
                <w:tab w:val="left" w:pos="7655"/>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5268C709"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730730EB"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2.7. Речь</w:t>
            </w:r>
          </w:p>
        </w:tc>
        <w:tc>
          <w:tcPr>
            <w:tcW w:w="3798" w:type="pct"/>
            <w:tcBorders>
              <w:top w:val="single" w:sz="4" w:space="0" w:color="auto"/>
              <w:left w:val="single" w:sz="4" w:space="0" w:color="auto"/>
              <w:bottom w:val="single" w:sz="4" w:space="0" w:color="auto"/>
              <w:right w:val="single" w:sz="4" w:space="0" w:color="auto"/>
            </w:tcBorders>
            <w:hideMark/>
          </w:tcPr>
          <w:p w14:paraId="75EC8F12" w14:textId="77777777" w:rsidR="00B07D52" w:rsidRPr="00503B6C" w:rsidRDefault="00B07D52" w:rsidP="00B07D52">
            <w:pPr>
              <w:tabs>
                <w:tab w:val="left" w:pos="709"/>
                <w:tab w:val="left" w:pos="7655"/>
              </w:tabs>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30CA684A" w14:textId="77777777" w:rsidTr="00B00CF3">
        <w:trPr>
          <w:trHeight w:val="1277"/>
        </w:trPr>
        <w:tc>
          <w:tcPr>
            <w:tcW w:w="1202" w:type="pct"/>
            <w:vMerge/>
            <w:tcBorders>
              <w:left w:val="single" w:sz="4" w:space="0" w:color="auto"/>
              <w:right w:val="single" w:sz="4" w:space="0" w:color="auto"/>
            </w:tcBorders>
            <w:vAlign w:val="center"/>
            <w:hideMark/>
          </w:tcPr>
          <w:p w14:paraId="18A892F1"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3004FFC4"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 xml:space="preserve">Речь и ее функции. Речь как средство общения (коммуникация) и обобщения (мышления). Отличие речи от языка. Значение и смысл. </w:t>
            </w:r>
          </w:p>
          <w:p w14:paraId="1619E5E5" w14:textId="4AD4C1BE"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Соотношение мышления и речи. Представление о внутренней речи, ее структура и значение. Эгоцентрическая речь. Развитие речи.</w:t>
            </w:r>
          </w:p>
        </w:tc>
      </w:tr>
      <w:tr w:rsidR="00B07D52" w:rsidRPr="00503B6C" w14:paraId="3A6C52A5" w14:textId="77777777" w:rsidTr="00B00CF3">
        <w:trPr>
          <w:trHeight w:val="20"/>
        </w:trPr>
        <w:tc>
          <w:tcPr>
            <w:tcW w:w="1202" w:type="pct"/>
            <w:vMerge/>
            <w:tcBorders>
              <w:left w:val="single" w:sz="4" w:space="0" w:color="auto"/>
              <w:right w:val="single" w:sz="4" w:space="0" w:color="auto"/>
            </w:tcBorders>
            <w:vAlign w:val="center"/>
            <w:hideMark/>
          </w:tcPr>
          <w:p w14:paraId="5602A035"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3DC8F356" w14:textId="1CD22BFC" w:rsidR="00B07D52" w:rsidRPr="00503B6C" w:rsidRDefault="00B07D52" w:rsidP="00B07D52">
            <w:pPr>
              <w:tabs>
                <w:tab w:val="left" w:pos="709"/>
                <w:tab w:val="left" w:pos="7655"/>
              </w:tabs>
              <w:jc w:val="both"/>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4E04CCE2" w14:textId="77777777" w:rsidTr="00B00CF3">
        <w:trPr>
          <w:trHeight w:val="20"/>
        </w:trPr>
        <w:tc>
          <w:tcPr>
            <w:tcW w:w="1202" w:type="pct"/>
            <w:vMerge/>
            <w:tcBorders>
              <w:left w:val="single" w:sz="4" w:space="0" w:color="auto"/>
              <w:right w:val="single" w:sz="4" w:space="0" w:color="auto"/>
            </w:tcBorders>
            <w:vAlign w:val="center"/>
            <w:hideMark/>
          </w:tcPr>
          <w:p w14:paraId="68AB5EFA"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11679143" w14:textId="2271B5FF"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«Речь»</w:t>
            </w:r>
          </w:p>
        </w:tc>
      </w:tr>
      <w:tr w:rsidR="00B07D52" w:rsidRPr="00503B6C" w14:paraId="05C40719"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4DE11EB0"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2AA11287"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0631FB3" w14:textId="005084D0" w:rsidR="00B07D52" w:rsidRPr="00503B6C" w:rsidRDefault="00B07D52" w:rsidP="00B07D52">
            <w:pPr>
              <w:tabs>
                <w:tab w:val="left" w:pos="709"/>
                <w:tab w:val="left" w:pos="7655"/>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3147DBF9" w14:textId="77777777" w:rsidTr="004959DF">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2934D5AA" w14:textId="016E146F" w:rsidR="00B07D52" w:rsidRPr="00503B6C" w:rsidRDefault="00B07D52" w:rsidP="00AE09D0">
            <w:pPr>
              <w:tabs>
                <w:tab w:val="left" w:pos="709"/>
                <w:tab w:val="left" w:pos="7655"/>
              </w:tabs>
              <w:rPr>
                <w:rFonts w:ascii="Times New Roman" w:hAnsi="Times New Roman"/>
                <w:color w:val="000000"/>
                <w:sz w:val="24"/>
                <w:szCs w:val="24"/>
              </w:rPr>
            </w:pPr>
            <w:r w:rsidRPr="00503B6C">
              <w:rPr>
                <w:rFonts w:ascii="Times New Roman" w:hAnsi="Times New Roman"/>
                <w:b/>
                <w:bCs/>
                <w:color w:val="000000"/>
                <w:sz w:val="24"/>
                <w:szCs w:val="24"/>
              </w:rPr>
              <w:t>Раздел 3. Личность. Индивидуальные особенности личности</w:t>
            </w:r>
            <w:r>
              <w:rPr>
                <w:rFonts w:ascii="Times New Roman" w:hAnsi="Times New Roman"/>
                <w:b/>
                <w:bCs/>
                <w:color w:val="000000"/>
                <w:sz w:val="24"/>
                <w:szCs w:val="24"/>
              </w:rPr>
              <w:t xml:space="preserve"> (</w:t>
            </w:r>
            <w:r w:rsidR="00AE09D0">
              <w:rPr>
                <w:rFonts w:ascii="Times New Roman" w:hAnsi="Times New Roman"/>
                <w:b/>
                <w:bCs/>
                <w:color w:val="000000"/>
                <w:sz w:val="24"/>
                <w:szCs w:val="24"/>
              </w:rPr>
              <w:t>30</w:t>
            </w:r>
            <w:r>
              <w:rPr>
                <w:rFonts w:ascii="Times New Roman" w:hAnsi="Times New Roman"/>
                <w:b/>
                <w:bCs/>
                <w:color w:val="000000"/>
                <w:sz w:val="24"/>
                <w:szCs w:val="24"/>
              </w:rPr>
              <w:t xml:space="preserve"> часов)</w:t>
            </w:r>
          </w:p>
        </w:tc>
      </w:tr>
      <w:tr w:rsidR="00B07D52" w:rsidRPr="00503B6C" w14:paraId="7FD9E3B5"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2CCEA704"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 xml:space="preserve">Тема 3.1. Человек </w:t>
            </w:r>
            <w:r w:rsidRPr="00503B6C">
              <w:rPr>
                <w:rFonts w:ascii="Times New Roman" w:hAnsi="Times New Roman"/>
                <w:b/>
                <w:bCs/>
                <w:color w:val="000000"/>
                <w:sz w:val="24"/>
                <w:szCs w:val="24"/>
              </w:rPr>
              <w:lastRenderedPageBreak/>
              <w:t>как субъект, личность и индивидуальность</w:t>
            </w:r>
          </w:p>
        </w:tc>
        <w:tc>
          <w:tcPr>
            <w:tcW w:w="3798" w:type="pct"/>
            <w:tcBorders>
              <w:top w:val="single" w:sz="4" w:space="0" w:color="auto"/>
              <w:left w:val="single" w:sz="4" w:space="0" w:color="auto"/>
              <w:bottom w:val="single" w:sz="4" w:space="0" w:color="auto"/>
              <w:right w:val="single" w:sz="4" w:space="0" w:color="auto"/>
            </w:tcBorders>
            <w:hideMark/>
          </w:tcPr>
          <w:p w14:paraId="0EEA09D7" w14:textId="77777777" w:rsidR="00B07D52" w:rsidRPr="00503B6C" w:rsidRDefault="00B07D52" w:rsidP="00B07D52">
            <w:pPr>
              <w:tabs>
                <w:tab w:val="left" w:pos="709"/>
                <w:tab w:val="left" w:pos="7655"/>
              </w:tabs>
              <w:spacing w:line="259" w:lineRule="auto"/>
              <w:rPr>
                <w:rFonts w:ascii="Times New Roman" w:hAnsi="Times New Roman"/>
                <w:color w:val="000000"/>
                <w:sz w:val="24"/>
                <w:szCs w:val="24"/>
              </w:rPr>
            </w:pPr>
            <w:r w:rsidRPr="00503B6C">
              <w:rPr>
                <w:rFonts w:ascii="Times New Roman" w:hAnsi="Times New Roman"/>
                <w:b/>
                <w:bCs/>
                <w:color w:val="000000"/>
                <w:kern w:val="2"/>
                <w:sz w:val="24"/>
                <w:szCs w:val="24"/>
              </w:rPr>
              <w:lastRenderedPageBreak/>
              <w:t>Содержание</w:t>
            </w:r>
          </w:p>
        </w:tc>
      </w:tr>
      <w:tr w:rsidR="00B07D52" w:rsidRPr="00503B6C" w14:paraId="0171AB32" w14:textId="77777777" w:rsidTr="00B00CF3">
        <w:trPr>
          <w:trHeight w:val="1544"/>
        </w:trPr>
        <w:tc>
          <w:tcPr>
            <w:tcW w:w="1202" w:type="pct"/>
            <w:vMerge/>
            <w:tcBorders>
              <w:left w:val="single" w:sz="4" w:space="0" w:color="auto"/>
              <w:right w:val="single" w:sz="4" w:space="0" w:color="auto"/>
            </w:tcBorders>
            <w:vAlign w:val="center"/>
            <w:hideMark/>
          </w:tcPr>
          <w:p w14:paraId="65018B31"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11731E4B"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bCs/>
                <w:color w:val="000000"/>
                <w:sz w:val="24"/>
                <w:szCs w:val="24"/>
              </w:rPr>
              <w:t>Понятия «индивид», «личность», «индивидуальность», «субъект», их соотношение. Понятие о человеке как субъекте и личности. Структура личности.</w:t>
            </w:r>
            <w:r w:rsidRPr="00503B6C">
              <w:rPr>
                <w:rFonts w:ascii="Times New Roman" w:hAnsi="Times New Roman"/>
                <w:color w:val="000000"/>
                <w:kern w:val="2"/>
                <w:sz w:val="24"/>
                <w:szCs w:val="24"/>
              </w:rPr>
              <w:t xml:space="preserve"> Самосознание личности. Я-концепция. Механизмы психологической защиты.</w:t>
            </w:r>
          </w:p>
          <w:p w14:paraId="0745BB22" w14:textId="085DCD22"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bCs/>
                <w:color w:val="000000"/>
                <w:sz w:val="24"/>
                <w:szCs w:val="24"/>
              </w:rPr>
              <w:t xml:space="preserve">Направленность личности, формы ее проявления. </w:t>
            </w:r>
          </w:p>
        </w:tc>
      </w:tr>
      <w:tr w:rsidR="00B07D52" w:rsidRPr="00503B6C" w14:paraId="4E92CA83" w14:textId="77777777" w:rsidTr="00B00CF3">
        <w:trPr>
          <w:trHeight w:val="64"/>
        </w:trPr>
        <w:tc>
          <w:tcPr>
            <w:tcW w:w="1202" w:type="pct"/>
            <w:vMerge/>
            <w:tcBorders>
              <w:left w:val="single" w:sz="4" w:space="0" w:color="auto"/>
              <w:right w:val="single" w:sz="4" w:space="0" w:color="auto"/>
            </w:tcBorders>
            <w:vAlign w:val="center"/>
            <w:hideMark/>
          </w:tcPr>
          <w:p w14:paraId="4A1951F0"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486940CD" w14:textId="6471301C" w:rsidR="00B07D52" w:rsidRPr="00503B6C" w:rsidRDefault="00B07D52" w:rsidP="00B07D52">
            <w:pPr>
              <w:tabs>
                <w:tab w:val="left" w:pos="709"/>
                <w:tab w:val="left" w:pos="7655"/>
              </w:tabs>
              <w:jc w:val="both"/>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0FCB3E96" w14:textId="77777777" w:rsidTr="00B00CF3">
        <w:trPr>
          <w:trHeight w:val="217"/>
        </w:trPr>
        <w:tc>
          <w:tcPr>
            <w:tcW w:w="1202" w:type="pct"/>
            <w:vMerge/>
            <w:tcBorders>
              <w:left w:val="single" w:sz="4" w:space="0" w:color="auto"/>
              <w:right w:val="single" w:sz="4" w:space="0" w:color="auto"/>
            </w:tcBorders>
            <w:vAlign w:val="center"/>
            <w:hideMark/>
          </w:tcPr>
          <w:p w14:paraId="706FD316"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0D01E87C" w14:textId="2B303CB1"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«Личность»</w:t>
            </w:r>
          </w:p>
        </w:tc>
      </w:tr>
      <w:tr w:rsidR="00B07D52" w:rsidRPr="00503B6C" w14:paraId="617B4E2E" w14:textId="77777777" w:rsidTr="00B00CF3">
        <w:trPr>
          <w:trHeight w:val="217"/>
        </w:trPr>
        <w:tc>
          <w:tcPr>
            <w:tcW w:w="1202" w:type="pct"/>
            <w:vMerge/>
            <w:tcBorders>
              <w:left w:val="single" w:sz="4" w:space="0" w:color="auto"/>
              <w:bottom w:val="single" w:sz="4" w:space="0" w:color="auto"/>
              <w:right w:val="single" w:sz="4" w:space="0" w:color="auto"/>
            </w:tcBorders>
            <w:vAlign w:val="center"/>
          </w:tcPr>
          <w:p w14:paraId="09D368A4"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2A9C8D00"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E62058B" w14:textId="52D9F252" w:rsidR="00B07D52" w:rsidRPr="00503B6C" w:rsidRDefault="00B07D52" w:rsidP="00B07D52">
            <w:pPr>
              <w:tabs>
                <w:tab w:val="left" w:pos="709"/>
                <w:tab w:val="left" w:pos="7655"/>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43670214"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032CAAC1"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 xml:space="preserve">Тема 3.2. Эмоционально-волевая сфера личности </w:t>
            </w:r>
          </w:p>
        </w:tc>
        <w:tc>
          <w:tcPr>
            <w:tcW w:w="3798" w:type="pct"/>
            <w:tcBorders>
              <w:top w:val="single" w:sz="4" w:space="0" w:color="auto"/>
              <w:left w:val="single" w:sz="4" w:space="0" w:color="auto"/>
              <w:bottom w:val="single" w:sz="4" w:space="0" w:color="auto"/>
              <w:right w:val="single" w:sz="4" w:space="0" w:color="auto"/>
            </w:tcBorders>
            <w:hideMark/>
          </w:tcPr>
          <w:p w14:paraId="639F72AC" w14:textId="77777777" w:rsidR="00B07D52" w:rsidRPr="00503B6C" w:rsidRDefault="00B07D52" w:rsidP="00B07D52">
            <w:pPr>
              <w:tabs>
                <w:tab w:val="left" w:pos="709"/>
                <w:tab w:val="left" w:pos="7655"/>
              </w:tabs>
              <w:rPr>
                <w:rFonts w:ascii="Times New Roman" w:hAnsi="Times New Roman"/>
                <w:b/>
                <w:bCs/>
                <w:color w:val="000000"/>
                <w:kern w:val="2"/>
                <w:sz w:val="24"/>
                <w:szCs w:val="24"/>
              </w:rPr>
            </w:pPr>
            <w:r w:rsidRPr="00503B6C">
              <w:rPr>
                <w:rFonts w:ascii="Times New Roman" w:hAnsi="Times New Roman"/>
                <w:b/>
                <w:bCs/>
                <w:color w:val="000000"/>
                <w:kern w:val="2"/>
                <w:sz w:val="24"/>
                <w:szCs w:val="24"/>
              </w:rPr>
              <w:t>Содержание</w:t>
            </w:r>
          </w:p>
        </w:tc>
      </w:tr>
      <w:tr w:rsidR="00B07D52" w:rsidRPr="00503B6C" w14:paraId="12BCA5CA" w14:textId="77777777" w:rsidTr="00B00CF3">
        <w:trPr>
          <w:trHeight w:val="1201"/>
        </w:trPr>
        <w:tc>
          <w:tcPr>
            <w:tcW w:w="1202" w:type="pct"/>
            <w:vMerge/>
            <w:tcBorders>
              <w:left w:val="single" w:sz="4" w:space="0" w:color="auto"/>
              <w:right w:val="single" w:sz="4" w:space="0" w:color="auto"/>
            </w:tcBorders>
            <w:vAlign w:val="center"/>
            <w:hideMark/>
          </w:tcPr>
          <w:p w14:paraId="61C7888A"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1FB85E61"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bCs/>
                <w:color w:val="000000"/>
                <w:kern w:val="2"/>
                <w:sz w:val="24"/>
                <w:szCs w:val="24"/>
              </w:rPr>
            </w:pPr>
            <w:r w:rsidRPr="00503B6C">
              <w:rPr>
                <w:rFonts w:ascii="Times New Roman" w:eastAsia="SimSun" w:hAnsi="Times New Roman"/>
                <w:color w:val="000000"/>
                <w:kern w:val="2"/>
                <w:sz w:val="24"/>
                <w:szCs w:val="24"/>
                <w:lang w:eastAsia="hi-IN" w:bidi="hi-IN"/>
              </w:rPr>
              <w:t>Общая характеристика эмоций. Физиологическая основа эмоций. Функции и виды эмоций. Высшие чувства. Развитие эмоций.</w:t>
            </w:r>
          </w:p>
          <w:p w14:paraId="3ECDF6B7" w14:textId="7F097AFD" w:rsidR="00B07D52" w:rsidRPr="00503B6C" w:rsidRDefault="00B07D52" w:rsidP="00B07D52">
            <w:pPr>
              <w:tabs>
                <w:tab w:val="left" w:pos="709"/>
                <w:tab w:val="left" w:pos="7655"/>
              </w:tabs>
              <w:spacing w:after="160" w:line="259" w:lineRule="auto"/>
              <w:contextualSpacing/>
              <w:jc w:val="both"/>
              <w:rPr>
                <w:rFonts w:ascii="Times New Roman" w:hAnsi="Times New Roman"/>
                <w:bCs/>
                <w:color w:val="000000"/>
                <w:kern w:val="2"/>
                <w:sz w:val="24"/>
                <w:szCs w:val="24"/>
              </w:rPr>
            </w:pPr>
            <w:r w:rsidRPr="00503B6C">
              <w:rPr>
                <w:rFonts w:ascii="Times New Roman" w:hAnsi="Times New Roman"/>
                <w:bCs/>
                <w:color w:val="000000"/>
                <w:sz w:val="24"/>
                <w:szCs w:val="24"/>
              </w:rPr>
              <w:t>Воля: п</w:t>
            </w:r>
            <w:r w:rsidRPr="00503B6C">
              <w:rPr>
                <w:rFonts w:ascii="Times New Roman" w:eastAsia="SimSun" w:hAnsi="Times New Roman"/>
                <w:color w:val="000000"/>
                <w:kern w:val="2"/>
                <w:sz w:val="24"/>
                <w:szCs w:val="24"/>
                <w:lang w:eastAsia="hi-IN" w:bidi="hi-IN"/>
              </w:rPr>
              <w:t>онятие, значение. Структура волевого акта. Мотивация и волевая активность. Волевые качества человека и их развитие.</w:t>
            </w:r>
          </w:p>
        </w:tc>
      </w:tr>
      <w:tr w:rsidR="00B07D52" w:rsidRPr="00503B6C" w14:paraId="0572DFD1" w14:textId="77777777" w:rsidTr="00B00CF3">
        <w:trPr>
          <w:trHeight w:val="20"/>
        </w:trPr>
        <w:tc>
          <w:tcPr>
            <w:tcW w:w="1202" w:type="pct"/>
            <w:vMerge/>
            <w:tcBorders>
              <w:left w:val="single" w:sz="4" w:space="0" w:color="auto"/>
              <w:right w:val="single" w:sz="4" w:space="0" w:color="auto"/>
            </w:tcBorders>
            <w:vAlign w:val="center"/>
            <w:hideMark/>
          </w:tcPr>
          <w:p w14:paraId="70F61333"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2B4B82BD" w14:textId="1CFBD97D" w:rsidR="00B07D52" w:rsidRPr="00503B6C" w:rsidRDefault="00B07D52" w:rsidP="00B07D52">
            <w:pPr>
              <w:tabs>
                <w:tab w:val="left" w:pos="709"/>
                <w:tab w:val="left" w:pos="7655"/>
              </w:tabs>
              <w:jc w:val="both"/>
              <w:rPr>
                <w:rFonts w:ascii="Times New Roman" w:hAnsi="Times New Roman"/>
                <w:b/>
                <w:bCs/>
                <w:color w:val="000000"/>
                <w:kern w:val="2"/>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7F002207" w14:textId="77777777" w:rsidTr="00B00CF3">
        <w:trPr>
          <w:trHeight w:val="20"/>
        </w:trPr>
        <w:tc>
          <w:tcPr>
            <w:tcW w:w="1202" w:type="pct"/>
            <w:vMerge/>
            <w:tcBorders>
              <w:left w:val="single" w:sz="4" w:space="0" w:color="auto"/>
              <w:right w:val="single" w:sz="4" w:space="0" w:color="auto"/>
            </w:tcBorders>
            <w:vAlign w:val="center"/>
            <w:hideMark/>
          </w:tcPr>
          <w:p w14:paraId="2300FB4B"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77B51FB8" w14:textId="04979853" w:rsidR="00B07D52" w:rsidRPr="00503B6C" w:rsidRDefault="00B07D52" w:rsidP="00B07D52">
            <w:pPr>
              <w:tabs>
                <w:tab w:val="left" w:pos="709"/>
                <w:tab w:val="left" w:pos="7655"/>
              </w:tabs>
              <w:jc w:val="both"/>
              <w:rPr>
                <w:rFonts w:ascii="Times New Roman" w:hAnsi="Times New Roman"/>
                <w:b/>
                <w:bCs/>
                <w:color w:val="000000"/>
                <w:kern w:val="2"/>
                <w:sz w:val="24"/>
                <w:szCs w:val="24"/>
              </w:rPr>
            </w:pPr>
            <w:r w:rsidRPr="00503B6C">
              <w:rPr>
                <w:rFonts w:ascii="Times New Roman" w:hAnsi="Times New Roman"/>
                <w:color w:val="000000"/>
                <w:sz w:val="24"/>
                <w:szCs w:val="24"/>
              </w:rPr>
              <w:t xml:space="preserve">Психологические состояния и их регуляция. </w:t>
            </w:r>
          </w:p>
        </w:tc>
      </w:tr>
      <w:tr w:rsidR="00B07D52" w:rsidRPr="00503B6C" w14:paraId="3D313378" w14:textId="77777777" w:rsidTr="00B00CF3">
        <w:trPr>
          <w:trHeight w:val="20"/>
        </w:trPr>
        <w:tc>
          <w:tcPr>
            <w:tcW w:w="1202" w:type="pct"/>
            <w:vMerge/>
            <w:tcBorders>
              <w:left w:val="single" w:sz="4" w:space="0" w:color="auto"/>
              <w:right w:val="single" w:sz="4" w:space="0" w:color="auto"/>
            </w:tcBorders>
            <w:vAlign w:val="center"/>
            <w:hideMark/>
          </w:tcPr>
          <w:p w14:paraId="43265763"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30F339B9" w14:textId="46BB53E9" w:rsidR="00B07D52" w:rsidRPr="00503B6C" w:rsidRDefault="00B07D52" w:rsidP="00B07D52">
            <w:pPr>
              <w:tabs>
                <w:tab w:val="left" w:pos="709"/>
                <w:tab w:val="left" w:pos="7655"/>
              </w:tabs>
              <w:jc w:val="both"/>
              <w:rPr>
                <w:rFonts w:ascii="Times New Roman" w:hAnsi="Times New Roman"/>
                <w:b/>
                <w:bCs/>
                <w:color w:val="000000"/>
                <w:kern w:val="2"/>
                <w:sz w:val="24"/>
                <w:szCs w:val="24"/>
              </w:rPr>
            </w:pPr>
            <w:r w:rsidRPr="00503B6C">
              <w:rPr>
                <w:rFonts w:ascii="Times New Roman" w:hAnsi="Times New Roman"/>
                <w:color w:val="000000"/>
                <w:sz w:val="24"/>
                <w:szCs w:val="24"/>
              </w:rPr>
              <w:t xml:space="preserve">Исследование волевых качеств личности. </w:t>
            </w:r>
          </w:p>
        </w:tc>
      </w:tr>
      <w:tr w:rsidR="00B07D52" w:rsidRPr="00503B6C" w14:paraId="7BF94719" w14:textId="77777777" w:rsidTr="00B00CF3">
        <w:trPr>
          <w:trHeight w:val="20"/>
        </w:trPr>
        <w:tc>
          <w:tcPr>
            <w:tcW w:w="1202" w:type="pct"/>
            <w:vMerge/>
            <w:tcBorders>
              <w:left w:val="single" w:sz="4" w:space="0" w:color="auto"/>
              <w:right w:val="single" w:sz="4" w:space="0" w:color="auto"/>
            </w:tcBorders>
            <w:vAlign w:val="center"/>
            <w:hideMark/>
          </w:tcPr>
          <w:p w14:paraId="2390529F"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72BE67F0" w14:textId="1B8EEE7C"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«Эмоционально-волевая сфера личности»</w:t>
            </w:r>
          </w:p>
        </w:tc>
      </w:tr>
      <w:tr w:rsidR="00B07D52" w:rsidRPr="00503B6C" w14:paraId="2FDD7B23"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73113D21"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3878772A"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76319B0" w14:textId="008051DD" w:rsidR="00B07D52" w:rsidRPr="00503B6C" w:rsidRDefault="00B07D52" w:rsidP="00B07D52">
            <w:pPr>
              <w:tabs>
                <w:tab w:val="left" w:pos="709"/>
                <w:tab w:val="left" w:pos="7655"/>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21D160E4"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25297F32"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3.3. Темперамент</w:t>
            </w:r>
          </w:p>
        </w:tc>
        <w:tc>
          <w:tcPr>
            <w:tcW w:w="3798" w:type="pct"/>
            <w:tcBorders>
              <w:top w:val="single" w:sz="4" w:space="0" w:color="auto"/>
              <w:left w:val="single" w:sz="4" w:space="0" w:color="auto"/>
              <w:bottom w:val="single" w:sz="4" w:space="0" w:color="auto"/>
              <w:right w:val="single" w:sz="4" w:space="0" w:color="auto"/>
            </w:tcBorders>
            <w:hideMark/>
          </w:tcPr>
          <w:p w14:paraId="44017768" w14:textId="77777777" w:rsidR="00B07D52" w:rsidRPr="00503B6C" w:rsidRDefault="00B07D52" w:rsidP="00B07D52">
            <w:pPr>
              <w:tabs>
                <w:tab w:val="left" w:pos="709"/>
                <w:tab w:val="left" w:pos="7655"/>
              </w:tabs>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203CB58B" w14:textId="77777777" w:rsidTr="00B00CF3">
        <w:trPr>
          <w:trHeight w:val="903"/>
        </w:trPr>
        <w:tc>
          <w:tcPr>
            <w:tcW w:w="1202" w:type="pct"/>
            <w:vMerge/>
            <w:tcBorders>
              <w:left w:val="single" w:sz="4" w:space="0" w:color="auto"/>
              <w:right w:val="single" w:sz="4" w:space="0" w:color="auto"/>
            </w:tcBorders>
            <w:vAlign w:val="center"/>
            <w:hideMark/>
          </w:tcPr>
          <w:p w14:paraId="787EBFCD"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1E6532F2" w14:textId="77777777" w:rsidR="00B07D52"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 xml:space="preserve">Понятие о темпераменте. Физиологические основы и психологические характеристики темперамента. </w:t>
            </w:r>
          </w:p>
          <w:p w14:paraId="3191056C" w14:textId="579586E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Типологии темперамента.</w:t>
            </w:r>
          </w:p>
        </w:tc>
      </w:tr>
      <w:tr w:rsidR="00B07D52" w:rsidRPr="00503B6C" w14:paraId="0852424B" w14:textId="77777777" w:rsidTr="00B00CF3">
        <w:trPr>
          <w:trHeight w:val="20"/>
        </w:trPr>
        <w:tc>
          <w:tcPr>
            <w:tcW w:w="1202" w:type="pct"/>
            <w:vMerge/>
            <w:tcBorders>
              <w:left w:val="single" w:sz="4" w:space="0" w:color="auto"/>
              <w:right w:val="single" w:sz="4" w:space="0" w:color="auto"/>
            </w:tcBorders>
            <w:vAlign w:val="center"/>
            <w:hideMark/>
          </w:tcPr>
          <w:p w14:paraId="60B66574"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505EF213" w14:textId="09568F62" w:rsidR="00B07D52" w:rsidRPr="00503B6C" w:rsidRDefault="00B07D52" w:rsidP="00B07D52">
            <w:pPr>
              <w:tabs>
                <w:tab w:val="left" w:pos="709"/>
                <w:tab w:val="left" w:pos="7655"/>
              </w:tabs>
              <w:jc w:val="both"/>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52A1A088" w14:textId="77777777" w:rsidTr="00B00CF3">
        <w:trPr>
          <w:trHeight w:val="20"/>
        </w:trPr>
        <w:tc>
          <w:tcPr>
            <w:tcW w:w="1202" w:type="pct"/>
            <w:vMerge/>
            <w:tcBorders>
              <w:left w:val="single" w:sz="4" w:space="0" w:color="auto"/>
              <w:right w:val="single" w:sz="4" w:space="0" w:color="auto"/>
            </w:tcBorders>
            <w:vAlign w:val="center"/>
            <w:hideMark/>
          </w:tcPr>
          <w:p w14:paraId="56C5F9B5"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04097305" w14:textId="2B603E63"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color w:val="000000"/>
                <w:sz w:val="24"/>
                <w:szCs w:val="24"/>
              </w:rPr>
              <w:t xml:space="preserve">Исследование типов темперамента. </w:t>
            </w:r>
          </w:p>
        </w:tc>
      </w:tr>
      <w:tr w:rsidR="00B07D52" w:rsidRPr="00503B6C" w14:paraId="658A8817" w14:textId="77777777" w:rsidTr="00B00CF3">
        <w:trPr>
          <w:trHeight w:val="20"/>
        </w:trPr>
        <w:tc>
          <w:tcPr>
            <w:tcW w:w="1202" w:type="pct"/>
            <w:vMerge/>
            <w:tcBorders>
              <w:left w:val="single" w:sz="4" w:space="0" w:color="auto"/>
              <w:right w:val="single" w:sz="4" w:space="0" w:color="auto"/>
            </w:tcBorders>
            <w:vAlign w:val="center"/>
            <w:hideMark/>
          </w:tcPr>
          <w:p w14:paraId="1D986391"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7A306333" w14:textId="264638F4"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«Темперамент»</w:t>
            </w:r>
          </w:p>
        </w:tc>
      </w:tr>
      <w:tr w:rsidR="00B07D52" w:rsidRPr="00503B6C" w14:paraId="0AF350A0"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7AE46136"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65C93092"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6725353" w14:textId="72592E52" w:rsidR="00B07D52" w:rsidRPr="00503B6C" w:rsidRDefault="00B07D52" w:rsidP="00B07D52">
            <w:pPr>
              <w:tabs>
                <w:tab w:val="left" w:pos="709"/>
                <w:tab w:val="left" w:pos="7655"/>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05F2F336"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0E93B4F2"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3.4. Характер</w:t>
            </w:r>
          </w:p>
        </w:tc>
        <w:tc>
          <w:tcPr>
            <w:tcW w:w="3798" w:type="pct"/>
            <w:tcBorders>
              <w:top w:val="single" w:sz="4" w:space="0" w:color="auto"/>
              <w:left w:val="single" w:sz="4" w:space="0" w:color="auto"/>
              <w:bottom w:val="single" w:sz="4" w:space="0" w:color="auto"/>
              <w:right w:val="single" w:sz="4" w:space="0" w:color="auto"/>
            </w:tcBorders>
            <w:hideMark/>
          </w:tcPr>
          <w:p w14:paraId="5391728B" w14:textId="77777777" w:rsidR="00B07D52" w:rsidRPr="00503B6C" w:rsidRDefault="00B07D52" w:rsidP="00B07D52">
            <w:pPr>
              <w:tabs>
                <w:tab w:val="left" w:pos="709"/>
                <w:tab w:val="left" w:pos="7655"/>
              </w:tabs>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66373A5B" w14:textId="77777777" w:rsidTr="00B00CF3">
        <w:trPr>
          <w:trHeight w:val="606"/>
        </w:trPr>
        <w:tc>
          <w:tcPr>
            <w:tcW w:w="1202" w:type="pct"/>
            <w:vMerge/>
            <w:tcBorders>
              <w:left w:val="single" w:sz="4" w:space="0" w:color="auto"/>
              <w:right w:val="single" w:sz="4" w:space="0" w:color="auto"/>
            </w:tcBorders>
            <w:vAlign w:val="center"/>
            <w:hideMark/>
          </w:tcPr>
          <w:p w14:paraId="54691C5C"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72AEF613"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 xml:space="preserve">Понятие о характере. Соотношение темперамента и характера. </w:t>
            </w:r>
          </w:p>
          <w:p w14:paraId="5F71D9AA" w14:textId="3D232A71"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Типологии характера. Формирование характера.</w:t>
            </w:r>
          </w:p>
        </w:tc>
      </w:tr>
      <w:tr w:rsidR="00B07D52" w:rsidRPr="00503B6C" w14:paraId="24959251" w14:textId="77777777" w:rsidTr="00B00CF3">
        <w:trPr>
          <w:trHeight w:val="20"/>
        </w:trPr>
        <w:tc>
          <w:tcPr>
            <w:tcW w:w="1202" w:type="pct"/>
            <w:vMerge/>
            <w:tcBorders>
              <w:left w:val="single" w:sz="4" w:space="0" w:color="auto"/>
              <w:right w:val="single" w:sz="4" w:space="0" w:color="auto"/>
            </w:tcBorders>
            <w:vAlign w:val="center"/>
            <w:hideMark/>
          </w:tcPr>
          <w:p w14:paraId="3EE756F1"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4BFF39BC" w14:textId="3293337E"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3F67C897" w14:textId="77777777" w:rsidTr="00B00CF3">
        <w:trPr>
          <w:trHeight w:val="20"/>
        </w:trPr>
        <w:tc>
          <w:tcPr>
            <w:tcW w:w="1202" w:type="pct"/>
            <w:vMerge/>
            <w:tcBorders>
              <w:left w:val="single" w:sz="4" w:space="0" w:color="auto"/>
              <w:right w:val="single" w:sz="4" w:space="0" w:color="auto"/>
            </w:tcBorders>
            <w:vAlign w:val="center"/>
            <w:hideMark/>
          </w:tcPr>
          <w:p w14:paraId="191AECBE"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38F8FB28" w14:textId="362A0598"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bCs/>
                <w:color w:val="000000"/>
                <w:sz w:val="24"/>
                <w:szCs w:val="24"/>
              </w:rPr>
              <w:t xml:space="preserve">Исследование типа характера на основе самодиагностики. </w:t>
            </w:r>
          </w:p>
        </w:tc>
      </w:tr>
      <w:tr w:rsidR="00B07D52" w:rsidRPr="00503B6C" w14:paraId="4D9C80A8" w14:textId="77777777" w:rsidTr="00B00CF3">
        <w:trPr>
          <w:trHeight w:val="20"/>
        </w:trPr>
        <w:tc>
          <w:tcPr>
            <w:tcW w:w="1202" w:type="pct"/>
            <w:vMerge/>
            <w:tcBorders>
              <w:left w:val="single" w:sz="4" w:space="0" w:color="auto"/>
              <w:right w:val="single" w:sz="4" w:space="0" w:color="auto"/>
            </w:tcBorders>
            <w:vAlign w:val="center"/>
            <w:hideMark/>
          </w:tcPr>
          <w:p w14:paraId="0B871A15"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59004735" w14:textId="05255FEE" w:rsidR="00B07D52" w:rsidRPr="00503B6C" w:rsidRDefault="00B07D52" w:rsidP="00B07D52">
            <w:pPr>
              <w:tabs>
                <w:tab w:val="left" w:pos="709"/>
                <w:tab w:val="left" w:pos="7655"/>
              </w:tabs>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«Характер»</w:t>
            </w:r>
          </w:p>
        </w:tc>
      </w:tr>
      <w:tr w:rsidR="00B07D52" w:rsidRPr="00503B6C" w14:paraId="05505189"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493D5CD3"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442E0049"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21EDEA5" w14:textId="33CDBE25" w:rsidR="00B07D52" w:rsidRPr="00503B6C" w:rsidRDefault="00B07D52" w:rsidP="00B07D52">
            <w:pPr>
              <w:tabs>
                <w:tab w:val="left" w:pos="709"/>
                <w:tab w:val="left" w:pos="7655"/>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5D835DD3" w14:textId="77777777" w:rsidTr="00B00CF3">
        <w:trPr>
          <w:trHeight w:val="20"/>
        </w:trPr>
        <w:tc>
          <w:tcPr>
            <w:tcW w:w="1202" w:type="pct"/>
            <w:vMerge w:val="restart"/>
            <w:tcBorders>
              <w:top w:val="single" w:sz="4" w:space="0" w:color="auto"/>
              <w:left w:val="single" w:sz="4" w:space="0" w:color="auto"/>
              <w:right w:val="single" w:sz="4" w:space="0" w:color="auto"/>
            </w:tcBorders>
            <w:hideMark/>
          </w:tcPr>
          <w:p w14:paraId="08009D6D" w14:textId="77777777"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sz w:val="24"/>
                <w:szCs w:val="24"/>
              </w:rPr>
            </w:pPr>
            <w:r w:rsidRPr="00503B6C">
              <w:rPr>
                <w:rFonts w:ascii="Times New Roman" w:hAnsi="Times New Roman"/>
                <w:b/>
                <w:bCs/>
                <w:color w:val="000000"/>
                <w:sz w:val="24"/>
                <w:szCs w:val="24"/>
              </w:rPr>
              <w:t>Тема 3.5. Способности</w:t>
            </w:r>
          </w:p>
        </w:tc>
        <w:tc>
          <w:tcPr>
            <w:tcW w:w="3798" w:type="pct"/>
            <w:tcBorders>
              <w:top w:val="single" w:sz="4" w:space="0" w:color="auto"/>
              <w:left w:val="single" w:sz="4" w:space="0" w:color="auto"/>
              <w:bottom w:val="single" w:sz="4" w:space="0" w:color="auto"/>
              <w:right w:val="single" w:sz="4" w:space="0" w:color="auto"/>
            </w:tcBorders>
            <w:hideMark/>
          </w:tcPr>
          <w:p w14:paraId="1AA423C2" w14:textId="77777777" w:rsidR="00B07D52" w:rsidRPr="00503B6C" w:rsidRDefault="00B07D52" w:rsidP="00B07D52">
            <w:pPr>
              <w:tabs>
                <w:tab w:val="left" w:pos="709"/>
                <w:tab w:val="left" w:pos="7655"/>
              </w:tabs>
              <w:rPr>
                <w:rFonts w:ascii="Times New Roman" w:hAnsi="Times New Roman"/>
                <w:color w:val="000000"/>
                <w:sz w:val="24"/>
                <w:szCs w:val="24"/>
              </w:rPr>
            </w:pPr>
            <w:r w:rsidRPr="00503B6C">
              <w:rPr>
                <w:rFonts w:ascii="Times New Roman" w:hAnsi="Times New Roman"/>
                <w:b/>
                <w:bCs/>
                <w:color w:val="000000"/>
                <w:kern w:val="2"/>
                <w:sz w:val="24"/>
                <w:szCs w:val="24"/>
              </w:rPr>
              <w:t>Содержание</w:t>
            </w:r>
          </w:p>
        </w:tc>
      </w:tr>
      <w:tr w:rsidR="00B07D52" w:rsidRPr="00503B6C" w14:paraId="29B902AA" w14:textId="77777777" w:rsidTr="00B00CF3">
        <w:trPr>
          <w:trHeight w:val="903"/>
        </w:trPr>
        <w:tc>
          <w:tcPr>
            <w:tcW w:w="1202" w:type="pct"/>
            <w:vMerge/>
            <w:tcBorders>
              <w:left w:val="single" w:sz="4" w:space="0" w:color="auto"/>
              <w:right w:val="single" w:sz="4" w:space="0" w:color="auto"/>
            </w:tcBorders>
            <w:vAlign w:val="center"/>
            <w:hideMark/>
          </w:tcPr>
          <w:p w14:paraId="13B3404C"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right w:val="single" w:sz="4" w:space="0" w:color="auto"/>
            </w:tcBorders>
            <w:hideMark/>
          </w:tcPr>
          <w:p w14:paraId="45868273" w14:textId="77777777" w:rsidR="00B07D52" w:rsidRPr="00503B6C" w:rsidRDefault="00B07D52" w:rsidP="00B07D52">
            <w:pPr>
              <w:tabs>
                <w:tab w:val="left" w:pos="709"/>
                <w:tab w:val="left" w:pos="7655"/>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Понятие о способностях. Задатки и способности. Врожденное и приобретенное.</w:t>
            </w:r>
          </w:p>
          <w:p w14:paraId="5EB65283" w14:textId="54475982"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spacing w:after="160" w:line="259" w:lineRule="auto"/>
              <w:contextualSpacing/>
              <w:jc w:val="both"/>
              <w:rPr>
                <w:rFonts w:ascii="Times New Roman" w:hAnsi="Times New Roman"/>
                <w:color w:val="000000"/>
                <w:sz w:val="24"/>
                <w:szCs w:val="24"/>
              </w:rPr>
            </w:pPr>
            <w:r w:rsidRPr="00503B6C">
              <w:rPr>
                <w:rFonts w:ascii="Times New Roman" w:hAnsi="Times New Roman"/>
                <w:color w:val="000000"/>
                <w:sz w:val="24"/>
                <w:szCs w:val="24"/>
              </w:rPr>
              <w:t xml:space="preserve">Виды способностей. Развитие способностей. </w:t>
            </w:r>
          </w:p>
        </w:tc>
      </w:tr>
      <w:tr w:rsidR="00B07D52" w:rsidRPr="00503B6C" w14:paraId="3992025B" w14:textId="77777777" w:rsidTr="00B00CF3">
        <w:trPr>
          <w:trHeight w:val="20"/>
        </w:trPr>
        <w:tc>
          <w:tcPr>
            <w:tcW w:w="1202" w:type="pct"/>
            <w:vMerge/>
            <w:tcBorders>
              <w:left w:val="single" w:sz="4" w:space="0" w:color="auto"/>
              <w:right w:val="single" w:sz="4" w:space="0" w:color="auto"/>
            </w:tcBorders>
            <w:vAlign w:val="center"/>
            <w:hideMark/>
          </w:tcPr>
          <w:p w14:paraId="509DBE16"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vAlign w:val="bottom"/>
            <w:hideMark/>
          </w:tcPr>
          <w:p w14:paraId="4E9229BC" w14:textId="602B6230" w:rsidR="00B07D52" w:rsidRPr="00503B6C" w:rsidRDefault="00B07D52" w:rsidP="00B07D52">
            <w:pPr>
              <w:tabs>
                <w:tab w:val="left" w:pos="709"/>
                <w:tab w:val="left" w:pos="7655"/>
              </w:tabs>
              <w:rPr>
                <w:rFonts w:ascii="Times New Roman" w:hAnsi="Times New Roman"/>
                <w:color w:val="000000"/>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07D52" w:rsidRPr="00503B6C" w14:paraId="6736445A" w14:textId="77777777" w:rsidTr="00B00CF3">
        <w:trPr>
          <w:trHeight w:val="20"/>
        </w:trPr>
        <w:tc>
          <w:tcPr>
            <w:tcW w:w="1202" w:type="pct"/>
            <w:vMerge/>
            <w:tcBorders>
              <w:left w:val="single" w:sz="4" w:space="0" w:color="auto"/>
              <w:right w:val="single" w:sz="4" w:space="0" w:color="auto"/>
            </w:tcBorders>
            <w:vAlign w:val="center"/>
            <w:hideMark/>
          </w:tcPr>
          <w:p w14:paraId="31712B49"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5D965B45" w14:textId="791A3388"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4"/>
                <w:szCs w:val="24"/>
              </w:rPr>
            </w:pPr>
            <w:r w:rsidRPr="00503B6C">
              <w:rPr>
                <w:rFonts w:ascii="Times New Roman" w:hAnsi="Times New Roman"/>
                <w:bCs/>
                <w:color w:val="000000"/>
                <w:sz w:val="24"/>
                <w:szCs w:val="24"/>
              </w:rPr>
              <w:t xml:space="preserve">Исследование творческих способностей. </w:t>
            </w:r>
          </w:p>
        </w:tc>
      </w:tr>
      <w:tr w:rsidR="00B07D52" w:rsidRPr="00503B6C" w14:paraId="5BB22832" w14:textId="77777777" w:rsidTr="00B00CF3">
        <w:trPr>
          <w:trHeight w:val="20"/>
        </w:trPr>
        <w:tc>
          <w:tcPr>
            <w:tcW w:w="1202" w:type="pct"/>
            <w:vMerge/>
            <w:tcBorders>
              <w:left w:val="single" w:sz="4" w:space="0" w:color="auto"/>
              <w:right w:val="single" w:sz="4" w:space="0" w:color="auto"/>
            </w:tcBorders>
            <w:vAlign w:val="center"/>
            <w:hideMark/>
          </w:tcPr>
          <w:p w14:paraId="27E90D4F"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tcBorders>
              <w:top w:val="single" w:sz="4" w:space="0" w:color="auto"/>
              <w:left w:val="single" w:sz="4" w:space="0" w:color="auto"/>
              <w:bottom w:val="single" w:sz="4" w:space="0" w:color="auto"/>
              <w:right w:val="single" w:sz="4" w:space="0" w:color="auto"/>
            </w:tcBorders>
            <w:hideMark/>
          </w:tcPr>
          <w:p w14:paraId="32B056A8" w14:textId="7D37D9C5"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4"/>
                <w:szCs w:val="24"/>
              </w:rPr>
            </w:pPr>
            <w:r w:rsidRPr="00503B6C">
              <w:rPr>
                <w:rFonts w:ascii="Times New Roman" w:hAnsi="Times New Roman"/>
                <w:iCs/>
                <w:color w:val="000000"/>
                <w:sz w:val="24"/>
                <w:szCs w:val="24"/>
              </w:rPr>
              <w:t>Решение психологических задач по теме «Способности»</w:t>
            </w:r>
          </w:p>
        </w:tc>
      </w:tr>
      <w:tr w:rsidR="00B07D52" w:rsidRPr="00503B6C" w14:paraId="19CE4587" w14:textId="77777777" w:rsidTr="00B00CF3">
        <w:trPr>
          <w:trHeight w:val="20"/>
        </w:trPr>
        <w:tc>
          <w:tcPr>
            <w:tcW w:w="1202" w:type="pct"/>
            <w:vMerge/>
            <w:tcBorders>
              <w:left w:val="single" w:sz="4" w:space="0" w:color="auto"/>
              <w:bottom w:val="single" w:sz="4" w:space="0" w:color="auto"/>
              <w:right w:val="single" w:sz="4" w:space="0" w:color="auto"/>
            </w:tcBorders>
            <w:vAlign w:val="center"/>
          </w:tcPr>
          <w:p w14:paraId="5FD5E842" w14:textId="77777777" w:rsidR="00B07D52" w:rsidRPr="00503B6C" w:rsidRDefault="00B07D52" w:rsidP="00B07D52">
            <w:pPr>
              <w:tabs>
                <w:tab w:val="left" w:pos="709"/>
                <w:tab w:val="left" w:pos="7655"/>
              </w:tabs>
              <w:rPr>
                <w:rFonts w:ascii="Times New Roman" w:hAnsi="Times New Roman"/>
                <w:b/>
                <w:bCs/>
                <w:color w:val="000000"/>
                <w:sz w:val="24"/>
                <w:szCs w:val="24"/>
              </w:rPr>
            </w:pPr>
          </w:p>
        </w:tc>
        <w:tc>
          <w:tcPr>
            <w:tcW w:w="3798" w:type="pct"/>
            <w:vAlign w:val="bottom"/>
          </w:tcPr>
          <w:p w14:paraId="557FA1E1" w14:textId="77777777" w:rsidR="00B07D52" w:rsidRPr="00F70F81" w:rsidRDefault="00B07D52" w:rsidP="00B07D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C3C2117" w14:textId="1C720690" w:rsidR="00B07D52" w:rsidRPr="00503B6C" w:rsidRDefault="00B07D52" w:rsidP="00B07D52">
            <w:pPr>
              <w:tabs>
                <w:tab w:val="left" w:pos="709"/>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hAnsi="Times New Roman"/>
                <w:iCs/>
                <w:color w:val="000000"/>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7D52" w:rsidRPr="00503B6C" w14:paraId="6E8C331A" w14:textId="77777777" w:rsidTr="004959DF">
        <w:tc>
          <w:tcPr>
            <w:tcW w:w="5000" w:type="pct"/>
            <w:gridSpan w:val="2"/>
            <w:tcBorders>
              <w:top w:val="single" w:sz="4" w:space="0" w:color="auto"/>
              <w:left w:val="single" w:sz="4" w:space="0" w:color="auto"/>
              <w:bottom w:val="single" w:sz="4" w:space="0" w:color="auto"/>
              <w:right w:val="single" w:sz="4" w:space="0" w:color="auto"/>
            </w:tcBorders>
            <w:hideMark/>
          </w:tcPr>
          <w:p w14:paraId="5CBCFD60" w14:textId="5E9B01F6" w:rsidR="00B07D52" w:rsidRPr="00503B6C" w:rsidRDefault="00B07D52" w:rsidP="00B07D52">
            <w:pPr>
              <w:tabs>
                <w:tab w:val="left" w:pos="709"/>
                <w:tab w:val="left" w:pos="7655"/>
              </w:tabs>
              <w:suppressAutoHyphens/>
              <w:spacing w:line="259" w:lineRule="auto"/>
              <w:rPr>
                <w:rFonts w:ascii="Times New Roman" w:hAnsi="Times New Roman"/>
                <w:b/>
                <w:color w:val="000000"/>
                <w:sz w:val="24"/>
                <w:szCs w:val="24"/>
              </w:rPr>
            </w:pPr>
            <w:r w:rsidRPr="00503B6C">
              <w:rPr>
                <w:rFonts w:ascii="Times New Roman" w:hAnsi="Times New Roman"/>
                <w:b/>
                <w:color w:val="000000"/>
                <w:sz w:val="24"/>
                <w:szCs w:val="24"/>
              </w:rPr>
              <w:t>Промежуточная аттестация</w:t>
            </w:r>
            <w:r>
              <w:rPr>
                <w:rFonts w:ascii="Times New Roman" w:hAnsi="Times New Roman"/>
                <w:b/>
                <w:color w:val="000000"/>
                <w:sz w:val="24"/>
                <w:szCs w:val="24"/>
              </w:rPr>
              <w:t xml:space="preserve"> (количество часов)</w:t>
            </w:r>
          </w:p>
        </w:tc>
      </w:tr>
      <w:tr w:rsidR="00B07D52" w:rsidRPr="00503B6C" w14:paraId="4656103C" w14:textId="77777777" w:rsidTr="004959DF">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3915F2A" w14:textId="5BAAD686" w:rsidR="00B07D52" w:rsidRPr="00503B6C" w:rsidRDefault="00B07D52" w:rsidP="00B07D52">
            <w:pPr>
              <w:tabs>
                <w:tab w:val="left" w:pos="709"/>
                <w:tab w:val="left" w:pos="7655"/>
              </w:tabs>
              <w:spacing w:line="259" w:lineRule="auto"/>
              <w:rPr>
                <w:rFonts w:ascii="Times New Roman" w:hAnsi="Times New Roman"/>
                <w:b/>
                <w:bCs/>
                <w:color w:val="000000"/>
                <w:sz w:val="24"/>
                <w:szCs w:val="24"/>
              </w:rPr>
            </w:pPr>
            <w:r w:rsidRPr="00503B6C">
              <w:rPr>
                <w:rFonts w:ascii="Times New Roman" w:hAnsi="Times New Roman"/>
                <w:b/>
                <w:bCs/>
                <w:color w:val="000000"/>
                <w:sz w:val="24"/>
                <w:szCs w:val="24"/>
              </w:rPr>
              <w:t>Всего</w:t>
            </w:r>
            <w:r>
              <w:rPr>
                <w:rFonts w:ascii="Times New Roman" w:hAnsi="Times New Roman"/>
                <w:b/>
                <w:bCs/>
                <w:color w:val="000000"/>
                <w:sz w:val="24"/>
                <w:szCs w:val="24"/>
              </w:rPr>
              <w:t xml:space="preserve"> (72 часа)</w:t>
            </w:r>
          </w:p>
        </w:tc>
      </w:tr>
    </w:tbl>
    <w:p w14:paraId="78174187" w14:textId="62F53801" w:rsidR="006C7552" w:rsidRDefault="006C7552" w:rsidP="006C7552">
      <w:pPr>
        <w:tabs>
          <w:tab w:val="left" w:pos="2175"/>
        </w:tabs>
        <w:rPr>
          <w:rFonts w:ascii="Times New Roman" w:hAnsi="Times New Roman"/>
          <w:b/>
          <w:bCs/>
          <w:color w:val="000000"/>
          <w:sz w:val="24"/>
          <w:szCs w:val="24"/>
        </w:rPr>
      </w:pPr>
    </w:p>
    <w:p w14:paraId="16798E6F" w14:textId="208081EF" w:rsidR="00B07D52" w:rsidRPr="00B07D52" w:rsidRDefault="00B07D52" w:rsidP="00B07D52">
      <w:pPr>
        <w:pStyle w:val="1f0"/>
      </w:pPr>
      <w:bookmarkStart w:id="143" w:name="_Toc156294884"/>
      <w:bookmarkStart w:id="144" w:name="_Toc185242630"/>
      <w:bookmarkStart w:id="145" w:name="_Toc191303589"/>
      <w:bookmarkStart w:id="146" w:name="_Toc191303714"/>
      <w:bookmarkStart w:id="147" w:name="_Toc191366929"/>
      <w:bookmarkStart w:id="148" w:name="_Toc191367065"/>
      <w:bookmarkStart w:id="149" w:name="_Toc191367212"/>
      <w:bookmarkStart w:id="150" w:name="_Toc191367310"/>
      <w:bookmarkStart w:id="151" w:name="_Toc191367423"/>
      <w:bookmarkStart w:id="152" w:name="_Toc200533624"/>
      <w:bookmarkStart w:id="153" w:name="_Toc200533802"/>
      <w:bookmarkStart w:id="154" w:name="_Toc200537923"/>
      <w:bookmarkStart w:id="155" w:name="_Toc200538014"/>
      <w:bookmarkStart w:id="156" w:name="_Toc200538116"/>
      <w:r w:rsidRPr="00B07D52">
        <w:t>3. Условия реализации ДИСЦИПЛИНЫ</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05A0546" w14:textId="1A12A19B" w:rsidR="00B07D52" w:rsidRPr="00B07D52" w:rsidRDefault="00B07D52" w:rsidP="00B07D52">
      <w:pPr>
        <w:pStyle w:val="114"/>
      </w:pPr>
      <w:bookmarkStart w:id="157" w:name="_Toc156294885"/>
      <w:bookmarkStart w:id="158" w:name="_Toc185242631"/>
      <w:bookmarkStart w:id="159" w:name="_Toc191303590"/>
      <w:bookmarkStart w:id="160" w:name="_Toc191303715"/>
      <w:bookmarkStart w:id="161" w:name="_Toc191366930"/>
      <w:bookmarkStart w:id="162" w:name="_Toc191367066"/>
      <w:bookmarkStart w:id="163" w:name="_Toc191367213"/>
      <w:bookmarkStart w:id="164" w:name="_Toc191367311"/>
      <w:bookmarkStart w:id="165" w:name="_Toc191367424"/>
      <w:bookmarkStart w:id="166" w:name="_Toc200533625"/>
      <w:bookmarkStart w:id="167" w:name="_Toc200533803"/>
      <w:bookmarkStart w:id="168" w:name="_Toc200537924"/>
      <w:bookmarkStart w:id="169" w:name="_Toc200538015"/>
      <w:bookmarkStart w:id="170" w:name="_Toc200538117"/>
      <w:r w:rsidRPr="00B07D52">
        <w:t>3.1. Материально-техническое обеспечение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85CABB" w14:textId="152681A5" w:rsidR="00D6380D" w:rsidRDefault="00635F74" w:rsidP="00014FAD">
      <w:pPr>
        <w:pStyle w:val="114"/>
        <w:tabs>
          <w:tab w:val="left" w:pos="567"/>
          <w:tab w:val="left" w:pos="7655"/>
        </w:tabs>
        <w:spacing w:after="0" w:line="240" w:lineRule="auto"/>
        <w:ind w:firstLine="0"/>
        <w:outlineLvl w:val="9"/>
        <w:rPr>
          <w:rFonts w:ascii="Times New Roman" w:eastAsiaTheme="minorHAnsi" w:hAnsi="Times New Roman"/>
          <w:b w:val="0"/>
          <w:lang w:eastAsia="en-US"/>
        </w:rPr>
      </w:pPr>
      <w:bookmarkStart w:id="171" w:name="_Toc185242632"/>
      <w:r>
        <w:rPr>
          <w:rFonts w:ascii="Times New Roman" w:eastAsiaTheme="minorHAnsi" w:hAnsi="Times New Roman"/>
          <w:b w:val="0"/>
          <w:lang w:eastAsia="en-US"/>
        </w:rPr>
        <w:tab/>
      </w:r>
      <w:bookmarkStart w:id="172" w:name="_Toc191367067"/>
      <w:bookmarkStart w:id="173" w:name="_Toc200537925"/>
      <w:r w:rsidR="00D6380D" w:rsidRPr="00D6380D">
        <w:rPr>
          <w:rFonts w:ascii="Times New Roman" w:eastAsiaTheme="minorHAnsi" w:hAnsi="Times New Roman"/>
          <w:b w:val="0"/>
          <w:lang w:eastAsia="en-US"/>
        </w:rPr>
        <w:t>Кабинет педагогики и психологии, оснащенный в соответствии с приложением 3 ПО</w:t>
      </w:r>
      <w:r w:rsidR="00D93208">
        <w:rPr>
          <w:rFonts w:ascii="Times New Roman" w:eastAsiaTheme="minorHAnsi" w:hAnsi="Times New Roman"/>
          <w:b w:val="0"/>
          <w:lang w:eastAsia="en-US"/>
        </w:rPr>
        <w:t>П</w:t>
      </w:r>
      <w:r w:rsidR="00D6380D" w:rsidRPr="00D6380D">
        <w:rPr>
          <w:rFonts w:ascii="Times New Roman" w:eastAsiaTheme="minorHAnsi" w:hAnsi="Times New Roman"/>
          <w:b w:val="0"/>
          <w:lang w:eastAsia="en-US"/>
        </w:rPr>
        <w:t>.</w:t>
      </w:r>
      <w:bookmarkEnd w:id="171"/>
      <w:bookmarkEnd w:id="172"/>
      <w:bookmarkEnd w:id="173"/>
      <w:r w:rsidR="00D6380D" w:rsidRPr="00D6380D">
        <w:rPr>
          <w:rFonts w:ascii="Times New Roman" w:eastAsiaTheme="minorHAnsi" w:hAnsi="Times New Roman"/>
          <w:b w:val="0"/>
          <w:lang w:eastAsia="en-US"/>
        </w:rPr>
        <w:t xml:space="preserve"> </w:t>
      </w:r>
    </w:p>
    <w:p w14:paraId="688B6851" w14:textId="77777777" w:rsidR="00D6380D" w:rsidRPr="00B07D52" w:rsidRDefault="00D6380D" w:rsidP="00B07D52">
      <w:pPr>
        <w:pStyle w:val="114"/>
      </w:pPr>
    </w:p>
    <w:p w14:paraId="6499EE8C" w14:textId="6C6E17E3" w:rsidR="00401D8D" w:rsidRPr="00B07D52" w:rsidRDefault="00401D8D" w:rsidP="00B07D52">
      <w:pPr>
        <w:pStyle w:val="114"/>
      </w:pPr>
      <w:bookmarkStart w:id="174" w:name="_Toc185242633"/>
      <w:bookmarkStart w:id="175" w:name="_Toc191303591"/>
      <w:bookmarkStart w:id="176" w:name="_Toc191303716"/>
      <w:bookmarkStart w:id="177" w:name="_Toc191366931"/>
      <w:bookmarkStart w:id="178" w:name="_Toc191367068"/>
      <w:bookmarkStart w:id="179" w:name="_Toc191367214"/>
      <w:bookmarkStart w:id="180" w:name="_Toc191367312"/>
      <w:bookmarkStart w:id="181" w:name="_Toc191367425"/>
      <w:bookmarkStart w:id="182" w:name="_Toc200533626"/>
      <w:bookmarkStart w:id="183" w:name="_Toc200533804"/>
      <w:bookmarkStart w:id="184" w:name="_Toc200537926"/>
      <w:bookmarkStart w:id="185" w:name="_Toc200538016"/>
      <w:bookmarkStart w:id="186" w:name="_Toc200538118"/>
      <w:r w:rsidRPr="00B07D52">
        <w:t>3.2. Учебно-методическое обеспечение</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00616813" w14:textId="139365A8" w:rsidR="00401D8D" w:rsidRDefault="00EC5B31" w:rsidP="00EC5B31">
      <w:pPr>
        <w:pStyle w:val="a4"/>
        <w:tabs>
          <w:tab w:val="left" w:pos="567"/>
          <w:tab w:val="left" w:pos="7655"/>
        </w:tabs>
        <w:spacing w:line="276" w:lineRule="auto"/>
        <w:ind w:left="0"/>
        <w:jc w:val="both"/>
        <w:rPr>
          <w:rFonts w:ascii="Times New Roman" w:hAnsi="Times New Roman"/>
          <w:bCs/>
          <w:sz w:val="24"/>
          <w:szCs w:val="24"/>
        </w:rPr>
      </w:pPr>
      <w:r>
        <w:rPr>
          <w:rFonts w:ascii="Times New Roman" w:hAnsi="Times New Roman"/>
          <w:bCs/>
          <w:sz w:val="24"/>
          <w:szCs w:val="24"/>
        </w:rPr>
        <w:tab/>
      </w:r>
      <w:r w:rsidR="00401D8D" w:rsidRPr="0054523A">
        <w:rPr>
          <w:rFonts w:ascii="Times New Roman" w:hAnsi="Times New Roman"/>
          <w:bCs/>
          <w:sz w:val="24"/>
          <w:szCs w:val="24"/>
        </w:rPr>
        <w:t>Для реализации программы библиотечный фонд образовательной организации должен иметь п</w:t>
      </w:r>
      <w:r w:rsidR="00401D8D" w:rsidRPr="0054523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00401D8D" w:rsidRPr="0054523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018697C" w14:textId="77777777" w:rsidR="00EC5B31" w:rsidRPr="0054523A" w:rsidRDefault="00EC5B31" w:rsidP="00014FAD">
      <w:pPr>
        <w:pStyle w:val="a4"/>
        <w:tabs>
          <w:tab w:val="left" w:pos="567"/>
          <w:tab w:val="left" w:pos="7655"/>
        </w:tabs>
        <w:ind w:left="0"/>
        <w:jc w:val="both"/>
        <w:rPr>
          <w:rFonts w:ascii="Times New Roman" w:hAnsi="Times New Roman"/>
          <w:bCs/>
          <w:sz w:val="24"/>
          <w:szCs w:val="24"/>
        </w:rPr>
      </w:pPr>
    </w:p>
    <w:p w14:paraId="5D1ACEF1" w14:textId="77777777" w:rsidR="00EC5B31" w:rsidRPr="00E11160" w:rsidRDefault="00EC5B31" w:rsidP="00EC5B31">
      <w:pPr>
        <w:pStyle w:val="a4"/>
        <w:spacing w:line="276" w:lineRule="auto"/>
        <w:rPr>
          <w:rFonts w:ascii="Times New Roman" w:hAnsi="Times New Roman" w:cs="Times New Roman"/>
          <w:b/>
          <w:sz w:val="24"/>
          <w:szCs w:val="24"/>
        </w:rPr>
      </w:pPr>
      <w:bookmarkStart w:id="187" w:name="_Hlk122527395"/>
      <w:bookmarkStart w:id="188" w:name="_Hlk128569718"/>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B360880" w14:textId="77777777" w:rsidR="00D6380D" w:rsidRPr="00D6380D" w:rsidRDefault="00D6380D" w:rsidP="00B15CF5">
      <w:pPr>
        <w:pStyle w:val="a4"/>
        <w:numPr>
          <w:ilvl w:val="0"/>
          <w:numId w:val="24"/>
        </w:numPr>
        <w:tabs>
          <w:tab w:val="left" w:pos="426"/>
          <w:tab w:val="left" w:pos="567"/>
          <w:tab w:val="left" w:pos="993"/>
          <w:tab w:val="left" w:pos="1134"/>
          <w:tab w:val="left" w:pos="7655"/>
        </w:tabs>
        <w:spacing w:line="276" w:lineRule="auto"/>
        <w:ind w:left="0" w:firstLine="567"/>
        <w:jc w:val="both"/>
        <w:rPr>
          <w:rFonts w:ascii="Times New Roman" w:eastAsia="Times New Roman" w:hAnsi="Times New Roman" w:cs="Times New Roman"/>
          <w:sz w:val="24"/>
          <w:szCs w:val="24"/>
          <w:lang w:eastAsia="ru-RU"/>
        </w:rPr>
      </w:pPr>
      <w:r w:rsidRPr="00D6380D">
        <w:rPr>
          <w:rFonts w:ascii="Times New Roman" w:eastAsia="Times New Roman" w:hAnsi="Times New Roman" w:cs="Times New Roman"/>
          <w:iCs/>
          <w:color w:val="000000"/>
          <w:sz w:val="24"/>
          <w:szCs w:val="24"/>
          <w:shd w:val="clear" w:color="auto" w:fill="FFFFFF"/>
          <w:lang w:eastAsia="ru-RU"/>
        </w:rPr>
        <w:t>Бороздина, Г. В.  Основы педагогики и психологии : учебник для среднего профессионального образования / Г. В. Бороздина. — 2-е изд., испр. и доп. — Москва : Издательство Юрайт, 2022. — 477 с. — (Профессиональное образование). — ISBN 978-5-9916-6288-8. — Текст : электронный // Образовательная платформа Юрайт [сайт]. — URL: https://urait.ru/bcode/490180 (дата обращения: 12.08.2022).</w:t>
      </w:r>
    </w:p>
    <w:p w14:paraId="72F0F8E1" w14:textId="77777777" w:rsidR="00D6380D" w:rsidRPr="00D6380D" w:rsidRDefault="00D6380D" w:rsidP="00B15CF5">
      <w:pPr>
        <w:pStyle w:val="a4"/>
        <w:numPr>
          <w:ilvl w:val="0"/>
          <w:numId w:val="24"/>
        </w:numPr>
        <w:tabs>
          <w:tab w:val="left" w:pos="426"/>
          <w:tab w:val="left" w:pos="567"/>
          <w:tab w:val="left" w:pos="993"/>
          <w:tab w:val="left" w:pos="1134"/>
          <w:tab w:val="left" w:pos="7655"/>
        </w:tabs>
        <w:spacing w:line="276" w:lineRule="auto"/>
        <w:ind w:left="0" w:firstLine="567"/>
        <w:jc w:val="both"/>
        <w:rPr>
          <w:rFonts w:ascii="Times New Roman" w:eastAsia="Times New Roman" w:hAnsi="Times New Roman" w:cs="Times New Roman"/>
          <w:sz w:val="24"/>
          <w:szCs w:val="24"/>
          <w:lang w:eastAsia="ru-RU"/>
        </w:rPr>
      </w:pPr>
      <w:r w:rsidRPr="00D6380D">
        <w:rPr>
          <w:rFonts w:ascii="Times New Roman" w:eastAsia="Times New Roman" w:hAnsi="Times New Roman" w:cs="Times New Roman"/>
          <w:color w:val="000000"/>
          <w:sz w:val="24"/>
          <w:szCs w:val="24"/>
          <w:shd w:val="clear" w:color="auto" w:fill="FFFFFF"/>
          <w:lang w:eastAsia="ru-RU"/>
        </w:rPr>
        <w:t xml:space="preserve">Дубровина И.В., Данилова Е.Е., Прихожан А.М. Психология: учебник для учреждений СПО: ЭУМК. – Москва: Издательский центр «Академия», 2021. – 496 с. </w:t>
      </w:r>
    </w:p>
    <w:p w14:paraId="2188BC89" w14:textId="77777777" w:rsidR="00D6380D" w:rsidRPr="00D6380D" w:rsidRDefault="00D6380D" w:rsidP="00B15CF5">
      <w:pPr>
        <w:pStyle w:val="a4"/>
        <w:numPr>
          <w:ilvl w:val="0"/>
          <w:numId w:val="24"/>
        </w:numPr>
        <w:tabs>
          <w:tab w:val="left" w:pos="426"/>
          <w:tab w:val="left" w:pos="567"/>
          <w:tab w:val="left" w:pos="993"/>
          <w:tab w:val="left" w:pos="1134"/>
          <w:tab w:val="left" w:pos="7655"/>
        </w:tabs>
        <w:suppressAutoHyphens/>
        <w:spacing w:line="276" w:lineRule="auto"/>
        <w:ind w:left="0" w:firstLine="567"/>
        <w:jc w:val="both"/>
        <w:rPr>
          <w:rFonts w:ascii="Times New Roman" w:eastAsia="Times New Roman" w:hAnsi="Times New Roman" w:cs="Times New Roman"/>
          <w:sz w:val="24"/>
          <w:szCs w:val="24"/>
          <w:lang w:eastAsia="ru-RU"/>
        </w:rPr>
      </w:pPr>
      <w:r w:rsidRPr="00D6380D">
        <w:rPr>
          <w:rFonts w:ascii="Times New Roman" w:eastAsia="Times New Roman" w:hAnsi="Times New Roman" w:cs="Times New Roman"/>
          <w:iCs/>
          <w:color w:val="000000"/>
          <w:sz w:val="24"/>
          <w:szCs w:val="24"/>
          <w:shd w:val="clear" w:color="auto" w:fill="FFFFFF"/>
          <w:lang w:eastAsia="ru-RU"/>
        </w:rPr>
        <w:t>Макарова, И. В.  Общая психология : учебное пособие для среднего профессионального образования / И. В. Макарова. — Москва : Издательство Юрайт, 2022. — 185 с. — (Профессиональное образование). — ISBN 978-5-534-00903-3. — Текст : электронный // Образовательная платформа Юрайт [сайт]. — URL: https://urait.ru/bcode/490034 (дата обращения: 12.08.2022).</w:t>
      </w:r>
    </w:p>
    <w:p w14:paraId="15B5A3B9" w14:textId="77777777" w:rsidR="00D6380D" w:rsidRPr="00D6380D" w:rsidRDefault="00D6380D" w:rsidP="00B15CF5">
      <w:pPr>
        <w:pStyle w:val="a4"/>
        <w:numPr>
          <w:ilvl w:val="0"/>
          <w:numId w:val="24"/>
        </w:numPr>
        <w:tabs>
          <w:tab w:val="left" w:pos="426"/>
          <w:tab w:val="left" w:pos="567"/>
          <w:tab w:val="left" w:pos="993"/>
          <w:tab w:val="left" w:pos="7655"/>
        </w:tabs>
        <w:spacing w:line="276" w:lineRule="auto"/>
        <w:ind w:left="0" w:firstLine="567"/>
        <w:jc w:val="both"/>
        <w:rPr>
          <w:rFonts w:ascii="Times New Roman" w:eastAsia="Times New Roman" w:hAnsi="Times New Roman" w:cs="Times New Roman"/>
          <w:color w:val="0D0D0D"/>
          <w:sz w:val="24"/>
          <w:szCs w:val="24"/>
          <w:shd w:val="clear" w:color="auto" w:fill="FFFFFF"/>
          <w:lang w:eastAsia="ru-RU"/>
        </w:rPr>
      </w:pPr>
      <w:r w:rsidRPr="00D6380D">
        <w:rPr>
          <w:rFonts w:ascii="Times New Roman" w:eastAsia="Times New Roman" w:hAnsi="Times New Roman" w:cs="Times New Roman"/>
          <w:color w:val="0D0D0D"/>
          <w:sz w:val="24"/>
          <w:szCs w:val="24"/>
          <w:shd w:val="clear" w:color="auto" w:fill="FFFFFF"/>
          <w:lang w:eastAsia="ru-RU"/>
        </w:rPr>
        <w:t>Немов, Р. С.  Общая психология в 3 т. Том II в 4 кн. Книга 1. Ощущения и восприятие : учебник и практикум для среднего профессионального образования / Р. С. Немов. — 6-е изд., перераб. и доп. — Москва : Издательство Юрайт, 2023. — 302 с. — (Профессиональное образование). — ISBN 978-5-534-10265-9. — Текст : электронный // Образовательная платформа Юрайт [сайт]. — URL: https://urait.ru/bcode/517648 (дата обращения: 21.12.2022).</w:t>
      </w:r>
    </w:p>
    <w:p w14:paraId="74569C69" w14:textId="77777777" w:rsidR="00D6380D" w:rsidRPr="00D6380D" w:rsidRDefault="00D6380D" w:rsidP="00B15CF5">
      <w:pPr>
        <w:pStyle w:val="a4"/>
        <w:numPr>
          <w:ilvl w:val="0"/>
          <w:numId w:val="24"/>
        </w:numPr>
        <w:tabs>
          <w:tab w:val="left" w:pos="426"/>
          <w:tab w:val="left" w:pos="567"/>
          <w:tab w:val="left" w:pos="993"/>
          <w:tab w:val="left" w:pos="7655"/>
        </w:tabs>
        <w:spacing w:line="276" w:lineRule="auto"/>
        <w:ind w:left="0" w:firstLine="567"/>
        <w:jc w:val="both"/>
        <w:rPr>
          <w:rFonts w:ascii="Times New Roman" w:eastAsia="Times New Roman" w:hAnsi="Times New Roman" w:cs="Times New Roman"/>
          <w:color w:val="0D0D0D"/>
          <w:sz w:val="24"/>
          <w:szCs w:val="24"/>
          <w:shd w:val="clear" w:color="auto" w:fill="FFFFFF"/>
          <w:lang w:eastAsia="ru-RU"/>
        </w:rPr>
      </w:pPr>
      <w:r w:rsidRPr="00D6380D">
        <w:rPr>
          <w:rFonts w:ascii="Times New Roman" w:eastAsia="Times New Roman" w:hAnsi="Times New Roman" w:cs="Times New Roman"/>
          <w:color w:val="0D0D0D"/>
          <w:sz w:val="24"/>
          <w:szCs w:val="24"/>
          <w:shd w:val="clear" w:color="auto" w:fill="FFFFFF"/>
          <w:lang w:eastAsia="ru-RU"/>
        </w:rPr>
        <w:t>Немов, Р. С.  Общая психология в 3 т. Том II в 4 кн. Книга 2. Внимание и память : учебник и практикум для среднего профессионального образования / Р. С. Немов. — 6-е изд., перераб. и доп. — Москва : Издательство Юрайт, 2023. — 261 с. — (Профессиональное образование). — ISBN 978-5-534-10268-0. — Текст : электронный // Образовательная платформа Юрайт [сайт]. — URL: https://urait.ru/bcode/517650 (дата обращения: 21.12.2022).</w:t>
      </w:r>
    </w:p>
    <w:p w14:paraId="39BB6ECB" w14:textId="77777777" w:rsidR="00D6380D" w:rsidRPr="00D6380D" w:rsidRDefault="00D6380D" w:rsidP="00B15CF5">
      <w:pPr>
        <w:pStyle w:val="a4"/>
        <w:numPr>
          <w:ilvl w:val="0"/>
          <w:numId w:val="24"/>
        </w:numPr>
        <w:tabs>
          <w:tab w:val="left" w:pos="426"/>
          <w:tab w:val="left" w:pos="567"/>
          <w:tab w:val="left" w:pos="993"/>
          <w:tab w:val="left" w:pos="7655"/>
        </w:tabs>
        <w:spacing w:line="276" w:lineRule="auto"/>
        <w:ind w:left="0" w:firstLine="567"/>
        <w:jc w:val="both"/>
        <w:rPr>
          <w:rFonts w:ascii="Times New Roman" w:eastAsia="Times New Roman" w:hAnsi="Times New Roman" w:cs="Times New Roman"/>
          <w:color w:val="0D0D0D"/>
          <w:sz w:val="24"/>
          <w:szCs w:val="24"/>
          <w:shd w:val="clear" w:color="auto" w:fill="FFFFFF"/>
          <w:lang w:eastAsia="ru-RU"/>
        </w:rPr>
      </w:pPr>
      <w:r w:rsidRPr="00D6380D">
        <w:rPr>
          <w:rFonts w:ascii="Times New Roman" w:eastAsia="Times New Roman" w:hAnsi="Times New Roman" w:cs="Times New Roman"/>
          <w:color w:val="0D0D0D"/>
          <w:sz w:val="24"/>
          <w:szCs w:val="24"/>
          <w:shd w:val="clear" w:color="auto" w:fill="FFFFFF"/>
          <w:lang w:eastAsia="ru-RU"/>
        </w:rPr>
        <w:t>Немов, Р. С.  Общая психология в 3 т. Том II в 4 кн. Книга 3. Воображение и мышление : учебник и практикум для среднего профессионального образования / Р. С. Немов. — 6-е изд., перераб. и доп. — Москва : Издательство Юрайт, 2023. — 224 с. — (Профессиональное образование). — ISBN 978-5-534-10269-7. — Текст : электронный // Образовательная платформа Юрайт [сайт]. — URL: https://urait.ru/bcode/517651 (дата обращения: 21.12.2022).</w:t>
      </w:r>
    </w:p>
    <w:p w14:paraId="669624F4" w14:textId="77777777" w:rsidR="00D6380D" w:rsidRPr="00D6380D" w:rsidRDefault="00D6380D" w:rsidP="00B15CF5">
      <w:pPr>
        <w:pStyle w:val="a4"/>
        <w:numPr>
          <w:ilvl w:val="0"/>
          <w:numId w:val="24"/>
        </w:numPr>
        <w:tabs>
          <w:tab w:val="left" w:pos="426"/>
          <w:tab w:val="left" w:pos="567"/>
          <w:tab w:val="left" w:pos="993"/>
          <w:tab w:val="left" w:pos="1134"/>
          <w:tab w:val="left" w:pos="7655"/>
        </w:tabs>
        <w:spacing w:line="276" w:lineRule="auto"/>
        <w:ind w:left="0" w:firstLine="567"/>
        <w:jc w:val="both"/>
        <w:rPr>
          <w:rFonts w:ascii="Times New Roman" w:eastAsia="Times New Roman" w:hAnsi="Times New Roman" w:cs="Times New Roman"/>
          <w:color w:val="000000"/>
          <w:sz w:val="24"/>
          <w:szCs w:val="24"/>
          <w:shd w:val="clear" w:color="auto" w:fill="FFFFFF"/>
          <w:lang w:eastAsia="ru-RU"/>
        </w:rPr>
      </w:pPr>
      <w:r w:rsidRPr="00D6380D">
        <w:rPr>
          <w:rFonts w:ascii="Times New Roman" w:eastAsia="Times New Roman" w:hAnsi="Times New Roman" w:cs="Times New Roman"/>
          <w:iCs/>
          <w:color w:val="000000"/>
          <w:sz w:val="24"/>
          <w:szCs w:val="24"/>
          <w:shd w:val="clear" w:color="auto" w:fill="FFFFFF"/>
          <w:lang w:eastAsia="ru-RU"/>
        </w:rPr>
        <w:t xml:space="preserve">Савенков, А. И.  Педагогическая психология в 2 ч. Часть 1 : учебник для вузов / А. И. Савенков. — 3-е изд., перераб. и доп. — Москва : Издательство Юрайт, 2022. — 317 с. — </w:t>
      </w:r>
      <w:r w:rsidRPr="00D6380D">
        <w:rPr>
          <w:rFonts w:ascii="Times New Roman" w:eastAsia="Times New Roman" w:hAnsi="Times New Roman" w:cs="Times New Roman"/>
          <w:iCs/>
          <w:color w:val="000000"/>
          <w:sz w:val="24"/>
          <w:szCs w:val="24"/>
          <w:shd w:val="clear" w:color="auto" w:fill="FFFFFF"/>
          <w:lang w:eastAsia="ru-RU"/>
        </w:rPr>
        <w:lastRenderedPageBreak/>
        <w:t>(Высшее образование). — ISBN 978-5-534-02105-9. — Текст : электронный // Образовательная платформа Юрайт [сайт]. — URL: https://urait.ru/bcode/491042 (дата обращения: 12.08.2022).</w:t>
      </w:r>
    </w:p>
    <w:bookmarkEnd w:id="187"/>
    <w:p w14:paraId="3C6A8034" w14:textId="77777777" w:rsidR="00503B6C" w:rsidRPr="00503B6C" w:rsidRDefault="00503B6C" w:rsidP="00EC5B31">
      <w:pPr>
        <w:tabs>
          <w:tab w:val="left" w:pos="567"/>
          <w:tab w:val="left" w:pos="7655"/>
        </w:tabs>
        <w:spacing w:line="276" w:lineRule="auto"/>
        <w:ind w:firstLine="567"/>
        <w:contextualSpacing/>
        <w:jc w:val="both"/>
        <w:rPr>
          <w:rFonts w:ascii="Times New Roman" w:eastAsia="Times New Roman" w:hAnsi="Times New Roman" w:cs="Times New Roman"/>
          <w:bCs/>
          <w:i/>
          <w:color w:val="0D0D0D"/>
          <w:sz w:val="24"/>
          <w:szCs w:val="24"/>
          <w:lang w:eastAsia="ru-RU"/>
        </w:rPr>
      </w:pPr>
      <w:r w:rsidRPr="00503B6C">
        <w:rPr>
          <w:rFonts w:ascii="Times New Roman" w:eastAsia="Times New Roman" w:hAnsi="Times New Roman" w:cs="Times New Roman"/>
          <w:b/>
          <w:bCs/>
          <w:color w:val="0D0D0D"/>
          <w:sz w:val="24"/>
          <w:szCs w:val="24"/>
          <w:lang w:eastAsia="ru-RU"/>
        </w:rPr>
        <w:t>3.2.3. Дополнительные источники</w:t>
      </w:r>
    </w:p>
    <w:p w14:paraId="5CC52614" w14:textId="77777777" w:rsidR="00503B6C" w:rsidRPr="00503B6C" w:rsidRDefault="00503B6C" w:rsidP="00B15CF5">
      <w:pPr>
        <w:numPr>
          <w:ilvl w:val="0"/>
          <w:numId w:val="25"/>
        </w:numPr>
        <w:tabs>
          <w:tab w:val="left" w:pos="567"/>
          <w:tab w:val="left" w:pos="709"/>
          <w:tab w:val="left" w:pos="851"/>
          <w:tab w:val="left" w:pos="7655"/>
        </w:tabs>
        <w:spacing w:line="276" w:lineRule="auto"/>
        <w:ind w:left="0" w:firstLine="567"/>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Бухарова, И. С. Психология. Практикум: учебное пособие для среднего профессионального образования </w:t>
      </w:r>
      <w:r w:rsidRPr="00503B6C">
        <w:rPr>
          <w:rFonts w:ascii="Times New Roman" w:eastAsia="Times New Roman" w:hAnsi="Times New Roman" w:cs="Times New Roman"/>
          <w:bCs/>
          <w:color w:val="0D0D0D"/>
          <w:sz w:val="24"/>
          <w:szCs w:val="24"/>
        </w:rPr>
        <w:t>[Текст]</w:t>
      </w:r>
      <w:r w:rsidRPr="00503B6C">
        <w:rPr>
          <w:rFonts w:ascii="Times New Roman" w:eastAsia="Times New Roman" w:hAnsi="Times New Roman" w:cs="Times New Roman"/>
          <w:color w:val="0D0D0D"/>
          <w:sz w:val="24"/>
          <w:szCs w:val="24"/>
        </w:rPr>
        <w:t xml:space="preserve"> / И. С. Бухарова, М. В. Бывшева, </w:t>
      </w:r>
      <w:r w:rsidRPr="00503B6C">
        <w:rPr>
          <w:rFonts w:ascii="Times New Roman" w:eastAsia="Times New Roman" w:hAnsi="Times New Roman" w:cs="Times New Roman"/>
          <w:color w:val="0D0D0D"/>
          <w:sz w:val="24"/>
          <w:szCs w:val="24"/>
        </w:rPr>
        <w:br/>
        <w:t>Е. А. Царегородцева. – 2–е изд., перераб. и доп. – М.: Издательство Юрайт, 2020. – 208 с. </w:t>
      </w:r>
    </w:p>
    <w:p w14:paraId="1252A948" w14:textId="77777777" w:rsidR="00503B6C" w:rsidRPr="00503B6C" w:rsidRDefault="00503B6C" w:rsidP="00B15CF5">
      <w:pPr>
        <w:numPr>
          <w:ilvl w:val="0"/>
          <w:numId w:val="25"/>
        </w:numPr>
        <w:tabs>
          <w:tab w:val="left" w:pos="567"/>
          <w:tab w:val="left" w:pos="709"/>
          <w:tab w:val="left" w:pos="851"/>
          <w:tab w:val="left" w:pos="7655"/>
        </w:tabs>
        <w:spacing w:line="276" w:lineRule="auto"/>
        <w:ind w:left="0" w:firstLine="567"/>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Васильева, Н. Н. Психология: учеб. пособие для СПО </w:t>
      </w:r>
      <w:r w:rsidRPr="00503B6C">
        <w:rPr>
          <w:rFonts w:ascii="Times New Roman" w:eastAsia="Times New Roman" w:hAnsi="Times New Roman" w:cs="Times New Roman"/>
          <w:bCs/>
          <w:color w:val="0D0D0D"/>
          <w:sz w:val="24"/>
          <w:szCs w:val="24"/>
        </w:rPr>
        <w:t>[Текст]</w:t>
      </w:r>
      <w:r w:rsidRPr="00503B6C">
        <w:rPr>
          <w:rFonts w:ascii="Times New Roman" w:eastAsia="Times New Roman" w:hAnsi="Times New Roman" w:cs="Times New Roman"/>
          <w:color w:val="0D0D0D"/>
          <w:sz w:val="24"/>
          <w:szCs w:val="24"/>
        </w:rPr>
        <w:t xml:space="preserve"> / С. В. Феоктистова, Т. Ю. Маринова, Н. Н. Васильева. – 2–е изд., испр. и доп. – М. : Издательство Юрайт, 2018. – 234 с. </w:t>
      </w:r>
    </w:p>
    <w:p w14:paraId="4ACBBA03" w14:textId="77777777" w:rsidR="006B5797" w:rsidRDefault="006B5797" w:rsidP="00635F74">
      <w:pPr>
        <w:pStyle w:val="1f0"/>
        <w:rPr>
          <w:rFonts w:asciiTheme="minorHAnsi" w:hAnsiTheme="minorHAnsi"/>
          <w:lang w:val="ru-RU"/>
        </w:rPr>
      </w:pPr>
      <w:bookmarkStart w:id="189" w:name="_Toc156294887"/>
      <w:bookmarkStart w:id="190" w:name="_Toc185242634"/>
      <w:bookmarkStart w:id="191" w:name="_Toc191303592"/>
      <w:bookmarkStart w:id="192" w:name="_Toc191303717"/>
      <w:bookmarkStart w:id="193" w:name="_Toc191366932"/>
      <w:bookmarkStart w:id="194" w:name="_Toc191367069"/>
      <w:bookmarkStart w:id="195" w:name="_Toc191367215"/>
      <w:bookmarkStart w:id="196" w:name="_Toc191367313"/>
      <w:bookmarkStart w:id="197" w:name="_Toc191367426"/>
      <w:bookmarkStart w:id="198" w:name="_Toc200533627"/>
      <w:bookmarkStart w:id="199" w:name="_Toc200533805"/>
      <w:bookmarkStart w:id="200" w:name="_Toc200537927"/>
      <w:bookmarkStart w:id="201" w:name="_Toc200538017"/>
      <w:bookmarkEnd w:id="188"/>
    </w:p>
    <w:p w14:paraId="44C3F75F" w14:textId="04ABD20C" w:rsidR="00635F74" w:rsidRPr="006B5797" w:rsidRDefault="00635F74" w:rsidP="006B5797">
      <w:pPr>
        <w:pStyle w:val="1f0"/>
        <w:rPr>
          <w:rFonts w:asciiTheme="minorHAnsi" w:hAnsiTheme="minorHAnsi"/>
        </w:rPr>
      </w:pPr>
      <w:bookmarkStart w:id="202" w:name="_Toc200538119"/>
      <w:r w:rsidRPr="00635F74">
        <w:t xml:space="preserve">4. </w:t>
      </w:r>
      <w:r w:rsidR="00EC5B31" w:rsidRPr="00635F74">
        <w:t xml:space="preserve">Контроль и оценка результатов </w:t>
      </w:r>
      <w:r w:rsidR="00EC5B31" w:rsidRPr="00635F74">
        <w:br/>
        <w:t>освоения ДИСЦИПЛИНЫ</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7"/>
        <w:gridCol w:w="3708"/>
        <w:gridCol w:w="2886"/>
      </w:tblGrid>
      <w:tr w:rsidR="00635F74" w:rsidRPr="00985111" w14:paraId="1D827BC4" w14:textId="77777777" w:rsidTr="00C25A92">
        <w:trPr>
          <w:trHeight w:val="519"/>
        </w:trPr>
        <w:tc>
          <w:tcPr>
            <w:tcW w:w="1970" w:type="pct"/>
            <w:tcBorders>
              <w:bottom w:val="single" w:sz="4" w:space="0" w:color="auto"/>
            </w:tcBorders>
            <w:vAlign w:val="center"/>
          </w:tcPr>
          <w:p w14:paraId="3DD02851" w14:textId="77777777" w:rsidR="00635F74" w:rsidRPr="00854F21" w:rsidRDefault="00635F74" w:rsidP="00B00CF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04" w:type="pct"/>
            <w:vAlign w:val="center"/>
          </w:tcPr>
          <w:p w14:paraId="75A78915" w14:textId="77777777" w:rsidR="00635F74" w:rsidRPr="00854F21" w:rsidRDefault="00635F74" w:rsidP="00B00CF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326" w:type="pct"/>
            <w:vAlign w:val="center"/>
          </w:tcPr>
          <w:p w14:paraId="3742ECC8" w14:textId="77777777" w:rsidR="00635F74" w:rsidRPr="00854F21" w:rsidRDefault="00635F74" w:rsidP="00B00CF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B23700" w:rsidRPr="00985111" w14:paraId="7A2B2EE6" w14:textId="77777777" w:rsidTr="00C25A92">
        <w:trPr>
          <w:trHeight w:val="5802"/>
        </w:trPr>
        <w:tc>
          <w:tcPr>
            <w:tcW w:w="1970" w:type="pct"/>
          </w:tcPr>
          <w:p w14:paraId="31D2D024" w14:textId="77777777" w:rsidR="00B23700" w:rsidRPr="009C4470" w:rsidRDefault="00B23700" w:rsidP="00B00CF3">
            <w:pPr>
              <w:suppressAutoHyphens/>
              <w:spacing w:line="276" w:lineRule="auto"/>
              <w:contextualSpacing/>
              <w:rPr>
                <w:rFonts w:ascii="Times New Roman" w:hAnsi="Times New Roman" w:cs="Times New Roman"/>
                <w:bCs/>
                <w:i/>
                <w:iCs/>
                <w:sz w:val="24"/>
                <w:szCs w:val="24"/>
              </w:rPr>
            </w:pPr>
            <w:r w:rsidRPr="009C4470">
              <w:rPr>
                <w:rFonts w:ascii="Times New Roman" w:hAnsi="Times New Roman" w:cs="Times New Roman"/>
                <w:bCs/>
                <w:i/>
                <w:iCs/>
                <w:sz w:val="24"/>
                <w:szCs w:val="24"/>
              </w:rPr>
              <w:t xml:space="preserve">Знает: </w:t>
            </w:r>
          </w:p>
          <w:p w14:paraId="5726ACF4"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01C5E4C3" w14:textId="76AFA275"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структура плана для решения задач, алгоритмы выполнения работ в профессиональной и смежных областях</w:t>
            </w:r>
          </w:p>
          <w:p w14:paraId="1FE5B155" w14:textId="3645C79F"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основные источники информации и ресурсы для решения задач и/или проблем в профессиональном и/или социальном контексте</w:t>
            </w:r>
          </w:p>
          <w:p w14:paraId="49D0CEF7" w14:textId="028B611D"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методы работы в профессиональной и смежных сферах</w:t>
            </w:r>
          </w:p>
          <w:p w14:paraId="39CAD47B" w14:textId="3C6EF123"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порядок оценки результатов решения задач профессиональной деятельности</w:t>
            </w:r>
          </w:p>
          <w:p w14:paraId="5F57FAA3" w14:textId="49E733FB"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номенклатура информационных источников, применяемых в профессиональной деятельности</w:t>
            </w:r>
          </w:p>
          <w:p w14:paraId="4D3731EE" w14:textId="3BCB39EA"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приемы структурирования информации</w:t>
            </w:r>
          </w:p>
          <w:p w14:paraId="598354D2"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формат оформления результатов поиска информации</w:t>
            </w:r>
          </w:p>
          <w:p w14:paraId="1E59E292" w14:textId="1CADE5B8"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xml:space="preserve">- современные средства и устройства информатизации, порядок их применения и </w:t>
            </w:r>
          </w:p>
          <w:p w14:paraId="62911DC4" w14:textId="37E8B1BC"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программное обеспечение в профессиональной деятельности, в том числе цифровые средства</w:t>
            </w:r>
          </w:p>
          <w:p w14:paraId="0854DF5D" w14:textId="0B1896A5"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xml:space="preserve">- правила построения простых и </w:t>
            </w:r>
            <w:r w:rsidRPr="00AB181E">
              <w:rPr>
                <w:rFonts w:ascii="Times New Roman" w:hAnsi="Times New Roman" w:cs="Times New Roman"/>
                <w:bCs/>
                <w:iCs/>
                <w:sz w:val="24"/>
                <w:szCs w:val="24"/>
              </w:rPr>
              <w:lastRenderedPageBreak/>
              <w:t>сложных предложений на профессиональные темы</w:t>
            </w:r>
          </w:p>
          <w:p w14:paraId="3B0999AC" w14:textId="4CE0DA30"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основные общеупотребительные глаголы (бытовая и профессиональная лексика)</w:t>
            </w:r>
          </w:p>
          <w:p w14:paraId="7A593FBC" w14:textId="7183DBAC"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4CEF10D9" w14:textId="185E2CAF"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особенности произношения</w:t>
            </w:r>
          </w:p>
          <w:p w14:paraId="12065645" w14:textId="77777777" w:rsidR="00B23700" w:rsidRDefault="00B23700" w:rsidP="00B00CF3">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правила чтения текстов профессиональной направленности</w:t>
            </w:r>
          </w:p>
          <w:p w14:paraId="58883D67" w14:textId="77777777" w:rsidR="009C4470" w:rsidRPr="00AB181E" w:rsidRDefault="009C4470" w:rsidP="00B00CF3">
            <w:pPr>
              <w:suppressAutoHyphens/>
              <w:spacing w:line="276" w:lineRule="auto"/>
              <w:contextualSpacing/>
              <w:rPr>
                <w:rFonts w:ascii="Times New Roman" w:hAnsi="Times New Roman" w:cs="Times New Roman"/>
                <w:bCs/>
                <w:iCs/>
                <w:sz w:val="24"/>
                <w:szCs w:val="24"/>
              </w:rPr>
            </w:pPr>
          </w:p>
          <w:p w14:paraId="18286218" w14:textId="77777777" w:rsidR="00B23700" w:rsidRPr="009C4470" w:rsidRDefault="00B23700" w:rsidP="00125282">
            <w:pPr>
              <w:suppressAutoHyphens/>
              <w:spacing w:line="276" w:lineRule="auto"/>
              <w:contextualSpacing/>
              <w:rPr>
                <w:rFonts w:ascii="Times New Roman" w:hAnsi="Times New Roman" w:cs="Times New Roman"/>
                <w:bCs/>
                <w:i/>
                <w:iCs/>
                <w:sz w:val="24"/>
                <w:szCs w:val="24"/>
              </w:rPr>
            </w:pPr>
            <w:r w:rsidRPr="009C4470">
              <w:rPr>
                <w:rFonts w:ascii="Times New Roman" w:hAnsi="Times New Roman" w:cs="Times New Roman"/>
                <w:bCs/>
                <w:i/>
                <w:iCs/>
                <w:sz w:val="24"/>
                <w:szCs w:val="24"/>
              </w:rPr>
              <w:t xml:space="preserve">Умеет: </w:t>
            </w:r>
          </w:p>
          <w:p w14:paraId="60480211"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45842DBA"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7ADB1374"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выявлять и эффективно искать информацию, необходимую для решения задачи и/или проблемы</w:t>
            </w:r>
          </w:p>
          <w:p w14:paraId="41865602"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владеть актуальными методами работы в профессиональной и смежных сферах</w:t>
            </w:r>
          </w:p>
          <w:p w14:paraId="599E50C9"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оценивать результат и последствия своих действий (самостоятельно или с помощью наставника)</w:t>
            </w:r>
          </w:p>
          <w:p w14:paraId="298E027E"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определять задачи для поиска информации, планировать процесс поиска, выбирать необходимые источники информации</w:t>
            </w:r>
          </w:p>
          <w:p w14:paraId="48025C96"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выделять наиболее значимое в перечне информации, структурировать получаемую информацию, оформлять результаты поиска</w:t>
            </w:r>
          </w:p>
          <w:p w14:paraId="1DA6C4E7"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оценивать практическую значимость результатов поиска</w:t>
            </w:r>
          </w:p>
          <w:p w14:paraId="21DCA6AA"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применять средства информационных технологий для решения профессиональных задач</w:t>
            </w:r>
          </w:p>
          <w:p w14:paraId="28F28BF2"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lastRenderedPageBreak/>
              <w:t>- использовать современное программное обеспечение в профессиональной деятельности</w:t>
            </w:r>
          </w:p>
          <w:p w14:paraId="7BEF81A0"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использовать различные цифровые средства для решения профессиональных задач</w:t>
            </w:r>
          </w:p>
          <w:p w14:paraId="2E4CD89A"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51E60FD"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участвовать в диалогах на знакомые общие и профессиональные темы</w:t>
            </w:r>
          </w:p>
          <w:p w14:paraId="097BA9F9"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683463B0" w14:textId="77777777" w:rsidR="00B23700" w:rsidRPr="00AB181E"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кратко обосновывать и объяснять свои действия (текущие и планируемые)</w:t>
            </w:r>
          </w:p>
          <w:p w14:paraId="1DB90413" w14:textId="77777777" w:rsidR="00B23700" w:rsidRDefault="00B23700" w:rsidP="00125282">
            <w:pPr>
              <w:suppressAutoHyphens/>
              <w:spacing w:line="276" w:lineRule="auto"/>
              <w:contextualSpacing/>
              <w:rPr>
                <w:rFonts w:ascii="Times New Roman" w:hAnsi="Times New Roman" w:cs="Times New Roman"/>
                <w:bCs/>
                <w:iCs/>
                <w:sz w:val="24"/>
                <w:szCs w:val="24"/>
              </w:rPr>
            </w:pPr>
            <w:r w:rsidRPr="00AB181E">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p w14:paraId="5DDE0000" w14:textId="77777777" w:rsidR="00B23700" w:rsidRDefault="00B23700" w:rsidP="00125282">
            <w:pPr>
              <w:suppressAutoHyphens/>
              <w:spacing w:line="276" w:lineRule="auto"/>
              <w:contextualSpacing/>
              <w:rPr>
                <w:rFonts w:ascii="Times New Roman" w:hAnsi="Times New Roman" w:cs="Times New Roman"/>
                <w:bCs/>
                <w:iCs/>
                <w:sz w:val="24"/>
                <w:szCs w:val="24"/>
              </w:rPr>
            </w:pPr>
          </w:p>
          <w:p w14:paraId="28B2FB8F" w14:textId="77777777" w:rsidR="00B23700" w:rsidRDefault="00B23700" w:rsidP="00125282">
            <w:pPr>
              <w:suppressAutoHyphens/>
              <w:spacing w:line="276" w:lineRule="auto"/>
              <w:contextualSpacing/>
              <w:rPr>
                <w:rFonts w:ascii="Times New Roman" w:hAnsi="Times New Roman" w:cs="Times New Roman"/>
                <w:bCs/>
                <w:iCs/>
                <w:sz w:val="24"/>
                <w:szCs w:val="24"/>
              </w:rPr>
            </w:pPr>
          </w:p>
          <w:p w14:paraId="079E4FD2" w14:textId="4F0890B7" w:rsidR="00B23700" w:rsidRPr="00AB181E" w:rsidRDefault="00B23700" w:rsidP="00B23700">
            <w:pPr>
              <w:suppressAutoHyphens/>
              <w:spacing w:line="276" w:lineRule="auto"/>
              <w:contextualSpacing/>
              <w:rPr>
                <w:rFonts w:ascii="Times New Roman" w:hAnsi="Times New Roman" w:cs="Times New Roman"/>
                <w:bCs/>
                <w:iCs/>
                <w:sz w:val="24"/>
                <w:szCs w:val="24"/>
              </w:rPr>
            </w:pPr>
          </w:p>
        </w:tc>
        <w:tc>
          <w:tcPr>
            <w:tcW w:w="1704" w:type="pct"/>
          </w:tcPr>
          <w:p w14:paraId="384DA4D7" w14:textId="1D8D7B63"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w:t>
            </w:r>
            <w:r w:rsidRPr="00B23700">
              <w:rPr>
                <w:rFonts w:ascii="Times New Roman" w:hAnsi="Times New Roman" w:cs="Times New Roman"/>
                <w:iCs/>
                <w:sz w:val="24"/>
                <w:szCs w:val="24"/>
              </w:rPr>
              <w:t>Умеют  решать педагогические и психологические задачи;</w:t>
            </w:r>
          </w:p>
          <w:p w14:paraId="15B9A8DF" w14:textId="165D694C"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Соответствие выполненного задания предъявляемым требованиям</w:t>
            </w:r>
          </w:p>
          <w:p w14:paraId="0E90218C" w14:textId="04E8CEA2"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-У</w:t>
            </w:r>
            <w:r w:rsidRPr="00B23700">
              <w:rPr>
                <w:rFonts w:ascii="Times New Roman" w:hAnsi="Times New Roman" w:cs="Times New Roman"/>
                <w:iCs/>
                <w:sz w:val="24"/>
                <w:szCs w:val="24"/>
              </w:rPr>
              <w:t>меют определять задачи для поиска информации, планировать процесс поиска, умеют выбирать необходимые источники информации</w:t>
            </w:r>
          </w:p>
          <w:p w14:paraId="4A63A39E" w14:textId="09EB5980"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 xml:space="preserve">-Умеют </w:t>
            </w:r>
            <w:r w:rsidRPr="00B23700">
              <w:rPr>
                <w:rFonts w:ascii="Times New Roman" w:hAnsi="Times New Roman" w:cs="Times New Roman"/>
                <w:iCs/>
                <w:sz w:val="24"/>
                <w:szCs w:val="24"/>
              </w:rPr>
              <w:t xml:space="preserve">выделять наиболее значимое в перечне информации, умеют структурировать получаемую информацию, </w:t>
            </w:r>
          </w:p>
          <w:p w14:paraId="6B88C13B" w14:textId="424F77A0"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умеют оформлять результаты поиск,</w:t>
            </w:r>
          </w:p>
          <w:p w14:paraId="7869F6A8" w14:textId="0E025833"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умеют оценивать практическую значимость результатов поиска</w:t>
            </w:r>
          </w:p>
          <w:p w14:paraId="14287F8C" w14:textId="3A847402"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применять средства информационных технологий для решения профессиональных задач,</w:t>
            </w:r>
          </w:p>
          <w:p w14:paraId="70B1E2B7" w14:textId="51460968"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умеют использовать современное программное обеспечение в профессиональной деятельности,</w:t>
            </w:r>
          </w:p>
          <w:p w14:paraId="735383E8" w14:textId="2939B111"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умеют использовать различные цифровые средства для решения профессиональных задач</w:t>
            </w:r>
          </w:p>
          <w:p w14:paraId="65F85E2E" w14:textId="341A73C4"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 xml:space="preserve">умеют понимать общий смысл </w:t>
            </w:r>
            <w:r w:rsidRPr="00B23700">
              <w:rPr>
                <w:rFonts w:ascii="Times New Roman" w:hAnsi="Times New Roman" w:cs="Times New Roman"/>
                <w:iCs/>
                <w:sz w:val="24"/>
                <w:szCs w:val="24"/>
              </w:rPr>
              <w:lastRenderedPageBreak/>
              <w:t>четко произнесенных высказываний на известные темы (профессиональные и бытовые), понимать тексты на базовые профессиональные темы</w:t>
            </w:r>
          </w:p>
          <w:p w14:paraId="0441F124" w14:textId="7A66A45E"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участвуют в диалогах на знакомые общие и профессиональные темы</w:t>
            </w:r>
          </w:p>
          <w:p w14:paraId="70CCB12A" w14:textId="2561B45B"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строят простые высказывания о себе и о своей профессиональной деятельности</w:t>
            </w:r>
          </w:p>
          <w:p w14:paraId="77B59636" w14:textId="4F76AC5E"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кратко обосновывают и объяснять свои действия (текущие и планируемые)</w:t>
            </w:r>
          </w:p>
          <w:p w14:paraId="0C507C7F" w14:textId="2085FDF5"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умеют писать простые связные сообщения на знакомые или интересующие профессиональные темы</w:t>
            </w:r>
          </w:p>
          <w:p w14:paraId="06C4D6C0" w14:textId="48A66EA0"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правила построения простых и сложных предложений на профессиональные темы</w:t>
            </w:r>
          </w:p>
          <w:p w14:paraId="486F4995" w14:textId="55268B95"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основные общеупотребительные глаголы (бытовая и профессиональная лексика)</w:t>
            </w:r>
          </w:p>
          <w:p w14:paraId="7066BE0E" w14:textId="29D112BB"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лексический минимум, относящийся к описанию предметов, средств и процессов профессиональной деятельности</w:t>
            </w:r>
          </w:p>
          <w:p w14:paraId="309612A0" w14:textId="22BA2692"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особенности произношения</w:t>
            </w:r>
          </w:p>
          <w:p w14:paraId="08556190" w14:textId="156800F5"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правила чтения текстов профессиональной направленности</w:t>
            </w:r>
          </w:p>
          <w:p w14:paraId="4E8C9832" w14:textId="5BE220B4"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номенклатура информационных источников, применяемых в профессиональной деятельности</w:t>
            </w:r>
          </w:p>
          <w:p w14:paraId="02B78990" w14:textId="6D8D8D43"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приемы структурирования информации</w:t>
            </w:r>
          </w:p>
          <w:p w14:paraId="56251328" w14:textId="2F6AA299"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формат оформления результатов поиска информации</w:t>
            </w:r>
          </w:p>
          <w:p w14:paraId="675CC810" w14:textId="0B2EC1E2" w:rsidR="00B23700" w:rsidRPr="00B23700" w:rsidRDefault="00B23700" w:rsidP="00B23700">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 xml:space="preserve">знают современные средства и устройства информатизации, </w:t>
            </w:r>
            <w:r w:rsidRPr="00B23700">
              <w:rPr>
                <w:rFonts w:ascii="Times New Roman" w:hAnsi="Times New Roman" w:cs="Times New Roman"/>
                <w:iCs/>
                <w:sz w:val="24"/>
                <w:szCs w:val="24"/>
              </w:rPr>
              <w:lastRenderedPageBreak/>
              <w:t xml:space="preserve">порядок их применения и </w:t>
            </w:r>
          </w:p>
          <w:p w14:paraId="5F68D087" w14:textId="6A60FED9" w:rsidR="00B23700" w:rsidRPr="00AB181E" w:rsidRDefault="00B23700" w:rsidP="00B23700">
            <w:pPr>
              <w:tabs>
                <w:tab w:val="left" w:pos="196"/>
                <w:tab w:val="left" w:pos="7655"/>
              </w:tabs>
              <w:rPr>
                <w:rFonts w:ascii="Times New Roman" w:hAnsi="Times New Roman" w:cs="Times New Roman"/>
                <w:iCs/>
                <w:sz w:val="24"/>
                <w:szCs w:val="24"/>
              </w:rPr>
            </w:pPr>
            <w:r>
              <w:rPr>
                <w:rFonts w:ascii="Times New Roman" w:hAnsi="Times New Roman" w:cs="Times New Roman"/>
                <w:iCs/>
                <w:sz w:val="24"/>
                <w:szCs w:val="24"/>
              </w:rPr>
              <w:t>-</w:t>
            </w:r>
            <w:r w:rsidRPr="00B23700">
              <w:rPr>
                <w:rFonts w:ascii="Times New Roman" w:hAnsi="Times New Roman" w:cs="Times New Roman"/>
                <w:iCs/>
                <w:sz w:val="24"/>
                <w:szCs w:val="24"/>
              </w:rPr>
              <w:t>знают программное обеспечение в профессиональной деятельности, в том числе цифровые средства</w:t>
            </w:r>
          </w:p>
        </w:tc>
        <w:tc>
          <w:tcPr>
            <w:tcW w:w="1326" w:type="pct"/>
          </w:tcPr>
          <w:p w14:paraId="272B7075" w14:textId="77777777" w:rsidR="00B23700" w:rsidRPr="00B23700" w:rsidRDefault="00B23700" w:rsidP="00345F52">
            <w:pPr>
              <w:tabs>
                <w:tab w:val="left" w:pos="181"/>
                <w:tab w:val="left" w:pos="7655"/>
              </w:tabs>
              <w:rPr>
                <w:rFonts w:ascii="Times New Roman" w:hAnsi="Times New Roman" w:cs="Times New Roman"/>
                <w:iCs/>
                <w:sz w:val="24"/>
                <w:szCs w:val="24"/>
              </w:rPr>
            </w:pPr>
            <w:r w:rsidRPr="00B23700">
              <w:rPr>
                <w:rFonts w:ascii="Times New Roman" w:hAnsi="Times New Roman" w:cs="Times New Roman"/>
                <w:iCs/>
                <w:sz w:val="24"/>
                <w:szCs w:val="24"/>
              </w:rPr>
              <w:lastRenderedPageBreak/>
              <w:t>-анализ и оценка решения тестовых заданий;</w:t>
            </w:r>
          </w:p>
          <w:p w14:paraId="48860C80" w14:textId="77777777" w:rsidR="00B23700" w:rsidRPr="00B23700" w:rsidRDefault="00B23700" w:rsidP="00345F52">
            <w:pPr>
              <w:tabs>
                <w:tab w:val="left" w:pos="181"/>
                <w:tab w:val="left" w:pos="7655"/>
              </w:tabs>
              <w:rPr>
                <w:rFonts w:ascii="Times New Roman" w:hAnsi="Times New Roman" w:cs="Times New Roman"/>
                <w:iCs/>
                <w:sz w:val="24"/>
                <w:szCs w:val="24"/>
              </w:rPr>
            </w:pPr>
            <w:r w:rsidRPr="00B23700">
              <w:rPr>
                <w:rFonts w:ascii="Times New Roman" w:hAnsi="Times New Roman" w:cs="Times New Roman"/>
                <w:iCs/>
                <w:sz w:val="24"/>
                <w:szCs w:val="24"/>
              </w:rPr>
              <w:t>-анализ и оценка решения ситуационных задач;</w:t>
            </w:r>
          </w:p>
          <w:p w14:paraId="599A55BA" w14:textId="77777777" w:rsidR="00B23700" w:rsidRDefault="00B23700" w:rsidP="00345F52">
            <w:pPr>
              <w:tabs>
                <w:tab w:val="left" w:pos="181"/>
                <w:tab w:val="left" w:pos="7655"/>
              </w:tabs>
              <w:rPr>
                <w:rFonts w:ascii="Times New Roman" w:hAnsi="Times New Roman" w:cs="Times New Roman"/>
                <w:iCs/>
                <w:sz w:val="24"/>
                <w:szCs w:val="24"/>
              </w:rPr>
            </w:pPr>
            <w:r w:rsidRPr="00B23700">
              <w:rPr>
                <w:rFonts w:ascii="Times New Roman" w:hAnsi="Times New Roman" w:cs="Times New Roman"/>
                <w:iCs/>
                <w:sz w:val="24"/>
                <w:szCs w:val="24"/>
              </w:rPr>
              <w:t>-анализ и оценка презентации по выбранной теме</w:t>
            </w:r>
          </w:p>
          <w:p w14:paraId="4C067EEE" w14:textId="77777777" w:rsidR="00345F52" w:rsidRPr="00345F52" w:rsidRDefault="00345F52" w:rsidP="00345F52">
            <w:pPr>
              <w:numPr>
                <w:ilvl w:val="0"/>
                <w:numId w:val="38"/>
              </w:numPr>
              <w:suppressAutoHyphens/>
              <w:ind w:left="130" w:firstLine="230"/>
              <w:contextualSpacing/>
              <w:jc w:val="both"/>
              <w:rPr>
                <w:rFonts w:ascii="Times New Roman" w:eastAsia="Calibri" w:hAnsi="Times New Roman" w:cs="Times New Roman"/>
                <w:iCs/>
                <w:sz w:val="24"/>
                <w:szCs w:val="24"/>
              </w:rPr>
            </w:pPr>
            <w:r w:rsidRPr="00345F52">
              <w:rPr>
                <w:rFonts w:ascii="Times New Roman" w:eastAsia="Calibri" w:hAnsi="Times New Roman" w:cs="Times New Roman"/>
                <w:iCs/>
                <w:sz w:val="24"/>
                <w:szCs w:val="24"/>
              </w:rPr>
              <w:t xml:space="preserve">Экспертное наблюдение </w:t>
            </w:r>
          </w:p>
          <w:p w14:paraId="6E6C19E9" w14:textId="015FC16A" w:rsidR="00345F52" w:rsidRPr="00345F52" w:rsidRDefault="00345F52" w:rsidP="00345F52">
            <w:pPr>
              <w:suppressAutoHyphens/>
              <w:ind w:left="130"/>
              <w:jc w:val="both"/>
              <w:rPr>
                <w:rFonts w:ascii="Times New Roman" w:eastAsia="Calibri" w:hAnsi="Times New Roman" w:cs="Times New Roman"/>
                <w:iCs/>
                <w:sz w:val="24"/>
                <w:szCs w:val="24"/>
              </w:rPr>
            </w:pPr>
            <w:r w:rsidRPr="00345F52">
              <w:rPr>
                <w:rFonts w:ascii="Times New Roman" w:eastAsia="Calibri" w:hAnsi="Times New Roman" w:cs="Times New Roman"/>
                <w:iCs/>
                <w:sz w:val="24"/>
                <w:szCs w:val="24"/>
              </w:rPr>
              <w:t>за ходом выполнения  практической работы</w:t>
            </w:r>
          </w:p>
          <w:p w14:paraId="10D7A880" w14:textId="77777777" w:rsidR="00B23700" w:rsidRPr="00345F52" w:rsidRDefault="00B23700" w:rsidP="00345F52">
            <w:pPr>
              <w:tabs>
                <w:tab w:val="left" w:pos="181"/>
                <w:tab w:val="left" w:pos="7655"/>
              </w:tabs>
              <w:rPr>
                <w:rFonts w:ascii="Times New Roman" w:hAnsi="Times New Roman" w:cs="Times New Roman"/>
                <w:iCs/>
                <w:sz w:val="24"/>
                <w:szCs w:val="24"/>
              </w:rPr>
            </w:pPr>
            <w:r w:rsidRPr="00345F52">
              <w:rPr>
                <w:rFonts w:ascii="Times New Roman" w:hAnsi="Times New Roman" w:cs="Times New Roman"/>
                <w:iCs/>
                <w:sz w:val="24"/>
                <w:szCs w:val="24"/>
              </w:rPr>
              <w:t>-Мониторинг роста уровня самостоятельности и навыков получения нового знания каждым обучающимся</w:t>
            </w:r>
          </w:p>
          <w:p w14:paraId="3C67E781" w14:textId="77777777" w:rsidR="00B23700" w:rsidRPr="00345F52" w:rsidRDefault="00B23700" w:rsidP="00345F52">
            <w:pPr>
              <w:tabs>
                <w:tab w:val="left" w:pos="181"/>
                <w:tab w:val="left" w:pos="7655"/>
              </w:tabs>
              <w:rPr>
                <w:rFonts w:ascii="Times New Roman" w:hAnsi="Times New Roman" w:cs="Times New Roman"/>
                <w:iCs/>
                <w:sz w:val="24"/>
                <w:szCs w:val="24"/>
              </w:rPr>
            </w:pPr>
            <w:r w:rsidRPr="00345F52">
              <w:rPr>
                <w:rFonts w:ascii="Times New Roman" w:hAnsi="Times New Roman" w:cs="Times New Roman"/>
                <w:iCs/>
                <w:sz w:val="24"/>
                <w:szCs w:val="24"/>
              </w:rPr>
              <w:t xml:space="preserve">-Оценка ответов </w:t>
            </w:r>
          </w:p>
          <w:p w14:paraId="792911C2" w14:textId="77777777" w:rsidR="00B23700" w:rsidRPr="00345F52" w:rsidRDefault="00B23700" w:rsidP="00345F52">
            <w:pPr>
              <w:tabs>
                <w:tab w:val="left" w:pos="181"/>
                <w:tab w:val="left" w:pos="7655"/>
              </w:tabs>
              <w:rPr>
                <w:rFonts w:ascii="Times New Roman" w:hAnsi="Times New Roman" w:cs="Times New Roman"/>
                <w:iCs/>
                <w:sz w:val="24"/>
                <w:szCs w:val="24"/>
              </w:rPr>
            </w:pPr>
            <w:r w:rsidRPr="00345F52">
              <w:rPr>
                <w:rFonts w:ascii="Times New Roman" w:hAnsi="Times New Roman" w:cs="Times New Roman"/>
                <w:iCs/>
                <w:sz w:val="24"/>
                <w:szCs w:val="24"/>
              </w:rPr>
              <w:t>в устной/письменной форме</w:t>
            </w:r>
          </w:p>
          <w:p w14:paraId="379B2DC6" w14:textId="77777777" w:rsidR="00B23700" w:rsidRPr="00345F52" w:rsidRDefault="00B23700" w:rsidP="00345F52">
            <w:pPr>
              <w:tabs>
                <w:tab w:val="left" w:pos="181"/>
                <w:tab w:val="left" w:pos="7655"/>
              </w:tabs>
              <w:rPr>
                <w:rFonts w:ascii="Times New Roman" w:hAnsi="Times New Roman" w:cs="Times New Roman"/>
                <w:iCs/>
                <w:sz w:val="24"/>
                <w:szCs w:val="24"/>
              </w:rPr>
            </w:pPr>
            <w:r w:rsidRPr="00345F52">
              <w:rPr>
                <w:rFonts w:ascii="Times New Roman" w:hAnsi="Times New Roman" w:cs="Times New Roman"/>
                <w:iCs/>
                <w:sz w:val="24"/>
                <w:szCs w:val="24"/>
              </w:rPr>
              <w:t>-Оценка выполнения заданий экзамена</w:t>
            </w:r>
          </w:p>
          <w:p w14:paraId="5737C6CA" w14:textId="77777777" w:rsidR="00B23700" w:rsidRPr="00345F52" w:rsidRDefault="00B23700" w:rsidP="00345F52">
            <w:pPr>
              <w:tabs>
                <w:tab w:val="left" w:pos="181"/>
                <w:tab w:val="left" w:pos="7655"/>
              </w:tabs>
              <w:rPr>
                <w:rFonts w:ascii="Times New Roman" w:hAnsi="Times New Roman" w:cs="Times New Roman"/>
                <w:iCs/>
                <w:sz w:val="24"/>
                <w:szCs w:val="24"/>
              </w:rPr>
            </w:pPr>
            <w:r w:rsidRPr="00345F52">
              <w:rPr>
                <w:rFonts w:ascii="Times New Roman" w:hAnsi="Times New Roman" w:cs="Times New Roman"/>
                <w:iCs/>
                <w:sz w:val="24"/>
                <w:szCs w:val="24"/>
              </w:rPr>
              <w:t>оценка результатов выполнения практической работы;</w:t>
            </w:r>
          </w:p>
          <w:p w14:paraId="5B9B9189" w14:textId="11D226A0" w:rsidR="00B23700" w:rsidRPr="00AB181E" w:rsidRDefault="00B23700" w:rsidP="00345F52">
            <w:pPr>
              <w:tabs>
                <w:tab w:val="left" w:pos="181"/>
                <w:tab w:val="left" w:pos="7655"/>
              </w:tabs>
              <w:rPr>
                <w:rFonts w:ascii="Times New Roman" w:hAnsi="Times New Roman" w:cs="Times New Roman"/>
                <w:iCs/>
                <w:sz w:val="24"/>
                <w:szCs w:val="24"/>
              </w:rPr>
            </w:pPr>
            <w:r w:rsidRPr="00345F52">
              <w:rPr>
                <w:rFonts w:ascii="Times New Roman" w:hAnsi="Times New Roman" w:cs="Times New Roman"/>
                <w:iCs/>
                <w:sz w:val="24"/>
                <w:szCs w:val="24"/>
              </w:rPr>
              <w:t>-экспертное наблюдение за ходом выполнения</w:t>
            </w:r>
          </w:p>
        </w:tc>
      </w:tr>
    </w:tbl>
    <w:p w14:paraId="25EB1B20" w14:textId="477C56CB" w:rsidR="00635F74" w:rsidRDefault="00635F74" w:rsidP="00635F74">
      <w:pPr>
        <w:pStyle w:val="af4"/>
      </w:pPr>
    </w:p>
    <w:p w14:paraId="081A7E1E" w14:textId="77777777" w:rsidR="00635F74" w:rsidRPr="00DF068E" w:rsidRDefault="00635F74" w:rsidP="00635F74">
      <w:pPr>
        <w:pStyle w:val="af4"/>
      </w:pPr>
    </w:p>
    <w:p w14:paraId="439CE7E0" w14:textId="77777777" w:rsidR="006B1B10" w:rsidRDefault="006B1B10" w:rsidP="00014FAD">
      <w:pPr>
        <w:tabs>
          <w:tab w:val="left" w:pos="7655"/>
        </w:tabs>
        <w:ind w:firstLine="567"/>
        <w:jc w:val="right"/>
        <w:rPr>
          <w:rFonts w:ascii="Times New Roman" w:eastAsia="Times New Roman" w:hAnsi="Times New Roman" w:cs="Times New Roman"/>
          <w:sz w:val="24"/>
          <w:szCs w:val="24"/>
        </w:rPr>
      </w:pPr>
    </w:p>
    <w:p w14:paraId="42B3EB4D" w14:textId="0E6C94E7" w:rsidR="00EC5B31" w:rsidRDefault="00EC5B31" w:rsidP="00EC5B31">
      <w:pPr>
        <w:tabs>
          <w:tab w:val="left" w:pos="114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406CD763" w14:textId="77777777" w:rsidR="00EC5B31" w:rsidRDefault="00EC5B31" w:rsidP="00014FAD">
      <w:pPr>
        <w:tabs>
          <w:tab w:val="left" w:pos="7655"/>
        </w:tabs>
        <w:ind w:firstLine="567"/>
        <w:jc w:val="right"/>
        <w:rPr>
          <w:rFonts w:ascii="Times New Roman" w:hAnsi="Times New Roman" w:cs="Times New Roman"/>
          <w:sz w:val="24"/>
          <w:szCs w:val="24"/>
        </w:rPr>
      </w:pPr>
    </w:p>
    <w:p w14:paraId="1E07B4C3" w14:textId="77777777" w:rsidR="00EC5B31" w:rsidRDefault="00EC5B31" w:rsidP="00635F74">
      <w:pPr>
        <w:tabs>
          <w:tab w:val="left" w:pos="7655"/>
        </w:tabs>
        <w:rPr>
          <w:rFonts w:ascii="Times New Roman" w:hAnsi="Times New Roman" w:cs="Times New Roman"/>
          <w:sz w:val="24"/>
          <w:szCs w:val="24"/>
        </w:rPr>
      </w:pPr>
    </w:p>
    <w:p w14:paraId="7AE01397" w14:textId="77777777" w:rsidR="006C7552" w:rsidRDefault="006C7552">
      <w:pPr>
        <w:rPr>
          <w:rFonts w:ascii="Times New Roman" w:hAnsi="Times New Roman" w:cs="Times New Roman"/>
          <w:b/>
          <w:bCs/>
          <w:sz w:val="24"/>
          <w:szCs w:val="24"/>
        </w:rPr>
      </w:pPr>
      <w:r>
        <w:rPr>
          <w:rFonts w:ascii="Times New Roman" w:hAnsi="Times New Roman" w:cs="Times New Roman"/>
          <w:b/>
          <w:bCs/>
          <w:sz w:val="24"/>
          <w:szCs w:val="24"/>
        </w:rPr>
        <w:br w:type="page"/>
      </w:r>
    </w:p>
    <w:p w14:paraId="79B54B41" w14:textId="4E93102B"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lastRenderedPageBreak/>
        <w:t>Приложение 2.</w:t>
      </w:r>
      <w:r w:rsidR="00EC5B31">
        <w:rPr>
          <w:rFonts w:ascii="Times New Roman" w:hAnsi="Times New Roman" w:cs="Times New Roman"/>
          <w:b/>
          <w:bCs/>
          <w:sz w:val="24"/>
          <w:szCs w:val="24"/>
        </w:rPr>
        <w:t>3</w:t>
      </w:r>
    </w:p>
    <w:p w14:paraId="3B14F21A"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2D98A218"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538F339B"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7BBA6B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4F67E9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F621EDF"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247329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06BD1B3"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3587E84"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4FA7A86"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83B4817"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54952EE"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8FF2D41"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0780AAE" w14:textId="5961CAC5" w:rsidR="00401D8D" w:rsidRDefault="00401D8D" w:rsidP="00014FAD">
      <w:pPr>
        <w:tabs>
          <w:tab w:val="left" w:pos="7655"/>
        </w:tabs>
        <w:ind w:firstLine="567"/>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383E768D" w14:textId="0C47EA36" w:rsidR="00401D8D" w:rsidRPr="00886656" w:rsidRDefault="00DA04F4"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bookmarkStart w:id="203" w:name="_Toc182992621"/>
      <w:bookmarkStart w:id="204" w:name="_Toc183003683"/>
      <w:bookmarkStart w:id="205" w:name="_Toc183005265"/>
      <w:bookmarkStart w:id="206" w:name="_Toc183006337"/>
      <w:bookmarkStart w:id="207" w:name="_Toc183006420"/>
      <w:bookmarkStart w:id="208" w:name="_Toc183006774"/>
      <w:bookmarkStart w:id="209" w:name="_Toc183007182"/>
      <w:bookmarkStart w:id="210" w:name="_Toc183007388"/>
      <w:bookmarkStart w:id="211" w:name="_Toc185243129"/>
      <w:bookmarkStart w:id="212" w:name="_Toc191303593"/>
      <w:bookmarkStart w:id="213" w:name="_Toc191303718"/>
      <w:bookmarkStart w:id="214" w:name="_Toc191366933"/>
      <w:bookmarkStart w:id="215" w:name="_Toc191367216"/>
      <w:bookmarkStart w:id="216" w:name="_Toc191367314"/>
      <w:bookmarkStart w:id="217" w:name="_Toc191367427"/>
      <w:bookmarkStart w:id="218" w:name="_Toc200533806"/>
      <w:bookmarkStart w:id="219" w:name="_Toc200538018"/>
      <w:bookmarkStart w:id="220" w:name="_Toc200538120"/>
      <w:r w:rsidRPr="00886656">
        <w:rPr>
          <w:rFonts w:ascii="Times New Roman" w:eastAsia="Times New Roman" w:hAnsi="Times New Roman" w:cs="Times New Roman"/>
          <w:b/>
          <w:bCs/>
          <w:kern w:val="36"/>
          <w:sz w:val="24"/>
          <w:szCs w:val="24"/>
          <w:lang w:eastAsia="ru-RU"/>
        </w:rPr>
        <w:t>«ОП. 03 ОСНОВЫ ОБУЧЕНИЯ ЛИЦ С ОСОБЫМИ ОБРАЗОВАТЕЛЬНЫМИ ПОТРЕБНОСТЯМИ»</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F56C1AF" w14:textId="77777777" w:rsidR="00401D8D" w:rsidRPr="0054523A" w:rsidRDefault="00401D8D" w:rsidP="00014FAD">
      <w:pPr>
        <w:pStyle w:val="1"/>
        <w:tabs>
          <w:tab w:val="left" w:pos="7655"/>
        </w:tabs>
        <w:ind w:firstLine="567"/>
      </w:pPr>
    </w:p>
    <w:p w14:paraId="4E5134D5" w14:textId="77777777" w:rsidR="00401D8D" w:rsidRPr="0054523A" w:rsidRDefault="00401D8D" w:rsidP="00014FAD">
      <w:pPr>
        <w:pStyle w:val="1"/>
        <w:tabs>
          <w:tab w:val="left" w:pos="7655"/>
        </w:tabs>
        <w:ind w:firstLine="567"/>
      </w:pPr>
    </w:p>
    <w:p w14:paraId="1C64BC8D" w14:textId="77777777" w:rsidR="00401D8D" w:rsidRPr="0054523A" w:rsidRDefault="00401D8D" w:rsidP="00014FAD">
      <w:pPr>
        <w:pStyle w:val="1"/>
        <w:tabs>
          <w:tab w:val="left" w:pos="7655"/>
        </w:tabs>
        <w:ind w:firstLine="567"/>
      </w:pPr>
    </w:p>
    <w:p w14:paraId="5FA239A6" w14:textId="77777777" w:rsidR="00401D8D" w:rsidRPr="0054523A" w:rsidRDefault="00401D8D" w:rsidP="00014FAD">
      <w:pPr>
        <w:pStyle w:val="1"/>
        <w:tabs>
          <w:tab w:val="left" w:pos="7655"/>
        </w:tabs>
        <w:ind w:firstLine="567"/>
      </w:pPr>
    </w:p>
    <w:p w14:paraId="6D8A79A2" w14:textId="77777777" w:rsidR="00401D8D" w:rsidRPr="0054523A" w:rsidRDefault="00401D8D" w:rsidP="00014FAD">
      <w:pPr>
        <w:pStyle w:val="1"/>
        <w:tabs>
          <w:tab w:val="left" w:pos="7655"/>
        </w:tabs>
        <w:ind w:firstLine="567"/>
      </w:pPr>
    </w:p>
    <w:p w14:paraId="74691E01" w14:textId="77777777" w:rsidR="00401D8D" w:rsidRPr="0054523A" w:rsidRDefault="00401D8D" w:rsidP="00014FAD">
      <w:pPr>
        <w:pStyle w:val="1"/>
        <w:tabs>
          <w:tab w:val="left" w:pos="7655"/>
        </w:tabs>
        <w:ind w:firstLine="567"/>
      </w:pPr>
    </w:p>
    <w:p w14:paraId="7FB10AC4" w14:textId="77777777" w:rsidR="00401D8D" w:rsidRPr="0054523A" w:rsidRDefault="00401D8D" w:rsidP="00014FAD">
      <w:pPr>
        <w:pStyle w:val="1"/>
        <w:tabs>
          <w:tab w:val="left" w:pos="7655"/>
        </w:tabs>
        <w:ind w:firstLine="567"/>
      </w:pPr>
    </w:p>
    <w:p w14:paraId="45F6EB87" w14:textId="77777777" w:rsidR="00401D8D" w:rsidRPr="0054523A" w:rsidRDefault="00401D8D" w:rsidP="00014FAD">
      <w:pPr>
        <w:pStyle w:val="1"/>
        <w:tabs>
          <w:tab w:val="left" w:pos="7655"/>
        </w:tabs>
        <w:ind w:firstLine="567"/>
      </w:pPr>
    </w:p>
    <w:p w14:paraId="2CB66A4B" w14:textId="77777777" w:rsidR="00401D8D" w:rsidRPr="0054523A" w:rsidRDefault="00401D8D" w:rsidP="00014FAD">
      <w:pPr>
        <w:pStyle w:val="1"/>
        <w:tabs>
          <w:tab w:val="left" w:pos="7655"/>
        </w:tabs>
        <w:ind w:firstLine="567"/>
      </w:pPr>
    </w:p>
    <w:p w14:paraId="6D188753" w14:textId="77777777" w:rsidR="00401D8D" w:rsidRPr="0054523A" w:rsidRDefault="00401D8D" w:rsidP="00014FAD">
      <w:pPr>
        <w:pStyle w:val="1"/>
        <w:tabs>
          <w:tab w:val="left" w:pos="7655"/>
        </w:tabs>
        <w:ind w:firstLine="567"/>
      </w:pPr>
    </w:p>
    <w:p w14:paraId="610C7150" w14:textId="77777777" w:rsidR="00401D8D" w:rsidRPr="0054523A" w:rsidRDefault="00401D8D" w:rsidP="00014FAD">
      <w:pPr>
        <w:pStyle w:val="1"/>
        <w:tabs>
          <w:tab w:val="left" w:pos="7655"/>
        </w:tabs>
        <w:ind w:firstLine="567"/>
      </w:pPr>
    </w:p>
    <w:p w14:paraId="3563F523" w14:textId="77777777" w:rsidR="00401D8D" w:rsidRPr="0054523A" w:rsidRDefault="00401D8D" w:rsidP="00014FAD">
      <w:pPr>
        <w:pStyle w:val="1"/>
        <w:tabs>
          <w:tab w:val="left" w:pos="7655"/>
        </w:tabs>
        <w:ind w:firstLine="567"/>
      </w:pPr>
    </w:p>
    <w:p w14:paraId="56C008D8" w14:textId="77777777" w:rsidR="00401D8D" w:rsidRPr="0054523A" w:rsidRDefault="00401D8D" w:rsidP="00014FAD">
      <w:pPr>
        <w:pStyle w:val="1"/>
        <w:tabs>
          <w:tab w:val="left" w:pos="7655"/>
        </w:tabs>
        <w:ind w:firstLine="567"/>
      </w:pPr>
    </w:p>
    <w:p w14:paraId="20202B1A" w14:textId="77777777" w:rsidR="00401D8D" w:rsidRPr="0054523A" w:rsidRDefault="00401D8D" w:rsidP="00014FAD">
      <w:pPr>
        <w:pStyle w:val="1"/>
        <w:tabs>
          <w:tab w:val="left" w:pos="7655"/>
        </w:tabs>
        <w:ind w:firstLine="567"/>
      </w:pPr>
    </w:p>
    <w:p w14:paraId="0D2235C0" w14:textId="752E36FC" w:rsidR="00401D8D" w:rsidRPr="0054523A" w:rsidRDefault="00881D81" w:rsidP="00014FAD">
      <w:pPr>
        <w:pStyle w:val="1e"/>
        <w:tabs>
          <w:tab w:val="left" w:pos="7655"/>
        </w:tabs>
        <w:ind w:firstLine="567"/>
        <w:jc w:val="center"/>
        <w:rPr>
          <w:b/>
          <w:bCs/>
          <w:lang w:val="ru-RU"/>
        </w:rPr>
      </w:pPr>
      <w:r>
        <w:rPr>
          <w:b/>
          <w:bCs/>
          <w:lang w:val="ru-RU"/>
        </w:rPr>
        <w:t>2025 г.</w:t>
      </w:r>
    </w:p>
    <w:p w14:paraId="7474CE27" w14:textId="77777777" w:rsidR="00401D8D" w:rsidRPr="0054523A" w:rsidRDefault="00401D8D" w:rsidP="00014FAD">
      <w:pPr>
        <w:tabs>
          <w:tab w:val="left" w:pos="7655"/>
        </w:tabs>
        <w:ind w:firstLine="567"/>
        <w:rPr>
          <w:rFonts w:ascii="Times New Roman Полужирный" w:eastAsia="Segoe UI" w:hAnsi="Times New Roman Полужирный" w:cs="Times New Roman"/>
          <w:b/>
          <w:bCs/>
          <w:caps/>
          <w:kern w:val="32"/>
          <w:sz w:val="24"/>
          <w:szCs w:val="24"/>
          <w:lang w:val="x-none" w:eastAsia="x-none"/>
        </w:rPr>
      </w:pPr>
      <w:r w:rsidRPr="0054523A">
        <w:rPr>
          <w:sz w:val="24"/>
          <w:szCs w:val="24"/>
        </w:rPr>
        <w:br w:type="page"/>
      </w:r>
    </w:p>
    <w:p w14:paraId="4015B257" w14:textId="11358272" w:rsidR="00401D8D" w:rsidRDefault="00401D8D" w:rsidP="00014FAD">
      <w:pPr>
        <w:pStyle w:val="1f0"/>
        <w:tabs>
          <w:tab w:val="left" w:pos="7655"/>
        </w:tabs>
        <w:ind w:firstLine="567"/>
        <w:outlineLvl w:val="9"/>
        <w:rPr>
          <w:rFonts w:ascii="Times New Roman" w:hAnsi="Times New Roman"/>
          <w:lang w:val="ru-RU"/>
        </w:rPr>
      </w:pPr>
      <w:bookmarkStart w:id="221" w:name="_Toc185242635"/>
      <w:bookmarkStart w:id="222" w:name="_Toc191367070"/>
      <w:bookmarkStart w:id="223" w:name="_Toc200537928"/>
      <w:r w:rsidRPr="0054523A">
        <w:rPr>
          <w:rFonts w:ascii="Times New Roman" w:hAnsi="Times New Roman"/>
          <w:lang w:val="ru-RU"/>
        </w:rPr>
        <w:lastRenderedPageBreak/>
        <w:t>СОДЕРЖАНИЕ ПРОГРАММЫ</w:t>
      </w:r>
      <w:bookmarkEnd w:id="221"/>
      <w:bookmarkEnd w:id="222"/>
      <w:bookmarkEnd w:id="223"/>
    </w:p>
    <w:p w14:paraId="14C6667E" w14:textId="709C159F" w:rsidR="000C0EA6" w:rsidRDefault="000C0EA6" w:rsidP="000C0EA6">
      <w:pPr>
        <w:pStyle w:val="14"/>
        <w:rPr>
          <w:rFonts w:asciiTheme="minorHAnsi" w:eastAsiaTheme="minorEastAsia" w:hAnsiTheme="minorHAnsi" w:cstheme="minorBidi"/>
          <w:b w:val="0"/>
          <w:bCs w:val="0"/>
          <w:lang w:eastAsia="ru-RU"/>
        </w:rPr>
      </w:pPr>
      <w:r>
        <w:fldChar w:fldCharType="begin"/>
      </w:r>
      <w:r>
        <w:instrText xml:space="preserve"> TOC \o "1-3" \h \z \u </w:instrText>
      </w:r>
      <w:r>
        <w:fldChar w:fldCharType="separate"/>
      </w:r>
    </w:p>
    <w:p w14:paraId="1A56A50D" w14:textId="51D3C1B1" w:rsidR="000C0EA6" w:rsidRDefault="005E3B87">
      <w:pPr>
        <w:pStyle w:val="14"/>
        <w:tabs>
          <w:tab w:val="left" w:pos="720"/>
        </w:tabs>
        <w:rPr>
          <w:rFonts w:asciiTheme="minorHAnsi" w:eastAsiaTheme="minorEastAsia" w:hAnsiTheme="minorHAnsi" w:cstheme="minorBidi"/>
          <w:b w:val="0"/>
          <w:bCs w:val="0"/>
          <w:lang w:eastAsia="ru-RU"/>
        </w:rPr>
      </w:pPr>
      <w:hyperlink w:anchor="_Toc191303594" w:history="1">
        <w:r w:rsidR="000C0EA6" w:rsidRPr="003D6655">
          <w:rPr>
            <w:rStyle w:val="af0"/>
          </w:rPr>
          <w:t>1.</w:t>
        </w:r>
        <w:r w:rsidR="000C0EA6">
          <w:rPr>
            <w:rFonts w:asciiTheme="minorHAnsi" w:eastAsiaTheme="minorEastAsia" w:hAnsiTheme="minorHAnsi" w:cstheme="minorBidi"/>
            <w:b w:val="0"/>
            <w:bCs w:val="0"/>
            <w:lang w:eastAsia="ru-RU"/>
          </w:rPr>
          <w:tab/>
        </w:r>
        <w:r w:rsidR="000C0EA6" w:rsidRPr="003D6655">
          <w:rPr>
            <w:rStyle w:val="af0"/>
          </w:rPr>
          <w:t>Общая характеристика ПРИМЕРНОЙ РАБОЧЕЙ ПРОГРАММЫ УЧЕБНОЙ ДИСЦИПЛИНЫ</w:t>
        </w:r>
        <w:r w:rsidR="000C0EA6">
          <w:rPr>
            <w:webHidden/>
          </w:rPr>
          <w:tab/>
        </w:r>
        <w:r w:rsidR="000C0EA6">
          <w:rPr>
            <w:webHidden/>
          </w:rPr>
          <w:fldChar w:fldCharType="begin"/>
        </w:r>
        <w:r w:rsidR="000C0EA6">
          <w:rPr>
            <w:webHidden/>
          </w:rPr>
          <w:instrText xml:space="preserve"> PAGEREF _Toc191303594 \h </w:instrText>
        </w:r>
        <w:r w:rsidR="000C0EA6">
          <w:rPr>
            <w:webHidden/>
          </w:rPr>
        </w:r>
        <w:r w:rsidR="000C0EA6">
          <w:rPr>
            <w:webHidden/>
          </w:rPr>
          <w:fldChar w:fldCharType="separate"/>
        </w:r>
        <w:r w:rsidR="006B5797">
          <w:rPr>
            <w:webHidden/>
          </w:rPr>
          <w:t>26</w:t>
        </w:r>
        <w:r w:rsidR="000C0EA6">
          <w:rPr>
            <w:webHidden/>
          </w:rPr>
          <w:fldChar w:fldCharType="end"/>
        </w:r>
      </w:hyperlink>
    </w:p>
    <w:p w14:paraId="09069CD2" w14:textId="6D8DBD3D" w:rsidR="000C0EA6" w:rsidRDefault="005E3B87">
      <w:pPr>
        <w:pStyle w:val="22"/>
        <w:rPr>
          <w:rFonts w:asciiTheme="minorHAnsi" w:eastAsiaTheme="minorEastAsia" w:hAnsiTheme="minorHAnsi" w:cstheme="minorBidi"/>
          <w:i w:val="0"/>
          <w:iCs w:val="0"/>
          <w:sz w:val="22"/>
          <w:szCs w:val="22"/>
        </w:rPr>
      </w:pPr>
      <w:hyperlink w:anchor="_Toc191303595" w:history="1">
        <w:r w:rsidR="000C0EA6" w:rsidRPr="003D6655">
          <w:rPr>
            <w:rStyle w:val="af0"/>
          </w:rPr>
          <w:t>1.1. Цель и место дисциплины в структуре образовательной программы</w:t>
        </w:r>
        <w:r w:rsidR="000C0EA6">
          <w:rPr>
            <w:webHidden/>
          </w:rPr>
          <w:tab/>
        </w:r>
        <w:r w:rsidR="000C0EA6">
          <w:rPr>
            <w:webHidden/>
          </w:rPr>
          <w:fldChar w:fldCharType="begin"/>
        </w:r>
        <w:r w:rsidR="000C0EA6">
          <w:rPr>
            <w:webHidden/>
          </w:rPr>
          <w:instrText xml:space="preserve"> PAGEREF _Toc191303595 \h </w:instrText>
        </w:r>
        <w:r w:rsidR="000C0EA6">
          <w:rPr>
            <w:webHidden/>
          </w:rPr>
        </w:r>
        <w:r w:rsidR="000C0EA6">
          <w:rPr>
            <w:webHidden/>
          </w:rPr>
          <w:fldChar w:fldCharType="separate"/>
        </w:r>
        <w:r w:rsidR="006B5797">
          <w:rPr>
            <w:webHidden/>
          </w:rPr>
          <w:t>26</w:t>
        </w:r>
        <w:r w:rsidR="000C0EA6">
          <w:rPr>
            <w:webHidden/>
          </w:rPr>
          <w:fldChar w:fldCharType="end"/>
        </w:r>
      </w:hyperlink>
    </w:p>
    <w:p w14:paraId="5DBAE780" w14:textId="6AAFAF9A" w:rsidR="000C0EA6" w:rsidRDefault="005E3B87">
      <w:pPr>
        <w:pStyle w:val="22"/>
        <w:rPr>
          <w:rFonts w:asciiTheme="minorHAnsi" w:eastAsiaTheme="minorEastAsia" w:hAnsiTheme="minorHAnsi" w:cstheme="minorBidi"/>
          <w:i w:val="0"/>
          <w:iCs w:val="0"/>
          <w:sz w:val="22"/>
          <w:szCs w:val="22"/>
        </w:rPr>
      </w:pPr>
      <w:hyperlink w:anchor="_Toc191303596" w:history="1">
        <w:r w:rsidR="000C0EA6" w:rsidRPr="003D6655">
          <w:rPr>
            <w:rStyle w:val="af0"/>
          </w:rPr>
          <w:t>1.2. Планируемые результаты освоения дисциплины</w:t>
        </w:r>
        <w:r w:rsidR="000C0EA6">
          <w:rPr>
            <w:webHidden/>
          </w:rPr>
          <w:tab/>
        </w:r>
        <w:r w:rsidR="000C0EA6">
          <w:rPr>
            <w:webHidden/>
          </w:rPr>
          <w:fldChar w:fldCharType="begin"/>
        </w:r>
        <w:r w:rsidR="000C0EA6">
          <w:rPr>
            <w:webHidden/>
          </w:rPr>
          <w:instrText xml:space="preserve"> PAGEREF _Toc191303596 \h </w:instrText>
        </w:r>
        <w:r w:rsidR="000C0EA6">
          <w:rPr>
            <w:webHidden/>
          </w:rPr>
        </w:r>
        <w:r w:rsidR="000C0EA6">
          <w:rPr>
            <w:webHidden/>
          </w:rPr>
          <w:fldChar w:fldCharType="separate"/>
        </w:r>
        <w:r w:rsidR="006B5797">
          <w:rPr>
            <w:webHidden/>
          </w:rPr>
          <w:t>26</w:t>
        </w:r>
        <w:r w:rsidR="000C0EA6">
          <w:rPr>
            <w:webHidden/>
          </w:rPr>
          <w:fldChar w:fldCharType="end"/>
        </w:r>
      </w:hyperlink>
    </w:p>
    <w:p w14:paraId="664FF0B7" w14:textId="57F7DD53" w:rsidR="000C0EA6" w:rsidRDefault="005E3B87">
      <w:pPr>
        <w:pStyle w:val="14"/>
        <w:rPr>
          <w:rFonts w:asciiTheme="minorHAnsi" w:eastAsiaTheme="minorEastAsia" w:hAnsiTheme="minorHAnsi" w:cstheme="minorBidi"/>
          <w:b w:val="0"/>
          <w:bCs w:val="0"/>
          <w:lang w:eastAsia="ru-RU"/>
        </w:rPr>
      </w:pPr>
      <w:hyperlink w:anchor="_Toc191303597" w:history="1">
        <w:r w:rsidR="000C0EA6" w:rsidRPr="003D6655">
          <w:rPr>
            <w:rStyle w:val="af0"/>
          </w:rPr>
          <w:t>2. Структура и содержание ДИСЦИПЛИНЫ</w:t>
        </w:r>
        <w:r w:rsidR="000C0EA6">
          <w:rPr>
            <w:webHidden/>
          </w:rPr>
          <w:tab/>
        </w:r>
        <w:r w:rsidR="000C0EA6">
          <w:rPr>
            <w:webHidden/>
          </w:rPr>
          <w:fldChar w:fldCharType="begin"/>
        </w:r>
        <w:r w:rsidR="000C0EA6">
          <w:rPr>
            <w:webHidden/>
          </w:rPr>
          <w:instrText xml:space="preserve"> PAGEREF _Toc191303597 \h </w:instrText>
        </w:r>
        <w:r w:rsidR="000C0EA6">
          <w:rPr>
            <w:webHidden/>
          </w:rPr>
        </w:r>
        <w:r w:rsidR="000C0EA6">
          <w:rPr>
            <w:webHidden/>
          </w:rPr>
          <w:fldChar w:fldCharType="separate"/>
        </w:r>
        <w:r w:rsidR="006B5797">
          <w:rPr>
            <w:webHidden/>
          </w:rPr>
          <w:t>28</w:t>
        </w:r>
        <w:r w:rsidR="000C0EA6">
          <w:rPr>
            <w:webHidden/>
          </w:rPr>
          <w:fldChar w:fldCharType="end"/>
        </w:r>
      </w:hyperlink>
    </w:p>
    <w:p w14:paraId="23D286CE" w14:textId="46991136" w:rsidR="000C0EA6" w:rsidRDefault="005E3B87">
      <w:pPr>
        <w:pStyle w:val="22"/>
        <w:rPr>
          <w:rFonts w:asciiTheme="minorHAnsi" w:eastAsiaTheme="minorEastAsia" w:hAnsiTheme="minorHAnsi" w:cstheme="minorBidi"/>
          <w:i w:val="0"/>
          <w:iCs w:val="0"/>
          <w:sz w:val="22"/>
          <w:szCs w:val="22"/>
        </w:rPr>
      </w:pPr>
      <w:hyperlink w:anchor="_Toc191303598" w:history="1">
        <w:r w:rsidR="000C0EA6" w:rsidRPr="003D6655">
          <w:rPr>
            <w:rStyle w:val="af0"/>
          </w:rPr>
          <w:t>2.2. Примерное содержание дисциплины</w:t>
        </w:r>
        <w:r w:rsidR="000C0EA6">
          <w:rPr>
            <w:webHidden/>
          </w:rPr>
          <w:tab/>
        </w:r>
        <w:r w:rsidR="000C0EA6">
          <w:rPr>
            <w:webHidden/>
          </w:rPr>
          <w:fldChar w:fldCharType="begin"/>
        </w:r>
        <w:r w:rsidR="000C0EA6">
          <w:rPr>
            <w:webHidden/>
          </w:rPr>
          <w:instrText xml:space="preserve"> PAGEREF _Toc191303598 \h </w:instrText>
        </w:r>
        <w:r w:rsidR="000C0EA6">
          <w:rPr>
            <w:webHidden/>
          </w:rPr>
        </w:r>
        <w:r w:rsidR="000C0EA6">
          <w:rPr>
            <w:webHidden/>
          </w:rPr>
          <w:fldChar w:fldCharType="separate"/>
        </w:r>
        <w:r w:rsidR="006B5797">
          <w:rPr>
            <w:webHidden/>
          </w:rPr>
          <w:t>28</w:t>
        </w:r>
        <w:r w:rsidR="000C0EA6">
          <w:rPr>
            <w:webHidden/>
          </w:rPr>
          <w:fldChar w:fldCharType="end"/>
        </w:r>
      </w:hyperlink>
    </w:p>
    <w:p w14:paraId="5E8A5D02" w14:textId="6F985823" w:rsidR="000C0EA6" w:rsidRDefault="005E3B87">
      <w:pPr>
        <w:pStyle w:val="14"/>
        <w:rPr>
          <w:rFonts w:asciiTheme="minorHAnsi" w:eastAsiaTheme="minorEastAsia" w:hAnsiTheme="minorHAnsi" w:cstheme="minorBidi"/>
          <w:b w:val="0"/>
          <w:bCs w:val="0"/>
          <w:lang w:eastAsia="ru-RU"/>
        </w:rPr>
      </w:pPr>
      <w:hyperlink w:anchor="_Toc191303599" w:history="1">
        <w:r w:rsidR="000C0EA6" w:rsidRPr="003D6655">
          <w:rPr>
            <w:rStyle w:val="af0"/>
          </w:rPr>
          <w:t>3. Условия реализации ДИСЦИПЛИНЫ</w:t>
        </w:r>
        <w:r w:rsidR="000C0EA6">
          <w:rPr>
            <w:webHidden/>
          </w:rPr>
          <w:tab/>
        </w:r>
        <w:r w:rsidR="000C0EA6">
          <w:rPr>
            <w:webHidden/>
          </w:rPr>
          <w:fldChar w:fldCharType="begin"/>
        </w:r>
        <w:r w:rsidR="000C0EA6">
          <w:rPr>
            <w:webHidden/>
          </w:rPr>
          <w:instrText xml:space="preserve"> PAGEREF _Toc191303599 \h </w:instrText>
        </w:r>
        <w:r w:rsidR="000C0EA6">
          <w:rPr>
            <w:webHidden/>
          </w:rPr>
        </w:r>
        <w:r w:rsidR="000C0EA6">
          <w:rPr>
            <w:webHidden/>
          </w:rPr>
          <w:fldChar w:fldCharType="separate"/>
        </w:r>
        <w:r w:rsidR="006B5797">
          <w:rPr>
            <w:webHidden/>
          </w:rPr>
          <w:t>31</w:t>
        </w:r>
        <w:r w:rsidR="000C0EA6">
          <w:rPr>
            <w:webHidden/>
          </w:rPr>
          <w:fldChar w:fldCharType="end"/>
        </w:r>
      </w:hyperlink>
    </w:p>
    <w:p w14:paraId="7D1EFD33" w14:textId="07E3E57D" w:rsidR="000C0EA6" w:rsidRDefault="005E3B87">
      <w:pPr>
        <w:pStyle w:val="22"/>
        <w:rPr>
          <w:rFonts w:asciiTheme="minorHAnsi" w:eastAsiaTheme="minorEastAsia" w:hAnsiTheme="minorHAnsi" w:cstheme="minorBidi"/>
          <w:i w:val="0"/>
          <w:iCs w:val="0"/>
          <w:sz w:val="22"/>
          <w:szCs w:val="22"/>
        </w:rPr>
      </w:pPr>
      <w:hyperlink w:anchor="_Toc191303600" w:history="1">
        <w:r w:rsidR="000C0EA6" w:rsidRPr="003D6655">
          <w:rPr>
            <w:rStyle w:val="af0"/>
          </w:rPr>
          <w:t>3.1. Материально-техническое обеспечение</w:t>
        </w:r>
        <w:r w:rsidR="000C0EA6">
          <w:rPr>
            <w:webHidden/>
          </w:rPr>
          <w:tab/>
        </w:r>
        <w:r w:rsidR="000C0EA6">
          <w:rPr>
            <w:webHidden/>
          </w:rPr>
          <w:fldChar w:fldCharType="begin"/>
        </w:r>
        <w:r w:rsidR="000C0EA6">
          <w:rPr>
            <w:webHidden/>
          </w:rPr>
          <w:instrText xml:space="preserve"> PAGEREF _Toc191303600 \h </w:instrText>
        </w:r>
        <w:r w:rsidR="000C0EA6">
          <w:rPr>
            <w:webHidden/>
          </w:rPr>
        </w:r>
        <w:r w:rsidR="000C0EA6">
          <w:rPr>
            <w:webHidden/>
          </w:rPr>
          <w:fldChar w:fldCharType="separate"/>
        </w:r>
        <w:r w:rsidR="006B5797">
          <w:rPr>
            <w:webHidden/>
          </w:rPr>
          <w:t>31</w:t>
        </w:r>
        <w:r w:rsidR="000C0EA6">
          <w:rPr>
            <w:webHidden/>
          </w:rPr>
          <w:fldChar w:fldCharType="end"/>
        </w:r>
      </w:hyperlink>
    </w:p>
    <w:p w14:paraId="28E487D0" w14:textId="431966A5" w:rsidR="000C0EA6" w:rsidRDefault="005E3B87">
      <w:pPr>
        <w:pStyle w:val="22"/>
        <w:rPr>
          <w:rFonts w:asciiTheme="minorHAnsi" w:eastAsiaTheme="minorEastAsia" w:hAnsiTheme="minorHAnsi" w:cstheme="minorBidi"/>
          <w:i w:val="0"/>
          <w:iCs w:val="0"/>
          <w:sz w:val="22"/>
          <w:szCs w:val="22"/>
        </w:rPr>
      </w:pPr>
      <w:hyperlink w:anchor="_Toc191303601" w:history="1">
        <w:r w:rsidR="000C0EA6" w:rsidRPr="003D6655">
          <w:rPr>
            <w:rStyle w:val="af0"/>
          </w:rPr>
          <w:t>3.2. Учебно-методическое обеспечение</w:t>
        </w:r>
        <w:r w:rsidR="000C0EA6">
          <w:rPr>
            <w:webHidden/>
          </w:rPr>
          <w:tab/>
        </w:r>
        <w:r w:rsidR="000C0EA6">
          <w:rPr>
            <w:webHidden/>
          </w:rPr>
          <w:fldChar w:fldCharType="begin"/>
        </w:r>
        <w:r w:rsidR="000C0EA6">
          <w:rPr>
            <w:webHidden/>
          </w:rPr>
          <w:instrText xml:space="preserve"> PAGEREF _Toc191303601 \h </w:instrText>
        </w:r>
        <w:r w:rsidR="000C0EA6">
          <w:rPr>
            <w:webHidden/>
          </w:rPr>
        </w:r>
        <w:r w:rsidR="000C0EA6">
          <w:rPr>
            <w:webHidden/>
          </w:rPr>
          <w:fldChar w:fldCharType="separate"/>
        </w:r>
        <w:r w:rsidR="006B5797">
          <w:rPr>
            <w:webHidden/>
          </w:rPr>
          <w:t>31</w:t>
        </w:r>
        <w:r w:rsidR="000C0EA6">
          <w:rPr>
            <w:webHidden/>
          </w:rPr>
          <w:fldChar w:fldCharType="end"/>
        </w:r>
      </w:hyperlink>
    </w:p>
    <w:p w14:paraId="623AFAD2" w14:textId="7A5C3FF0" w:rsidR="000C0EA6" w:rsidRDefault="005E3B87">
      <w:pPr>
        <w:pStyle w:val="14"/>
        <w:rPr>
          <w:rFonts w:asciiTheme="minorHAnsi" w:eastAsiaTheme="minorEastAsia" w:hAnsiTheme="minorHAnsi" w:cstheme="minorBidi"/>
          <w:b w:val="0"/>
          <w:bCs w:val="0"/>
          <w:lang w:eastAsia="ru-RU"/>
        </w:rPr>
      </w:pPr>
      <w:hyperlink w:anchor="_Toc191303602" w:history="1">
        <w:r w:rsidR="000C0EA6" w:rsidRPr="003D6655">
          <w:rPr>
            <w:rStyle w:val="af0"/>
          </w:rPr>
          <w:t>4. Контроль и оценка результатов  освоения ДИСЦИПЛИНЫ</w:t>
        </w:r>
        <w:r w:rsidR="000C0EA6">
          <w:rPr>
            <w:webHidden/>
          </w:rPr>
          <w:tab/>
        </w:r>
        <w:r w:rsidR="000C0EA6">
          <w:rPr>
            <w:webHidden/>
          </w:rPr>
          <w:fldChar w:fldCharType="begin"/>
        </w:r>
        <w:r w:rsidR="000C0EA6">
          <w:rPr>
            <w:webHidden/>
          </w:rPr>
          <w:instrText xml:space="preserve"> PAGEREF _Toc191303602 \h </w:instrText>
        </w:r>
        <w:r w:rsidR="000C0EA6">
          <w:rPr>
            <w:webHidden/>
          </w:rPr>
        </w:r>
        <w:r w:rsidR="000C0EA6">
          <w:rPr>
            <w:webHidden/>
          </w:rPr>
          <w:fldChar w:fldCharType="separate"/>
        </w:r>
        <w:r w:rsidR="006B5797">
          <w:rPr>
            <w:webHidden/>
          </w:rPr>
          <w:t>34</w:t>
        </w:r>
        <w:r w:rsidR="000C0EA6">
          <w:rPr>
            <w:webHidden/>
          </w:rPr>
          <w:fldChar w:fldCharType="end"/>
        </w:r>
      </w:hyperlink>
    </w:p>
    <w:p w14:paraId="4CDA1519" w14:textId="2BCC586B" w:rsidR="00DC7129" w:rsidRDefault="000C0EA6" w:rsidP="00014FAD">
      <w:pPr>
        <w:pStyle w:val="1f0"/>
        <w:tabs>
          <w:tab w:val="left" w:pos="7655"/>
        </w:tabs>
        <w:ind w:firstLine="567"/>
        <w:outlineLvl w:val="9"/>
        <w:rPr>
          <w:rFonts w:ascii="Times New Roman" w:hAnsi="Times New Roman"/>
          <w:lang w:val="ru-RU"/>
        </w:rPr>
      </w:pPr>
      <w:r>
        <w:rPr>
          <w:rFonts w:ascii="Times New Roman" w:hAnsi="Times New Roman"/>
          <w:lang w:val="ru-RU"/>
        </w:rPr>
        <w:fldChar w:fldCharType="end"/>
      </w:r>
    </w:p>
    <w:p w14:paraId="5968D683" w14:textId="77777777" w:rsidR="000C0EA6" w:rsidRPr="0054523A" w:rsidRDefault="000C0EA6" w:rsidP="000C0EA6">
      <w:pPr>
        <w:pStyle w:val="1f0"/>
        <w:pageBreakBefore/>
        <w:tabs>
          <w:tab w:val="left" w:pos="7655"/>
        </w:tabs>
        <w:ind w:firstLine="567"/>
        <w:outlineLvl w:val="9"/>
        <w:rPr>
          <w:rFonts w:ascii="Times New Roman" w:hAnsi="Times New Roman"/>
          <w:lang w:val="ru-RU"/>
        </w:rPr>
      </w:pPr>
    </w:p>
    <w:p w14:paraId="0F52878A" w14:textId="7138E4B6" w:rsidR="00635F74" w:rsidRPr="00F70F81" w:rsidRDefault="00635F74" w:rsidP="000C0EA6">
      <w:pPr>
        <w:pStyle w:val="1f0"/>
        <w:numPr>
          <w:ilvl w:val="0"/>
          <w:numId w:val="29"/>
        </w:numPr>
        <w:ind w:left="714" w:hanging="357"/>
      </w:pPr>
      <w:bookmarkStart w:id="224" w:name="_Toc191303594"/>
      <w:bookmarkStart w:id="225" w:name="_Toc191303719"/>
      <w:bookmarkStart w:id="226" w:name="_Toc191366934"/>
      <w:bookmarkStart w:id="227" w:name="_Toc191367071"/>
      <w:bookmarkStart w:id="228" w:name="_Toc191367217"/>
      <w:bookmarkStart w:id="229" w:name="_Toc191367315"/>
      <w:bookmarkStart w:id="230" w:name="_Toc191367428"/>
      <w:bookmarkStart w:id="231" w:name="_Toc200533629"/>
      <w:bookmarkStart w:id="232" w:name="_Toc200533807"/>
      <w:bookmarkStart w:id="233" w:name="_Toc200537929"/>
      <w:bookmarkStart w:id="234" w:name="_Toc200538019"/>
      <w:bookmarkStart w:id="235" w:name="_Toc200538121"/>
      <w:bookmarkStart w:id="236" w:name="_Hlk185241574"/>
      <w:r w:rsidRPr="00F70F81">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224"/>
      <w:bookmarkEnd w:id="225"/>
      <w:bookmarkEnd w:id="226"/>
      <w:bookmarkEnd w:id="227"/>
      <w:bookmarkEnd w:id="228"/>
      <w:bookmarkEnd w:id="229"/>
      <w:bookmarkEnd w:id="230"/>
      <w:bookmarkEnd w:id="231"/>
      <w:bookmarkEnd w:id="232"/>
      <w:bookmarkEnd w:id="233"/>
      <w:bookmarkEnd w:id="234"/>
      <w:bookmarkEnd w:id="235"/>
    </w:p>
    <w:bookmarkEnd w:id="236"/>
    <w:p w14:paraId="145292CC" w14:textId="02BC4555" w:rsidR="00401D8D" w:rsidRPr="0054523A" w:rsidRDefault="00401D8D" w:rsidP="00014FAD">
      <w:pPr>
        <w:pStyle w:val="1e"/>
        <w:tabs>
          <w:tab w:val="left" w:pos="7655"/>
        </w:tabs>
        <w:jc w:val="center"/>
        <w:rPr>
          <w:rFonts w:eastAsia="Segoe UI"/>
          <w:lang w:val="ru-RU"/>
        </w:rPr>
      </w:pPr>
      <w:r w:rsidRPr="0054523A">
        <w:rPr>
          <w:rFonts w:eastAsia="Segoe UI"/>
          <w:lang w:val="ru-RU"/>
        </w:rPr>
        <w:t>«</w:t>
      </w:r>
      <w:r w:rsidR="00DA04F4" w:rsidRPr="0054523A">
        <w:rPr>
          <w:lang w:val="ru-RU"/>
        </w:rPr>
        <w:t>ОП. 03 ОСНОВЫ ОБУЧЕНИЯ ЛИЦ С ОСОБЫМИ ОБРАЗОВАТЕЛЬНЫМИ ПОТРЕБНОСТЯМИ</w:t>
      </w:r>
      <w:r w:rsidRPr="0054523A">
        <w:rPr>
          <w:rFonts w:eastAsia="Segoe UI"/>
          <w:lang w:val="ru-RU"/>
        </w:rPr>
        <w:t>»</w:t>
      </w:r>
    </w:p>
    <w:p w14:paraId="57B64BF6" w14:textId="77777777" w:rsidR="00635F74" w:rsidRPr="00021F3A" w:rsidRDefault="00635F74" w:rsidP="00635F74">
      <w:pPr>
        <w:pStyle w:val="1e"/>
        <w:rPr>
          <w:lang w:val="ru-RU"/>
        </w:rPr>
      </w:pPr>
    </w:p>
    <w:p w14:paraId="078D099E" w14:textId="77777777" w:rsidR="00635F74" w:rsidRPr="00EA6E1D" w:rsidRDefault="00635F74" w:rsidP="00635F74">
      <w:pPr>
        <w:pStyle w:val="114"/>
        <w:rPr>
          <w:rFonts w:ascii="Times New Roman" w:hAnsi="Times New Roman"/>
        </w:rPr>
      </w:pPr>
      <w:bookmarkStart w:id="237" w:name="_Toc191303595"/>
      <w:bookmarkStart w:id="238" w:name="_Toc191303720"/>
      <w:bookmarkStart w:id="239" w:name="_Toc191366935"/>
      <w:bookmarkStart w:id="240" w:name="_Toc191367072"/>
      <w:bookmarkStart w:id="241" w:name="_Toc191367218"/>
      <w:bookmarkStart w:id="242" w:name="_Toc191367316"/>
      <w:bookmarkStart w:id="243" w:name="_Toc191367429"/>
      <w:bookmarkStart w:id="244" w:name="_Toc200533630"/>
      <w:bookmarkStart w:id="245" w:name="_Toc200533808"/>
      <w:bookmarkStart w:id="246" w:name="_Toc200537930"/>
      <w:bookmarkStart w:id="247" w:name="_Toc200538020"/>
      <w:bookmarkStart w:id="248" w:name="_Toc200538122"/>
      <w:bookmarkStart w:id="249" w:name="_Hlk185241620"/>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37"/>
      <w:bookmarkEnd w:id="238"/>
      <w:bookmarkEnd w:id="239"/>
      <w:bookmarkEnd w:id="240"/>
      <w:bookmarkEnd w:id="241"/>
      <w:bookmarkEnd w:id="242"/>
      <w:bookmarkEnd w:id="243"/>
      <w:bookmarkEnd w:id="244"/>
      <w:bookmarkEnd w:id="245"/>
      <w:bookmarkEnd w:id="246"/>
      <w:bookmarkEnd w:id="247"/>
      <w:bookmarkEnd w:id="248"/>
    </w:p>
    <w:bookmarkEnd w:id="249"/>
    <w:p w14:paraId="034D400E" w14:textId="77777777" w:rsidR="00A4421C" w:rsidRPr="00A4421C" w:rsidRDefault="00A4421C" w:rsidP="00635F74">
      <w:pPr>
        <w:suppressAutoHyphens/>
        <w:spacing w:line="276" w:lineRule="auto"/>
        <w:ind w:firstLine="709"/>
        <w:jc w:val="both"/>
        <w:rPr>
          <w:rFonts w:ascii="Times New Roman" w:eastAsia="Calibri" w:hAnsi="Times New Roman" w:cs="Times New Roman"/>
          <w:bCs/>
          <w:sz w:val="24"/>
          <w:szCs w:val="24"/>
        </w:rPr>
      </w:pPr>
      <w:r w:rsidRPr="00A4421C">
        <w:rPr>
          <w:rFonts w:ascii="Times New Roman" w:eastAsia="Calibri" w:hAnsi="Times New Roman" w:cs="Times New Roman"/>
          <w:bCs/>
          <w:sz w:val="24"/>
          <w:szCs w:val="24"/>
        </w:rPr>
        <w:t xml:space="preserve">Цель дисциплины «Основы обучения лиц с особыми образовательными потребностями»: </w:t>
      </w:r>
      <w:r w:rsidRPr="00A4421C">
        <w:rPr>
          <w:rFonts w:ascii="Times New Roman" w:eastAsia="Calibri" w:hAnsi="Times New Roman" w:cs="Times New Roman"/>
          <w:sz w:val="24"/>
          <w:szCs w:val="24"/>
        </w:rPr>
        <w:t>приобретение студентами теоретических знаний и практических умений в части коррекционно-развивающей и социально-психолого-педагогической деятельности педагога.</w:t>
      </w:r>
    </w:p>
    <w:p w14:paraId="459EFE7A" w14:textId="7699226E" w:rsidR="00A4421C" w:rsidRPr="00A4421C" w:rsidRDefault="00A4421C" w:rsidP="00635F74">
      <w:pPr>
        <w:suppressAutoHyphens/>
        <w:spacing w:line="276" w:lineRule="auto"/>
        <w:ind w:firstLine="709"/>
        <w:jc w:val="both"/>
        <w:rPr>
          <w:rFonts w:ascii="Times New Roman" w:eastAsia="Calibri" w:hAnsi="Times New Roman" w:cs="Times New Roman"/>
          <w:i/>
          <w:strike/>
          <w:sz w:val="20"/>
          <w:szCs w:val="24"/>
        </w:rPr>
      </w:pPr>
      <w:r w:rsidRPr="00A4421C">
        <w:rPr>
          <w:rFonts w:ascii="Times New Roman" w:eastAsia="Calibri" w:hAnsi="Times New Roman" w:cs="Times New Roman"/>
          <w:sz w:val="24"/>
          <w:szCs w:val="24"/>
        </w:rPr>
        <w:t xml:space="preserve">Дисциплина </w:t>
      </w:r>
      <w:r w:rsidRPr="00A4421C">
        <w:rPr>
          <w:rFonts w:ascii="Times New Roman" w:eastAsia="Calibri" w:hAnsi="Times New Roman" w:cs="Times New Roman"/>
          <w:iCs/>
          <w:sz w:val="24"/>
          <w:szCs w:val="24"/>
        </w:rPr>
        <w:t>«</w:t>
      </w:r>
      <w:r w:rsidRPr="00A4421C">
        <w:rPr>
          <w:rFonts w:ascii="Times New Roman" w:eastAsia="Calibri" w:hAnsi="Times New Roman" w:cs="Times New Roman"/>
          <w:bCs/>
          <w:sz w:val="24"/>
          <w:szCs w:val="24"/>
        </w:rPr>
        <w:t>Основы обучения лиц с особыми образовательными потребностями»</w:t>
      </w:r>
      <w:r w:rsidRPr="00A4421C">
        <w:rPr>
          <w:rFonts w:ascii="Times New Roman" w:eastAsia="Calibri" w:hAnsi="Times New Roman" w:cs="Times New Roman"/>
          <w:iCs/>
          <w:sz w:val="24"/>
          <w:szCs w:val="24"/>
        </w:rPr>
        <w:t xml:space="preserve"> </w:t>
      </w:r>
      <w:r w:rsidRPr="00A4421C">
        <w:rPr>
          <w:rFonts w:ascii="Times New Roman" w:eastAsia="Calibri" w:hAnsi="Times New Roman" w:cs="Times New Roman"/>
          <w:sz w:val="24"/>
          <w:szCs w:val="24"/>
        </w:rPr>
        <w:t xml:space="preserve">включена в обязательную часть общепрофессионального цикла образовательной программы. </w:t>
      </w:r>
    </w:p>
    <w:p w14:paraId="5449C792" w14:textId="77777777" w:rsidR="00635F74" w:rsidRPr="00EA6E1D" w:rsidRDefault="00635F74" w:rsidP="00635F74">
      <w:pPr>
        <w:pStyle w:val="114"/>
        <w:rPr>
          <w:rFonts w:ascii="Times New Roman" w:hAnsi="Times New Roman"/>
        </w:rPr>
      </w:pPr>
      <w:bookmarkStart w:id="250" w:name="_Toc191303596"/>
      <w:bookmarkStart w:id="251" w:name="_Toc191303721"/>
      <w:bookmarkStart w:id="252" w:name="_Toc191366936"/>
      <w:bookmarkStart w:id="253" w:name="_Toc191367073"/>
      <w:bookmarkStart w:id="254" w:name="_Toc191367219"/>
      <w:bookmarkStart w:id="255" w:name="_Toc191367317"/>
      <w:bookmarkStart w:id="256" w:name="_Toc191367430"/>
      <w:bookmarkStart w:id="257" w:name="_Toc200533631"/>
      <w:bookmarkStart w:id="258" w:name="_Toc200533809"/>
      <w:bookmarkStart w:id="259" w:name="_Toc200537931"/>
      <w:bookmarkStart w:id="260" w:name="_Toc200538021"/>
      <w:bookmarkStart w:id="261" w:name="_Toc200538123"/>
      <w:bookmarkStart w:id="262" w:name="_Hlk185241702"/>
      <w:bookmarkStart w:id="263" w:name="_Hlk18524171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50"/>
      <w:bookmarkEnd w:id="251"/>
      <w:bookmarkEnd w:id="252"/>
      <w:bookmarkEnd w:id="253"/>
      <w:bookmarkEnd w:id="254"/>
      <w:bookmarkEnd w:id="255"/>
      <w:bookmarkEnd w:id="256"/>
      <w:bookmarkEnd w:id="257"/>
      <w:bookmarkEnd w:id="258"/>
      <w:bookmarkEnd w:id="259"/>
      <w:bookmarkEnd w:id="260"/>
      <w:bookmarkEnd w:id="261"/>
    </w:p>
    <w:bookmarkEnd w:id="262"/>
    <w:p w14:paraId="4341CB44" w14:textId="77777777" w:rsidR="00635F74" w:rsidRDefault="00635F74" w:rsidP="00635F74">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E1FC74B" w14:textId="4DA46C39" w:rsidR="00635F74" w:rsidRDefault="00635F74" w:rsidP="00635F74">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510"/>
        <w:gridCol w:w="3294"/>
        <w:gridCol w:w="2693"/>
      </w:tblGrid>
      <w:tr w:rsidR="00DC1053" w:rsidRPr="00C93FC7" w14:paraId="02A779EE" w14:textId="216D3EBE" w:rsidTr="009C4470">
        <w:trPr>
          <w:trHeight w:val="431"/>
        </w:trPr>
        <w:tc>
          <w:tcPr>
            <w:tcW w:w="993" w:type="dxa"/>
            <w:tcBorders>
              <w:top w:val="single" w:sz="4" w:space="0" w:color="auto"/>
              <w:left w:val="single" w:sz="4" w:space="0" w:color="auto"/>
              <w:bottom w:val="single" w:sz="4" w:space="0" w:color="auto"/>
              <w:right w:val="single" w:sz="4" w:space="0" w:color="auto"/>
            </w:tcBorders>
            <w:hideMark/>
          </w:tcPr>
          <w:p w14:paraId="5FD61730" w14:textId="77777777" w:rsidR="00DC1053" w:rsidRPr="00C93FC7" w:rsidRDefault="00DC1053" w:rsidP="00A9796B">
            <w:pPr>
              <w:tabs>
                <w:tab w:val="left" w:pos="7655"/>
              </w:tabs>
              <w:suppressAutoHyphens/>
              <w:ind w:firstLine="3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Код ПК, ОК</w:t>
            </w:r>
          </w:p>
        </w:tc>
        <w:tc>
          <w:tcPr>
            <w:tcW w:w="3510" w:type="dxa"/>
            <w:tcBorders>
              <w:top w:val="single" w:sz="4" w:space="0" w:color="auto"/>
              <w:left w:val="single" w:sz="4" w:space="0" w:color="auto"/>
              <w:bottom w:val="single" w:sz="4" w:space="0" w:color="auto"/>
              <w:right w:val="single" w:sz="4" w:space="0" w:color="auto"/>
            </w:tcBorders>
            <w:hideMark/>
          </w:tcPr>
          <w:p w14:paraId="334477E3" w14:textId="77777777" w:rsidR="00DC1053" w:rsidRPr="00C93FC7" w:rsidRDefault="00DC1053"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Умения</w:t>
            </w:r>
          </w:p>
        </w:tc>
        <w:tc>
          <w:tcPr>
            <w:tcW w:w="3294" w:type="dxa"/>
            <w:tcBorders>
              <w:top w:val="single" w:sz="4" w:space="0" w:color="auto"/>
              <w:left w:val="single" w:sz="4" w:space="0" w:color="auto"/>
              <w:bottom w:val="single" w:sz="4" w:space="0" w:color="auto"/>
              <w:right w:val="single" w:sz="4" w:space="0" w:color="auto"/>
            </w:tcBorders>
            <w:hideMark/>
          </w:tcPr>
          <w:p w14:paraId="64B80512" w14:textId="77777777" w:rsidR="00DC1053" w:rsidRPr="00C93FC7" w:rsidRDefault="00DC1053"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Знания</w:t>
            </w:r>
          </w:p>
        </w:tc>
        <w:tc>
          <w:tcPr>
            <w:tcW w:w="2693" w:type="dxa"/>
            <w:tcBorders>
              <w:top w:val="single" w:sz="4" w:space="0" w:color="auto"/>
              <w:left w:val="single" w:sz="4" w:space="0" w:color="auto"/>
              <w:bottom w:val="single" w:sz="4" w:space="0" w:color="auto"/>
              <w:right w:val="single" w:sz="4" w:space="0" w:color="auto"/>
            </w:tcBorders>
          </w:tcPr>
          <w:p w14:paraId="770CD57D" w14:textId="0A5B7EBD" w:rsidR="00DC1053" w:rsidRPr="00C93FC7" w:rsidRDefault="001622CF" w:rsidP="001622CF">
            <w:pPr>
              <w:tabs>
                <w:tab w:val="left" w:pos="7655"/>
              </w:tabs>
              <w:suppressAutoHyphens/>
              <w:ind w:firstLine="34"/>
              <w:jc w:val="center"/>
              <w:rPr>
                <w:rFonts w:ascii="Times New Roman" w:eastAsia="Times New Roman" w:hAnsi="Times New Roman" w:cs="Times New Roman"/>
                <w:b/>
                <w:bCs/>
                <w:color w:val="0D0D0D"/>
                <w:sz w:val="24"/>
                <w:szCs w:val="24"/>
                <w:lang w:eastAsia="ru-RU"/>
              </w:rPr>
            </w:pPr>
            <w:r>
              <w:rPr>
                <w:rFonts w:ascii="Times New Roman" w:eastAsia="Times New Roman" w:hAnsi="Times New Roman" w:cs="Times New Roman"/>
                <w:b/>
                <w:bCs/>
                <w:color w:val="0D0D0D"/>
                <w:sz w:val="24"/>
                <w:szCs w:val="24"/>
                <w:lang w:eastAsia="ru-RU"/>
              </w:rPr>
              <w:t>Владеть навыками</w:t>
            </w:r>
          </w:p>
        </w:tc>
      </w:tr>
      <w:tr w:rsidR="00DC1053" w:rsidRPr="00C93FC7" w14:paraId="0B064C65" w14:textId="42670DC7" w:rsidTr="009C4470">
        <w:trPr>
          <w:trHeight w:val="212"/>
        </w:trPr>
        <w:tc>
          <w:tcPr>
            <w:tcW w:w="993" w:type="dxa"/>
            <w:tcBorders>
              <w:top w:val="single" w:sz="4" w:space="0" w:color="auto"/>
              <w:left w:val="single" w:sz="4" w:space="0" w:color="auto"/>
              <w:bottom w:val="single" w:sz="4" w:space="0" w:color="auto"/>
              <w:right w:val="single" w:sz="4" w:space="0" w:color="auto"/>
            </w:tcBorders>
          </w:tcPr>
          <w:p w14:paraId="6DFD52A2"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01</w:t>
            </w:r>
          </w:p>
          <w:p w14:paraId="2A581361"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0FEC4AD4"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76FF71A4"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0B79D7C"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5F217017"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20D61E97"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51604079"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749655F1"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66C05A5"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392177F6"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5403FD38"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381639EA"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7B8A76A"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1FB6C72"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757C0A35"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32A08752"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53741633"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27849252"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23EE2DEE"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0364CAA6"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CBEE4D9" w14:textId="77777777" w:rsidR="00DC1053"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525E288E" w14:textId="77777777" w:rsidR="00DC1053" w:rsidRPr="00C93FC7" w:rsidRDefault="00DC1053" w:rsidP="00A9796B">
            <w:pPr>
              <w:tabs>
                <w:tab w:val="left" w:pos="7655"/>
              </w:tabs>
              <w:suppressAutoHyphens/>
              <w:rPr>
                <w:rFonts w:ascii="Times New Roman" w:eastAsia="Times New Roman" w:hAnsi="Times New Roman" w:cs="Times New Roman"/>
                <w:i/>
                <w:color w:val="0D0D0D"/>
                <w:sz w:val="24"/>
                <w:szCs w:val="24"/>
                <w:lang w:eastAsia="ru-RU"/>
              </w:rPr>
            </w:pPr>
          </w:p>
        </w:tc>
        <w:tc>
          <w:tcPr>
            <w:tcW w:w="3510" w:type="dxa"/>
            <w:tcBorders>
              <w:top w:val="single" w:sz="4" w:space="0" w:color="auto"/>
              <w:left w:val="single" w:sz="4" w:space="0" w:color="auto"/>
              <w:bottom w:val="single" w:sz="4" w:space="0" w:color="auto"/>
              <w:right w:val="single" w:sz="4" w:space="0" w:color="auto"/>
            </w:tcBorders>
          </w:tcPr>
          <w:p w14:paraId="0146B39F" w14:textId="77777777" w:rsidR="00DC1053" w:rsidRPr="005D52B5"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0657AAF" w14:textId="77777777" w:rsidR="00DC1053" w:rsidRPr="005D52B5"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0204D97" w14:textId="77777777" w:rsidR="00DC1053" w:rsidRPr="005D52B5"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выявлять и эффективно искать информацию, необходимую для решения задачи и/или проблемы</w:t>
            </w:r>
          </w:p>
          <w:p w14:paraId="124D59CF" w14:textId="77777777" w:rsidR="00DC1053" w:rsidRPr="005D52B5"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владеть актуальными методами работы в профессиональной и смежных сферах</w:t>
            </w:r>
          </w:p>
          <w:p w14:paraId="3C7B2205" w14:textId="77777777" w:rsidR="00DC1053" w:rsidRPr="00C93FC7" w:rsidRDefault="00DC1053" w:rsidP="00A9796B">
            <w:pPr>
              <w:tabs>
                <w:tab w:val="left" w:pos="7655"/>
              </w:tabs>
              <w:suppressAutoHyphens/>
              <w:rPr>
                <w:rFonts w:ascii="Times New Roman" w:eastAsia="Times New Roman" w:hAnsi="Times New Roman" w:cs="Times New Roman"/>
                <w:i/>
                <w:color w:val="0D0D0D"/>
                <w:sz w:val="24"/>
                <w:szCs w:val="24"/>
                <w:lang w:eastAsia="ru-RU"/>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оценивать результат и последствия своих действий (самостоятельно или с помощью наставника)</w:t>
            </w:r>
          </w:p>
        </w:tc>
        <w:tc>
          <w:tcPr>
            <w:tcW w:w="3294" w:type="dxa"/>
            <w:tcBorders>
              <w:top w:val="single" w:sz="4" w:space="0" w:color="auto"/>
              <w:left w:val="single" w:sz="4" w:space="0" w:color="auto"/>
              <w:bottom w:val="single" w:sz="4" w:space="0" w:color="auto"/>
              <w:right w:val="single" w:sz="4" w:space="0" w:color="auto"/>
            </w:tcBorders>
            <w:hideMark/>
          </w:tcPr>
          <w:p w14:paraId="5AD4E468" w14:textId="77777777" w:rsidR="00DC1053" w:rsidRPr="005D52B5" w:rsidRDefault="00DC1053"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 xml:space="preserve">актуальный профессиональный и социальный контекст, в котором приходится работать и жить </w:t>
            </w:r>
          </w:p>
          <w:p w14:paraId="344B4FFC" w14:textId="77777777" w:rsidR="00DC1053" w:rsidRPr="005D52B5" w:rsidRDefault="00DC1053"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структура плана для решения задач, алгоритмы выполнения работ в профессиональной и смежных областях</w:t>
            </w:r>
          </w:p>
          <w:p w14:paraId="48484718" w14:textId="77777777" w:rsidR="00DC1053" w:rsidRPr="005D52B5" w:rsidRDefault="00DC1053"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основные источники информации и ресурсы для решения задач и/или проблем в профессиональном и/или социальном контексте</w:t>
            </w:r>
          </w:p>
          <w:p w14:paraId="17DC47AD" w14:textId="77777777" w:rsidR="00DC1053" w:rsidRPr="005D52B5" w:rsidRDefault="00DC1053"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методы работы в профессиональной и смежных сферах</w:t>
            </w:r>
          </w:p>
          <w:p w14:paraId="78B67729" w14:textId="77777777" w:rsidR="00DC1053" w:rsidRPr="00C93FC7" w:rsidRDefault="00DC1053"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порядок оценки результатов решения задач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06885E64" w14:textId="39DF4909" w:rsidR="00DC1053" w:rsidRDefault="00DC1053" w:rsidP="00DC1053">
            <w:pPr>
              <w:tabs>
                <w:tab w:val="left" w:pos="286"/>
                <w:tab w:val="left" w:pos="7655"/>
              </w:tabs>
              <w:suppressAutoHyphens/>
              <w:ind w:firstLine="175"/>
              <w:contextualSpacing/>
              <w:jc w:val="center"/>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p>
        </w:tc>
      </w:tr>
      <w:tr w:rsidR="00DC1053" w:rsidRPr="00C93FC7" w14:paraId="22B55F1B" w14:textId="3899E6AA" w:rsidTr="009C4470">
        <w:trPr>
          <w:trHeight w:val="212"/>
        </w:trPr>
        <w:tc>
          <w:tcPr>
            <w:tcW w:w="993" w:type="dxa"/>
            <w:tcBorders>
              <w:top w:val="single" w:sz="4" w:space="0" w:color="auto"/>
              <w:left w:val="single" w:sz="4" w:space="0" w:color="auto"/>
              <w:bottom w:val="single" w:sz="4" w:space="0" w:color="auto"/>
              <w:right w:val="single" w:sz="4" w:space="0" w:color="auto"/>
            </w:tcBorders>
          </w:tcPr>
          <w:p w14:paraId="0BAD72C5" w14:textId="3217BE54" w:rsidR="00DC1053" w:rsidRPr="00C93FC7" w:rsidRDefault="00DC1053" w:rsidP="00BE69CA">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w:t>
            </w:r>
            <w:r w:rsidR="00BE69CA">
              <w:rPr>
                <w:rFonts w:ascii="Times New Roman" w:eastAsia="Times New Roman" w:hAnsi="Times New Roman" w:cs="Times New Roman"/>
                <w:iCs/>
                <w:color w:val="0D0D0D"/>
                <w:sz w:val="24"/>
                <w:szCs w:val="24"/>
                <w:lang w:eastAsia="ru-RU"/>
              </w:rPr>
              <w:t>8</w:t>
            </w:r>
          </w:p>
        </w:tc>
        <w:tc>
          <w:tcPr>
            <w:tcW w:w="3510" w:type="dxa"/>
            <w:tcBorders>
              <w:top w:val="single" w:sz="4" w:space="0" w:color="auto"/>
              <w:left w:val="single" w:sz="4" w:space="0" w:color="auto"/>
              <w:bottom w:val="single" w:sz="4" w:space="0" w:color="auto"/>
              <w:right w:val="single" w:sz="4" w:space="0" w:color="auto"/>
            </w:tcBorders>
          </w:tcPr>
          <w:p w14:paraId="174BC5C7" w14:textId="77777777" w:rsidR="00BE69CA" w:rsidRPr="00BE69CA" w:rsidRDefault="00BE69CA" w:rsidP="00BE69CA">
            <w:pPr>
              <w:tabs>
                <w:tab w:val="left" w:pos="7655"/>
              </w:tabs>
              <w:suppressAutoHyphens/>
              <w:contextualSpacing/>
              <w:rPr>
                <w:rFonts w:ascii="Times New Roman" w:eastAsia="Times New Roman" w:hAnsi="Times New Roman" w:cs="Times New Roman"/>
                <w:iCs/>
                <w:color w:val="0D0D0D"/>
                <w:sz w:val="24"/>
                <w:szCs w:val="24"/>
              </w:rPr>
            </w:pPr>
            <w:r w:rsidRPr="00BE69CA">
              <w:rPr>
                <w:rFonts w:ascii="Times New Roman" w:eastAsia="Times New Roman" w:hAnsi="Times New Roman" w:cs="Times New Roman"/>
                <w:iCs/>
                <w:color w:val="0D0D0D"/>
                <w:sz w:val="24"/>
                <w:szCs w:val="24"/>
              </w:rPr>
              <w:t xml:space="preserve">использовать физкультурно-оздоровительную деятельность для укрепления здоровья, достижения жизненных и </w:t>
            </w:r>
            <w:r w:rsidRPr="00BE69CA">
              <w:rPr>
                <w:rFonts w:ascii="Times New Roman" w:eastAsia="Times New Roman" w:hAnsi="Times New Roman" w:cs="Times New Roman"/>
                <w:iCs/>
                <w:color w:val="0D0D0D"/>
                <w:sz w:val="24"/>
                <w:szCs w:val="24"/>
              </w:rPr>
              <w:lastRenderedPageBreak/>
              <w:t>профессиональных целей</w:t>
            </w:r>
          </w:p>
          <w:p w14:paraId="50EF2561" w14:textId="77777777" w:rsidR="00BE69CA" w:rsidRPr="00BE69CA" w:rsidRDefault="00BE69CA" w:rsidP="00BE69CA">
            <w:pPr>
              <w:tabs>
                <w:tab w:val="left" w:pos="7655"/>
              </w:tabs>
              <w:suppressAutoHyphens/>
              <w:contextualSpacing/>
              <w:rPr>
                <w:rFonts w:ascii="Times New Roman" w:eastAsia="Times New Roman" w:hAnsi="Times New Roman" w:cs="Times New Roman"/>
                <w:iCs/>
                <w:color w:val="0D0D0D"/>
                <w:sz w:val="24"/>
                <w:szCs w:val="24"/>
              </w:rPr>
            </w:pPr>
            <w:r w:rsidRPr="00BE69CA">
              <w:rPr>
                <w:rFonts w:ascii="Times New Roman" w:eastAsia="Times New Roman" w:hAnsi="Times New Roman" w:cs="Times New Roman"/>
                <w:iCs/>
                <w:color w:val="0D0D0D"/>
                <w:sz w:val="24"/>
                <w:szCs w:val="24"/>
              </w:rPr>
              <w:t>применять рациональные приемы двигательных функций в профессиональной деятельности</w:t>
            </w:r>
          </w:p>
          <w:p w14:paraId="29831FAF" w14:textId="60034215" w:rsidR="00DC1053" w:rsidRDefault="00BE69CA" w:rsidP="00BE69CA">
            <w:pPr>
              <w:tabs>
                <w:tab w:val="left" w:pos="7655"/>
              </w:tabs>
              <w:suppressAutoHyphens/>
              <w:contextualSpacing/>
              <w:rPr>
                <w:rFonts w:ascii="Times New Roman" w:eastAsia="Times New Roman" w:hAnsi="Times New Roman" w:cs="Times New Roman"/>
                <w:iCs/>
                <w:color w:val="0D0D0D"/>
                <w:sz w:val="24"/>
                <w:szCs w:val="24"/>
              </w:rPr>
            </w:pPr>
            <w:r w:rsidRPr="00BE69CA">
              <w:rPr>
                <w:rFonts w:ascii="Times New Roman" w:eastAsia="Times New Roman" w:hAnsi="Times New Roman" w:cs="Times New Roman"/>
                <w:iCs/>
                <w:color w:val="0D0D0D"/>
                <w:sz w:val="24"/>
                <w:szCs w:val="24"/>
              </w:rPr>
              <w:t>пользоваться средствами профилактики перенапряжения, характерными для данной специальности</w:t>
            </w:r>
            <w:r w:rsidR="009A1E56">
              <w:rPr>
                <w:rFonts w:ascii="Times New Roman" w:eastAsia="Times New Roman" w:hAnsi="Times New Roman" w:cs="Times New Roman"/>
                <w:iCs/>
                <w:color w:val="0D0D0D"/>
                <w:sz w:val="24"/>
                <w:szCs w:val="24"/>
              </w:rPr>
              <w:t xml:space="preserve"> </w:t>
            </w:r>
            <w:r w:rsidR="00DC1053" w:rsidRPr="005D52B5">
              <w:rPr>
                <w:rFonts w:ascii="Times New Roman" w:eastAsia="Times New Roman" w:hAnsi="Times New Roman" w:cs="Times New Roman"/>
                <w:iCs/>
                <w:color w:val="0D0D0D"/>
                <w:sz w:val="24"/>
                <w:szCs w:val="24"/>
              </w:rPr>
              <w:t>профессиональных задач</w:t>
            </w:r>
          </w:p>
        </w:tc>
        <w:tc>
          <w:tcPr>
            <w:tcW w:w="3294" w:type="dxa"/>
            <w:tcBorders>
              <w:top w:val="single" w:sz="4" w:space="0" w:color="auto"/>
              <w:left w:val="single" w:sz="4" w:space="0" w:color="auto"/>
              <w:bottom w:val="single" w:sz="4" w:space="0" w:color="auto"/>
              <w:right w:val="single" w:sz="4" w:space="0" w:color="auto"/>
            </w:tcBorders>
          </w:tcPr>
          <w:p w14:paraId="0DE38BD0" w14:textId="41C2E0B4" w:rsidR="00BE69CA" w:rsidRPr="00BE69CA" w:rsidRDefault="009A1E56" w:rsidP="00BE69CA">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lastRenderedPageBreak/>
              <w:t>-</w:t>
            </w:r>
            <w:r w:rsidR="00BE69CA" w:rsidRPr="00BE69CA">
              <w:rPr>
                <w:rFonts w:ascii="Times New Roman" w:eastAsia="Times New Roman" w:hAnsi="Times New Roman" w:cs="Times New Roman"/>
                <w:color w:val="0D0D0D"/>
                <w:sz w:val="24"/>
                <w:szCs w:val="24"/>
              </w:rPr>
              <w:t xml:space="preserve">роль физической культуры в общекультурном, профессиональном и социальном развитии </w:t>
            </w:r>
            <w:r w:rsidR="00BE69CA" w:rsidRPr="00BE69CA">
              <w:rPr>
                <w:rFonts w:ascii="Times New Roman" w:eastAsia="Times New Roman" w:hAnsi="Times New Roman" w:cs="Times New Roman"/>
                <w:color w:val="0D0D0D"/>
                <w:sz w:val="24"/>
                <w:szCs w:val="24"/>
              </w:rPr>
              <w:lastRenderedPageBreak/>
              <w:t>человека</w:t>
            </w:r>
          </w:p>
          <w:p w14:paraId="6D776B26" w14:textId="6C332BBC" w:rsidR="00BE69CA" w:rsidRPr="00BE69CA" w:rsidRDefault="009A1E56" w:rsidP="00BE69CA">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r w:rsidR="00BE69CA" w:rsidRPr="00BE69CA">
              <w:rPr>
                <w:rFonts w:ascii="Times New Roman" w:eastAsia="Times New Roman" w:hAnsi="Times New Roman" w:cs="Times New Roman"/>
                <w:color w:val="0D0D0D"/>
                <w:sz w:val="24"/>
                <w:szCs w:val="24"/>
              </w:rPr>
              <w:t>основы здорового образа жизни</w:t>
            </w:r>
          </w:p>
          <w:p w14:paraId="195680AD" w14:textId="0221BD0B" w:rsidR="00BE69CA" w:rsidRPr="00BE69CA" w:rsidRDefault="009A1E56" w:rsidP="00BE69CA">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r w:rsidR="00BE69CA" w:rsidRPr="00BE69CA">
              <w:rPr>
                <w:rFonts w:ascii="Times New Roman" w:eastAsia="Times New Roman" w:hAnsi="Times New Roman" w:cs="Times New Roman"/>
                <w:color w:val="0D0D0D"/>
                <w:sz w:val="24"/>
                <w:szCs w:val="24"/>
              </w:rPr>
              <w:t>условия профессиональной деятельности и зоны риска физического здоровья для специальности</w:t>
            </w:r>
          </w:p>
          <w:p w14:paraId="0A48B787" w14:textId="635DF848" w:rsidR="00DC1053" w:rsidRDefault="009A1E56" w:rsidP="009A1E56">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r w:rsidR="00BE69CA" w:rsidRPr="00BE69CA">
              <w:rPr>
                <w:rFonts w:ascii="Times New Roman" w:eastAsia="Times New Roman" w:hAnsi="Times New Roman" w:cs="Times New Roman"/>
                <w:color w:val="0D0D0D"/>
                <w:sz w:val="24"/>
                <w:szCs w:val="24"/>
              </w:rPr>
              <w:t>средства профилактики перенапряжен</w:t>
            </w:r>
            <w:r>
              <w:rPr>
                <w:rFonts w:ascii="Times New Roman" w:eastAsia="Times New Roman" w:hAnsi="Times New Roman" w:cs="Times New Roman"/>
                <w:color w:val="0D0D0D"/>
                <w:sz w:val="24"/>
                <w:szCs w:val="24"/>
              </w:rPr>
              <w:t>ия</w:t>
            </w:r>
          </w:p>
        </w:tc>
        <w:tc>
          <w:tcPr>
            <w:tcW w:w="2693" w:type="dxa"/>
            <w:tcBorders>
              <w:top w:val="single" w:sz="4" w:space="0" w:color="auto"/>
              <w:left w:val="single" w:sz="4" w:space="0" w:color="auto"/>
              <w:bottom w:val="single" w:sz="4" w:space="0" w:color="auto"/>
              <w:right w:val="single" w:sz="4" w:space="0" w:color="auto"/>
            </w:tcBorders>
          </w:tcPr>
          <w:p w14:paraId="0332D46A" w14:textId="4601B08A" w:rsidR="00DC1053" w:rsidRDefault="00DC1053" w:rsidP="00DC1053">
            <w:pPr>
              <w:tabs>
                <w:tab w:val="left" w:pos="286"/>
                <w:tab w:val="left" w:pos="7655"/>
              </w:tabs>
              <w:suppressAutoHyphens/>
              <w:contextualSpacing/>
              <w:jc w:val="center"/>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lastRenderedPageBreak/>
              <w:t>-</w:t>
            </w:r>
          </w:p>
        </w:tc>
      </w:tr>
      <w:tr w:rsidR="00DC1053" w:rsidRPr="00C93FC7" w14:paraId="229D2478" w14:textId="500B9304" w:rsidTr="009C4470">
        <w:trPr>
          <w:trHeight w:val="212"/>
        </w:trPr>
        <w:tc>
          <w:tcPr>
            <w:tcW w:w="993" w:type="dxa"/>
            <w:tcBorders>
              <w:top w:val="single" w:sz="4" w:space="0" w:color="auto"/>
              <w:left w:val="single" w:sz="4" w:space="0" w:color="auto"/>
              <w:bottom w:val="single" w:sz="4" w:space="0" w:color="auto"/>
              <w:right w:val="single" w:sz="4" w:space="0" w:color="auto"/>
            </w:tcBorders>
          </w:tcPr>
          <w:p w14:paraId="230E56F7" w14:textId="77777777" w:rsidR="00DC1053" w:rsidRPr="00C93FC7" w:rsidRDefault="00DC1053"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09</w:t>
            </w:r>
          </w:p>
        </w:tc>
        <w:tc>
          <w:tcPr>
            <w:tcW w:w="3510" w:type="dxa"/>
            <w:tcBorders>
              <w:top w:val="single" w:sz="4" w:space="0" w:color="auto"/>
              <w:left w:val="single" w:sz="4" w:space="0" w:color="auto"/>
              <w:bottom w:val="single" w:sz="4" w:space="0" w:color="auto"/>
              <w:right w:val="single" w:sz="4" w:space="0" w:color="auto"/>
            </w:tcBorders>
          </w:tcPr>
          <w:p w14:paraId="782B187F" w14:textId="77777777" w:rsidR="00DC1053" w:rsidRPr="005D52B5"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857A704" w14:textId="77777777" w:rsidR="00DC1053" w:rsidRPr="005D52B5"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участвовать в диалогах на знакомые общие и профессиональные темы</w:t>
            </w:r>
          </w:p>
          <w:p w14:paraId="45AF0710" w14:textId="77777777" w:rsidR="00DC1053" w:rsidRPr="005D52B5"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строить простые высказывания о себе и о своей профессиональной деятельности</w:t>
            </w:r>
          </w:p>
          <w:p w14:paraId="66AEDD02" w14:textId="77777777" w:rsidR="00DC1053" w:rsidRPr="005D52B5"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кратко обосновывать и объяснять свои действия (текущие и планируемые)</w:t>
            </w:r>
          </w:p>
          <w:p w14:paraId="5D617AA7" w14:textId="77777777" w:rsidR="00DC1053" w:rsidRDefault="00DC1053"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писать простые связные сообщения на знакомые или интересующие профессиональные темы</w:t>
            </w:r>
          </w:p>
        </w:tc>
        <w:tc>
          <w:tcPr>
            <w:tcW w:w="3294" w:type="dxa"/>
            <w:tcBorders>
              <w:top w:val="single" w:sz="4" w:space="0" w:color="auto"/>
              <w:left w:val="single" w:sz="4" w:space="0" w:color="auto"/>
              <w:bottom w:val="single" w:sz="4" w:space="0" w:color="auto"/>
              <w:right w:val="single" w:sz="4" w:space="0" w:color="auto"/>
            </w:tcBorders>
          </w:tcPr>
          <w:p w14:paraId="7FAB4C34" w14:textId="77777777" w:rsidR="00DC1053" w:rsidRPr="005D52B5" w:rsidRDefault="00DC1053"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правила построения простых и сложных предложений на профессиональные темы</w:t>
            </w:r>
          </w:p>
          <w:p w14:paraId="69976A8A" w14:textId="77777777" w:rsidR="00DC1053" w:rsidRPr="005D52B5" w:rsidRDefault="00DC1053"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основные общеупотребительные глаголы (бытовая и профессиональная лексика)</w:t>
            </w:r>
          </w:p>
          <w:p w14:paraId="70DF0F84" w14:textId="77777777" w:rsidR="00DC1053" w:rsidRPr="005D52B5" w:rsidRDefault="00DC1053"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лексический минимум, относящийся к описанию предметов, средств и процессов профессиональной деятельности</w:t>
            </w:r>
          </w:p>
          <w:p w14:paraId="38631D8F" w14:textId="77777777" w:rsidR="00DC1053" w:rsidRPr="005D52B5" w:rsidRDefault="00DC1053"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особенности произношения</w:t>
            </w:r>
          </w:p>
          <w:p w14:paraId="4D71D249" w14:textId="77777777" w:rsidR="00DC1053" w:rsidRDefault="00DC1053" w:rsidP="00A9796B">
            <w:pPr>
              <w:tabs>
                <w:tab w:val="left" w:pos="286"/>
                <w:tab w:val="left" w:pos="7655"/>
              </w:tabs>
              <w:suppressAutoHyphens/>
              <w:contextualSpacing/>
              <w:rPr>
                <w:rFonts w:ascii="Times New Roman" w:eastAsia="Times New Roman" w:hAnsi="Times New Roman" w:cs="Times New Roman"/>
                <w:color w:val="0D0D0D"/>
                <w:sz w:val="24"/>
                <w:szCs w:val="24"/>
              </w:rPr>
            </w:pPr>
            <w:r w:rsidRPr="005D52B5">
              <w:rPr>
                <w:rFonts w:ascii="Times New Roman" w:eastAsia="Times New Roman" w:hAnsi="Times New Roman" w:cs="Times New Roman"/>
                <w:color w:val="0D0D0D"/>
                <w:sz w:val="24"/>
                <w:szCs w:val="24"/>
              </w:rPr>
              <w:t>правила чтения текстов профессиональной направленности</w:t>
            </w:r>
            <w:r>
              <w:rPr>
                <w:rFonts w:ascii="Times New Roman" w:eastAsia="Times New Roman" w:hAnsi="Times New Roman" w:cs="Times New Roman"/>
                <w:color w:val="0D0D0D"/>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tcPr>
          <w:p w14:paraId="6713D63F" w14:textId="49DE88E8" w:rsidR="00DC1053" w:rsidRDefault="00DC1053" w:rsidP="00DC1053">
            <w:pPr>
              <w:tabs>
                <w:tab w:val="left" w:pos="286"/>
                <w:tab w:val="left" w:pos="7655"/>
              </w:tabs>
              <w:suppressAutoHyphens/>
              <w:contextualSpacing/>
              <w:jc w:val="center"/>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p>
        </w:tc>
      </w:tr>
      <w:tr w:rsidR="00DC1053" w:rsidRPr="00C93FC7" w14:paraId="0D8D04DC" w14:textId="77777777" w:rsidTr="009C4470">
        <w:trPr>
          <w:trHeight w:val="212"/>
        </w:trPr>
        <w:tc>
          <w:tcPr>
            <w:tcW w:w="993" w:type="dxa"/>
            <w:tcBorders>
              <w:top w:val="single" w:sz="4" w:space="0" w:color="auto"/>
              <w:left w:val="single" w:sz="4" w:space="0" w:color="auto"/>
              <w:bottom w:val="single" w:sz="4" w:space="0" w:color="auto"/>
              <w:right w:val="single" w:sz="4" w:space="0" w:color="auto"/>
            </w:tcBorders>
          </w:tcPr>
          <w:p w14:paraId="3D375D45" w14:textId="62D283E0" w:rsidR="00DC1053" w:rsidRPr="00C93FC7" w:rsidRDefault="00DC1053" w:rsidP="00BE69CA">
            <w:pPr>
              <w:tabs>
                <w:tab w:val="left" w:pos="7655"/>
              </w:tabs>
              <w:suppressAutoHyphens/>
              <w:ind w:left="-108" w:right="-174" w:firstLine="37"/>
              <w:jc w:val="center"/>
              <w:rPr>
                <w:rFonts w:ascii="Times New Roman" w:eastAsia="Times New Roman" w:hAnsi="Times New Roman" w:cs="Times New Roman"/>
                <w:iCs/>
                <w:color w:val="0D0D0D"/>
                <w:sz w:val="24"/>
                <w:szCs w:val="24"/>
                <w:lang w:eastAsia="ru-RU"/>
              </w:rPr>
            </w:pPr>
            <w:r w:rsidRPr="00DC1053">
              <w:rPr>
                <w:rFonts w:ascii="Times New Roman" w:eastAsia="Times New Roman" w:hAnsi="Times New Roman" w:cs="Times New Roman"/>
                <w:iCs/>
                <w:color w:val="0D0D0D"/>
                <w:sz w:val="24"/>
                <w:szCs w:val="24"/>
              </w:rPr>
              <w:t>ПК.1.5</w:t>
            </w:r>
          </w:p>
        </w:tc>
        <w:tc>
          <w:tcPr>
            <w:tcW w:w="3510" w:type="dxa"/>
            <w:tcBorders>
              <w:top w:val="single" w:sz="4" w:space="0" w:color="auto"/>
              <w:left w:val="single" w:sz="4" w:space="0" w:color="auto"/>
              <w:bottom w:val="single" w:sz="4" w:space="0" w:color="auto"/>
              <w:right w:val="single" w:sz="4" w:space="0" w:color="auto"/>
            </w:tcBorders>
          </w:tcPr>
          <w:p w14:paraId="492710A5" w14:textId="405B75A2" w:rsidR="00DC1053" w:rsidRPr="00DC1053" w:rsidRDefault="00DC1053" w:rsidP="00DC1053">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w:t>
            </w:r>
            <w:r w:rsidRPr="00DC1053">
              <w:rPr>
                <w:rFonts w:ascii="Times New Roman" w:eastAsia="Times New Roman" w:hAnsi="Times New Roman" w:cs="Times New Roman"/>
                <w:iCs/>
                <w:color w:val="0D0D0D"/>
                <w:sz w:val="24"/>
                <w:szCs w:val="24"/>
              </w:rPr>
              <w:t>формировать предметно-пространственной среды в соответствии с требованиями ФГОС и СанПиН</w:t>
            </w:r>
          </w:p>
          <w:p w14:paraId="100202AD" w14:textId="0FBC9C26" w:rsidR="00DC1053" w:rsidRDefault="00DC1053" w:rsidP="00DC1053">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w:t>
            </w:r>
            <w:r w:rsidRPr="00DC1053">
              <w:rPr>
                <w:rFonts w:ascii="Times New Roman" w:eastAsia="Times New Roman" w:hAnsi="Times New Roman" w:cs="Times New Roman"/>
                <w:iCs/>
                <w:color w:val="0D0D0D"/>
                <w:sz w:val="24"/>
                <w:szCs w:val="24"/>
              </w:rPr>
              <w:t>взаимодействовать с участниками образовательного процесса и родителями (лицами, их заменяющими) с целью создания комфортной образовательной среды</w:t>
            </w:r>
          </w:p>
        </w:tc>
        <w:tc>
          <w:tcPr>
            <w:tcW w:w="3294" w:type="dxa"/>
            <w:tcBorders>
              <w:top w:val="single" w:sz="4" w:space="0" w:color="auto"/>
              <w:left w:val="single" w:sz="4" w:space="0" w:color="auto"/>
              <w:bottom w:val="single" w:sz="4" w:space="0" w:color="auto"/>
              <w:right w:val="single" w:sz="4" w:space="0" w:color="auto"/>
            </w:tcBorders>
          </w:tcPr>
          <w:p w14:paraId="1BF16E3A" w14:textId="77777777" w:rsidR="00DC1053" w:rsidRPr="0072048D" w:rsidRDefault="00DC1053" w:rsidP="00A9796B">
            <w:pPr>
              <w:tabs>
                <w:tab w:val="left" w:pos="286"/>
                <w:tab w:val="left" w:pos="7655"/>
              </w:tabs>
              <w:suppressAutoHyphens/>
              <w:contextualSpacing/>
              <w:rPr>
                <w:rFonts w:ascii="Times New Roman" w:eastAsia="Times New Roman" w:hAnsi="Times New Roman" w:cs="Times New Roman"/>
                <w:sz w:val="24"/>
                <w:szCs w:val="24"/>
                <w:lang w:eastAsia="ru-RU"/>
              </w:rPr>
            </w:pPr>
            <w:r w:rsidRPr="0072048D">
              <w:rPr>
                <w:rFonts w:ascii="Times New Roman" w:eastAsia="Times New Roman" w:hAnsi="Times New Roman" w:cs="Times New Roman"/>
                <w:sz w:val="24"/>
                <w:szCs w:val="24"/>
                <w:lang w:eastAsia="ru-RU"/>
              </w:rPr>
              <w:t xml:space="preserve">-теоретические основы создания предметно-развивающей среды в учебном кабинете изобразительного искусства и черчения </w:t>
            </w:r>
          </w:p>
          <w:p w14:paraId="382D5BD3" w14:textId="621C80A8" w:rsidR="00DC1053" w:rsidRPr="0072048D" w:rsidRDefault="00DC1053" w:rsidP="00A9796B">
            <w:pPr>
              <w:tabs>
                <w:tab w:val="left" w:pos="286"/>
                <w:tab w:val="left" w:pos="7655"/>
              </w:tabs>
              <w:suppressAutoHyphens/>
              <w:contextualSpacing/>
              <w:rPr>
                <w:rFonts w:ascii="Times New Roman" w:eastAsia="Times New Roman" w:hAnsi="Times New Roman" w:cs="Times New Roman"/>
                <w:color w:val="0D0D0D"/>
                <w:sz w:val="24"/>
                <w:szCs w:val="24"/>
              </w:rPr>
            </w:pPr>
            <w:r w:rsidRPr="0072048D">
              <w:rPr>
                <w:rFonts w:ascii="Times New Roman" w:eastAsia="Times New Roman" w:hAnsi="Times New Roman" w:cs="Times New Roman"/>
                <w:sz w:val="24"/>
                <w:szCs w:val="24"/>
                <w:lang w:eastAsia="ru-RU"/>
              </w:rPr>
              <w:t>-педагогических и гигиенических требований к организации обучения на учебных занятиях</w:t>
            </w:r>
          </w:p>
        </w:tc>
        <w:tc>
          <w:tcPr>
            <w:tcW w:w="2693" w:type="dxa"/>
            <w:tcBorders>
              <w:top w:val="single" w:sz="4" w:space="0" w:color="auto"/>
              <w:left w:val="single" w:sz="4" w:space="0" w:color="auto"/>
              <w:bottom w:val="single" w:sz="4" w:space="0" w:color="auto"/>
              <w:right w:val="single" w:sz="4" w:space="0" w:color="auto"/>
            </w:tcBorders>
          </w:tcPr>
          <w:p w14:paraId="3F28713D" w14:textId="26A80924" w:rsidR="00DC1053" w:rsidRPr="0072048D" w:rsidRDefault="001622CF" w:rsidP="001622CF">
            <w:pPr>
              <w:tabs>
                <w:tab w:val="left" w:pos="286"/>
                <w:tab w:val="left" w:pos="7655"/>
              </w:tabs>
              <w:suppressAutoHyphens/>
              <w:contextualSpacing/>
              <w:rPr>
                <w:rFonts w:ascii="Times New Roman" w:eastAsia="Times New Roman" w:hAnsi="Times New Roman" w:cs="Times New Roman"/>
                <w:color w:val="0D0D0D"/>
                <w:sz w:val="24"/>
                <w:szCs w:val="24"/>
              </w:rPr>
            </w:pPr>
            <w:r w:rsidRPr="0072048D">
              <w:rPr>
                <w:rFonts w:ascii="Times New Roman" w:eastAsia="Calibri" w:hAnsi="Times New Roman" w:cs="Times New Roman"/>
                <w:sz w:val="24"/>
                <w:szCs w:val="24"/>
              </w:rPr>
              <w:t>-</w:t>
            </w:r>
            <w:r w:rsidR="00DC1053" w:rsidRPr="0072048D">
              <w:rPr>
                <w:rFonts w:ascii="Times New Roman" w:eastAsia="Calibri" w:hAnsi="Times New Roman" w:cs="Times New Roman"/>
                <w:sz w:val="24"/>
                <w:szCs w:val="24"/>
              </w:rPr>
              <w:t>создания в учебном кабинете предметно-развивающей среды</w:t>
            </w:r>
          </w:p>
        </w:tc>
      </w:tr>
      <w:tr w:rsidR="001622CF" w:rsidRPr="00C93FC7" w14:paraId="6B28AF73" w14:textId="77777777" w:rsidTr="009C4470">
        <w:trPr>
          <w:trHeight w:val="212"/>
        </w:trPr>
        <w:tc>
          <w:tcPr>
            <w:tcW w:w="993" w:type="dxa"/>
            <w:tcBorders>
              <w:top w:val="single" w:sz="4" w:space="0" w:color="auto"/>
              <w:left w:val="single" w:sz="4" w:space="0" w:color="auto"/>
              <w:bottom w:val="single" w:sz="4" w:space="0" w:color="auto"/>
              <w:right w:val="single" w:sz="4" w:space="0" w:color="auto"/>
            </w:tcBorders>
          </w:tcPr>
          <w:p w14:paraId="387F12B8" w14:textId="429362D5" w:rsidR="001622CF" w:rsidRPr="00DC1053" w:rsidRDefault="001622CF" w:rsidP="00BE69CA">
            <w:pPr>
              <w:tabs>
                <w:tab w:val="left" w:pos="7655"/>
              </w:tabs>
              <w:suppressAutoHyphens/>
              <w:ind w:left="-108" w:right="-103" w:firstLine="37"/>
              <w:jc w:val="center"/>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ПК.1.6</w:t>
            </w:r>
          </w:p>
        </w:tc>
        <w:tc>
          <w:tcPr>
            <w:tcW w:w="3510" w:type="dxa"/>
            <w:tcBorders>
              <w:top w:val="single" w:sz="4" w:space="0" w:color="auto"/>
              <w:left w:val="single" w:sz="4" w:space="0" w:color="auto"/>
              <w:bottom w:val="single" w:sz="4" w:space="0" w:color="auto"/>
              <w:right w:val="single" w:sz="4" w:space="0" w:color="auto"/>
            </w:tcBorders>
          </w:tcPr>
          <w:p w14:paraId="416AA756" w14:textId="77777777" w:rsidR="001622CF" w:rsidRPr="001622CF" w:rsidRDefault="001622CF" w:rsidP="001622CF">
            <w:pPr>
              <w:tabs>
                <w:tab w:val="left" w:pos="286"/>
                <w:tab w:val="left" w:pos="7655"/>
              </w:tabs>
              <w:suppressAutoHyphens/>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1622CF">
              <w:rPr>
                <w:rFonts w:ascii="Times New Roman" w:eastAsia="Times New Roman" w:hAnsi="Times New Roman" w:cs="Times New Roman"/>
                <w:lang w:eastAsia="ru-RU"/>
              </w:rPr>
              <w:t xml:space="preserve">создавать педагогические условия, мотивирующие к развитию и раскрытию творческого потенциала и 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w:t>
            </w:r>
            <w:r w:rsidRPr="001622CF">
              <w:rPr>
                <w:rFonts w:ascii="Times New Roman" w:eastAsia="Times New Roman" w:hAnsi="Times New Roman" w:cs="Times New Roman"/>
                <w:lang w:eastAsia="ru-RU"/>
              </w:rPr>
              <w:lastRenderedPageBreak/>
              <w:t>черчения</w:t>
            </w:r>
          </w:p>
          <w:p w14:paraId="33A277AB" w14:textId="77777777" w:rsidR="001622CF" w:rsidRPr="001622CF" w:rsidRDefault="001622CF" w:rsidP="001622CF">
            <w:pPr>
              <w:tabs>
                <w:tab w:val="left" w:pos="286"/>
                <w:tab w:val="left" w:pos="7655"/>
              </w:tabs>
              <w:suppressAutoHyphens/>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1622CF">
              <w:rPr>
                <w:rFonts w:ascii="Times New Roman" w:eastAsia="Times New Roman" w:hAnsi="Times New Roman" w:cs="Times New Roman"/>
                <w:lang w:eastAsia="ru-RU"/>
              </w:rPr>
              <w:t>организовывать опытно-экспериментальную работу по выявлению педагогических условий развития творческого потенциала обучающихся в процессе обучения</w:t>
            </w:r>
          </w:p>
          <w:p w14:paraId="7AD5A466" w14:textId="77777777" w:rsidR="001622CF" w:rsidRPr="001622CF" w:rsidRDefault="001622CF" w:rsidP="001622CF">
            <w:pPr>
              <w:tabs>
                <w:tab w:val="left" w:pos="286"/>
                <w:tab w:val="left" w:pos="7655"/>
              </w:tabs>
              <w:suppressAutoHyphens/>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1622CF">
              <w:rPr>
                <w:rFonts w:ascii="Times New Roman" w:eastAsia="Times New Roman" w:hAnsi="Times New Roman" w:cs="Times New Roman"/>
                <w:lang w:eastAsia="ru-RU"/>
              </w:rPr>
              <w:t>применять экспериментальные педагогических технологии для развития творческого потенциала обучающихся в процессе обучения</w:t>
            </w:r>
          </w:p>
          <w:p w14:paraId="7DFE007F" w14:textId="7110CF9E" w:rsidR="001622CF" w:rsidRDefault="001622CF" w:rsidP="001622CF">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lang w:eastAsia="ru-RU"/>
              </w:rPr>
              <w:t>-</w:t>
            </w:r>
            <w:r w:rsidRPr="001622CF">
              <w:rPr>
                <w:rFonts w:ascii="Times New Roman" w:eastAsia="Times New Roman" w:hAnsi="Times New Roman" w:cs="Times New Roman"/>
                <w:lang w:eastAsia="ru-RU"/>
              </w:rPr>
              <w:t>анализировать результаты учебной и творческой деятельности обучающихся</w:t>
            </w:r>
          </w:p>
        </w:tc>
        <w:tc>
          <w:tcPr>
            <w:tcW w:w="3294" w:type="dxa"/>
            <w:tcBorders>
              <w:top w:val="single" w:sz="4" w:space="0" w:color="auto"/>
              <w:left w:val="single" w:sz="4" w:space="0" w:color="auto"/>
              <w:bottom w:val="single" w:sz="4" w:space="0" w:color="auto"/>
              <w:right w:val="single" w:sz="4" w:space="0" w:color="auto"/>
            </w:tcBorders>
          </w:tcPr>
          <w:p w14:paraId="2375FBBD" w14:textId="06460C2C" w:rsidR="001622CF" w:rsidRPr="0072048D" w:rsidRDefault="001622CF" w:rsidP="001622CF">
            <w:pPr>
              <w:tabs>
                <w:tab w:val="left" w:pos="286"/>
                <w:tab w:val="left" w:pos="7655"/>
              </w:tabs>
              <w:suppressAutoHyphens/>
              <w:contextualSpacing/>
              <w:rPr>
                <w:rFonts w:ascii="Times New Roman" w:eastAsia="Times New Roman" w:hAnsi="Times New Roman" w:cs="Times New Roman"/>
                <w:sz w:val="24"/>
                <w:szCs w:val="24"/>
                <w:lang w:eastAsia="ru-RU"/>
              </w:rPr>
            </w:pPr>
            <w:r w:rsidRPr="0072048D">
              <w:rPr>
                <w:rFonts w:ascii="Times New Roman" w:eastAsia="Times New Roman" w:hAnsi="Times New Roman" w:cs="Times New Roman"/>
                <w:sz w:val="24"/>
                <w:szCs w:val="24"/>
                <w:lang w:eastAsia="ru-RU"/>
              </w:rPr>
              <w:lastRenderedPageBreak/>
              <w:t>-психолого-педагогические проблемы развития творческого потенциала школьника в процессе обучения изобразительному искусству</w:t>
            </w:r>
          </w:p>
          <w:p w14:paraId="004752E3" w14:textId="53D336CE" w:rsidR="001622CF" w:rsidRPr="0072048D" w:rsidRDefault="001622CF" w:rsidP="001622CF">
            <w:pPr>
              <w:tabs>
                <w:tab w:val="left" w:pos="286"/>
                <w:tab w:val="left" w:pos="7655"/>
              </w:tabs>
              <w:suppressAutoHyphens/>
              <w:contextualSpacing/>
              <w:rPr>
                <w:rFonts w:ascii="Times New Roman" w:eastAsia="Times New Roman" w:hAnsi="Times New Roman" w:cs="Times New Roman"/>
                <w:sz w:val="24"/>
                <w:szCs w:val="24"/>
                <w:lang w:eastAsia="ru-RU"/>
              </w:rPr>
            </w:pPr>
            <w:r w:rsidRPr="0072048D">
              <w:rPr>
                <w:rFonts w:ascii="Times New Roman" w:eastAsia="Times New Roman" w:hAnsi="Times New Roman" w:cs="Times New Roman"/>
                <w:sz w:val="24"/>
                <w:szCs w:val="24"/>
                <w:lang w:eastAsia="ru-RU"/>
              </w:rPr>
              <w:t xml:space="preserve">-педагогические условия, мотивирующие к развитию и раскрытию творческого потенциала и </w:t>
            </w:r>
            <w:r w:rsidRPr="0072048D">
              <w:rPr>
                <w:rFonts w:ascii="Times New Roman" w:eastAsia="Times New Roman" w:hAnsi="Times New Roman" w:cs="Times New Roman"/>
                <w:sz w:val="24"/>
                <w:szCs w:val="24"/>
                <w:lang w:eastAsia="ru-RU"/>
              </w:rPr>
              <w:lastRenderedPageBreak/>
              <w:t>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черчения</w:t>
            </w:r>
          </w:p>
          <w:p w14:paraId="4B437E0B" w14:textId="68EA57CC" w:rsidR="001622CF" w:rsidRPr="0072048D" w:rsidRDefault="001622CF" w:rsidP="001622CF">
            <w:pPr>
              <w:tabs>
                <w:tab w:val="left" w:pos="286"/>
                <w:tab w:val="left" w:pos="7655"/>
              </w:tabs>
              <w:suppressAutoHyphens/>
              <w:contextualSpacing/>
              <w:rPr>
                <w:rFonts w:ascii="Times New Roman" w:eastAsia="Times New Roman" w:hAnsi="Times New Roman" w:cs="Times New Roman"/>
                <w:sz w:val="24"/>
                <w:szCs w:val="24"/>
                <w:lang w:eastAsia="ru-RU"/>
              </w:rPr>
            </w:pPr>
            <w:r w:rsidRPr="0072048D">
              <w:rPr>
                <w:rFonts w:ascii="Times New Roman" w:eastAsia="Times New Roman" w:hAnsi="Times New Roman" w:cs="Times New Roman"/>
                <w:sz w:val="24"/>
                <w:szCs w:val="24"/>
                <w:lang w:eastAsia="ru-RU"/>
              </w:rPr>
              <w:t>-особенности организации опытно-экспериментальной работы по выявлению педагогических условий развития творческого потенциала обучающихся в процессе обучения</w:t>
            </w:r>
          </w:p>
          <w:p w14:paraId="1465F84F" w14:textId="01371A95" w:rsidR="001622CF" w:rsidRPr="0072048D" w:rsidRDefault="001622CF" w:rsidP="001622CF">
            <w:pPr>
              <w:tabs>
                <w:tab w:val="left" w:pos="286"/>
                <w:tab w:val="left" w:pos="7655"/>
              </w:tabs>
              <w:suppressAutoHyphens/>
              <w:contextualSpacing/>
              <w:rPr>
                <w:rFonts w:ascii="Times New Roman" w:eastAsia="Times New Roman" w:hAnsi="Times New Roman" w:cs="Times New Roman"/>
                <w:sz w:val="24"/>
                <w:szCs w:val="24"/>
                <w:lang w:eastAsia="ru-RU"/>
              </w:rPr>
            </w:pPr>
            <w:r w:rsidRPr="0072048D">
              <w:rPr>
                <w:rFonts w:ascii="Times New Roman" w:eastAsia="Times New Roman" w:hAnsi="Times New Roman" w:cs="Times New Roman"/>
                <w:sz w:val="24"/>
                <w:szCs w:val="24"/>
                <w:lang w:eastAsia="ru-RU"/>
              </w:rPr>
              <w:t>-педагогические методы, приёмы и способы анализа результатов учебной и творческой деятельности обучающихся</w:t>
            </w:r>
          </w:p>
        </w:tc>
        <w:tc>
          <w:tcPr>
            <w:tcW w:w="2693" w:type="dxa"/>
            <w:tcBorders>
              <w:top w:val="single" w:sz="4" w:space="0" w:color="auto"/>
              <w:left w:val="single" w:sz="4" w:space="0" w:color="auto"/>
              <w:bottom w:val="single" w:sz="4" w:space="0" w:color="auto"/>
              <w:right w:val="single" w:sz="4" w:space="0" w:color="auto"/>
            </w:tcBorders>
          </w:tcPr>
          <w:p w14:paraId="2329479D" w14:textId="77777777" w:rsidR="001622CF" w:rsidRPr="0072048D" w:rsidRDefault="001622CF" w:rsidP="001622CF">
            <w:pPr>
              <w:tabs>
                <w:tab w:val="left" w:pos="286"/>
                <w:tab w:val="left" w:pos="7655"/>
              </w:tabs>
              <w:suppressAutoHyphens/>
              <w:contextualSpacing/>
              <w:rPr>
                <w:rFonts w:ascii="Times New Roman" w:eastAsia="Times New Roman" w:hAnsi="Times New Roman" w:cs="Times New Roman"/>
                <w:sz w:val="24"/>
                <w:szCs w:val="24"/>
                <w:lang w:eastAsia="ru-RU"/>
              </w:rPr>
            </w:pPr>
            <w:r w:rsidRPr="0072048D">
              <w:rPr>
                <w:rFonts w:ascii="Times New Roman" w:eastAsia="Times New Roman" w:hAnsi="Times New Roman" w:cs="Times New Roman"/>
                <w:sz w:val="24"/>
                <w:szCs w:val="24"/>
                <w:lang w:eastAsia="ru-RU"/>
              </w:rPr>
              <w:lastRenderedPageBreak/>
              <w:t xml:space="preserve">-проектирования системы учебных заданий, направленных на развитие творческого потенциала и индивидуальных особенностей обучающихся в процессе обучения </w:t>
            </w:r>
            <w:r w:rsidRPr="0072048D">
              <w:rPr>
                <w:rFonts w:ascii="Times New Roman" w:eastAsia="Times New Roman" w:hAnsi="Times New Roman" w:cs="Times New Roman"/>
                <w:sz w:val="24"/>
                <w:szCs w:val="24"/>
                <w:lang w:eastAsia="ru-RU"/>
              </w:rPr>
              <w:lastRenderedPageBreak/>
              <w:t>изобразительному искусству</w:t>
            </w:r>
          </w:p>
          <w:p w14:paraId="26F39F08" w14:textId="680F295C" w:rsidR="001622CF" w:rsidRPr="0072048D" w:rsidRDefault="001622CF" w:rsidP="001622CF">
            <w:pPr>
              <w:tabs>
                <w:tab w:val="left" w:pos="286"/>
                <w:tab w:val="left" w:pos="7655"/>
              </w:tabs>
              <w:suppressAutoHyphens/>
              <w:contextualSpacing/>
              <w:rPr>
                <w:rFonts w:ascii="Times New Roman" w:eastAsia="Calibri" w:hAnsi="Times New Roman" w:cs="Times New Roman"/>
                <w:sz w:val="24"/>
                <w:szCs w:val="24"/>
              </w:rPr>
            </w:pPr>
            <w:r w:rsidRPr="0072048D">
              <w:rPr>
                <w:rFonts w:ascii="Times New Roman" w:eastAsia="Times New Roman" w:hAnsi="Times New Roman" w:cs="Times New Roman"/>
                <w:sz w:val="24"/>
                <w:szCs w:val="24"/>
                <w:lang w:eastAsia="ru-RU"/>
              </w:rPr>
              <w:t>-диагностики уровня развития творческого потенциала обучающихся и выявление трудностей в решении творческих задач</w:t>
            </w:r>
          </w:p>
        </w:tc>
      </w:tr>
      <w:bookmarkEnd w:id="263"/>
    </w:tbl>
    <w:p w14:paraId="3E9F9962" w14:textId="4B038ADE" w:rsidR="004959DF" w:rsidRDefault="004959DF">
      <w:pPr>
        <w:rPr>
          <w:rFonts w:ascii="Times New Roman" w:eastAsia="Segoe UI" w:hAnsi="Times New Roman" w:cs="Times New Roman"/>
          <w:b/>
          <w:bCs/>
          <w:caps/>
          <w:kern w:val="32"/>
          <w:sz w:val="24"/>
          <w:szCs w:val="24"/>
          <w:lang w:eastAsia="x-none"/>
        </w:rPr>
      </w:pPr>
    </w:p>
    <w:p w14:paraId="7BF7881F" w14:textId="77777777" w:rsidR="00635F74" w:rsidRPr="00B115E3" w:rsidRDefault="00635F74" w:rsidP="00635F74">
      <w:pPr>
        <w:pStyle w:val="1f0"/>
        <w:rPr>
          <w:rFonts w:ascii="Times New Roman" w:hAnsi="Times New Roman"/>
          <w:lang w:val="ru-RU"/>
        </w:rPr>
      </w:pPr>
      <w:bookmarkStart w:id="264" w:name="_Toc191303597"/>
      <w:bookmarkStart w:id="265" w:name="_Toc191303722"/>
      <w:bookmarkStart w:id="266" w:name="_Toc191366937"/>
      <w:bookmarkStart w:id="267" w:name="_Toc191367074"/>
      <w:bookmarkStart w:id="268" w:name="_Toc191367220"/>
      <w:bookmarkStart w:id="269" w:name="_Toc191367318"/>
      <w:bookmarkStart w:id="270" w:name="_Toc191367431"/>
      <w:bookmarkStart w:id="271" w:name="_Toc200533632"/>
      <w:bookmarkStart w:id="272" w:name="_Toc200533810"/>
      <w:bookmarkStart w:id="273" w:name="_Toc200537932"/>
      <w:bookmarkStart w:id="274" w:name="_Toc200538022"/>
      <w:bookmarkStart w:id="275" w:name="_Toc200538124"/>
      <w:r w:rsidRPr="00E11160">
        <w:rPr>
          <w:rFonts w:ascii="Times New Roman" w:hAnsi="Times New Roman"/>
        </w:rPr>
        <w:t xml:space="preserve">2. Структура и содержание </w:t>
      </w:r>
      <w:r>
        <w:rPr>
          <w:rFonts w:ascii="Times New Roman" w:hAnsi="Times New Roman"/>
          <w:lang w:val="ru-RU"/>
        </w:rPr>
        <w:t>ДИСЦИПЛИНЫ</w:t>
      </w:r>
      <w:bookmarkEnd w:id="264"/>
      <w:bookmarkEnd w:id="265"/>
      <w:bookmarkEnd w:id="266"/>
      <w:bookmarkEnd w:id="267"/>
      <w:bookmarkEnd w:id="268"/>
      <w:bookmarkEnd w:id="269"/>
      <w:bookmarkEnd w:id="270"/>
      <w:bookmarkEnd w:id="271"/>
      <w:bookmarkEnd w:id="272"/>
      <w:bookmarkEnd w:id="273"/>
      <w:bookmarkEnd w:id="274"/>
      <w:bookmarkEnd w:id="275"/>
    </w:p>
    <w:p w14:paraId="079457E2" w14:textId="622E0BE4" w:rsidR="00401D8D" w:rsidRPr="0054523A" w:rsidRDefault="00635F74" w:rsidP="00635F74">
      <w:pPr>
        <w:pStyle w:val="114"/>
        <w:tabs>
          <w:tab w:val="left" w:pos="7655"/>
        </w:tabs>
        <w:ind w:firstLine="567"/>
        <w:outlineLvl w:val="9"/>
        <w:rPr>
          <w:rFonts w:ascii="Times New Roman" w:hAnsi="Times New Roman"/>
        </w:rPr>
      </w:pPr>
      <w:bookmarkStart w:id="276" w:name="_Toc191367075"/>
      <w:bookmarkStart w:id="277" w:name="_Toc200537933"/>
      <w:r w:rsidRPr="00E11160">
        <w:rPr>
          <w:rFonts w:ascii="Times New Roman" w:hAnsi="Times New Roman"/>
        </w:rPr>
        <w:t xml:space="preserve">2.1. Трудоемкость освоения </w:t>
      </w:r>
      <w:r>
        <w:rPr>
          <w:rFonts w:ascii="Times New Roman" w:hAnsi="Times New Roman"/>
        </w:rPr>
        <w:t>дисциплины</w:t>
      </w:r>
      <w:bookmarkEnd w:id="276"/>
      <w:bookmarkEnd w:id="277"/>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79"/>
        <w:gridCol w:w="2565"/>
        <w:gridCol w:w="2887"/>
      </w:tblGrid>
      <w:tr w:rsidR="00635F74" w:rsidRPr="00DB7B6A" w14:paraId="7FF32B92" w14:textId="77777777" w:rsidTr="00B00CF3">
        <w:trPr>
          <w:trHeight w:val="23"/>
        </w:trPr>
        <w:tc>
          <w:tcPr>
            <w:tcW w:w="2460" w:type="pct"/>
            <w:vAlign w:val="center"/>
          </w:tcPr>
          <w:p w14:paraId="4D13AAE3" w14:textId="77777777" w:rsidR="00635F74" w:rsidRPr="00F70F81" w:rsidRDefault="00635F74" w:rsidP="00B00CF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68FABD9" w14:textId="77777777" w:rsidR="00635F74" w:rsidRPr="00F70F81" w:rsidRDefault="00635F74" w:rsidP="00B00CF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0C06518" w14:textId="77777777" w:rsidR="00635F74" w:rsidRPr="00F70F81" w:rsidRDefault="00635F74" w:rsidP="00B00CF3">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635F74" w:rsidRPr="00DB7B6A" w14:paraId="3E034DD1" w14:textId="77777777" w:rsidTr="00B00CF3">
        <w:trPr>
          <w:trHeight w:val="23"/>
        </w:trPr>
        <w:tc>
          <w:tcPr>
            <w:tcW w:w="2460" w:type="pct"/>
            <w:vAlign w:val="center"/>
          </w:tcPr>
          <w:p w14:paraId="2EDB88C9" w14:textId="77777777" w:rsidR="00635F74" w:rsidRPr="00F70F81" w:rsidRDefault="00635F74"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71B4D87" w14:textId="09961AC5" w:rsidR="00635F74" w:rsidRPr="00F70F81" w:rsidRDefault="00BF1784" w:rsidP="00B00CF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D7A0AF6" w14:textId="7D7CE46E" w:rsidR="00635F74" w:rsidRPr="00F70F81" w:rsidRDefault="00BF1784" w:rsidP="00B00CF3">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635F74" w:rsidRPr="00DB7B6A" w14:paraId="38AF257D" w14:textId="77777777" w:rsidTr="00B00CF3">
        <w:trPr>
          <w:trHeight w:val="23"/>
        </w:trPr>
        <w:tc>
          <w:tcPr>
            <w:tcW w:w="2460" w:type="pct"/>
            <w:vAlign w:val="center"/>
          </w:tcPr>
          <w:p w14:paraId="5646BD4A" w14:textId="77777777" w:rsidR="00635F74" w:rsidRPr="00F70F81" w:rsidRDefault="00635F74"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2D8B6F1" w14:textId="39790FC7" w:rsidR="00635F74" w:rsidRPr="00F70F81" w:rsidRDefault="00BF1784"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EEF2D70" w14:textId="674ABE72" w:rsidR="00635F74" w:rsidRPr="00F70F81" w:rsidRDefault="00BF1784"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35F74" w:rsidRPr="00DB7B6A" w14:paraId="2DE667C1" w14:textId="77777777" w:rsidTr="00B00CF3">
        <w:trPr>
          <w:trHeight w:val="23"/>
        </w:trPr>
        <w:tc>
          <w:tcPr>
            <w:tcW w:w="2460" w:type="pct"/>
            <w:vAlign w:val="center"/>
          </w:tcPr>
          <w:p w14:paraId="323DF35E" w14:textId="77777777" w:rsidR="00635F74" w:rsidRPr="00F70F81" w:rsidRDefault="00635F74"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DAE3784" w14:textId="745F2280" w:rsidR="00635F74" w:rsidRPr="00F70F81" w:rsidRDefault="00BF1784"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F9478AD" w14:textId="7E640EA8" w:rsidR="00635F74" w:rsidRPr="00F70F81" w:rsidRDefault="00BF1784"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35F74" w:rsidRPr="00257255" w14:paraId="198BF7C7" w14:textId="77777777" w:rsidTr="00B00CF3">
        <w:trPr>
          <w:trHeight w:val="23"/>
        </w:trPr>
        <w:tc>
          <w:tcPr>
            <w:tcW w:w="2460" w:type="pct"/>
            <w:vAlign w:val="center"/>
          </w:tcPr>
          <w:p w14:paraId="7B2727F5" w14:textId="77777777" w:rsidR="00635F74" w:rsidRPr="00F70F81" w:rsidRDefault="00635F74"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834E1D5" w14:textId="353EB5BA" w:rsidR="00635F74" w:rsidRPr="00F70F81" w:rsidRDefault="00BF1784" w:rsidP="00B00CF3">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0FC87DBA" w14:textId="254FB874" w:rsidR="00635F74" w:rsidRPr="00F70F81" w:rsidRDefault="00BF1784" w:rsidP="00B00CF3">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6DF87502" w14:textId="77777777" w:rsidR="00401D8D" w:rsidRPr="0054523A" w:rsidRDefault="00401D8D" w:rsidP="00014FAD">
      <w:pPr>
        <w:tabs>
          <w:tab w:val="left" w:pos="7655"/>
        </w:tabs>
        <w:ind w:firstLine="567"/>
        <w:rPr>
          <w:rFonts w:ascii="Times New Roman" w:hAnsi="Times New Roman" w:cs="Times New Roman"/>
          <w:iCs/>
          <w:sz w:val="24"/>
          <w:szCs w:val="24"/>
        </w:rPr>
      </w:pPr>
    </w:p>
    <w:p w14:paraId="702C06A7" w14:textId="77777777" w:rsidR="00635F74" w:rsidRPr="00782EFC" w:rsidRDefault="00635F74" w:rsidP="00635F74">
      <w:pPr>
        <w:pStyle w:val="114"/>
        <w:rPr>
          <w:rFonts w:ascii="Times New Roman" w:hAnsi="Times New Roman"/>
        </w:rPr>
      </w:pPr>
      <w:bookmarkStart w:id="278" w:name="_Toc191303598"/>
      <w:bookmarkStart w:id="279" w:name="_Toc191303723"/>
      <w:bookmarkStart w:id="280" w:name="_Toc191366938"/>
      <w:bookmarkStart w:id="281" w:name="_Toc191367076"/>
      <w:bookmarkStart w:id="282" w:name="_Toc191367221"/>
      <w:bookmarkStart w:id="283" w:name="_Toc191367319"/>
      <w:bookmarkStart w:id="284" w:name="_Toc191367432"/>
      <w:bookmarkStart w:id="285" w:name="_Toc200533633"/>
      <w:bookmarkStart w:id="286" w:name="_Toc200533811"/>
      <w:bookmarkStart w:id="287" w:name="_Toc200537934"/>
      <w:bookmarkStart w:id="288" w:name="_Toc200538023"/>
      <w:bookmarkStart w:id="289" w:name="_Toc20053812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78"/>
      <w:bookmarkEnd w:id="279"/>
      <w:bookmarkEnd w:id="280"/>
      <w:bookmarkEnd w:id="281"/>
      <w:bookmarkEnd w:id="282"/>
      <w:bookmarkEnd w:id="283"/>
      <w:bookmarkEnd w:id="284"/>
      <w:bookmarkEnd w:id="285"/>
      <w:bookmarkEnd w:id="286"/>
      <w:bookmarkEnd w:id="287"/>
      <w:bookmarkEnd w:id="288"/>
      <w:bookmarkEnd w:id="289"/>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7939"/>
      </w:tblGrid>
      <w:tr w:rsidR="00635F74" w:rsidRPr="00503B6C" w14:paraId="0F40A352" w14:textId="77777777" w:rsidTr="00B00CF3">
        <w:trPr>
          <w:trHeight w:val="20"/>
        </w:trPr>
        <w:tc>
          <w:tcPr>
            <w:tcW w:w="1207" w:type="pct"/>
            <w:vAlign w:val="center"/>
            <w:hideMark/>
          </w:tcPr>
          <w:p w14:paraId="6B71606C" w14:textId="614D5F8E" w:rsidR="00635F74" w:rsidRPr="00503B6C" w:rsidRDefault="00635F74" w:rsidP="00635F74">
            <w:pPr>
              <w:tabs>
                <w:tab w:val="left" w:pos="960"/>
                <w:tab w:val="left" w:pos="7655"/>
              </w:tabs>
              <w:suppressAutoHyphens/>
              <w:jc w:val="center"/>
              <w:rPr>
                <w:rFonts w:ascii="Times New Roman" w:eastAsia="Times New Roman" w:hAnsi="Times New Roman" w:cs="Times New Roman"/>
                <w:b/>
                <w:bCs/>
                <w:color w:val="0D0D0D"/>
                <w:sz w:val="24"/>
                <w:szCs w:val="24"/>
                <w:lang w:eastAsia="ru-RU"/>
              </w:rPr>
            </w:pPr>
            <w:r>
              <w:rPr>
                <w:rFonts w:ascii="Times New Roman" w:eastAsia="Times New Roman" w:hAnsi="Times New Roman" w:cs="Times New Roman"/>
                <w:b/>
                <w:bCs/>
                <w:lang w:eastAsia="ru-RU"/>
              </w:rPr>
              <w:t>Наименование разделов и тем</w:t>
            </w:r>
          </w:p>
        </w:tc>
        <w:tc>
          <w:tcPr>
            <w:tcW w:w="3793" w:type="pct"/>
            <w:vAlign w:val="center"/>
            <w:hideMark/>
          </w:tcPr>
          <w:p w14:paraId="778CF462" w14:textId="71734B6B" w:rsidR="00635F74" w:rsidRPr="00503B6C" w:rsidRDefault="00635F74" w:rsidP="00635F74">
            <w:pPr>
              <w:tabs>
                <w:tab w:val="left" w:pos="960"/>
                <w:tab w:val="left" w:pos="7655"/>
              </w:tabs>
              <w:suppressAutoHyphens/>
              <w:jc w:val="center"/>
              <w:rPr>
                <w:rFonts w:ascii="Times New Roman" w:eastAsia="Times New Roman" w:hAnsi="Times New Roman" w:cs="Times New Roman"/>
                <w:b/>
                <w:bCs/>
                <w:color w:val="0D0D0D"/>
                <w:sz w:val="24"/>
                <w:szCs w:val="24"/>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661CF6" w:rsidRPr="00503B6C" w14:paraId="5A651323" w14:textId="77777777" w:rsidTr="004959DF">
        <w:tc>
          <w:tcPr>
            <w:tcW w:w="5000" w:type="pct"/>
            <w:gridSpan w:val="2"/>
            <w:tcBorders>
              <w:top w:val="single" w:sz="4" w:space="0" w:color="auto"/>
              <w:left w:val="single" w:sz="4" w:space="0" w:color="auto"/>
              <w:bottom w:val="single" w:sz="4" w:space="0" w:color="auto"/>
              <w:right w:val="single" w:sz="4" w:space="0" w:color="auto"/>
            </w:tcBorders>
            <w:hideMark/>
          </w:tcPr>
          <w:p w14:paraId="62E43F69" w14:textId="60FF73B7" w:rsidR="00661CF6" w:rsidRPr="00503B6C" w:rsidRDefault="00661CF6" w:rsidP="00BE69CA">
            <w:pPr>
              <w:tabs>
                <w:tab w:val="left" w:pos="960"/>
                <w:tab w:val="left" w:pos="7655"/>
              </w:tabs>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bCs/>
                <w:i/>
                <w:color w:val="0D0D0D"/>
                <w:sz w:val="24"/>
                <w:szCs w:val="24"/>
                <w:lang w:eastAsia="ru-RU"/>
              </w:rPr>
              <w:t xml:space="preserve"> </w:t>
            </w:r>
            <w:r w:rsidRPr="00503B6C">
              <w:rPr>
                <w:rFonts w:ascii="Times New Roman" w:eastAsia="Times New Roman" w:hAnsi="Times New Roman" w:cs="Times New Roman"/>
                <w:b/>
                <w:color w:val="0D0D0D"/>
                <w:sz w:val="24"/>
                <w:szCs w:val="24"/>
                <w:lang w:eastAsia="ru-RU"/>
              </w:rPr>
              <w:t>Раздел 1. Специальная педагогика и специальная психология в системе научных дисциплин и сфер общественной практики</w:t>
            </w:r>
            <w:r w:rsidR="00635F74">
              <w:rPr>
                <w:rFonts w:ascii="Times New Roman" w:eastAsia="Times New Roman" w:hAnsi="Times New Roman" w:cs="Times New Roman"/>
                <w:b/>
                <w:color w:val="0D0D0D"/>
                <w:sz w:val="24"/>
                <w:szCs w:val="24"/>
                <w:lang w:eastAsia="ru-RU"/>
              </w:rPr>
              <w:t xml:space="preserve"> (</w:t>
            </w:r>
            <w:r w:rsidR="009C4470">
              <w:rPr>
                <w:rFonts w:ascii="Times New Roman" w:eastAsia="Times New Roman" w:hAnsi="Times New Roman" w:cs="Times New Roman"/>
                <w:b/>
                <w:color w:val="0D0D0D"/>
                <w:sz w:val="24"/>
                <w:szCs w:val="24"/>
                <w:lang w:eastAsia="ru-RU"/>
              </w:rPr>
              <w:t>12</w:t>
            </w:r>
            <w:r w:rsidR="00635F74">
              <w:rPr>
                <w:rFonts w:ascii="Times New Roman" w:eastAsia="Times New Roman" w:hAnsi="Times New Roman" w:cs="Times New Roman"/>
                <w:b/>
                <w:color w:val="0D0D0D"/>
                <w:sz w:val="24"/>
                <w:szCs w:val="24"/>
                <w:lang w:eastAsia="ru-RU"/>
              </w:rPr>
              <w:t xml:space="preserve"> часов)</w:t>
            </w:r>
          </w:p>
        </w:tc>
      </w:tr>
      <w:tr w:rsidR="00635F74" w:rsidRPr="00503B6C" w14:paraId="776819F7" w14:textId="77777777" w:rsidTr="00B00CF3">
        <w:tc>
          <w:tcPr>
            <w:tcW w:w="1207" w:type="pct"/>
            <w:vMerge w:val="restart"/>
            <w:tcBorders>
              <w:top w:val="single" w:sz="4" w:space="0" w:color="auto"/>
              <w:left w:val="single" w:sz="4" w:space="0" w:color="auto"/>
              <w:right w:val="single" w:sz="4" w:space="0" w:color="auto"/>
            </w:tcBorders>
            <w:hideMark/>
          </w:tcPr>
          <w:p w14:paraId="755392CC" w14:textId="77777777" w:rsidR="00BF1784" w:rsidRDefault="00635F74" w:rsidP="00014FAD">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Тема 1.</w:t>
            </w:r>
            <w:r>
              <w:rPr>
                <w:rFonts w:ascii="Times New Roman" w:eastAsia="Times New Roman" w:hAnsi="Times New Roman" w:cs="Times New Roman"/>
                <w:b/>
                <w:color w:val="0D0D0D"/>
                <w:sz w:val="24"/>
                <w:szCs w:val="24"/>
                <w:lang w:eastAsia="ru-RU"/>
              </w:rPr>
              <w:t>1.</w:t>
            </w:r>
            <w:r w:rsidRPr="00503B6C">
              <w:rPr>
                <w:rFonts w:ascii="Times New Roman" w:eastAsia="Times New Roman" w:hAnsi="Times New Roman" w:cs="Times New Roman"/>
                <w:b/>
                <w:color w:val="0D0D0D"/>
                <w:sz w:val="24"/>
                <w:szCs w:val="24"/>
                <w:lang w:eastAsia="ru-RU"/>
              </w:rPr>
              <w:t xml:space="preserve"> </w:t>
            </w:r>
          </w:p>
          <w:p w14:paraId="729C1D13" w14:textId="6CE3AC3D" w:rsidR="00635F74" w:rsidRPr="00503B6C" w:rsidRDefault="00635F74" w:rsidP="00014FAD">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Предмет и задачи специальной педагогики и специальной психологии </w:t>
            </w:r>
          </w:p>
        </w:tc>
        <w:tc>
          <w:tcPr>
            <w:tcW w:w="3793" w:type="pct"/>
            <w:tcBorders>
              <w:top w:val="single" w:sz="4" w:space="0" w:color="auto"/>
              <w:left w:val="single" w:sz="4" w:space="0" w:color="auto"/>
              <w:bottom w:val="single" w:sz="4" w:space="0" w:color="auto"/>
              <w:right w:val="single" w:sz="4" w:space="0" w:color="auto"/>
            </w:tcBorders>
            <w:hideMark/>
          </w:tcPr>
          <w:p w14:paraId="6A14494D" w14:textId="77777777" w:rsidR="00635F74" w:rsidRPr="00503B6C" w:rsidRDefault="00635F74" w:rsidP="00014FAD">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bCs/>
                <w:color w:val="0D0D0D"/>
                <w:sz w:val="24"/>
                <w:szCs w:val="24"/>
                <w:lang w:eastAsia="ru-RU"/>
              </w:rPr>
              <w:t>Содержание</w:t>
            </w:r>
          </w:p>
        </w:tc>
      </w:tr>
      <w:tr w:rsidR="00635F74" w:rsidRPr="00503B6C" w14:paraId="0AA21E2D" w14:textId="77777777" w:rsidTr="00B00CF3">
        <w:tc>
          <w:tcPr>
            <w:tcW w:w="0" w:type="auto"/>
            <w:vMerge/>
            <w:tcBorders>
              <w:left w:val="single" w:sz="4" w:space="0" w:color="auto"/>
              <w:right w:val="single" w:sz="4" w:space="0" w:color="auto"/>
            </w:tcBorders>
            <w:vAlign w:val="center"/>
            <w:hideMark/>
          </w:tcPr>
          <w:p w14:paraId="6FB919C1" w14:textId="77777777" w:rsidR="00635F74" w:rsidRPr="00503B6C" w:rsidRDefault="00635F74" w:rsidP="00014FAD">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2B1DF93A" w14:textId="6D1110F7" w:rsidR="00635F74" w:rsidRPr="00503B6C" w:rsidRDefault="00635F74" w:rsidP="00635F7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Специальная педагогика и специальная психология как основные составляющие дефектологии. Основные задачи специальной педагогики и специальной психологии. Предметные области специальной педагогики и психологии. Связь специальной педагогики и специальной психологи с другими науками  </w:t>
            </w:r>
          </w:p>
        </w:tc>
      </w:tr>
      <w:tr w:rsidR="00BF1784" w:rsidRPr="00503B6C" w14:paraId="250DAB20" w14:textId="77777777" w:rsidTr="00B00CF3">
        <w:trPr>
          <w:trHeight w:val="64"/>
        </w:trPr>
        <w:tc>
          <w:tcPr>
            <w:tcW w:w="0" w:type="auto"/>
            <w:vMerge/>
            <w:tcBorders>
              <w:left w:val="single" w:sz="4" w:space="0" w:color="auto"/>
              <w:right w:val="single" w:sz="4" w:space="0" w:color="auto"/>
            </w:tcBorders>
            <w:vAlign w:val="center"/>
            <w:hideMark/>
          </w:tcPr>
          <w:p w14:paraId="086C6D2F"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42A54677" w14:textId="33F5845D" w:rsidR="00BF1784" w:rsidRPr="00503B6C" w:rsidRDefault="00BF1784" w:rsidP="00BF1784">
            <w:pPr>
              <w:tabs>
                <w:tab w:val="left" w:pos="960"/>
                <w:tab w:val="left" w:pos="7655"/>
              </w:tabs>
              <w:jc w:val="both"/>
              <w:rPr>
                <w:rFonts w:ascii="Times New Roman" w:eastAsia="Times New Roman" w:hAnsi="Times New Roman" w:cs="Times New Roman"/>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35F74" w:rsidRPr="00503B6C" w14:paraId="2A2E2232" w14:textId="77777777" w:rsidTr="00B00CF3">
        <w:trPr>
          <w:trHeight w:val="171"/>
        </w:trPr>
        <w:tc>
          <w:tcPr>
            <w:tcW w:w="0" w:type="auto"/>
            <w:vMerge/>
            <w:tcBorders>
              <w:left w:val="single" w:sz="4" w:space="0" w:color="auto"/>
              <w:right w:val="single" w:sz="4" w:space="0" w:color="auto"/>
            </w:tcBorders>
            <w:vAlign w:val="center"/>
            <w:hideMark/>
          </w:tcPr>
          <w:p w14:paraId="186AB3AF" w14:textId="77777777" w:rsidR="00635F74" w:rsidRPr="00503B6C" w:rsidRDefault="00635F74" w:rsidP="00014FAD">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507BF7DF" w14:textId="42C4C52C" w:rsidR="00635F74" w:rsidRPr="00503B6C" w:rsidRDefault="00635F74" w:rsidP="00014FAD">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color w:val="0D0D0D"/>
                <w:sz w:val="24"/>
                <w:szCs w:val="24"/>
                <w:lang w:eastAsia="ru-RU"/>
              </w:rPr>
              <w:t xml:space="preserve">Составление словаря основных понятий и категорий специальной педагогики и специальной психологии </w:t>
            </w:r>
          </w:p>
        </w:tc>
      </w:tr>
      <w:tr w:rsidR="00635F74" w:rsidRPr="00503B6C" w14:paraId="67F10BC0" w14:textId="77777777" w:rsidTr="00B00CF3">
        <w:trPr>
          <w:trHeight w:val="1022"/>
        </w:trPr>
        <w:tc>
          <w:tcPr>
            <w:tcW w:w="0" w:type="auto"/>
            <w:vMerge/>
            <w:tcBorders>
              <w:left w:val="single" w:sz="4" w:space="0" w:color="auto"/>
              <w:right w:val="single" w:sz="4" w:space="0" w:color="auto"/>
            </w:tcBorders>
            <w:vAlign w:val="center"/>
            <w:hideMark/>
          </w:tcPr>
          <w:p w14:paraId="46E2B021" w14:textId="77777777" w:rsidR="00635F74" w:rsidRPr="00503B6C" w:rsidRDefault="00635F74" w:rsidP="00014FAD">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018BC546" w14:textId="11CD0320" w:rsidR="00635F74" w:rsidRPr="00503B6C" w:rsidRDefault="00635F74" w:rsidP="00014FAD">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color w:val="0D0D0D"/>
                <w:sz w:val="24"/>
                <w:szCs w:val="24"/>
                <w:shd w:val="clear" w:color="auto" w:fill="FFFFFF"/>
                <w:lang w:eastAsia="ru-RU"/>
              </w:rPr>
              <w:t xml:space="preserve">Современные подходы к построению системы коррекционной помощи детям с ОВЗ в России и за рубежом (анализ статей журналов и </w:t>
            </w:r>
            <w:r w:rsidRPr="00503B6C">
              <w:rPr>
                <w:rFonts w:ascii="Times New Roman" w:eastAsia="Times New Roman" w:hAnsi="Times New Roman" w:cs="Times New Roman"/>
                <w:color w:val="0D0D0D"/>
                <w:sz w:val="24"/>
                <w:szCs w:val="24"/>
                <w:lang w:eastAsia="ru-RU"/>
              </w:rPr>
              <w:t>составление тезисов по проблеме организации коррекционно-педагогической помощи детям с отклонениями в развитии).</w:t>
            </w:r>
          </w:p>
        </w:tc>
      </w:tr>
      <w:tr w:rsidR="00635F74" w:rsidRPr="00503B6C" w14:paraId="07F6CE1F" w14:textId="77777777" w:rsidTr="00635F74">
        <w:trPr>
          <w:trHeight w:val="479"/>
        </w:trPr>
        <w:tc>
          <w:tcPr>
            <w:tcW w:w="0" w:type="auto"/>
            <w:vMerge/>
            <w:tcBorders>
              <w:left w:val="single" w:sz="4" w:space="0" w:color="auto"/>
              <w:bottom w:val="single" w:sz="4" w:space="0" w:color="auto"/>
              <w:right w:val="single" w:sz="4" w:space="0" w:color="auto"/>
            </w:tcBorders>
            <w:vAlign w:val="center"/>
          </w:tcPr>
          <w:p w14:paraId="1E7D6289"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6C5383E9" w14:textId="77777777" w:rsidR="00635F74" w:rsidRPr="00F70F81" w:rsidRDefault="00635F74" w:rsidP="00635F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B39EAF0" w14:textId="5AF87016" w:rsidR="00635F74" w:rsidRPr="00503B6C" w:rsidRDefault="00635F74" w:rsidP="00635F74">
            <w:pPr>
              <w:tabs>
                <w:tab w:val="left" w:pos="960"/>
                <w:tab w:val="left" w:pos="7655"/>
              </w:tabs>
              <w:jc w:val="both"/>
              <w:rPr>
                <w:rFonts w:ascii="Times New Roman" w:eastAsia="Times New Roman" w:hAnsi="Times New Roman" w:cs="Times New Roman"/>
                <w:color w:val="0D0D0D"/>
                <w:sz w:val="24"/>
                <w:szCs w:val="24"/>
                <w:shd w:val="clear" w:color="auto" w:fill="FFFFFF"/>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5F74" w:rsidRPr="00503B6C" w14:paraId="41934699" w14:textId="77777777" w:rsidTr="00B00CF3">
        <w:tc>
          <w:tcPr>
            <w:tcW w:w="1207" w:type="pct"/>
            <w:vMerge w:val="restart"/>
            <w:tcBorders>
              <w:top w:val="single" w:sz="4" w:space="0" w:color="auto"/>
              <w:left w:val="single" w:sz="4" w:space="0" w:color="auto"/>
              <w:right w:val="single" w:sz="4" w:space="0" w:color="auto"/>
            </w:tcBorders>
            <w:hideMark/>
          </w:tcPr>
          <w:p w14:paraId="255CBF7C" w14:textId="39B6C4A2"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Тема </w:t>
            </w:r>
            <w:r>
              <w:rPr>
                <w:rFonts w:ascii="Times New Roman" w:eastAsia="Times New Roman" w:hAnsi="Times New Roman" w:cs="Times New Roman"/>
                <w:b/>
                <w:color w:val="0D0D0D"/>
                <w:sz w:val="24"/>
                <w:szCs w:val="24"/>
                <w:lang w:eastAsia="ru-RU"/>
              </w:rPr>
              <w:t>1.</w:t>
            </w:r>
            <w:r w:rsidRPr="00503B6C">
              <w:rPr>
                <w:rFonts w:ascii="Times New Roman" w:eastAsia="Times New Roman" w:hAnsi="Times New Roman" w:cs="Times New Roman"/>
                <w:b/>
                <w:color w:val="0D0D0D"/>
                <w:sz w:val="24"/>
                <w:szCs w:val="24"/>
                <w:lang w:eastAsia="ru-RU"/>
              </w:rPr>
              <w:t>2. Педагогические и психологические закономерности дизонтогенеза</w:t>
            </w:r>
          </w:p>
        </w:tc>
        <w:tc>
          <w:tcPr>
            <w:tcW w:w="3793" w:type="pct"/>
            <w:tcBorders>
              <w:top w:val="single" w:sz="4" w:space="0" w:color="auto"/>
              <w:left w:val="single" w:sz="4" w:space="0" w:color="auto"/>
              <w:bottom w:val="single" w:sz="4" w:space="0" w:color="auto"/>
              <w:right w:val="single" w:sz="4" w:space="0" w:color="auto"/>
            </w:tcBorders>
            <w:hideMark/>
          </w:tcPr>
          <w:p w14:paraId="722ABFC0" w14:textId="77777777" w:rsidR="00635F74" w:rsidRPr="00503B6C" w:rsidRDefault="00635F74" w:rsidP="00635F74">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Содержание</w:t>
            </w:r>
          </w:p>
        </w:tc>
      </w:tr>
      <w:tr w:rsidR="00635F74" w:rsidRPr="00503B6C" w14:paraId="68F40D9E" w14:textId="77777777" w:rsidTr="00B00CF3">
        <w:tc>
          <w:tcPr>
            <w:tcW w:w="0" w:type="auto"/>
            <w:vMerge/>
            <w:tcBorders>
              <w:left w:val="single" w:sz="4" w:space="0" w:color="auto"/>
              <w:right w:val="single" w:sz="4" w:space="0" w:color="auto"/>
            </w:tcBorders>
            <w:vAlign w:val="center"/>
            <w:hideMark/>
          </w:tcPr>
          <w:p w14:paraId="4A0822B0"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3527A23D" w14:textId="77777777" w:rsidR="00635F74" w:rsidRPr="00503B6C" w:rsidRDefault="00635F74" w:rsidP="00635F7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Понятие о «норме» и «отклонении».  Этиология и патогенез отклоняющегося развития.  Структура нарушенного развития. Первичные и вторичные отклонения в развитии. Общие и специфические закономерности отклоняющегося развития. Классификация основных видов дизонтогенеза. </w:t>
            </w:r>
          </w:p>
        </w:tc>
      </w:tr>
      <w:tr w:rsidR="00BF1784" w:rsidRPr="00503B6C" w14:paraId="061D4574" w14:textId="77777777" w:rsidTr="00B00CF3">
        <w:trPr>
          <w:trHeight w:val="85"/>
        </w:trPr>
        <w:tc>
          <w:tcPr>
            <w:tcW w:w="0" w:type="auto"/>
            <w:vMerge/>
            <w:tcBorders>
              <w:left w:val="single" w:sz="4" w:space="0" w:color="auto"/>
              <w:right w:val="single" w:sz="4" w:space="0" w:color="auto"/>
            </w:tcBorders>
            <w:vAlign w:val="center"/>
            <w:hideMark/>
          </w:tcPr>
          <w:p w14:paraId="75BB6360"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30E0592E" w14:textId="7A2AFFD0" w:rsidR="00BF1784" w:rsidRPr="00503B6C" w:rsidRDefault="00BF1784" w:rsidP="00BF1784">
            <w:pPr>
              <w:tabs>
                <w:tab w:val="left" w:pos="960"/>
                <w:tab w:val="left" w:pos="7655"/>
              </w:tabs>
              <w:jc w:val="both"/>
              <w:rPr>
                <w:rFonts w:ascii="Times New Roman" w:eastAsia="Times New Roman" w:hAnsi="Times New Roman" w:cs="Times New Roman"/>
                <w:b/>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35F74" w:rsidRPr="00503B6C" w14:paraId="5ACD326D" w14:textId="77777777" w:rsidTr="00B00CF3">
        <w:trPr>
          <w:trHeight w:val="64"/>
        </w:trPr>
        <w:tc>
          <w:tcPr>
            <w:tcW w:w="0" w:type="auto"/>
            <w:vMerge/>
            <w:tcBorders>
              <w:left w:val="single" w:sz="4" w:space="0" w:color="auto"/>
              <w:right w:val="single" w:sz="4" w:space="0" w:color="auto"/>
            </w:tcBorders>
            <w:vAlign w:val="center"/>
            <w:hideMark/>
          </w:tcPr>
          <w:p w14:paraId="2BFE1CCD"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4EA3BE03" w14:textId="33A24B7A" w:rsidR="00635F74" w:rsidRPr="00503B6C" w:rsidRDefault="00635F74" w:rsidP="00635F74">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color w:val="0D0D0D"/>
                <w:sz w:val="24"/>
                <w:szCs w:val="24"/>
                <w:lang w:eastAsia="ru-RU"/>
              </w:rPr>
              <w:t>Изучение содержания диагностических карт для обследования детей дошкольного возраста с ОВЗ.  Анализ продуктов деятельности детей с ОВЗ разных нозологических групп.</w:t>
            </w:r>
          </w:p>
        </w:tc>
      </w:tr>
      <w:tr w:rsidR="00635F74" w:rsidRPr="00503B6C" w14:paraId="4C5BA074" w14:textId="77777777" w:rsidTr="00B00CF3">
        <w:trPr>
          <w:trHeight w:val="1022"/>
        </w:trPr>
        <w:tc>
          <w:tcPr>
            <w:tcW w:w="0" w:type="auto"/>
            <w:vMerge/>
            <w:tcBorders>
              <w:left w:val="single" w:sz="4" w:space="0" w:color="auto"/>
              <w:right w:val="single" w:sz="4" w:space="0" w:color="auto"/>
            </w:tcBorders>
            <w:vAlign w:val="center"/>
            <w:hideMark/>
          </w:tcPr>
          <w:p w14:paraId="0D146069"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61C34355" w14:textId="74364BE0" w:rsidR="00635F74" w:rsidRPr="00503B6C" w:rsidRDefault="00635F74" w:rsidP="00635F7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Методы психолого-педагогического исследования детей с ограниченными возможностями здоровья (изучение специфики применения методов при психолого-педагогическом исследовании детей с ограниченными возможностями здоровья разных нозологических групп).</w:t>
            </w:r>
          </w:p>
        </w:tc>
      </w:tr>
      <w:tr w:rsidR="00635F74" w:rsidRPr="00503B6C" w14:paraId="0B126B04" w14:textId="77777777" w:rsidTr="00B00CF3">
        <w:trPr>
          <w:trHeight w:val="392"/>
        </w:trPr>
        <w:tc>
          <w:tcPr>
            <w:tcW w:w="0" w:type="auto"/>
            <w:vMerge/>
            <w:tcBorders>
              <w:left w:val="single" w:sz="4" w:space="0" w:color="auto"/>
              <w:bottom w:val="single" w:sz="4" w:space="0" w:color="auto"/>
              <w:right w:val="single" w:sz="4" w:space="0" w:color="auto"/>
            </w:tcBorders>
            <w:vAlign w:val="center"/>
          </w:tcPr>
          <w:p w14:paraId="6F4CEF8E"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2A46AE57" w14:textId="77777777" w:rsidR="00635F74" w:rsidRPr="00F70F81" w:rsidRDefault="00635F74" w:rsidP="00635F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58F0727" w14:textId="749B01EA" w:rsidR="00635F74" w:rsidRPr="00503B6C" w:rsidRDefault="00635F74" w:rsidP="00635F74">
            <w:pPr>
              <w:tabs>
                <w:tab w:val="left" w:pos="960"/>
                <w:tab w:val="left" w:pos="7655"/>
              </w:tabs>
              <w:jc w:val="both"/>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5F74" w:rsidRPr="00503B6C" w14:paraId="79A13FBF" w14:textId="77777777" w:rsidTr="00B00CF3">
        <w:tc>
          <w:tcPr>
            <w:tcW w:w="1207" w:type="pct"/>
            <w:vMerge w:val="restart"/>
            <w:tcBorders>
              <w:top w:val="single" w:sz="4" w:space="0" w:color="auto"/>
              <w:left w:val="single" w:sz="4" w:space="0" w:color="auto"/>
              <w:right w:val="single" w:sz="4" w:space="0" w:color="auto"/>
            </w:tcBorders>
            <w:hideMark/>
          </w:tcPr>
          <w:p w14:paraId="72274FFD" w14:textId="73340A16"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Тема </w:t>
            </w:r>
            <w:r w:rsidR="00BF1784">
              <w:rPr>
                <w:rFonts w:ascii="Times New Roman" w:eastAsia="Times New Roman" w:hAnsi="Times New Roman" w:cs="Times New Roman"/>
                <w:b/>
                <w:color w:val="0D0D0D"/>
                <w:sz w:val="24"/>
                <w:szCs w:val="24"/>
                <w:lang w:eastAsia="ru-RU"/>
              </w:rPr>
              <w:t>1.</w:t>
            </w:r>
            <w:r w:rsidRPr="00503B6C">
              <w:rPr>
                <w:rFonts w:ascii="Times New Roman" w:eastAsia="Times New Roman" w:hAnsi="Times New Roman" w:cs="Times New Roman"/>
                <w:b/>
                <w:color w:val="0D0D0D"/>
                <w:sz w:val="24"/>
                <w:szCs w:val="24"/>
                <w:lang w:eastAsia="ru-RU"/>
              </w:rPr>
              <w:t>3. Структура современной системы образования лиц с ограниченными возможностями здоровья в РФ и перспективы ее развития</w:t>
            </w:r>
          </w:p>
        </w:tc>
        <w:tc>
          <w:tcPr>
            <w:tcW w:w="3793" w:type="pct"/>
            <w:tcBorders>
              <w:top w:val="single" w:sz="4" w:space="0" w:color="auto"/>
              <w:left w:val="single" w:sz="4" w:space="0" w:color="auto"/>
              <w:bottom w:val="single" w:sz="4" w:space="0" w:color="auto"/>
              <w:right w:val="single" w:sz="4" w:space="0" w:color="auto"/>
            </w:tcBorders>
            <w:hideMark/>
          </w:tcPr>
          <w:p w14:paraId="6934928C" w14:textId="77777777" w:rsidR="00635F74" w:rsidRPr="00503B6C" w:rsidRDefault="00635F74" w:rsidP="00635F74">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Содержание</w:t>
            </w:r>
          </w:p>
        </w:tc>
      </w:tr>
      <w:tr w:rsidR="00635F74" w:rsidRPr="00503B6C" w14:paraId="490DC09A" w14:textId="77777777" w:rsidTr="00B00CF3">
        <w:tc>
          <w:tcPr>
            <w:tcW w:w="0" w:type="auto"/>
            <w:vMerge/>
            <w:tcBorders>
              <w:left w:val="single" w:sz="4" w:space="0" w:color="auto"/>
              <w:right w:val="single" w:sz="4" w:space="0" w:color="auto"/>
            </w:tcBorders>
            <w:vAlign w:val="center"/>
            <w:hideMark/>
          </w:tcPr>
          <w:p w14:paraId="3A1789C8"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340DA030" w14:textId="77777777" w:rsidR="00635F74" w:rsidRPr="00503B6C" w:rsidRDefault="00635F74" w:rsidP="00635F7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Стратегия комплексного подхода и ранней помощи детям с ограниченными возможностями здоровья. Система организации дошкольного, школьного и профессионального образования для лиц с ограниченными возможностями здоровья. Организация коррекционно-педагогической помощи детям с отклонениями в развитии в условиях образовательных учреждений общего назначения (инклюзивное образование).  </w:t>
            </w:r>
          </w:p>
        </w:tc>
      </w:tr>
      <w:tr w:rsidR="00BF1784" w:rsidRPr="00503B6C" w14:paraId="38A953D8" w14:textId="77777777" w:rsidTr="00B00CF3">
        <w:trPr>
          <w:trHeight w:val="177"/>
        </w:trPr>
        <w:tc>
          <w:tcPr>
            <w:tcW w:w="0" w:type="auto"/>
            <w:vMerge/>
            <w:tcBorders>
              <w:left w:val="single" w:sz="4" w:space="0" w:color="auto"/>
              <w:right w:val="single" w:sz="4" w:space="0" w:color="auto"/>
            </w:tcBorders>
            <w:vAlign w:val="center"/>
            <w:hideMark/>
          </w:tcPr>
          <w:p w14:paraId="2FA2AD30"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0EDACABB" w14:textId="7B539651" w:rsidR="00BF1784" w:rsidRPr="00503B6C" w:rsidRDefault="00BF1784" w:rsidP="00BF1784">
            <w:pPr>
              <w:tabs>
                <w:tab w:val="left" w:pos="960"/>
                <w:tab w:val="left" w:pos="7655"/>
              </w:tabs>
              <w:jc w:val="both"/>
              <w:rPr>
                <w:rFonts w:ascii="Times New Roman" w:eastAsia="Times New Roman" w:hAnsi="Times New Roman" w:cs="Times New Roman"/>
                <w:b/>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35F74" w:rsidRPr="00503B6C" w14:paraId="78412404" w14:textId="77777777" w:rsidTr="00B00CF3">
        <w:trPr>
          <w:trHeight w:val="277"/>
        </w:trPr>
        <w:tc>
          <w:tcPr>
            <w:tcW w:w="0" w:type="auto"/>
            <w:vMerge/>
            <w:tcBorders>
              <w:left w:val="single" w:sz="4" w:space="0" w:color="auto"/>
              <w:right w:val="single" w:sz="4" w:space="0" w:color="auto"/>
            </w:tcBorders>
            <w:vAlign w:val="center"/>
            <w:hideMark/>
          </w:tcPr>
          <w:p w14:paraId="53025CD6"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1CB04FA4" w14:textId="6650B17B" w:rsidR="00635F74" w:rsidRPr="00503B6C" w:rsidRDefault="00635F74" w:rsidP="00635F74">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color w:val="0D0D0D"/>
                <w:sz w:val="24"/>
                <w:szCs w:val="24"/>
                <w:lang w:eastAsia="ru-RU"/>
              </w:rPr>
              <w:t>Анализ адаптированных образовательных программ для детей с ОВЗ разных нозологических групп.</w:t>
            </w:r>
          </w:p>
        </w:tc>
      </w:tr>
      <w:tr w:rsidR="00635F74" w:rsidRPr="00503B6C" w14:paraId="681933A8" w14:textId="77777777" w:rsidTr="00B00CF3">
        <w:trPr>
          <w:trHeight w:val="277"/>
        </w:trPr>
        <w:tc>
          <w:tcPr>
            <w:tcW w:w="0" w:type="auto"/>
            <w:vMerge/>
            <w:tcBorders>
              <w:left w:val="single" w:sz="4" w:space="0" w:color="auto"/>
              <w:bottom w:val="single" w:sz="4" w:space="0" w:color="auto"/>
              <w:right w:val="single" w:sz="4" w:space="0" w:color="auto"/>
            </w:tcBorders>
            <w:vAlign w:val="center"/>
          </w:tcPr>
          <w:p w14:paraId="799FAB47"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535FCBC9" w14:textId="77777777" w:rsidR="00635F74" w:rsidRPr="00F70F81" w:rsidRDefault="00635F74" w:rsidP="00635F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D7AB907" w14:textId="1D19C9D8" w:rsidR="00635F74" w:rsidRPr="00503B6C" w:rsidRDefault="00635F74" w:rsidP="00635F74">
            <w:pPr>
              <w:tabs>
                <w:tab w:val="left" w:pos="960"/>
                <w:tab w:val="left" w:pos="7655"/>
              </w:tabs>
              <w:jc w:val="both"/>
              <w:rPr>
                <w:rFonts w:ascii="Times New Roman" w:eastAsia="Times New Roman" w:hAnsi="Times New Roman" w:cs="Times New Roman"/>
                <w:b/>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5F74" w:rsidRPr="00503B6C" w14:paraId="20BA078B" w14:textId="77777777" w:rsidTr="004959DF">
        <w:tc>
          <w:tcPr>
            <w:tcW w:w="5000" w:type="pct"/>
            <w:gridSpan w:val="2"/>
            <w:tcBorders>
              <w:top w:val="single" w:sz="4" w:space="0" w:color="auto"/>
              <w:left w:val="single" w:sz="4" w:space="0" w:color="auto"/>
              <w:bottom w:val="single" w:sz="4" w:space="0" w:color="auto"/>
              <w:right w:val="single" w:sz="4" w:space="0" w:color="auto"/>
            </w:tcBorders>
            <w:hideMark/>
          </w:tcPr>
          <w:p w14:paraId="760F953A" w14:textId="6DE5D07F" w:rsidR="00635F74" w:rsidRPr="00503B6C" w:rsidRDefault="00635F74" w:rsidP="00BE69CA">
            <w:pPr>
              <w:tabs>
                <w:tab w:val="left" w:pos="960"/>
                <w:tab w:val="left" w:pos="7655"/>
              </w:tabs>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b/>
                <w:color w:val="0D0D0D"/>
                <w:sz w:val="24"/>
                <w:szCs w:val="24"/>
                <w:lang w:eastAsia="ru-RU"/>
              </w:rPr>
              <w:t>Раздел 2.  Организация коррекционного-развивающего обучения детей с ограниченными возможностями здоровья и особыми образовательными потребностями</w:t>
            </w:r>
            <w:r>
              <w:rPr>
                <w:rFonts w:ascii="Times New Roman" w:eastAsia="Times New Roman" w:hAnsi="Times New Roman" w:cs="Times New Roman"/>
                <w:b/>
                <w:color w:val="0D0D0D"/>
                <w:sz w:val="24"/>
                <w:szCs w:val="24"/>
                <w:lang w:eastAsia="ru-RU"/>
              </w:rPr>
              <w:t xml:space="preserve"> (</w:t>
            </w:r>
            <w:r w:rsidR="009C4470">
              <w:rPr>
                <w:rFonts w:ascii="Times New Roman" w:eastAsia="Times New Roman" w:hAnsi="Times New Roman" w:cs="Times New Roman"/>
                <w:b/>
                <w:color w:val="0D0D0D"/>
                <w:sz w:val="24"/>
                <w:szCs w:val="24"/>
                <w:lang w:eastAsia="ru-RU"/>
              </w:rPr>
              <w:t>24 часа</w:t>
            </w:r>
            <w:r>
              <w:rPr>
                <w:rFonts w:ascii="Times New Roman" w:eastAsia="Times New Roman" w:hAnsi="Times New Roman" w:cs="Times New Roman"/>
                <w:b/>
                <w:color w:val="0D0D0D"/>
                <w:sz w:val="24"/>
                <w:szCs w:val="24"/>
                <w:lang w:eastAsia="ru-RU"/>
              </w:rPr>
              <w:t>)</w:t>
            </w:r>
          </w:p>
        </w:tc>
      </w:tr>
      <w:tr w:rsidR="00635F74" w:rsidRPr="00503B6C" w14:paraId="78A00F71" w14:textId="77777777" w:rsidTr="00B00CF3">
        <w:tc>
          <w:tcPr>
            <w:tcW w:w="1207" w:type="pct"/>
            <w:vMerge w:val="restart"/>
            <w:tcBorders>
              <w:top w:val="single" w:sz="4" w:space="0" w:color="auto"/>
              <w:left w:val="single" w:sz="4" w:space="0" w:color="auto"/>
              <w:right w:val="single" w:sz="4" w:space="0" w:color="auto"/>
            </w:tcBorders>
            <w:hideMark/>
          </w:tcPr>
          <w:p w14:paraId="1BC024A8" w14:textId="354167D9"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Тема </w:t>
            </w:r>
            <w:r w:rsidR="00BF1784">
              <w:rPr>
                <w:rFonts w:ascii="Times New Roman" w:eastAsia="Times New Roman" w:hAnsi="Times New Roman" w:cs="Times New Roman"/>
                <w:b/>
                <w:color w:val="0D0D0D"/>
                <w:sz w:val="24"/>
                <w:szCs w:val="24"/>
                <w:lang w:eastAsia="ru-RU"/>
              </w:rPr>
              <w:t>2.</w:t>
            </w:r>
            <w:r w:rsidRPr="00503B6C">
              <w:rPr>
                <w:rFonts w:ascii="Times New Roman" w:eastAsia="Times New Roman" w:hAnsi="Times New Roman" w:cs="Times New Roman"/>
                <w:b/>
                <w:color w:val="0D0D0D"/>
                <w:sz w:val="24"/>
                <w:szCs w:val="24"/>
                <w:lang w:eastAsia="ru-RU"/>
              </w:rPr>
              <w:t>1. Теоретические основы обучения и воспитания детей с с ограниченными возможностями здоровья и особыми образовательными потребностями</w:t>
            </w:r>
          </w:p>
        </w:tc>
        <w:tc>
          <w:tcPr>
            <w:tcW w:w="3793" w:type="pct"/>
            <w:tcBorders>
              <w:top w:val="single" w:sz="4" w:space="0" w:color="auto"/>
              <w:left w:val="single" w:sz="4" w:space="0" w:color="auto"/>
              <w:bottom w:val="single" w:sz="4" w:space="0" w:color="auto"/>
              <w:right w:val="single" w:sz="4" w:space="0" w:color="auto"/>
            </w:tcBorders>
            <w:hideMark/>
          </w:tcPr>
          <w:p w14:paraId="354B0D9C" w14:textId="77777777" w:rsidR="00635F74" w:rsidRPr="00503B6C" w:rsidRDefault="00635F74" w:rsidP="00635F74">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Содержание</w:t>
            </w:r>
          </w:p>
        </w:tc>
      </w:tr>
      <w:tr w:rsidR="00635F74" w:rsidRPr="00503B6C" w14:paraId="79E7CB9D" w14:textId="77777777" w:rsidTr="00B00CF3">
        <w:tc>
          <w:tcPr>
            <w:tcW w:w="0" w:type="auto"/>
            <w:vMerge/>
            <w:tcBorders>
              <w:left w:val="single" w:sz="4" w:space="0" w:color="auto"/>
              <w:right w:val="single" w:sz="4" w:space="0" w:color="auto"/>
            </w:tcBorders>
            <w:vAlign w:val="center"/>
            <w:hideMark/>
          </w:tcPr>
          <w:p w14:paraId="2F7D5704"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767FFCC2" w14:textId="77777777" w:rsidR="00635F74" w:rsidRPr="00503B6C" w:rsidRDefault="00635F74" w:rsidP="00635F7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Цель, задачи и принципы коррекционно-развивающего обучения. Сущность и содержание коррекционно-развивающего обучения. Методы обучения и воспитания детей с ограниченными возможностями здоровья. Формы организации обучения. Основные направления психолого-педагогической коррекции.</w:t>
            </w:r>
          </w:p>
        </w:tc>
      </w:tr>
      <w:tr w:rsidR="00BF1784" w:rsidRPr="00503B6C" w14:paraId="4C184D2D" w14:textId="77777777" w:rsidTr="00B00CF3">
        <w:tc>
          <w:tcPr>
            <w:tcW w:w="0" w:type="auto"/>
            <w:vMerge/>
            <w:tcBorders>
              <w:left w:val="single" w:sz="4" w:space="0" w:color="auto"/>
              <w:right w:val="single" w:sz="4" w:space="0" w:color="auto"/>
            </w:tcBorders>
            <w:vAlign w:val="center"/>
            <w:hideMark/>
          </w:tcPr>
          <w:p w14:paraId="4C7B4A95"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30E91C68" w14:textId="5FE66333" w:rsidR="00BF1784" w:rsidRPr="00503B6C" w:rsidRDefault="00BF1784" w:rsidP="00BF1784">
            <w:pPr>
              <w:tabs>
                <w:tab w:val="left" w:pos="960"/>
                <w:tab w:val="left" w:pos="7655"/>
              </w:tabs>
              <w:jc w:val="both"/>
              <w:rPr>
                <w:rFonts w:ascii="Times New Roman" w:eastAsia="Times New Roman" w:hAnsi="Times New Roman" w:cs="Times New Roman"/>
                <w:b/>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35F74" w:rsidRPr="00503B6C" w14:paraId="7FF254BC" w14:textId="77777777" w:rsidTr="00B00CF3">
        <w:tc>
          <w:tcPr>
            <w:tcW w:w="0" w:type="auto"/>
            <w:vMerge/>
            <w:tcBorders>
              <w:left w:val="single" w:sz="4" w:space="0" w:color="auto"/>
              <w:right w:val="single" w:sz="4" w:space="0" w:color="auto"/>
            </w:tcBorders>
            <w:vAlign w:val="center"/>
            <w:hideMark/>
          </w:tcPr>
          <w:p w14:paraId="5B55A74A"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7FFFA9F4" w14:textId="5727B7F0" w:rsidR="00635F74" w:rsidRPr="00503B6C" w:rsidRDefault="00635F74" w:rsidP="00635F7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bCs/>
                <w:color w:val="0D0D0D"/>
                <w:sz w:val="24"/>
                <w:szCs w:val="24"/>
                <w:lang w:eastAsia="ru-RU"/>
              </w:rPr>
              <w:t xml:space="preserve">Анализ статей журналов по проблеме использования в коррекционно-развивающем процессе различных методов, средств и технологий обучения и воспитания детей с особыми образовательными потребностями </w:t>
            </w:r>
          </w:p>
        </w:tc>
      </w:tr>
      <w:tr w:rsidR="00635F74" w:rsidRPr="00503B6C" w14:paraId="23295F58" w14:textId="77777777" w:rsidTr="00B00CF3">
        <w:tc>
          <w:tcPr>
            <w:tcW w:w="0" w:type="auto"/>
            <w:vMerge/>
            <w:tcBorders>
              <w:left w:val="single" w:sz="4" w:space="0" w:color="auto"/>
              <w:bottom w:val="single" w:sz="4" w:space="0" w:color="auto"/>
              <w:right w:val="single" w:sz="4" w:space="0" w:color="auto"/>
            </w:tcBorders>
            <w:vAlign w:val="center"/>
          </w:tcPr>
          <w:p w14:paraId="73966F1D"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7BEC569D" w14:textId="77777777" w:rsidR="00635F74" w:rsidRPr="00F70F81" w:rsidRDefault="00635F74" w:rsidP="00635F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D319B8D" w14:textId="34C3B295" w:rsidR="00635F74" w:rsidRPr="00503B6C" w:rsidRDefault="00635F74" w:rsidP="00635F74">
            <w:pPr>
              <w:tabs>
                <w:tab w:val="left" w:pos="960"/>
                <w:tab w:val="left" w:pos="7655"/>
              </w:tabs>
              <w:jc w:val="both"/>
              <w:rPr>
                <w:rFonts w:ascii="Times New Roman" w:eastAsia="Times New Roman" w:hAnsi="Times New Roman" w:cs="Times New Roman"/>
                <w:bCs/>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35F74" w:rsidRPr="00503B6C" w14:paraId="42D8CFB4" w14:textId="77777777" w:rsidTr="00B00CF3">
        <w:tc>
          <w:tcPr>
            <w:tcW w:w="1207" w:type="pct"/>
            <w:vMerge w:val="restart"/>
            <w:tcBorders>
              <w:top w:val="single" w:sz="4" w:space="0" w:color="auto"/>
              <w:left w:val="single" w:sz="4" w:space="0" w:color="auto"/>
              <w:right w:val="single" w:sz="4" w:space="0" w:color="auto"/>
            </w:tcBorders>
            <w:hideMark/>
          </w:tcPr>
          <w:p w14:paraId="0EA9B7D8" w14:textId="28B5A043"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Тема </w:t>
            </w:r>
            <w:r w:rsidR="00BF1784">
              <w:rPr>
                <w:rFonts w:ascii="Times New Roman" w:eastAsia="Times New Roman" w:hAnsi="Times New Roman" w:cs="Times New Roman"/>
                <w:b/>
                <w:color w:val="0D0D0D"/>
                <w:sz w:val="24"/>
                <w:szCs w:val="24"/>
                <w:lang w:eastAsia="ru-RU"/>
              </w:rPr>
              <w:t>2.</w:t>
            </w:r>
            <w:r w:rsidRPr="00503B6C">
              <w:rPr>
                <w:rFonts w:ascii="Times New Roman" w:eastAsia="Times New Roman" w:hAnsi="Times New Roman" w:cs="Times New Roman"/>
                <w:b/>
                <w:color w:val="0D0D0D"/>
                <w:sz w:val="24"/>
                <w:szCs w:val="24"/>
                <w:lang w:eastAsia="ru-RU"/>
              </w:rPr>
              <w:t xml:space="preserve">2. </w:t>
            </w:r>
            <w:r w:rsidRPr="00503B6C">
              <w:rPr>
                <w:rFonts w:ascii="Times New Roman" w:eastAsia="Times New Roman" w:hAnsi="Times New Roman" w:cs="Times New Roman"/>
                <w:b/>
                <w:color w:val="0D0D0D"/>
                <w:sz w:val="24"/>
                <w:szCs w:val="24"/>
                <w:lang w:eastAsia="ru-RU"/>
              </w:rPr>
              <w:lastRenderedPageBreak/>
              <w:t>Организация обучения детей с психическим развитием по типу ретардации (умственная отсталость, ЗПР)</w:t>
            </w:r>
          </w:p>
        </w:tc>
        <w:tc>
          <w:tcPr>
            <w:tcW w:w="3793" w:type="pct"/>
            <w:tcBorders>
              <w:top w:val="single" w:sz="4" w:space="0" w:color="auto"/>
              <w:left w:val="single" w:sz="4" w:space="0" w:color="auto"/>
              <w:bottom w:val="single" w:sz="4" w:space="0" w:color="auto"/>
              <w:right w:val="single" w:sz="4" w:space="0" w:color="auto"/>
            </w:tcBorders>
            <w:hideMark/>
          </w:tcPr>
          <w:p w14:paraId="1FFEA393" w14:textId="77777777" w:rsidR="00635F74" w:rsidRPr="00503B6C" w:rsidRDefault="00635F74" w:rsidP="00635F74">
            <w:pPr>
              <w:tabs>
                <w:tab w:val="left" w:pos="960"/>
                <w:tab w:val="left" w:pos="7655"/>
              </w:tabs>
              <w:jc w:val="both"/>
              <w:rPr>
                <w:rFonts w:ascii="Times New Roman" w:eastAsia="Times New Roman" w:hAnsi="Times New Roman" w:cs="Times New Roman"/>
                <w:bCs/>
                <w:color w:val="0D0D0D"/>
                <w:sz w:val="24"/>
                <w:szCs w:val="24"/>
                <w:lang w:eastAsia="ru-RU"/>
              </w:rPr>
            </w:pPr>
            <w:r w:rsidRPr="00503B6C">
              <w:rPr>
                <w:rFonts w:ascii="Times New Roman" w:eastAsia="Times New Roman" w:hAnsi="Times New Roman" w:cs="Times New Roman"/>
                <w:b/>
                <w:color w:val="0D0D0D"/>
                <w:sz w:val="24"/>
                <w:szCs w:val="24"/>
                <w:lang w:eastAsia="ru-RU"/>
              </w:rPr>
              <w:lastRenderedPageBreak/>
              <w:t>Содержание</w:t>
            </w:r>
          </w:p>
        </w:tc>
      </w:tr>
      <w:tr w:rsidR="00635F74" w:rsidRPr="00503B6C" w14:paraId="644A0E69" w14:textId="77777777" w:rsidTr="00B00CF3">
        <w:trPr>
          <w:trHeight w:val="2403"/>
        </w:trPr>
        <w:tc>
          <w:tcPr>
            <w:tcW w:w="0" w:type="auto"/>
            <w:vMerge/>
            <w:tcBorders>
              <w:left w:val="single" w:sz="4" w:space="0" w:color="auto"/>
              <w:right w:val="single" w:sz="4" w:space="0" w:color="auto"/>
            </w:tcBorders>
            <w:vAlign w:val="center"/>
            <w:hideMark/>
          </w:tcPr>
          <w:p w14:paraId="12A516CB"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right w:val="single" w:sz="4" w:space="0" w:color="auto"/>
            </w:tcBorders>
            <w:hideMark/>
          </w:tcPr>
          <w:p w14:paraId="67A34DE6" w14:textId="77777777" w:rsidR="00635F74" w:rsidRPr="00503B6C" w:rsidRDefault="00635F74" w:rsidP="00635F7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Умственная отсталость: понятие, классификация, особенности психического развития детей.  ЗПР: понятие, классификация, особенности психического развития детей. </w:t>
            </w:r>
          </w:p>
          <w:p w14:paraId="7EF055C7" w14:textId="77777777" w:rsidR="00635F74" w:rsidRPr="00503B6C" w:rsidRDefault="00635F74" w:rsidP="00635F7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Особые образовательные потребности детей с умственной отсталостью и ЗПР. </w:t>
            </w:r>
          </w:p>
          <w:p w14:paraId="62681A86" w14:textId="6517C2B4" w:rsidR="00635F74" w:rsidRPr="00503B6C" w:rsidRDefault="00635F74" w:rsidP="00635F7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Особенности организация коррекционно-развивающего обучения детей с умственной отсталостью и ЗПР. Дифференциальная диагностика умственной отсталости и ЗПР.</w:t>
            </w:r>
          </w:p>
        </w:tc>
      </w:tr>
      <w:tr w:rsidR="00BF1784" w:rsidRPr="00503B6C" w14:paraId="5AE8CFEA" w14:textId="77777777" w:rsidTr="00B00CF3">
        <w:trPr>
          <w:trHeight w:val="64"/>
        </w:trPr>
        <w:tc>
          <w:tcPr>
            <w:tcW w:w="0" w:type="auto"/>
            <w:vMerge/>
            <w:tcBorders>
              <w:left w:val="single" w:sz="4" w:space="0" w:color="auto"/>
              <w:right w:val="single" w:sz="4" w:space="0" w:color="auto"/>
            </w:tcBorders>
            <w:vAlign w:val="center"/>
            <w:hideMark/>
          </w:tcPr>
          <w:p w14:paraId="687FEC4B"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0E98DACE" w14:textId="3FBEED36" w:rsidR="00BF1784" w:rsidRPr="00503B6C" w:rsidRDefault="00BF1784" w:rsidP="00BF1784">
            <w:pPr>
              <w:tabs>
                <w:tab w:val="left" w:pos="960"/>
                <w:tab w:val="left" w:pos="7655"/>
              </w:tabs>
              <w:jc w:val="both"/>
              <w:rPr>
                <w:rFonts w:ascii="Times New Roman" w:eastAsia="Times New Roman" w:hAnsi="Times New Roman" w:cs="Times New Roman"/>
                <w:b/>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35F74" w:rsidRPr="00503B6C" w14:paraId="68488A82" w14:textId="77777777" w:rsidTr="00B00CF3">
        <w:tc>
          <w:tcPr>
            <w:tcW w:w="0" w:type="auto"/>
            <w:vMerge/>
            <w:tcBorders>
              <w:left w:val="single" w:sz="4" w:space="0" w:color="auto"/>
              <w:right w:val="single" w:sz="4" w:space="0" w:color="auto"/>
            </w:tcBorders>
            <w:vAlign w:val="center"/>
            <w:hideMark/>
          </w:tcPr>
          <w:p w14:paraId="307D24AB"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4BF473BC" w14:textId="0D91F623" w:rsidR="00635F74" w:rsidRPr="00503B6C" w:rsidRDefault="00635F74" w:rsidP="00635F74">
            <w:pPr>
              <w:tabs>
                <w:tab w:val="left" w:pos="960"/>
                <w:tab w:val="left" w:pos="7655"/>
              </w:tabs>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color w:val="0D0D0D"/>
                <w:sz w:val="24"/>
                <w:szCs w:val="24"/>
                <w:lang w:eastAsia="ru-RU"/>
              </w:rPr>
              <w:t>Анализ коррекционно-развивающего занятия детей дошкольного возраста с умственной отсталостью и ЗПР.</w:t>
            </w:r>
          </w:p>
        </w:tc>
      </w:tr>
      <w:tr w:rsidR="00635F74" w:rsidRPr="00503B6C" w14:paraId="2F2A892C" w14:textId="77777777" w:rsidTr="00B00CF3">
        <w:tc>
          <w:tcPr>
            <w:tcW w:w="0" w:type="auto"/>
            <w:vMerge/>
            <w:tcBorders>
              <w:left w:val="single" w:sz="4" w:space="0" w:color="auto"/>
              <w:right w:val="single" w:sz="4" w:space="0" w:color="auto"/>
            </w:tcBorders>
            <w:vAlign w:val="center"/>
            <w:hideMark/>
          </w:tcPr>
          <w:p w14:paraId="41F69B55"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2CB1DA41" w14:textId="11695AB2" w:rsidR="00635F74" w:rsidRPr="00503B6C" w:rsidRDefault="00635F74" w:rsidP="00635F7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Подбор дидактических средств (дидактических игр, игровых упражнений, игровых заданий и др.) для реализации цели просмотренного коррекционно-развивающего занятия.</w:t>
            </w:r>
          </w:p>
        </w:tc>
      </w:tr>
      <w:tr w:rsidR="00635F74" w:rsidRPr="00503B6C" w14:paraId="5A0131A9" w14:textId="77777777" w:rsidTr="00B00CF3">
        <w:tc>
          <w:tcPr>
            <w:tcW w:w="0" w:type="auto"/>
            <w:vMerge/>
            <w:tcBorders>
              <w:left w:val="single" w:sz="4" w:space="0" w:color="auto"/>
              <w:bottom w:val="single" w:sz="4" w:space="0" w:color="auto"/>
              <w:right w:val="single" w:sz="4" w:space="0" w:color="auto"/>
            </w:tcBorders>
            <w:vAlign w:val="center"/>
          </w:tcPr>
          <w:p w14:paraId="075DB787" w14:textId="77777777" w:rsidR="00635F74" w:rsidRPr="00503B6C" w:rsidRDefault="00635F7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3FB3AAE1" w14:textId="77777777" w:rsidR="00635F74" w:rsidRPr="00F70F81" w:rsidRDefault="00635F74" w:rsidP="00635F7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156622D" w14:textId="6AAF4E41" w:rsidR="00635F74" w:rsidRPr="00503B6C" w:rsidRDefault="00635F74" w:rsidP="00635F74">
            <w:pPr>
              <w:tabs>
                <w:tab w:val="left" w:pos="960"/>
                <w:tab w:val="left" w:pos="7655"/>
              </w:tabs>
              <w:jc w:val="both"/>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F1784" w:rsidRPr="00503B6C" w14:paraId="53EE6AA7" w14:textId="77777777" w:rsidTr="00B00CF3">
        <w:tc>
          <w:tcPr>
            <w:tcW w:w="1207" w:type="pct"/>
            <w:vMerge w:val="restart"/>
            <w:tcBorders>
              <w:top w:val="single" w:sz="4" w:space="0" w:color="auto"/>
              <w:left w:val="single" w:sz="4" w:space="0" w:color="auto"/>
              <w:right w:val="single" w:sz="4" w:space="0" w:color="auto"/>
            </w:tcBorders>
            <w:hideMark/>
          </w:tcPr>
          <w:p w14:paraId="0DDD2A77" w14:textId="6971966F" w:rsidR="00BF1784" w:rsidRPr="00503B6C" w:rsidRDefault="00BF1784" w:rsidP="00635F74">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Тема </w:t>
            </w:r>
            <w:r>
              <w:rPr>
                <w:rFonts w:ascii="Times New Roman" w:eastAsia="Times New Roman" w:hAnsi="Times New Roman" w:cs="Times New Roman"/>
                <w:b/>
                <w:color w:val="0D0D0D"/>
                <w:sz w:val="24"/>
                <w:szCs w:val="24"/>
                <w:lang w:eastAsia="ru-RU"/>
              </w:rPr>
              <w:t>2.</w:t>
            </w:r>
            <w:r w:rsidRPr="00503B6C">
              <w:rPr>
                <w:rFonts w:ascii="Times New Roman" w:eastAsia="Times New Roman" w:hAnsi="Times New Roman" w:cs="Times New Roman"/>
                <w:b/>
                <w:color w:val="0D0D0D"/>
                <w:sz w:val="24"/>
                <w:szCs w:val="24"/>
                <w:lang w:eastAsia="ru-RU"/>
              </w:rPr>
              <w:t>3. Организация обучения детей с психическим развитием по дефицитарному типу (нарушение слуха, нарушение зрения, нарушение функций опорно-двигательного аппарата, нарушение речи)</w:t>
            </w:r>
          </w:p>
        </w:tc>
        <w:tc>
          <w:tcPr>
            <w:tcW w:w="3793" w:type="pct"/>
            <w:tcBorders>
              <w:top w:val="single" w:sz="4" w:space="0" w:color="auto"/>
              <w:left w:val="single" w:sz="4" w:space="0" w:color="auto"/>
              <w:bottom w:val="single" w:sz="4" w:space="0" w:color="auto"/>
              <w:right w:val="single" w:sz="4" w:space="0" w:color="auto"/>
            </w:tcBorders>
            <w:hideMark/>
          </w:tcPr>
          <w:p w14:paraId="78B2C3A9" w14:textId="77777777" w:rsidR="00BF1784" w:rsidRPr="00503B6C" w:rsidRDefault="00BF1784" w:rsidP="00635F7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b/>
                <w:color w:val="0D0D0D"/>
                <w:sz w:val="24"/>
                <w:szCs w:val="24"/>
                <w:lang w:eastAsia="ru-RU"/>
              </w:rPr>
              <w:t>Содержание</w:t>
            </w:r>
          </w:p>
        </w:tc>
      </w:tr>
      <w:tr w:rsidR="00BF1784" w:rsidRPr="00503B6C" w14:paraId="20AD7286" w14:textId="77777777" w:rsidTr="00B00CF3">
        <w:trPr>
          <w:trHeight w:val="3902"/>
        </w:trPr>
        <w:tc>
          <w:tcPr>
            <w:tcW w:w="0" w:type="auto"/>
            <w:vMerge/>
            <w:tcBorders>
              <w:left w:val="single" w:sz="4" w:space="0" w:color="auto"/>
              <w:right w:val="single" w:sz="4" w:space="0" w:color="auto"/>
            </w:tcBorders>
            <w:vAlign w:val="center"/>
            <w:hideMark/>
          </w:tcPr>
          <w:p w14:paraId="7C7E6341" w14:textId="77777777" w:rsidR="00BF1784" w:rsidRPr="00503B6C" w:rsidRDefault="00BF178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right w:val="single" w:sz="4" w:space="0" w:color="auto"/>
            </w:tcBorders>
            <w:hideMark/>
          </w:tcPr>
          <w:p w14:paraId="7B88392D" w14:textId="77777777" w:rsidR="00BF1784" w:rsidRPr="00503B6C" w:rsidRDefault="00BF1784" w:rsidP="00BF178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Нарушение слуха: понятие, классификация, особенности психического развития детей. Особые образовательные потребности детей с нарушением слуха. </w:t>
            </w:r>
          </w:p>
          <w:p w14:paraId="340664CA" w14:textId="77777777" w:rsidR="00BF1784" w:rsidRPr="00503B6C" w:rsidRDefault="00BF1784" w:rsidP="00BF178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Нарушение зрения: понятие, классификация, особенности психического развития детей. Особые образовательные потребности детей с нарушением зрения.</w:t>
            </w:r>
          </w:p>
          <w:p w14:paraId="74557385" w14:textId="77777777" w:rsidR="00BF1784" w:rsidRPr="00503B6C" w:rsidRDefault="00BF1784" w:rsidP="00BF178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 xml:space="preserve">Нарушения опорно-двигательного аппарата (НОДА). Структура двигательного дефекта. Детский церебральный паралич: классификация параличей, особенности психического развития детей с ДЦП. Особые образовательные потребности детей с НОДА </w:t>
            </w:r>
          </w:p>
          <w:p w14:paraId="17B2A59C" w14:textId="0D3DA2DD" w:rsidR="00BF1784" w:rsidRPr="00503B6C" w:rsidRDefault="00BF1784" w:rsidP="00BF178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Нарушение речи, классификация речевых нарушений у детей. Особенности психического развития детей с нарушением речи. Особые образовательные потребности детей с нарушениями речи.</w:t>
            </w:r>
          </w:p>
        </w:tc>
      </w:tr>
      <w:tr w:rsidR="00BF1784" w:rsidRPr="00503B6C" w14:paraId="66FA8F66" w14:textId="77777777" w:rsidTr="00B00CF3">
        <w:tc>
          <w:tcPr>
            <w:tcW w:w="0" w:type="auto"/>
            <w:vMerge/>
            <w:tcBorders>
              <w:left w:val="single" w:sz="4" w:space="0" w:color="auto"/>
              <w:right w:val="single" w:sz="4" w:space="0" w:color="auto"/>
            </w:tcBorders>
            <w:vAlign w:val="center"/>
            <w:hideMark/>
          </w:tcPr>
          <w:p w14:paraId="6E595665"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74545FFE" w14:textId="174DA118" w:rsidR="00BF1784" w:rsidRPr="00503B6C" w:rsidRDefault="00BF1784" w:rsidP="00BF1784">
            <w:pPr>
              <w:tabs>
                <w:tab w:val="left" w:pos="960"/>
                <w:tab w:val="left" w:pos="7655"/>
              </w:tabs>
              <w:jc w:val="both"/>
              <w:rPr>
                <w:rFonts w:ascii="Times New Roman" w:eastAsia="Times New Roman" w:hAnsi="Times New Roman" w:cs="Times New Roman"/>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F1784" w:rsidRPr="00503B6C" w14:paraId="55439419" w14:textId="77777777" w:rsidTr="00B00CF3">
        <w:tc>
          <w:tcPr>
            <w:tcW w:w="0" w:type="auto"/>
            <w:vMerge/>
            <w:tcBorders>
              <w:left w:val="single" w:sz="4" w:space="0" w:color="auto"/>
              <w:right w:val="single" w:sz="4" w:space="0" w:color="auto"/>
            </w:tcBorders>
            <w:vAlign w:val="center"/>
            <w:hideMark/>
          </w:tcPr>
          <w:p w14:paraId="355C2E52" w14:textId="77777777" w:rsidR="00BF1784" w:rsidRPr="00503B6C" w:rsidRDefault="00BF178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2C69D9B4" w14:textId="0F0F0445" w:rsidR="00BF1784" w:rsidRPr="00503B6C" w:rsidRDefault="00BF1784" w:rsidP="00635F7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 xml:space="preserve">Изучение специального оборудования для организации обучения детей с нарушением слуха, зрения, НОДА. </w:t>
            </w:r>
          </w:p>
        </w:tc>
      </w:tr>
      <w:tr w:rsidR="00BF1784" w:rsidRPr="00503B6C" w14:paraId="7D5EE649" w14:textId="77777777" w:rsidTr="00B00CF3">
        <w:trPr>
          <w:trHeight w:val="499"/>
        </w:trPr>
        <w:tc>
          <w:tcPr>
            <w:tcW w:w="0" w:type="auto"/>
            <w:vMerge/>
            <w:tcBorders>
              <w:left w:val="single" w:sz="4" w:space="0" w:color="auto"/>
              <w:right w:val="single" w:sz="4" w:space="0" w:color="auto"/>
            </w:tcBorders>
            <w:vAlign w:val="center"/>
            <w:hideMark/>
          </w:tcPr>
          <w:p w14:paraId="1C955941" w14:textId="77777777" w:rsidR="00BF1784" w:rsidRPr="00503B6C" w:rsidRDefault="00BF178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288DC1BF" w14:textId="4E23807D" w:rsidR="00BF1784" w:rsidRPr="00503B6C" w:rsidRDefault="00BF1784" w:rsidP="00635F7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 xml:space="preserve">Анализ конспектов занятий для детей дошкольного возраста с последующей адаптацией их под особые образовательные потребности детей с нарушением зрения, слуха и НОДА (по выбору) </w:t>
            </w:r>
          </w:p>
        </w:tc>
      </w:tr>
      <w:tr w:rsidR="00BF1784" w:rsidRPr="00503B6C" w14:paraId="339700D2" w14:textId="77777777" w:rsidTr="00B00CF3">
        <w:trPr>
          <w:trHeight w:val="199"/>
        </w:trPr>
        <w:tc>
          <w:tcPr>
            <w:tcW w:w="0" w:type="auto"/>
            <w:vMerge/>
            <w:tcBorders>
              <w:left w:val="single" w:sz="4" w:space="0" w:color="auto"/>
              <w:right w:val="single" w:sz="4" w:space="0" w:color="auto"/>
            </w:tcBorders>
            <w:vAlign w:val="center"/>
            <w:hideMark/>
          </w:tcPr>
          <w:p w14:paraId="3CB57D13" w14:textId="77777777" w:rsidR="00BF1784" w:rsidRPr="00503B6C" w:rsidRDefault="00BF1784" w:rsidP="00635F7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198C13CD" w14:textId="430528CE" w:rsidR="00BF1784" w:rsidRPr="00503B6C" w:rsidRDefault="00BF1784" w:rsidP="00635F7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Решение ситуационных задач по проблемам нарушения речи детей дошкольного возраста (по аудио и видеоматериалам)</w:t>
            </w:r>
          </w:p>
        </w:tc>
      </w:tr>
      <w:tr w:rsidR="00BF1784" w:rsidRPr="00503B6C" w14:paraId="266DD7D6" w14:textId="77777777" w:rsidTr="00B00CF3">
        <w:trPr>
          <w:trHeight w:val="199"/>
        </w:trPr>
        <w:tc>
          <w:tcPr>
            <w:tcW w:w="0" w:type="auto"/>
            <w:vMerge/>
            <w:tcBorders>
              <w:left w:val="single" w:sz="4" w:space="0" w:color="auto"/>
              <w:bottom w:val="single" w:sz="4" w:space="0" w:color="auto"/>
              <w:right w:val="single" w:sz="4" w:space="0" w:color="auto"/>
            </w:tcBorders>
            <w:vAlign w:val="center"/>
          </w:tcPr>
          <w:p w14:paraId="7E6E6AC5"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08DF5810" w14:textId="77777777" w:rsidR="00BF1784" w:rsidRPr="00F70F81" w:rsidRDefault="00BF1784" w:rsidP="00BF178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D02FB41" w14:textId="7B421050" w:rsidR="00BF1784" w:rsidRPr="00503B6C" w:rsidRDefault="00BF1784" w:rsidP="00BF1784">
            <w:pPr>
              <w:tabs>
                <w:tab w:val="left" w:pos="960"/>
                <w:tab w:val="left" w:pos="7655"/>
              </w:tabs>
              <w:jc w:val="both"/>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F1784" w:rsidRPr="00503B6C" w14:paraId="4CA8060E" w14:textId="77777777" w:rsidTr="00B00CF3">
        <w:trPr>
          <w:trHeight w:val="64"/>
        </w:trPr>
        <w:tc>
          <w:tcPr>
            <w:tcW w:w="1207" w:type="pct"/>
            <w:vMerge w:val="restart"/>
            <w:tcBorders>
              <w:top w:val="single" w:sz="4" w:space="0" w:color="auto"/>
              <w:left w:val="single" w:sz="4" w:space="0" w:color="auto"/>
              <w:right w:val="single" w:sz="4" w:space="0" w:color="auto"/>
            </w:tcBorders>
            <w:hideMark/>
          </w:tcPr>
          <w:p w14:paraId="430739B4" w14:textId="68260C02"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Тема </w:t>
            </w:r>
            <w:r>
              <w:rPr>
                <w:rFonts w:ascii="Times New Roman" w:eastAsia="Times New Roman" w:hAnsi="Times New Roman" w:cs="Times New Roman"/>
                <w:b/>
                <w:color w:val="0D0D0D"/>
                <w:sz w:val="24"/>
                <w:szCs w:val="24"/>
                <w:lang w:eastAsia="ru-RU"/>
              </w:rPr>
              <w:t>2.</w:t>
            </w:r>
            <w:r w:rsidRPr="00503B6C">
              <w:rPr>
                <w:rFonts w:ascii="Times New Roman" w:eastAsia="Times New Roman" w:hAnsi="Times New Roman" w:cs="Times New Roman"/>
                <w:b/>
                <w:color w:val="0D0D0D"/>
                <w:sz w:val="24"/>
                <w:szCs w:val="24"/>
                <w:lang w:eastAsia="ru-RU"/>
              </w:rPr>
              <w:t xml:space="preserve">4. Организация обучения детей с психическим развитием по типу асинхронии (расстройства аутистического </w:t>
            </w:r>
            <w:r w:rsidRPr="00503B6C">
              <w:rPr>
                <w:rFonts w:ascii="Times New Roman" w:eastAsia="Times New Roman" w:hAnsi="Times New Roman" w:cs="Times New Roman"/>
                <w:b/>
                <w:color w:val="0D0D0D"/>
                <w:sz w:val="24"/>
                <w:szCs w:val="24"/>
                <w:lang w:eastAsia="ru-RU"/>
              </w:rPr>
              <w:lastRenderedPageBreak/>
              <w:t>спектра)</w:t>
            </w:r>
          </w:p>
        </w:tc>
        <w:tc>
          <w:tcPr>
            <w:tcW w:w="3793" w:type="pct"/>
            <w:tcBorders>
              <w:top w:val="single" w:sz="4" w:space="0" w:color="auto"/>
              <w:left w:val="single" w:sz="4" w:space="0" w:color="auto"/>
              <w:bottom w:val="single" w:sz="4" w:space="0" w:color="auto"/>
              <w:right w:val="single" w:sz="4" w:space="0" w:color="auto"/>
            </w:tcBorders>
            <w:hideMark/>
          </w:tcPr>
          <w:p w14:paraId="073D77D3" w14:textId="77777777" w:rsidR="00BF1784" w:rsidRPr="00503B6C" w:rsidRDefault="00BF1784" w:rsidP="00BF178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b/>
                <w:color w:val="0D0D0D"/>
                <w:sz w:val="24"/>
                <w:szCs w:val="24"/>
                <w:lang w:eastAsia="ru-RU"/>
              </w:rPr>
              <w:lastRenderedPageBreak/>
              <w:t>Содержание</w:t>
            </w:r>
          </w:p>
        </w:tc>
      </w:tr>
      <w:tr w:rsidR="00BF1784" w:rsidRPr="00503B6C" w14:paraId="3CCDF55F" w14:textId="77777777" w:rsidTr="00B00CF3">
        <w:tc>
          <w:tcPr>
            <w:tcW w:w="0" w:type="auto"/>
            <w:vMerge/>
            <w:tcBorders>
              <w:left w:val="single" w:sz="4" w:space="0" w:color="auto"/>
              <w:right w:val="single" w:sz="4" w:space="0" w:color="auto"/>
            </w:tcBorders>
            <w:vAlign w:val="center"/>
            <w:hideMark/>
          </w:tcPr>
          <w:p w14:paraId="64FD2B1D"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5F6BE42E" w14:textId="77777777" w:rsidR="00BF1784" w:rsidRPr="00503B6C" w:rsidRDefault="00BF1784" w:rsidP="00BF1784">
            <w:pPr>
              <w:tabs>
                <w:tab w:val="left" w:pos="960"/>
                <w:tab w:val="left" w:pos="7655"/>
              </w:tabs>
              <w:spacing w:after="160" w:line="259" w:lineRule="auto"/>
              <w:contextualSpacing/>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Расстройства аутистического спектра (РАС) как вид искаженного развития. Особенности психического развития детей с РАС. Особые образовательные потребности детей с РАС. Особенности социализации и организации коррекционно-развивающего обучения детей с РАС.</w:t>
            </w:r>
          </w:p>
        </w:tc>
      </w:tr>
      <w:tr w:rsidR="00BF1784" w:rsidRPr="00503B6C" w14:paraId="36F7C10E" w14:textId="77777777" w:rsidTr="00B00CF3">
        <w:tc>
          <w:tcPr>
            <w:tcW w:w="0" w:type="auto"/>
            <w:vMerge/>
            <w:tcBorders>
              <w:left w:val="single" w:sz="4" w:space="0" w:color="auto"/>
              <w:right w:val="single" w:sz="4" w:space="0" w:color="auto"/>
            </w:tcBorders>
            <w:vAlign w:val="center"/>
            <w:hideMark/>
          </w:tcPr>
          <w:p w14:paraId="444B07B1"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0D72E466" w14:textId="578488FD" w:rsidR="00BF1784" w:rsidRPr="00503B6C" w:rsidRDefault="00BF1784" w:rsidP="00BF1784">
            <w:pPr>
              <w:tabs>
                <w:tab w:val="left" w:pos="960"/>
                <w:tab w:val="left" w:pos="7655"/>
              </w:tabs>
              <w:jc w:val="both"/>
              <w:rPr>
                <w:rFonts w:ascii="Times New Roman" w:eastAsia="Times New Roman" w:hAnsi="Times New Roman" w:cs="Times New Roman"/>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F1784" w:rsidRPr="00503B6C" w14:paraId="64923C69" w14:textId="77777777" w:rsidTr="00B00CF3">
        <w:tc>
          <w:tcPr>
            <w:tcW w:w="0" w:type="auto"/>
            <w:vMerge/>
            <w:tcBorders>
              <w:left w:val="single" w:sz="4" w:space="0" w:color="auto"/>
              <w:right w:val="single" w:sz="4" w:space="0" w:color="auto"/>
            </w:tcBorders>
            <w:vAlign w:val="center"/>
            <w:hideMark/>
          </w:tcPr>
          <w:p w14:paraId="59B60BE1"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37F28FC1" w14:textId="4039008D" w:rsidR="00BF1784" w:rsidRPr="00503B6C" w:rsidRDefault="00BF1784" w:rsidP="00BF178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Составление методических рекомендаций для педагогов по созданию условий для обучения детей с РАС.</w:t>
            </w:r>
          </w:p>
        </w:tc>
      </w:tr>
      <w:tr w:rsidR="00BF1784" w:rsidRPr="00503B6C" w14:paraId="7BD73789" w14:textId="77777777" w:rsidTr="00B00CF3">
        <w:trPr>
          <w:trHeight w:val="1018"/>
        </w:trPr>
        <w:tc>
          <w:tcPr>
            <w:tcW w:w="0" w:type="auto"/>
            <w:vMerge/>
            <w:tcBorders>
              <w:left w:val="single" w:sz="4" w:space="0" w:color="auto"/>
              <w:right w:val="single" w:sz="4" w:space="0" w:color="auto"/>
            </w:tcBorders>
            <w:vAlign w:val="center"/>
            <w:hideMark/>
          </w:tcPr>
          <w:p w14:paraId="59246235"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63D871D4" w14:textId="65D700E7" w:rsidR="00BF1784" w:rsidRPr="00503B6C" w:rsidRDefault="00BF1784" w:rsidP="00BF1784">
            <w:pPr>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 xml:space="preserve">Изучение практических рекомендаций, разработанных А.В. Хаустовым: «Формирование коммуникативных навыков у детей с аутизмом». Разработка и представление побуждающих к вербальной имитации и вербальной самостоятельности ситуаций детей с РАС. </w:t>
            </w:r>
          </w:p>
        </w:tc>
      </w:tr>
      <w:tr w:rsidR="00BF1784" w:rsidRPr="00503B6C" w14:paraId="49CA8598" w14:textId="77777777" w:rsidTr="00B00CF3">
        <w:trPr>
          <w:trHeight w:val="430"/>
        </w:trPr>
        <w:tc>
          <w:tcPr>
            <w:tcW w:w="0" w:type="auto"/>
            <w:vMerge/>
            <w:tcBorders>
              <w:left w:val="single" w:sz="4" w:space="0" w:color="auto"/>
              <w:bottom w:val="single" w:sz="4" w:space="0" w:color="auto"/>
              <w:right w:val="single" w:sz="4" w:space="0" w:color="auto"/>
            </w:tcBorders>
            <w:vAlign w:val="center"/>
          </w:tcPr>
          <w:p w14:paraId="76F512BA"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5BF51F8B" w14:textId="77777777" w:rsidR="00BF1784" w:rsidRPr="00F70F81" w:rsidRDefault="00BF1784" w:rsidP="00BF178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2DC558B" w14:textId="65C80DA8" w:rsidR="00BF1784" w:rsidRPr="00503B6C" w:rsidRDefault="00BF1784" w:rsidP="00BF1784">
            <w:pPr>
              <w:tabs>
                <w:tab w:val="left" w:pos="960"/>
                <w:tab w:val="left" w:pos="7655"/>
              </w:tabs>
              <w:jc w:val="both"/>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F1784" w:rsidRPr="00503B6C" w14:paraId="300E1B8F" w14:textId="77777777" w:rsidTr="00B00CF3">
        <w:trPr>
          <w:trHeight w:val="255"/>
        </w:trPr>
        <w:tc>
          <w:tcPr>
            <w:tcW w:w="1207" w:type="pct"/>
            <w:vMerge w:val="restart"/>
            <w:tcBorders>
              <w:top w:val="single" w:sz="4" w:space="0" w:color="auto"/>
              <w:left w:val="single" w:sz="4" w:space="0" w:color="auto"/>
              <w:right w:val="single" w:sz="4" w:space="0" w:color="auto"/>
            </w:tcBorders>
          </w:tcPr>
          <w:p w14:paraId="0A7A8F87" w14:textId="38F1852B"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Тема </w:t>
            </w:r>
            <w:r>
              <w:rPr>
                <w:rFonts w:ascii="Times New Roman" w:eastAsia="Times New Roman" w:hAnsi="Times New Roman" w:cs="Times New Roman"/>
                <w:b/>
                <w:color w:val="0D0D0D"/>
                <w:sz w:val="24"/>
                <w:szCs w:val="24"/>
                <w:lang w:eastAsia="ru-RU"/>
              </w:rPr>
              <w:t>2.</w:t>
            </w:r>
            <w:r w:rsidRPr="00503B6C">
              <w:rPr>
                <w:rFonts w:ascii="Times New Roman" w:eastAsia="Times New Roman" w:hAnsi="Times New Roman" w:cs="Times New Roman"/>
                <w:b/>
                <w:color w:val="0D0D0D"/>
                <w:sz w:val="24"/>
                <w:szCs w:val="24"/>
                <w:lang w:eastAsia="ru-RU"/>
              </w:rPr>
              <w:t>5.  Психолого-педагогическая поддержка субъектов инклюзивного образования</w:t>
            </w:r>
          </w:p>
          <w:p w14:paraId="1AE0D695"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3E94CFDF" w14:textId="77777777" w:rsidR="00BF1784" w:rsidRPr="00503B6C" w:rsidRDefault="00BF1784" w:rsidP="00BF1784">
            <w:pPr>
              <w:tabs>
                <w:tab w:val="left" w:pos="960"/>
                <w:tab w:val="left" w:pos="7655"/>
              </w:tabs>
              <w:rPr>
                <w:rFonts w:ascii="Times New Roman" w:eastAsia="Times New Roman" w:hAnsi="Times New Roman" w:cs="Times New Roman"/>
                <w:b/>
                <w:bCs/>
                <w:color w:val="0D0D0D"/>
                <w:sz w:val="24"/>
                <w:szCs w:val="24"/>
                <w:lang w:eastAsia="ru-RU"/>
              </w:rPr>
            </w:pPr>
            <w:r w:rsidRPr="00503B6C">
              <w:rPr>
                <w:rFonts w:ascii="Times New Roman" w:eastAsia="Times New Roman" w:hAnsi="Times New Roman" w:cs="Times New Roman"/>
                <w:b/>
                <w:bCs/>
                <w:color w:val="0D0D0D"/>
                <w:sz w:val="24"/>
                <w:szCs w:val="24"/>
                <w:lang w:eastAsia="ru-RU"/>
              </w:rPr>
              <w:t>Содержание</w:t>
            </w:r>
          </w:p>
        </w:tc>
      </w:tr>
      <w:tr w:rsidR="00BF1784" w:rsidRPr="00503B6C" w14:paraId="6DC9C6CC" w14:textId="77777777" w:rsidTr="00B00CF3">
        <w:trPr>
          <w:trHeight w:val="252"/>
        </w:trPr>
        <w:tc>
          <w:tcPr>
            <w:tcW w:w="0" w:type="auto"/>
            <w:vMerge/>
            <w:tcBorders>
              <w:left w:val="single" w:sz="4" w:space="0" w:color="auto"/>
              <w:right w:val="single" w:sz="4" w:space="0" w:color="auto"/>
            </w:tcBorders>
            <w:vAlign w:val="center"/>
            <w:hideMark/>
          </w:tcPr>
          <w:p w14:paraId="28440089"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53D55B77" w14:textId="77777777" w:rsidR="00BF1784" w:rsidRPr="00503B6C" w:rsidRDefault="00BF1784" w:rsidP="00BF1784">
            <w:pPr>
              <w:widowControl w:val="0"/>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 xml:space="preserve">Психолого-педагогическая поддержка родителей, имеющих детей с ограниченными возможностями здоровья, в условиях инклюзивного образования. </w:t>
            </w:r>
          </w:p>
          <w:p w14:paraId="3B22B9F3" w14:textId="77777777" w:rsidR="00BF1784" w:rsidRPr="00503B6C" w:rsidRDefault="00BF1784" w:rsidP="00BF1784">
            <w:pPr>
              <w:widowControl w:val="0"/>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Психолого-педагогическое сопровождение педагогов, участвующих в образовательном процессе детей с ограниченными возможностями здоровья.</w:t>
            </w:r>
          </w:p>
        </w:tc>
      </w:tr>
      <w:tr w:rsidR="00BF1784" w:rsidRPr="00503B6C" w14:paraId="63D688C1" w14:textId="77777777" w:rsidTr="00B00CF3">
        <w:trPr>
          <w:trHeight w:val="252"/>
        </w:trPr>
        <w:tc>
          <w:tcPr>
            <w:tcW w:w="0" w:type="auto"/>
            <w:vMerge/>
            <w:tcBorders>
              <w:left w:val="single" w:sz="4" w:space="0" w:color="auto"/>
              <w:right w:val="single" w:sz="4" w:space="0" w:color="auto"/>
            </w:tcBorders>
            <w:vAlign w:val="center"/>
            <w:hideMark/>
          </w:tcPr>
          <w:p w14:paraId="70DC7419"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545EC3D0" w14:textId="349CCBC2"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F1784" w:rsidRPr="00503B6C" w14:paraId="3B8AB6E9" w14:textId="77777777" w:rsidTr="00B00CF3">
        <w:trPr>
          <w:trHeight w:val="252"/>
        </w:trPr>
        <w:tc>
          <w:tcPr>
            <w:tcW w:w="0" w:type="auto"/>
            <w:vMerge/>
            <w:tcBorders>
              <w:left w:val="single" w:sz="4" w:space="0" w:color="auto"/>
              <w:right w:val="single" w:sz="4" w:space="0" w:color="auto"/>
            </w:tcBorders>
            <w:vAlign w:val="center"/>
            <w:hideMark/>
          </w:tcPr>
          <w:p w14:paraId="38493585"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6B970E40" w14:textId="002C4527" w:rsidR="00BF1784" w:rsidRPr="00503B6C" w:rsidRDefault="00BF1784" w:rsidP="00BF1784">
            <w:pPr>
              <w:widowControl w:val="0"/>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Новые подходы к организации помощи семьям, воспитывающим проблемных детей.</w:t>
            </w:r>
          </w:p>
        </w:tc>
      </w:tr>
      <w:tr w:rsidR="00BF1784" w:rsidRPr="00503B6C" w14:paraId="7D7FD123" w14:textId="77777777" w:rsidTr="00B00CF3">
        <w:trPr>
          <w:trHeight w:val="252"/>
        </w:trPr>
        <w:tc>
          <w:tcPr>
            <w:tcW w:w="0" w:type="auto"/>
            <w:vMerge/>
            <w:tcBorders>
              <w:left w:val="single" w:sz="4" w:space="0" w:color="auto"/>
              <w:right w:val="single" w:sz="4" w:space="0" w:color="auto"/>
            </w:tcBorders>
            <w:vAlign w:val="center"/>
            <w:hideMark/>
          </w:tcPr>
          <w:p w14:paraId="5397E93A"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05DB3515" w14:textId="3D658A10" w:rsidR="00BF1784" w:rsidRPr="00503B6C" w:rsidRDefault="00BF1784" w:rsidP="00BF1784">
            <w:pPr>
              <w:widowControl w:val="0"/>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Взаимодействие школы и семьи при организации инклюзивного обучения. Просветительская деятельность школы в отношении детей с особыми образовательными потребностями.</w:t>
            </w:r>
          </w:p>
        </w:tc>
      </w:tr>
      <w:tr w:rsidR="00BF1784" w:rsidRPr="00503B6C" w14:paraId="7D612DBF" w14:textId="77777777" w:rsidTr="00B00CF3">
        <w:trPr>
          <w:trHeight w:val="252"/>
        </w:trPr>
        <w:tc>
          <w:tcPr>
            <w:tcW w:w="0" w:type="auto"/>
            <w:vMerge/>
            <w:tcBorders>
              <w:left w:val="single" w:sz="4" w:space="0" w:color="auto"/>
              <w:right w:val="single" w:sz="4" w:space="0" w:color="auto"/>
            </w:tcBorders>
            <w:vAlign w:val="center"/>
            <w:hideMark/>
          </w:tcPr>
          <w:p w14:paraId="2B873762"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7D647441" w14:textId="7B6E57AF" w:rsidR="00BF1784" w:rsidRPr="00503B6C" w:rsidRDefault="00BF1784" w:rsidP="00BF1784">
            <w:pPr>
              <w:widowControl w:val="0"/>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Основные направления психолого-педагогического сопровождения педагогов, участвующих в образовательном процессе детей с ограниченными возможностями здоровья.</w:t>
            </w:r>
          </w:p>
        </w:tc>
      </w:tr>
      <w:tr w:rsidR="00BF1784" w:rsidRPr="00503B6C" w14:paraId="5792151A" w14:textId="77777777" w:rsidTr="00B00CF3">
        <w:trPr>
          <w:trHeight w:val="252"/>
        </w:trPr>
        <w:tc>
          <w:tcPr>
            <w:tcW w:w="0" w:type="auto"/>
            <w:vMerge/>
            <w:tcBorders>
              <w:left w:val="single" w:sz="4" w:space="0" w:color="auto"/>
              <w:bottom w:val="single" w:sz="4" w:space="0" w:color="auto"/>
              <w:right w:val="single" w:sz="4" w:space="0" w:color="auto"/>
            </w:tcBorders>
            <w:vAlign w:val="center"/>
          </w:tcPr>
          <w:p w14:paraId="4A713BC6"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4C8D8F54" w14:textId="77777777" w:rsidR="00BF1784" w:rsidRPr="00F70F81" w:rsidRDefault="00BF1784" w:rsidP="00BF178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50EE5C8" w14:textId="6DC079C1" w:rsidR="00BF1784" w:rsidRPr="00503B6C" w:rsidRDefault="00BF1784" w:rsidP="00BF1784">
            <w:pPr>
              <w:widowControl w:val="0"/>
              <w:tabs>
                <w:tab w:val="left" w:pos="960"/>
                <w:tab w:val="left" w:pos="7655"/>
              </w:tabs>
              <w:jc w:val="both"/>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F1784" w:rsidRPr="00503B6C" w14:paraId="4CA5C227" w14:textId="77777777" w:rsidTr="00B00CF3">
        <w:trPr>
          <w:trHeight w:val="223"/>
        </w:trPr>
        <w:tc>
          <w:tcPr>
            <w:tcW w:w="1207" w:type="pct"/>
            <w:vMerge w:val="restart"/>
            <w:tcBorders>
              <w:top w:val="single" w:sz="4" w:space="0" w:color="auto"/>
              <w:left w:val="single" w:sz="4" w:space="0" w:color="auto"/>
              <w:right w:val="single" w:sz="4" w:space="0" w:color="auto"/>
            </w:tcBorders>
            <w:hideMark/>
          </w:tcPr>
          <w:p w14:paraId="1425022F" w14:textId="0D34F6A1"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 xml:space="preserve">Тема </w:t>
            </w:r>
            <w:r>
              <w:rPr>
                <w:rFonts w:ascii="Times New Roman" w:eastAsia="Times New Roman" w:hAnsi="Times New Roman" w:cs="Times New Roman"/>
                <w:b/>
                <w:color w:val="0D0D0D"/>
                <w:sz w:val="24"/>
                <w:szCs w:val="24"/>
                <w:lang w:eastAsia="ru-RU"/>
              </w:rPr>
              <w:t>2.</w:t>
            </w:r>
            <w:r w:rsidRPr="00503B6C">
              <w:rPr>
                <w:rFonts w:ascii="Times New Roman" w:eastAsia="Times New Roman" w:hAnsi="Times New Roman" w:cs="Times New Roman"/>
                <w:b/>
                <w:color w:val="0D0D0D"/>
                <w:sz w:val="24"/>
                <w:szCs w:val="24"/>
                <w:lang w:eastAsia="ru-RU"/>
              </w:rPr>
              <w:t>6. Формирование профессиональных компетенций педагога инклюзивного образования</w:t>
            </w:r>
          </w:p>
        </w:tc>
        <w:tc>
          <w:tcPr>
            <w:tcW w:w="3793" w:type="pct"/>
            <w:tcBorders>
              <w:top w:val="single" w:sz="4" w:space="0" w:color="auto"/>
              <w:left w:val="single" w:sz="4" w:space="0" w:color="auto"/>
              <w:bottom w:val="single" w:sz="4" w:space="0" w:color="auto"/>
              <w:right w:val="single" w:sz="4" w:space="0" w:color="auto"/>
            </w:tcBorders>
            <w:hideMark/>
          </w:tcPr>
          <w:p w14:paraId="6AD17A0C" w14:textId="77777777" w:rsidR="00BF1784" w:rsidRPr="00503B6C" w:rsidRDefault="00BF1784" w:rsidP="00BF1784">
            <w:pPr>
              <w:tabs>
                <w:tab w:val="left" w:pos="960"/>
                <w:tab w:val="left" w:pos="7655"/>
              </w:tabs>
              <w:jc w:val="both"/>
              <w:rPr>
                <w:rFonts w:ascii="Times New Roman" w:eastAsia="Times New Roman" w:hAnsi="Times New Roman" w:cs="Times New Roman"/>
                <w:b/>
                <w:bCs/>
                <w:color w:val="0D0D0D"/>
                <w:sz w:val="24"/>
                <w:szCs w:val="24"/>
                <w:lang w:eastAsia="ru-RU"/>
              </w:rPr>
            </w:pPr>
            <w:r w:rsidRPr="00503B6C">
              <w:rPr>
                <w:rFonts w:ascii="Times New Roman" w:eastAsia="Times New Roman" w:hAnsi="Times New Roman" w:cs="Times New Roman"/>
                <w:b/>
                <w:bCs/>
                <w:color w:val="0D0D0D"/>
                <w:sz w:val="24"/>
                <w:szCs w:val="24"/>
                <w:lang w:eastAsia="ru-RU"/>
              </w:rPr>
              <w:t>Содержание</w:t>
            </w:r>
          </w:p>
        </w:tc>
      </w:tr>
      <w:tr w:rsidR="00BF1784" w:rsidRPr="00503B6C" w14:paraId="6E06639C" w14:textId="77777777" w:rsidTr="00B00CF3">
        <w:trPr>
          <w:trHeight w:val="378"/>
        </w:trPr>
        <w:tc>
          <w:tcPr>
            <w:tcW w:w="0" w:type="auto"/>
            <w:vMerge/>
            <w:tcBorders>
              <w:left w:val="single" w:sz="4" w:space="0" w:color="auto"/>
              <w:right w:val="single" w:sz="4" w:space="0" w:color="auto"/>
            </w:tcBorders>
            <w:vAlign w:val="center"/>
            <w:hideMark/>
          </w:tcPr>
          <w:p w14:paraId="0E16277A"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02F53244" w14:textId="77777777" w:rsidR="00BF1784" w:rsidRPr="00503B6C" w:rsidRDefault="00BF1784" w:rsidP="00BF1784">
            <w:pPr>
              <w:widowControl w:val="0"/>
              <w:tabs>
                <w:tab w:val="left" w:pos="960"/>
                <w:tab w:val="left" w:pos="7655"/>
              </w:tabs>
              <w:jc w:val="both"/>
              <w:rPr>
                <w:rFonts w:ascii="Times New Roman" w:eastAsia="Times New Roman" w:hAnsi="Times New Roman" w:cs="Times New Roman"/>
                <w:color w:val="0D0D0D"/>
                <w:sz w:val="24"/>
                <w:szCs w:val="24"/>
                <w:lang w:eastAsia="ru-RU"/>
              </w:rPr>
            </w:pPr>
            <w:r w:rsidRPr="00503B6C">
              <w:rPr>
                <w:rFonts w:ascii="Times New Roman" w:eastAsia="Times New Roman" w:hAnsi="Times New Roman" w:cs="Times New Roman"/>
                <w:color w:val="0D0D0D"/>
                <w:sz w:val="24"/>
                <w:szCs w:val="24"/>
                <w:lang w:eastAsia="ru-RU"/>
              </w:rPr>
              <w:t>Профессиональные компетенции педагога инклюзивного образования. Требования профессионального стандарта педагога к знаниям, умения и навыкам современного педагога в области обучения, воспитания и развития различных категорий обучающихся. Предупреждение профессионального выгорания у специалистов, работающих в условиях инклюзии.</w:t>
            </w:r>
          </w:p>
        </w:tc>
      </w:tr>
      <w:tr w:rsidR="00BF1784" w:rsidRPr="00503B6C" w14:paraId="39542E45" w14:textId="77777777" w:rsidTr="00B00CF3">
        <w:trPr>
          <w:trHeight w:val="252"/>
        </w:trPr>
        <w:tc>
          <w:tcPr>
            <w:tcW w:w="0" w:type="auto"/>
            <w:vMerge/>
            <w:tcBorders>
              <w:left w:val="single" w:sz="4" w:space="0" w:color="auto"/>
              <w:right w:val="single" w:sz="4" w:space="0" w:color="auto"/>
            </w:tcBorders>
            <w:vAlign w:val="center"/>
            <w:hideMark/>
          </w:tcPr>
          <w:p w14:paraId="06283F00"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vAlign w:val="bottom"/>
            <w:hideMark/>
          </w:tcPr>
          <w:p w14:paraId="5105A90F" w14:textId="64FC1567" w:rsidR="00BF1784" w:rsidRPr="00503B6C" w:rsidRDefault="00BF1784" w:rsidP="00BF1784">
            <w:pPr>
              <w:tabs>
                <w:tab w:val="left" w:pos="312"/>
                <w:tab w:val="left" w:pos="960"/>
                <w:tab w:val="left" w:pos="7655"/>
              </w:tabs>
              <w:jc w:val="both"/>
              <w:rPr>
                <w:rFonts w:ascii="Times New Roman" w:eastAsia="Times New Roman" w:hAnsi="Times New Roman" w:cs="Times New Roman"/>
                <w:b/>
                <w:bCs/>
                <w:color w:val="0D0D0D"/>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F1784" w:rsidRPr="00503B6C" w14:paraId="267AC8CC" w14:textId="77777777" w:rsidTr="00B00CF3">
        <w:trPr>
          <w:trHeight w:val="378"/>
        </w:trPr>
        <w:tc>
          <w:tcPr>
            <w:tcW w:w="0" w:type="auto"/>
            <w:vMerge/>
            <w:tcBorders>
              <w:left w:val="single" w:sz="4" w:space="0" w:color="auto"/>
              <w:right w:val="single" w:sz="4" w:space="0" w:color="auto"/>
            </w:tcBorders>
            <w:vAlign w:val="center"/>
            <w:hideMark/>
          </w:tcPr>
          <w:p w14:paraId="6D7FE1CF"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tcBorders>
              <w:top w:val="single" w:sz="4" w:space="0" w:color="auto"/>
              <w:left w:val="single" w:sz="4" w:space="0" w:color="auto"/>
              <w:bottom w:val="single" w:sz="4" w:space="0" w:color="auto"/>
              <w:right w:val="single" w:sz="4" w:space="0" w:color="auto"/>
            </w:tcBorders>
            <w:hideMark/>
          </w:tcPr>
          <w:p w14:paraId="5E06ACBF" w14:textId="0357F7CF" w:rsidR="00BF1784" w:rsidRPr="00503B6C" w:rsidRDefault="00BF1784" w:rsidP="00BF1784">
            <w:pPr>
              <w:tabs>
                <w:tab w:val="left" w:pos="312"/>
                <w:tab w:val="left" w:pos="960"/>
                <w:tab w:val="left" w:pos="7655"/>
              </w:tabs>
              <w:jc w:val="both"/>
              <w:rPr>
                <w:rFonts w:ascii="Times New Roman" w:eastAsia="Times New Roman" w:hAnsi="Times New Roman" w:cs="Times New Roman"/>
                <w:color w:val="0D0D0D"/>
                <w:sz w:val="24"/>
                <w:szCs w:val="24"/>
              </w:rPr>
            </w:pPr>
            <w:r w:rsidRPr="00503B6C">
              <w:rPr>
                <w:rFonts w:ascii="Times New Roman" w:eastAsia="Times New Roman" w:hAnsi="Times New Roman" w:cs="Times New Roman"/>
                <w:color w:val="0D0D0D"/>
                <w:sz w:val="24"/>
                <w:szCs w:val="24"/>
              </w:rPr>
              <w:t>Анализ методов и технологий предупреждения профессионального выгорания у специалистов, работающих в условиях инклюзии.</w:t>
            </w:r>
          </w:p>
        </w:tc>
      </w:tr>
      <w:tr w:rsidR="00BF1784" w:rsidRPr="00503B6C" w14:paraId="4A9D3988" w14:textId="77777777" w:rsidTr="00B00CF3">
        <w:trPr>
          <w:trHeight w:val="378"/>
        </w:trPr>
        <w:tc>
          <w:tcPr>
            <w:tcW w:w="0" w:type="auto"/>
            <w:vMerge/>
            <w:tcBorders>
              <w:left w:val="single" w:sz="4" w:space="0" w:color="auto"/>
              <w:bottom w:val="single" w:sz="4" w:space="0" w:color="auto"/>
              <w:right w:val="single" w:sz="4" w:space="0" w:color="auto"/>
            </w:tcBorders>
            <w:vAlign w:val="center"/>
          </w:tcPr>
          <w:p w14:paraId="2E69D9DD" w14:textId="77777777" w:rsidR="00BF1784" w:rsidRPr="00503B6C" w:rsidRDefault="00BF1784" w:rsidP="00BF1784">
            <w:pPr>
              <w:tabs>
                <w:tab w:val="left" w:pos="960"/>
                <w:tab w:val="left" w:pos="7655"/>
              </w:tabs>
              <w:rPr>
                <w:rFonts w:ascii="Times New Roman" w:eastAsia="Times New Roman" w:hAnsi="Times New Roman" w:cs="Times New Roman"/>
                <w:b/>
                <w:color w:val="0D0D0D"/>
                <w:sz w:val="24"/>
                <w:szCs w:val="24"/>
                <w:lang w:eastAsia="ru-RU"/>
              </w:rPr>
            </w:pPr>
          </w:p>
        </w:tc>
        <w:tc>
          <w:tcPr>
            <w:tcW w:w="3793" w:type="pct"/>
            <w:vAlign w:val="bottom"/>
          </w:tcPr>
          <w:p w14:paraId="09294C96" w14:textId="77777777" w:rsidR="00BF1784" w:rsidRPr="00F70F81" w:rsidRDefault="00BF1784" w:rsidP="00BF178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D7CB41" w14:textId="106BDDD4" w:rsidR="00BF1784" w:rsidRPr="00503B6C" w:rsidRDefault="00BF1784" w:rsidP="00BF1784">
            <w:pPr>
              <w:tabs>
                <w:tab w:val="left" w:pos="312"/>
                <w:tab w:val="left" w:pos="960"/>
                <w:tab w:val="left" w:pos="7655"/>
              </w:tabs>
              <w:jc w:val="both"/>
              <w:rPr>
                <w:rFonts w:ascii="Times New Roman" w:eastAsia="Times New Roman" w:hAnsi="Times New Roman" w:cs="Times New Roman"/>
                <w:color w:val="0D0D0D"/>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F1784" w:rsidRPr="00503B6C" w14:paraId="1273328A" w14:textId="77777777" w:rsidTr="004959DF">
        <w:trPr>
          <w:trHeight w:val="258"/>
        </w:trPr>
        <w:tc>
          <w:tcPr>
            <w:tcW w:w="5000" w:type="pct"/>
            <w:gridSpan w:val="2"/>
            <w:tcBorders>
              <w:top w:val="single" w:sz="4" w:space="0" w:color="auto"/>
              <w:left w:val="single" w:sz="4" w:space="0" w:color="auto"/>
              <w:bottom w:val="single" w:sz="4" w:space="0" w:color="auto"/>
              <w:right w:val="single" w:sz="4" w:space="0" w:color="auto"/>
            </w:tcBorders>
            <w:hideMark/>
          </w:tcPr>
          <w:p w14:paraId="4F75F48E" w14:textId="1F966985" w:rsidR="00BF1784" w:rsidRPr="00503B6C" w:rsidRDefault="00BF1784" w:rsidP="00BE69CA">
            <w:pPr>
              <w:tabs>
                <w:tab w:val="left" w:pos="960"/>
                <w:tab w:val="left" w:pos="7655"/>
              </w:tabs>
              <w:suppressAutoHyphens/>
              <w:spacing w:line="276" w:lineRule="auto"/>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Промежуточная аттестация</w:t>
            </w:r>
            <w:r>
              <w:rPr>
                <w:rFonts w:ascii="Times New Roman" w:eastAsia="Times New Roman" w:hAnsi="Times New Roman" w:cs="Times New Roman"/>
                <w:b/>
                <w:color w:val="0D0D0D"/>
                <w:sz w:val="24"/>
                <w:szCs w:val="24"/>
                <w:lang w:eastAsia="ru-RU"/>
              </w:rPr>
              <w:t xml:space="preserve"> (</w:t>
            </w:r>
            <w:r w:rsidR="009C4470">
              <w:rPr>
                <w:rFonts w:ascii="Times New Roman" w:eastAsia="Times New Roman" w:hAnsi="Times New Roman" w:cs="Times New Roman"/>
                <w:b/>
                <w:color w:val="0D0D0D"/>
                <w:sz w:val="24"/>
                <w:szCs w:val="24"/>
                <w:lang w:eastAsia="ru-RU"/>
              </w:rPr>
              <w:t xml:space="preserve">количество </w:t>
            </w:r>
            <w:r>
              <w:rPr>
                <w:rFonts w:ascii="Times New Roman" w:eastAsia="Times New Roman" w:hAnsi="Times New Roman" w:cs="Times New Roman"/>
                <w:b/>
                <w:color w:val="0D0D0D"/>
                <w:sz w:val="24"/>
                <w:szCs w:val="24"/>
                <w:lang w:eastAsia="ru-RU"/>
              </w:rPr>
              <w:t>часов)</w:t>
            </w:r>
          </w:p>
        </w:tc>
      </w:tr>
      <w:tr w:rsidR="00BF1784" w:rsidRPr="00503B6C" w14:paraId="65E1754C" w14:textId="77777777" w:rsidTr="004959DF">
        <w:tc>
          <w:tcPr>
            <w:tcW w:w="5000" w:type="pct"/>
            <w:gridSpan w:val="2"/>
            <w:tcBorders>
              <w:top w:val="single" w:sz="4" w:space="0" w:color="auto"/>
              <w:left w:val="single" w:sz="4" w:space="0" w:color="auto"/>
              <w:bottom w:val="single" w:sz="4" w:space="0" w:color="auto"/>
              <w:right w:val="single" w:sz="4" w:space="0" w:color="auto"/>
            </w:tcBorders>
            <w:hideMark/>
          </w:tcPr>
          <w:p w14:paraId="68669D37" w14:textId="6530C91B" w:rsidR="00BF1784" w:rsidRPr="00503B6C" w:rsidRDefault="00BF1784" w:rsidP="00BF1784">
            <w:pPr>
              <w:tabs>
                <w:tab w:val="left" w:pos="960"/>
                <w:tab w:val="left" w:pos="7655"/>
              </w:tabs>
              <w:spacing w:line="276" w:lineRule="auto"/>
              <w:rPr>
                <w:rFonts w:ascii="Times New Roman" w:eastAsia="Times New Roman" w:hAnsi="Times New Roman" w:cs="Times New Roman"/>
                <w:b/>
                <w:bCs/>
                <w:color w:val="0D0D0D"/>
                <w:sz w:val="24"/>
                <w:szCs w:val="24"/>
                <w:lang w:eastAsia="ru-RU"/>
              </w:rPr>
            </w:pPr>
            <w:r w:rsidRPr="00503B6C">
              <w:rPr>
                <w:rFonts w:ascii="Times New Roman" w:eastAsia="Times New Roman" w:hAnsi="Times New Roman" w:cs="Times New Roman"/>
                <w:b/>
                <w:bCs/>
                <w:color w:val="0D0D0D"/>
                <w:sz w:val="24"/>
                <w:szCs w:val="24"/>
                <w:lang w:eastAsia="ru-RU"/>
              </w:rPr>
              <w:t>Всего</w:t>
            </w:r>
            <w:r w:rsidR="009C4470">
              <w:rPr>
                <w:rFonts w:ascii="Times New Roman" w:eastAsia="Times New Roman" w:hAnsi="Times New Roman" w:cs="Times New Roman"/>
                <w:b/>
                <w:bCs/>
                <w:color w:val="0D0D0D"/>
                <w:sz w:val="24"/>
                <w:szCs w:val="24"/>
                <w:lang w:eastAsia="ru-RU"/>
              </w:rPr>
              <w:t xml:space="preserve"> 36 часов</w:t>
            </w:r>
          </w:p>
        </w:tc>
      </w:tr>
    </w:tbl>
    <w:p w14:paraId="5A0BBAA9" w14:textId="1104F0DD" w:rsidR="00184299" w:rsidRDefault="00184299" w:rsidP="00184299">
      <w:pPr>
        <w:pStyle w:val="114"/>
        <w:tabs>
          <w:tab w:val="left" w:pos="7655"/>
        </w:tabs>
        <w:ind w:firstLine="0"/>
        <w:jc w:val="both"/>
        <w:outlineLvl w:val="9"/>
        <w:rPr>
          <w:rFonts w:ascii="Times New Roman" w:hAnsi="Times New Roman"/>
        </w:rPr>
      </w:pPr>
    </w:p>
    <w:p w14:paraId="065A045F" w14:textId="77777777" w:rsidR="00BF1784" w:rsidRPr="00DF068E" w:rsidRDefault="00BF1784" w:rsidP="00BF1784">
      <w:pPr>
        <w:pStyle w:val="1f0"/>
        <w:rPr>
          <w:rFonts w:ascii="Times New Roman" w:hAnsi="Times New Roman"/>
          <w:lang w:val="ru-RU"/>
        </w:rPr>
      </w:pPr>
      <w:bookmarkStart w:id="290" w:name="_Toc191303599"/>
      <w:bookmarkStart w:id="291" w:name="_Toc191303724"/>
      <w:bookmarkStart w:id="292" w:name="_Toc191366939"/>
      <w:bookmarkStart w:id="293" w:name="_Toc191367077"/>
      <w:bookmarkStart w:id="294" w:name="_Toc191367222"/>
      <w:bookmarkStart w:id="295" w:name="_Toc191367320"/>
      <w:bookmarkStart w:id="296" w:name="_Toc191367433"/>
      <w:bookmarkStart w:id="297" w:name="_Toc200533634"/>
      <w:bookmarkStart w:id="298" w:name="_Toc200533812"/>
      <w:bookmarkStart w:id="299" w:name="_Toc200537935"/>
      <w:bookmarkStart w:id="300" w:name="_Toc200538024"/>
      <w:bookmarkStart w:id="301" w:name="_Toc200538126"/>
      <w:bookmarkStart w:id="302" w:name="_Hlk185242285"/>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290"/>
      <w:bookmarkEnd w:id="291"/>
      <w:bookmarkEnd w:id="292"/>
      <w:bookmarkEnd w:id="293"/>
      <w:bookmarkEnd w:id="294"/>
      <w:bookmarkEnd w:id="295"/>
      <w:bookmarkEnd w:id="296"/>
      <w:bookmarkEnd w:id="297"/>
      <w:bookmarkEnd w:id="298"/>
      <w:bookmarkEnd w:id="299"/>
      <w:bookmarkEnd w:id="300"/>
      <w:bookmarkEnd w:id="301"/>
    </w:p>
    <w:p w14:paraId="46666A22" w14:textId="77777777" w:rsidR="00BF1784" w:rsidRPr="00E11160" w:rsidRDefault="00BF1784" w:rsidP="00BF1784">
      <w:pPr>
        <w:pStyle w:val="114"/>
        <w:rPr>
          <w:rFonts w:ascii="Times New Roman" w:hAnsi="Times New Roman"/>
        </w:rPr>
      </w:pPr>
      <w:bookmarkStart w:id="303" w:name="_Toc191303600"/>
      <w:bookmarkStart w:id="304" w:name="_Toc191303725"/>
      <w:bookmarkStart w:id="305" w:name="_Toc191366940"/>
      <w:bookmarkStart w:id="306" w:name="_Toc191367078"/>
      <w:bookmarkStart w:id="307" w:name="_Toc191367223"/>
      <w:bookmarkStart w:id="308" w:name="_Toc191367321"/>
      <w:bookmarkStart w:id="309" w:name="_Toc191367434"/>
      <w:bookmarkStart w:id="310" w:name="_Toc200533635"/>
      <w:bookmarkStart w:id="311" w:name="_Toc200533813"/>
      <w:bookmarkStart w:id="312" w:name="_Toc200537936"/>
      <w:bookmarkStart w:id="313" w:name="_Toc200538025"/>
      <w:bookmarkStart w:id="314" w:name="_Toc200538127"/>
      <w:r w:rsidRPr="00E11160">
        <w:rPr>
          <w:rFonts w:ascii="Times New Roman" w:hAnsi="Times New Roman"/>
        </w:rPr>
        <w:t>3.1. Материально-техническое обеспечение</w:t>
      </w:r>
      <w:bookmarkEnd w:id="303"/>
      <w:bookmarkEnd w:id="304"/>
      <w:bookmarkEnd w:id="305"/>
      <w:bookmarkEnd w:id="306"/>
      <w:bookmarkEnd w:id="307"/>
      <w:bookmarkEnd w:id="308"/>
      <w:bookmarkEnd w:id="309"/>
      <w:bookmarkEnd w:id="310"/>
      <w:bookmarkEnd w:id="311"/>
      <w:bookmarkEnd w:id="312"/>
      <w:bookmarkEnd w:id="313"/>
      <w:bookmarkEnd w:id="314"/>
    </w:p>
    <w:bookmarkEnd w:id="302"/>
    <w:p w14:paraId="767B06F8" w14:textId="1104F0DD" w:rsidR="00781C52" w:rsidRDefault="00781C52" w:rsidP="004959DF">
      <w:pPr>
        <w:tabs>
          <w:tab w:val="left" w:pos="851"/>
          <w:tab w:val="left" w:pos="1134"/>
        </w:tabs>
        <w:suppressAutoHyphens/>
        <w:ind w:firstLine="567"/>
        <w:jc w:val="both"/>
        <w:rPr>
          <w:rFonts w:ascii="Times New Roman" w:eastAsia="Calibri" w:hAnsi="Times New Roman" w:cs="Times New Roman"/>
          <w:bCs/>
          <w:sz w:val="24"/>
          <w:szCs w:val="24"/>
        </w:rPr>
      </w:pPr>
      <w:r w:rsidRPr="00781C52">
        <w:rPr>
          <w:rFonts w:ascii="Times New Roman" w:eastAsia="Calibri" w:hAnsi="Times New Roman" w:cs="Times New Roman"/>
          <w:bCs/>
          <w:sz w:val="24"/>
          <w:szCs w:val="24"/>
        </w:rPr>
        <w:t>Кабинет</w:t>
      </w:r>
      <w:r w:rsidRPr="00781C52">
        <w:rPr>
          <w:rFonts w:ascii="Times New Roman" w:eastAsia="Calibri" w:hAnsi="Times New Roman" w:cs="Times New Roman"/>
          <w:bCs/>
          <w:i/>
          <w:sz w:val="24"/>
          <w:szCs w:val="24"/>
        </w:rPr>
        <w:t xml:space="preserve"> </w:t>
      </w:r>
      <w:r w:rsidRPr="00781C52">
        <w:rPr>
          <w:rFonts w:ascii="Times New Roman" w:eastAsia="Calibri" w:hAnsi="Times New Roman" w:cs="Times New Roman"/>
          <w:sz w:val="24"/>
          <w:szCs w:val="24"/>
        </w:rPr>
        <w:t xml:space="preserve">педагогики и психологии, </w:t>
      </w:r>
      <w:r w:rsidRPr="00781C52">
        <w:rPr>
          <w:rFonts w:ascii="Times New Roman" w:eastAsia="Calibri" w:hAnsi="Times New Roman" w:cs="Times New Roman"/>
          <w:bCs/>
          <w:sz w:val="24"/>
          <w:szCs w:val="24"/>
        </w:rPr>
        <w:t xml:space="preserve">оснащенный </w:t>
      </w:r>
      <w:r w:rsidRPr="00781C52">
        <w:rPr>
          <w:rFonts w:ascii="Times New Roman" w:eastAsia="Calibri" w:hAnsi="Times New Roman" w:cs="Times New Roman"/>
          <w:bCs/>
          <w:iCs/>
          <w:sz w:val="24"/>
          <w:szCs w:val="24"/>
        </w:rPr>
        <w:t>в соответствии с приложением 3 ПОП</w:t>
      </w:r>
      <w:r w:rsidRPr="00781C52">
        <w:rPr>
          <w:rFonts w:ascii="Times New Roman" w:eastAsia="Calibri" w:hAnsi="Times New Roman" w:cs="Times New Roman"/>
          <w:bCs/>
          <w:sz w:val="24"/>
          <w:szCs w:val="24"/>
        </w:rPr>
        <w:t xml:space="preserve">. </w:t>
      </w:r>
    </w:p>
    <w:p w14:paraId="12887B73" w14:textId="77777777" w:rsidR="00BF1784" w:rsidRPr="00781C52" w:rsidRDefault="00BF1784" w:rsidP="004959DF">
      <w:pPr>
        <w:tabs>
          <w:tab w:val="left" w:pos="851"/>
          <w:tab w:val="left" w:pos="1134"/>
        </w:tabs>
        <w:suppressAutoHyphens/>
        <w:ind w:firstLine="567"/>
        <w:jc w:val="both"/>
        <w:rPr>
          <w:rFonts w:ascii="Times New Roman" w:eastAsia="Calibri" w:hAnsi="Times New Roman" w:cs="Times New Roman"/>
          <w:bCs/>
          <w:sz w:val="24"/>
          <w:szCs w:val="24"/>
        </w:rPr>
      </w:pPr>
    </w:p>
    <w:p w14:paraId="3826E89E" w14:textId="77777777" w:rsidR="00BF1784" w:rsidRPr="00E11160" w:rsidRDefault="00BF1784" w:rsidP="00BF1784">
      <w:pPr>
        <w:pStyle w:val="114"/>
        <w:rPr>
          <w:rFonts w:ascii="Times New Roman" w:eastAsia="Times New Roman" w:hAnsi="Times New Roman"/>
        </w:rPr>
      </w:pPr>
      <w:bookmarkStart w:id="315" w:name="_Toc191303601"/>
      <w:bookmarkStart w:id="316" w:name="_Toc191303726"/>
      <w:bookmarkStart w:id="317" w:name="_Toc191366941"/>
      <w:bookmarkStart w:id="318" w:name="_Toc191367079"/>
      <w:bookmarkStart w:id="319" w:name="_Toc191367224"/>
      <w:bookmarkStart w:id="320" w:name="_Toc191367322"/>
      <w:bookmarkStart w:id="321" w:name="_Toc191367435"/>
      <w:bookmarkStart w:id="322" w:name="_Toc200533636"/>
      <w:bookmarkStart w:id="323" w:name="_Toc200533814"/>
      <w:bookmarkStart w:id="324" w:name="_Toc200537937"/>
      <w:bookmarkStart w:id="325" w:name="_Toc200538026"/>
      <w:bookmarkStart w:id="326" w:name="_Toc200538128"/>
      <w:r w:rsidRPr="00E11160">
        <w:rPr>
          <w:rFonts w:ascii="Times New Roman" w:hAnsi="Times New Roman"/>
        </w:rPr>
        <w:t>3.2. Учебно-методическое обеспечение</w:t>
      </w:r>
      <w:bookmarkEnd w:id="315"/>
      <w:bookmarkEnd w:id="316"/>
      <w:bookmarkEnd w:id="317"/>
      <w:bookmarkEnd w:id="318"/>
      <w:bookmarkEnd w:id="319"/>
      <w:bookmarkEnd w:id="320"/>
      <w:bookmarkEnd w:id="321"/>
      <w:bookmarkEnd w:id="322"/>
      <w:bookmarkEnd w:id="323"/>
      <w:bookmarkEnd w:id="324"/>
      <w:bookmarkEnd w:id="325"/>
      <w:bookmarkEnd w:id="326"/>
    </w:p>
    <w:p w14:paraId="1D575E9E" w14:textId="18F49C75" w:rsidR="00401D8D" w:rsidRDefault="00401D8D" w:rsidP="00BF1784">
      <w:pPr>
        <w:pStyle w:val="a4"/>
        <w:tabs>
          <w:tab w:val="left" w:pos="567"/>
          <w:tab w:val="left" w:pos="851"/>
          <w:tab w:val="left" w:pos="1134"/>
          <w:tab w:val="left" w:pos="7655"/>
        </w:tabs>
        <w:spacing w:line="276" w:lineRule="auto"/>
        <w:ind w:left="0" w:firstLine="567"/>
        <w:jc w:val="both"/>
        <w:rPr>
          <w:rFonts w:ascii="Times New Roman" w:hAnsi="Times New Roman"/>
          <w:bCs/>
          <w:sz w:val="24"/>
          <w:szCs w:val="24"/>
        </w:rPr>
      </w:pPr>
      <w:r w:rsidRPr="0054523A">
        <w:rPr>
          <w:rFonts w:ascii="Times New Roman" w:hAnsi="Times New Roman"/>
          <w:bCs/>
          <w:sz w:val="24"/>
          <w:szCs w:val="24"/>
        </w:rPr>
        <w:t>Для реализации программы библиотечный фонд образовательной организации должен иметь п</w:t>
      </w:r>
      <w:r w:rsidRPr="0054523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523A">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печатных изданий и (или) </w:t>
      </w:r>
      <w:r w:rsidRPr="0054523A">
        <w:rPr>
          <w:rFonts w:ascii="Times New Roman" w:hAnsi="Times New Roman"/>
          <w:bCs/>
          <w:sz w:val="24"/>
          <w:szCs w:val="24"/>
        </w:rPr>
        <w:lastRenderedPageBreak/>
        <w:t>электронных изданий в качестве основного, при этом список может быть дополнен новыми изданиями.</w:t>
      </w:r>
    </w:p>
    <w:p w14:paraId="7B22F863" w14:textId="77777777" w:rsidR="00BF1784" w:rsidRPr="0054523A" w:rsidRDefault="00BF1784" w:rsidP="00BF1784">
      <w:pPr>
        <w:pStyle w:val="a4"/>
        <w:tabs>
          <w:tab w:val="left" w:pos="567"/>
          <w:tab w:val="left" w:pos="851"/>
          <w:tab w:val="left" w:pos="1134"/>
          <w:tab w:val="left" w:pos="7655"/>
        </w:tabs>
        <w:spacing w:line="276" w:lineRule="auto"/>
        <w:ind w:left="0" w:firstLine="567"/>
        <w:jc w:val="both"/>
        <w:rPr>
          <w:rFonts w:ascii="Times New Roman" w:hAnsi="Times New Roman"/>
          <w:bCs/>
          <w:sz w:val="24"/>
          <w:szCs w:val="24"/>
        </w:rPr>
      </w:pPr>
    </w:p>
    <w:p w14:paraId="0406E54A" w14:textId="77777777" w:rsidR="00503B6C" w:rsidRPr="00503B6C" w:rsidRDefault="00503B6C" w:rsidP="00BF1784">
      <w:pPr>
        <w:tabs>
          <w:tab w:val="left" w:pos="567"/>
          <w:tab w:val="left" w:pos="851"/>
          <w:tab w:val="left" w:pos="1134"/>
          <w:tab w:val="left" w:pos="7655"/>
        </w:tabs>
        <w:suppressAutoHyphens/>
        <w:spacing w:line="276" w:lineRule="auto"/>
        <w:ind w:firstLine="567"/>
        <w:jc w:val="both"/>
        <w:rPr>
          <w:rFonts w:ascii="Times New Roman" w:eastAsia="Times New Roman" w:hAnsi="Times New Roman" w:cs="Times New Roman"/>
          <w:b/>
          <w:color w:val="0D0D0D"/>
          <w:sz w:val="24"/>
          <w:szCs w:val="24"/>
          <w:lang w:eastAsia="ru-RU"/>
        </w:rPr>
      </w:pPr>
      <w:r w:rsidRPr="00503B6C">
        <w:rPr>
          <w:rFonts w:ascii="Times New Roman" w:eastAsia="Times New Roman" w:hAnsi="Times New Roman" w:cs="Times New Roman"/>
          <w:b/>
          <w:color w:val="0D0D0D"/>
          <w:sz w:val="24"/>
          <w:szCs w:val="24"/>
          <w:lang w:eastAsia="ru-RU"/>
        </w:rPr>
        <w:t>3.2.1. Основные печатные и электронные издания</w:t>
      </w:r>
    </w:p>
    <w:p w14:paraId="331DC269"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Богданова, Т. Г.  Основы специальной педагогики и специальной психологии. Сурдопсихология : учебник для среднего профессионального образования / Т. Г. Богданова. — 2-е изд., перераб. и доп. — Москва : Издательство Юрайт, 2022. — 235 с. — (Профессиональное образование). — ISBN 978-5-534-09112-0. — Текст : электронный // Образовательная платформа Юрайт [сайт]. — URL: https://urait.ru/bcode/493619 (дата обращения: 22.06.2022).</w:t>
      </w:r>
    </w:p>
    <w:p w14:paraId="17B7F383"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Бойков, Д. И.  Обучение и организация различных видов деятельности общения детей с проблемами в развитии : учебное пособие для среднего профессионального образования / Д. И. Бойков, С. В. Бойкова. — 2-е изд. — Москва : Издательство Юрайт, 2022. — 153 с. — (Профессиональное образование). — ISBN 978-5-534-13325-7. — Текст : электронный // Образовательная платформа Юрайт [сайт]. — URL: https://urait.ru/bcode/495971 (дата обращения: 22.06.2022).</w:t>
      </w:r>
    </w:p>
    <w:p w14:paraId="0705B95E"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Глухов, В. П.  Основы специальной педагогики и специальной психологии : учебник для среднего профессионального образования / В. П. Глухов. — 3-е изд., испр. и доп. — Москва : Издательство Юрайт, 2022. — 323 с. — (Профессиональное образование). — ISBN 978-5-534-13973-0. — Текст : электронный // Образовательная платформа Юрайт [сайт]. — URL: https://urait.ru/bcode/494823 (дата обращения: 22.06.2022).</w:t>
      </w:r>
    </w:p>
    <w:p w14:paraId="01A4F749"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Глухов, В. П.  Основы специальной педагогики и специальной психологии. Практикум : учебное пособие для среднего профессионального образования / В. П. Глухов. — 2-е изд., испр. и доп. — Москва : Издательство Юрайт, 2022. — 330 с. — (Профессиональное образование). — ISBN 978-5-534-09326-1. — Текст : электронный // Образовательная платформа Юрайт [сайт]. — URL: https://urait.ru/bcode/494822 (дата обращения: 22.06.2022).</w:t>
      </w:r>
    </w:p>
    <w:p w14:paraId="30AF5E79"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Колесникова, Г. И.  Основы специальной педагогики и специальной психологии : учебное пособие для среднего профессионального образования / Г. И. Колесникова. — 3-е изд., перераб. и доп. — Москва : Издательство Юрайт, 2022. — 176 с. — (Профессиональное образование). — ISBN 978-5-534-07973-9. — Текст : электронный // Образовательная платформа Юрайт [сайт]. — URL: https://urait.ru/bcode/494518 (дата обращения: 22.06.2022).</w:t>
      </w:r>
    </w:p>
    <w:p w14:paraId="52C80F37"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Колесникова, Г. И.  Специальная психология и специальная педагогика. Психокоррекция нарушений развития : учебное пособие для вузов / Г. И. Колесникова. — 2-е изд., стер. — Москва : Издательство Юрайт, 2022. — 215 с. — (Высшее образование). — ISBN 978-5-534-06551-0. — Текст : электронный // Образовательная платформа Юрайт [сайт]. — URL: https://urait.ru/bcode/490935 (дата обращения: 22.06.2022).</w:t>
      </w:r>
    </w:p>
    <w:p w14:paraId="5FFC8C5B"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Педагогика инклюзивного образования : учебник / Т.Г. Богданова, А.А. Гусейнова, Н.М. Назарова [и др.] ; под ред. Н.М. Назаровой. — Москва : ИНФРА-М, 2022. — 335 с.  — (Высшее образование: Бакалавриат). — DOI 10.12737/20170. - ISBN 978-5-16-011182-7. - Текст : электронный. - URL: https://znanium.com/catalog/product/1864193 (дата обращения: 22.06.2022). – Режим доступа: по подписке.</w:t>
      </w:r>
    </w:p>
    <w:p w14:paraId="76A15945"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 xml:space="preserve">Специальная педагогика : учебник для среднего профессионального образования / Л. В. Мардахаев [и др.] ; под редакцией Л. В. Мардахаева, Е. А. Орловой. — Москва : Издательство Юрайт, 2022. — 447 с. — (Профессиональное образование). — ISBN 978-5-534-03925-2. — Текст : </w:t>
      </w:r>
      <w:r w:rsidRPr="004E5458">
        <w:rPr>
          <w:rFonts w:ascii="Times New Roman" w:eastAsia="Times New Roman" w:hAnsi="Times New Roman" w:cs="Times New Roman"/>
          <w:color w:val="0D0D0D"/>
          <w:sz w:val="24"/>
          <w:szCs w:val="24"/>
        </w:rPr>
        <w:lastRenderedPageBreak/>
        <w:t>электронный // Образовательная платформа Юрайт [сайт]. — URL: https://urait.ru/bcode/492422 (дата обращения: 22.06.2022).</w:t>
      </w:r>
    </w:p>
    <w:p w14:paraId="26EAA095" w14:textId="77777777" w:rsidR="004E5458" w:rsidRPr="004E5458" w:rsidRDefault="004E5458" w:rsidP="00B15CF5">
      <w:pPr>
        <w:pStyle w:val="a4"/>
        <w:numPr>
          <w:ilvl w:val="0"/>
          <w:numId w:val="16"/>
        </w:numPr>
        <w:tabs>
          <w:tab w:val="left" w:pos="0"/>
          <w:tab w:val="left" w:pos="284"/>
          <w:tab w:val="left" w:pos="426"/>
          <w:tab w:val="left" w:pos="567"/>
          <w:tab w:val="left" w:pos="851"/>
          <w:tab w:val="left" w:pos="1134"/>
          <w:tab w:val="left" w:pos="7655"/>
        </w:tabs>
        <w:spacing w:line="276" w:lineRule="auto"/>
        <w:ind w:left="0" w:firstLine="567"/>
        <w:jc w:val="both"/>
        <w:rPr>
          <w:rFonts w:ascii="Times New Roman" w:eastAsia="Times New Roman" w:hAnsi="Times New Roman" w:cs="Times New Roman"/>
          <w:color w:val="0D0D0D"/>
          <w:sz w:val="24"/>
          <w:szCs w:val="24"/>
        </w:rPr>
      </w:pPr>
      <w:r w:rsidRPr="004E5458">
        <w:rPr>
          <w:rFonts w:ascii="Times New Roman" w:eastAsia="Times New Roman" w:hAnsi="Times New Roman" w:cs="Times New Roman"/>
          <w:color w:val="0D0D0D"/>
          <w:sz w:val="24"/>
          <w:szCs w:val="24"/>
        </w:rPr>
        <w:t xml:space="preserve">Специальная психология : учебник для вузов / Л. М. Шипицына [и др.] ; под редакцией Л. М. Шипицыной. — Москва : Издательство Юрайт, 2022. — 287 с. — (Высшее образование). — ISBN 978-5-534-02326-8. — Текст : электронный // Образовательная платформа Юрайт [сайт]. — URL: https://urait.ru/bcode/489688 (дата обращения: 22.06.2022). </w:t>
      </w:r>
    </w:p>
    <w:p w14:paraId="4EA5B860" w14:textId="77777777" w:rsidR="006B5797" w:rsidRDefault="006B5797" w:rsidP="00BF1784">
      <w:pPr>
        <w:tabs>
          <w:tab w:val="left" w:pos="0"/>
          <w:tab w:val="left" w:pos="284"/>
          <w:tab w:val="left" w:pos="426"/>
          <w:tab w:val="left" w:pos="567"/>
          <w:tab w:val="left" w:pos="851"/>
          <w:tab w:val="left" w:pos="1134"/>
          <w:tab w:val="left" w:pos="7655"/>
        </w:tabs>
        <w:spacing w:line="276" w:lineRule="auto"/>
        <w:ind w:left="567"/>
        <w:contextualSpacing/>
        <w:jc w:val="both"/>
        <w:rPr>
          <w:rFonts w:ascii="Times New Roman" w:eastAsia="Times New Roman" w:hAnsi="Times New Roman" w:cs="Times New Roman"/>
          <w:b/>
          <w:bCs/>
          <w:color w:val="0D0D0D"/>
          <w:sz w:val="24"/>
          <w:szCs w:val="24"/>
        </w:rPr>
      </w:pPr>
    </w:p>
    <w:p w14:paraId="503F74F5" w14:textId="77777777" w:rsidR="00BF1784" w:rsidRDefault="00BF1784" w:rsidP="00BF1784">
      <w:pPr>
        <w:tabs>
          <w:tab w:val="left" w:pos="0"/>
          <w:tab w:val="left" w:pos="284"/>
          <w:tab w:val="left" w:pos="426"/>
          <w:tab w:val="left" w:pos="567"/>
          <w:tab w:val="left" w:pos="851"/>
          <w:tab w:val="left" w:pos="1134"/>
          <w:tab w:val="left" w:pos="7655"/>
        </w:tabs>
        <w:spacing w:line="276" w:lineRule="auto"/>
        <w:ind w:left="567"/>
        <w:contextualSpacing/>
        <w:jc w:val="both"/>
        <w:rPr>
          <w:rFonts w:ascii="Times New Roman" w:eastAsia="Times New Roman" w:hAnsi="Times New Roman" w:cs="Times New Roman"/>
          <w:b/>
          <w:bCs/>
          <w:color w:val="0D0D0D"/>
          <w:sz w:val="24"/>
          <w:szCs w:val="24"/>
        </w:rPr>
      </w:pPr>
      <w:r w:rsidRPr="00BF1784">
        <w:rPr>
          <w:rFonts w:ascii="Times New Roman" w:eastAsia="Times New Roman" w:hAnsi="Times New Roman" w:cs="Times New Roman"/>
          <w:b/>
          <w:bCs/>
          <w:color w:val="0D0D0D"/>
          <w:sz w:val="24"/>
          <w:szCs w:val="24"/>
        </w:rPr>
        <w:t xml:space="preserve">3.2.2. Дополнительные источники </w:t>
      </w:r>
    </w:p>
    <w:p w14:paraId="5CF26F89" w14:textId="489D291F"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Аксенова, Л. И.  Ранняя помощь детям с ограниченными возможностями здоровья : учебное пособие для среднего профессионального образования / Л. И. Аксенова. — Москва : Издательство Юрайт, 2020. — 377 с.</w:t>
      </w:r>
    </w:p>
    <w:p w14:paraId="5BADB2E2"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Волковская, Т. Н.  Логопсихология : учебник для вузов / Т. Н. Волковская, И. Ю. Левченко. — Москва : Издательство Юрайт, 2020. — 190 с.</w:t>
      </w:r>
    </w:p>
    <w:p w14:paraId="31B47952"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Годовникова, Л. В.  Психолого-педагогическое сопровождение обучающихся с ОВЗ : учебное пособие для вузов / Л. В. Годовникова. — 2-е изд. — Москва : Издательство Юрайт, 2020. — 218 с.</w:t>
      </w:r>
    </w:p>
    <w:p w14:paraId="739F03DF"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Колосова, Т. А.  Основы коррекционной педагогики и коррекционной психологии. Дети с нарушением интеллекта : учебное пособие для среднего профессионального образования / Т. А. Колосова, Д. Н. Исаев ; под общей редакцией Д. Н. Исаева. — 2-е изд., перераб. и доп. — Москва : Издательство Юрайт, 2020. — 151 с.</w:t>
      </w:r>
    </w:p>
    <w:p w14:paraId="36646DFC"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Лапп, Е. А.  Коррекционная педагогика. Проектирование и реализация педагогического процесса : учебное пособие для среднего профессионального образования / Е. А. Лапп, Е. В. Шипилова. — Москва : Издательство Юрайт, 2020. — 147 с.</w:t>
      </w:r>
    </w:p>
    <w:p w14:paraId="45DC2CA5"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Лечебная педагогика в дошкольной дефектологии : учебник и практикум для среднего профессионального образования / Н. В. Микляева [и др.] ; под редакцией Н. В. Микляевой. — Москва : Издательство Юрайт, 2020. — 521 с.</w:t>
      </w:r>
    </w:p>
    <w:p w14:paraId="2AA99673"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Микляева, Н. В.  Основы коррекционной педагогики и коррекционной психологии: воспитание и обучение детей с задержкой психического развития : учебное пособие для среднего профессионального образования / Н. В. Микляева. — Москва : Издательство Юрайт, 2020. — 236 с.</w:t>
      </w:r>
    </w:p>
    <w:p w14:paraId="46FD91D1"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Медико-биологические основы дефектологии : учебное пособие для вузов / Р. И. Айзман, М. В. Иашвили, А. В. Лебедев, Н. И. Айзман ; ответственный редактор Р. И. Айзман. — 2-е изд., испр. и доп. — Москва : Издательство Юрайт, 2020. — 224 с.</w:t>
      </w:r>
    </w:p>
    <w:p w14:paraId="08CFE92E"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Прищепова, И. В.  Логопедическая работа по формированию предпосылок усвоения орфографических навыков у младших школьников с общим недоразвитием речи : монография / И. В. Прищепова. — Москва : Издательство Юрайт, 2020. — 201 с</w:t>
      </w:r>
    </w:p>
    <w:p w14:paraId="2B312C8E"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 xml:space="preserve">Соловьева, Л. Г.  Логопедия : учебник и практикум для среднего профессионального образования / Л. Г. Соловьева, Г. Н. Градова. — 2-е изд., испр. и доп. — Москва : Издательство Юрайт, 2020. — 191 с. </w:t>
      </w:r>
    </w:p>
    <w:p w14:paraId="188708D3"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 xml:space="preserve">Специальная психология в 2 т. Том 1 : учебник для вузов / В. И. Лубовский [и др.] ; ответственный редактор В. И. Лубовский. — 7-е изд., перераб. и доп. — Москва : Издательство Юрайт, 2020. — 428 с. </w:t>
      </w:r>
    </w:p>
    <w:p w14:paraId="0F6A33D6" w14:textId="77777777" w:rsidR="00503B6C" w:rsidRPr="00BF1784" w:rsidRDefault="00503B6C" w:rsidP="00B15CF5">
      <w:pPr>
        <w:pStyle w:val="a4"/>
        <w:numPr>
          <w:ilvl w:val="0"/>
          <w:numId w:val="30"/>
        </w:numPr>
        <w:tabs>
          <w:tab w:val="left" w:pos="0"/>
          <w:tab w:val="left" w:pos="284"/>
          <w:tab w:val="left" w:pos="426"/>
          <w:tab w:val="left" w:pos="567"/>
          <w:tab w:val="left" w:pos="851"/>
          <w:tab w:val="left" w:pos="1134"/>
          <w:tab w:val="left" w:pos="7655"/>
        </w:tabs>
        <w:spacing w:line="276" w:lineRule="auto"/>
        <w:ind w:left="0" w:firstLine="709"/>
        <w:jc w:val="both"/>
        <w:rPr>
          <w:rFonts w:ascii="Times New Roman" w:eastAsia="Times New Roman" w:hAnsi="Times New Roman" w:cs="Times New Roman"/>
          <w:bCs/>
          <w:color w:val="0D0D0D"/>
          <w:sz w:val="24"/>
          <w:szCs w:val="24"/>
        </w:rPr>
      </w:pPr>
      <w:r w:rsidRPr="00BF1784">
        <w:rPr>
          <w:rFonts w:ascii="Times New Roman" w:eastAsia="Times New Roman" w:hAnsi="Times New Roman" w:cs="Times New Roman"/>
          <w:bCs/>
          <w:color w:val="0D0D0D"/>
          <w:sz w:val="24"/>
          <w:szCs w:val="24"/>
        </w:rPr>
        <w:t>Фесенко, Ю. А.  Коррекция речевых расстройств детского возраста : учебное пособие для среднего профессионального образования / Ю. А. Фесенко, М. И. Лохов. — 2-е изд. — Москва : Издательство Юрайт, 2020. — 203 с.</w:t>
      </w:r>
    </w:p>
    <w:p w14:paraId="18732523" w14:textId="77777777" w:rsidR="008B3282" w:rsidRDefault="008B3282" w:rsidP="00BF1784">
      <w:pPr>
        <w:tabs>
          <w:tab w:val="left" w:pos="567"/>
          <w:tab w:val="left" w:pos="7655"/>
        </w:tabs>
        <w:contextualSpacing/>
        <w:rPr>
          <w:rFonts w:ascii="Times New Roman" w:eastAsia="Times New Roman" w:hAnsi="Times New Roman" w:cs="Times New Roman"/>
          <w:b/>
          <w:sz w:val="24"/>
          <w:szCs w:val="24"/>
          <w:lang w:eastAsia="ru-RU"/>
        </w:rPr>
      </w:pPr>
    </w:p>
    <w:p w14:paraId="50E875AA" w14:textId="38724E7E" w:rsidR="00BF1784" w:rsidRDefault="00BF1784" w:rsidP="00BF1784">
      <w:pPr>
        <w:pStyle w:val="1f0"/>
        <w:rPr>
          <w:rFonts w:ascii="Times New Roman" w:hAnsi="Times New Roman"/>
          <w:lang w:val="ru-RU"/>
        </w:rPr>
      </w:pPr>
      <w:bookmarkStart w:id="327" w:name="_Toc191303602"/>
      <w:bookmarkStart w:id="328" w:name="_Toc191303727"/>
      <w:bookmarkStart w:id="329" w:name="_Toc191366942"/>
      <w:bookmarkStart w:id="330" w:name="_Toc191367080"/>
      <w:bookmarkStart w:id="331" w:name="_Toc191367225"/>
      <w:bookmarkStart w:id="332" w:name="_Toc191367323"/>
      <w:bookmarkStart w:id="333" w:name="_Toc191367436"/>
      <w:bookmarkStart w:id="334" w:name="_Toc200533637"/>
      <w:bookmarkStart w:id="335" w:name="_Toc200533815"/>
      <w:bookmarkStart w:id="336" w:name="_Toc200537938"/>
      <w:bookmarkStart w:id="337" w:name="_Toc200538027"/>
      <w:bookmarkStart w:id="338" w:name="_Toc200538129"/>
      <w:bookmarkStart w:id="339" w:name="_Hlk185242371"/>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327"/>
      <w:bookmarkEnd w:id="328"/>
      <w:bookmarkEnd w:id="329"/>
      <w:bookmarkEnd w:id="330"/>
      <w:bookmarkEnd w:id="331"/>
      <w:bookmarkEnd w:id="332"/>
      <w:bookmarkEnd w:id="333"/>
      <w:bookmarkEnd w:id="334"/>
      <w:bookmarkEnd w:id="335"/>
      <w:bookmarkEnd w:id="336"/>
      <w:bookmarkEnd w:id="337"/>
      <w:bookmarkEnd w:id="338"/>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2"/>
        <w:gridCol w:w="2976"/>
        <w:gridCol w:w="2649"/>
      </w:tblGrid>
      <w:tr w:rsidR="0038641D" w:rsidRPr="00985111" w14:paraId="08FE914F" w14:textId="77777777" w:rsidTr="0038641D">
        <w:trPr>
          <w:trHeight w:val="519"/>
        </w:trPr>
        <w:tc>
          <w:tcPr>
            <w:tcW w:w="2184" w:type="pct"/>
            <w:tcBorders>
              <w:bottom w:val="single" w:sz="4" w:space="0" w:color="auto"/>
            </w:tcBorders>
            <w:vAlign w:val="center"/>
          </w:tcPr>
          <w:p w14:paraId="694B5ECD" w14:textId="77777777" w:rsidR="0038641D" w:rsidRPr="00854F21" w:rsidRDefault="0038641D" w:rsidP="00A9796B">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490" w:type="pct"/>
            <w:vAlign w:val="center"/>
          </w:tcPr>
          <w:p w14:paraId="0B80C906" w14:textId="77777777" w:rsidR="0038641D" w:rsidRPr="00854F21" w:rsidRDefault="0038641D" w:rsidP="00A9796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326" w:type="pct"/>
            <w:vAlign w:val="center"/>
          </w:tcPr>
          <w:p w14:paraId="66ACA9E5" w14:textId="77777777" w:rsidR="0038641D" w:rsidRPr="00854F21" w:rsidRDefault="0038641D" w:rsidP="00A9796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AE7B0C" w:rsidRPr="00985111" w14:paraId="7EAD79E1" w14:textId="77777777" w:rsidTr="000B722E">
        <w:tc>
          <w:tcPr>
            <w:tcW w:w="2184" w:type="pct"/>
          </w:tcPr>
          <w:p w14:paraId="55CACA37" w14:textId="77777777" w:rsidR="00AE7B0C" w:rsidRPr="009C4470" w:rsidRDefault="009E59F6" w:rsidP="00A9796B">
            <w:pPr>
              <w:suppressAutoHyphens/>
              <w:spacing w:line="276" w:lineRule="auto"/>
              <w:contextualSpacing/>
              <w:rPr>
                <w:rFonts w:ascii="Times New Roman" w:hAnsi="Times New Roman" w:cs="Times New Roman"/>
                <w:bCs/>
                <w:i/>
                <w:iCs/>
                <w:sz w:val="24"/>
                <w:szCs w:val="24"/>
              </w:rPr>
            </w:pPr>
            <w:r w:rsidRPr="009C4470">
              <w:rPr>
                <w:rFonts w:ascii="Times New Roman" w:hAnsi="Times New Roman" w:cs="Times New Roman"/>
                <w:bCs/>
                <w:i/>
                <w:iCs/>
                <w:sz w:val="24"/>
                <w:szCs w:val="24"/>
              </w:rPr>
              <w:t>Знает:</w:t>
            </w:r>
          </w:p>
          <w:p w14:paraId="5B248BD4" w14:textId="77777777" w:rsidR="009E59F6" w:rsidRPr="009E59F6" w:rsidRDefault="009E59F6" w:rsidP="009E59F6">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sidRPr="009E59F6">
              <w:rPr>
                <w:rFonts w:ascii="Times New Roman" w:eastAsia="Times New Roman" w:hAnsi="Times New Roman" w:cs="Times New Roman"/>
                <w:color w:val="0D0D0D"/>
                <w:sz w:val="24"/>
                <w:szCs w:val="24"/>
              </w:rPr>
              <w:t xml:space="preserve">- актуальный профессиональный и социальный контекст, в котором приходится работать и жить </w:t>
            </w:r>
          </w:p>
          <w:p w14:paraId="24151AEF" w14:textId="77777777" w:rsidR="009E59F6" w:rsidRPr="009E59F6" w:rsidRDefault="009E59F6" w:rsidP="009E59F6">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sidRPr="009E59F6">
              <w:rPr>
                <w:rFonts w:ascii="Times New Roman" w:eastAsia="Times New Roman" w:hAnsi="Times New Roman" w:cs="Times New Roman"/>
                <w:color w:val="0D0D0D"/>
                <w:sz w:val="24"/>
                <w:szCs w:val="24"/>
              </w:rPr>
              <w:t>- структура плана для решения задач, алгоритмы выполнения работ в профессиональной и смежных областях</w:t>
            </w:r>
          </w:p>
          <w:p w14:paraId="58B71146" w14:textId="77777777" w:rsidR="009E59F6" w:rsidRPr="009E59F6" w:rsidRDefault="009E59F6" w:rsidP="009E59F6">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sidRPr="009E59F6">
              <w:rPr>
                <w:rFonts w:ascii="Times New Roman" w:eastAsia="Times New Roman" w:hAnsi="Times New Roman" w:cs="Times New Roman"/>
                <w:color w:val="0D0D0D"/>
                <w:sz w:val="24"/>
                <w:szCs w:val="24"/>
              </w:rPr>
              <w:t>- основные источники информации и ресурсы для решения задач и/или проблем в профессиональном и/или социальном контексте</w:t>
            </w:r>
          </w:p>
          <w:p w14:paraId="021E8B17" w14:textId="77777777" w:rsidR="009E59F6" w:rsidRPr="009E59F6" w:rsidRDefault="009E59F6" w:rsidP="009E59F6">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sidRPr="009E59F6">
              <w:rPr>
                <w:rFonts w:ascii="Times New Roman" w:eastAsia="Times New Roman" w:hAnsi="Times New Roman" w:cs="Times New Roman"/>
                <w:color w:val="0D0D0D"/>
                <w:sz w:val="24"/>
                <w:szCs w:val="24"/>
              </w:rPr>
              <w:t>- методы работы в профессиональной и смежных сферах</w:t>
            </w:r>
          </w:p>
          <w:p w14:paraId="4237105A" w14:textId="77777777" w:rsidR="009E59F6" w:rsidRDefault="009E59F6" w:rsidP="009E59F6">
            <w:pPr>
              <w:suppressAutoHyphens/>
              <w:spacing w:line="276" w:lineRule="auto"/>
              <w:contextualSpacing/>
              <w:rPr>
                <w:rFonts w:ascii="Times New Roman" w:eastAsia="Times New Roman" w:hAnsi="Times New Roman" w:cs="Times New Roman"/>
                <w:color w:val="0D0D0D"/>
                <w:sz w:val="24"/>
                <w:szCs w:val="24"/>
              </w:rPr>
            </w:pPr>
            <w:r w:rsidRPr="00395D85">
              <w:rPr>
                <w:rFonts w:ascii="Times New Roman" w:eastAsia="Times New Roman" w:hAnsi="Times New Roman" w:cs="Times New Roman"/>
                <w:color w:val="0D0D0D"/>
                <w:sz w:val="24"/>
                <w:szCs w:val="24"/>
              </w:rPr>
              <w:t>- порядок оценки результатов решения задач профессиональной деятельности</w:t>
            </w:r>
          </w:p>
          <w:p w14:paraId="01BA0D18" w14:textId="4BBB5DE0" w:rsidR="009E59F6" w:rsidRPr="009E59F6" w:rsidRDefault="009E59F6" w:rsidP="009E59F6">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r w:rsidRPr="009E59F6">
              <w:rPr>
                <w:rFonts w:ascii="Times New Roman" w:eastAsia="Times New Roman" w:hAnsi="Times New Roman" w:cs="Times New Roman"/>
                <w:color w:val="0D0D0D"/>
                <w:sz w:val="24"/>
                <w:szCs w:val="24"/>
              </w:rPr>
              <w:t>роль физической культуры в общекультурном, профессиональном и социальном развитии человека</w:t>
            </w:r>
          </w:p>
          <w:p w14:paraId="5994FC34" w14:textId="6E0D3603" w:rsidR="009E59F6" w:rsidRPr="009E59F6" w:rsidRDefault="009E59F6" w:rsidP="009E59F6">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r w:rsidRPr="009E59F6">
              <w:rPr>
                <w:rFonts w:ascii="Times New Roman" w:eastAsia="Times New Roman" w:hAnsi="Times New Roman" w:cs="Times New Roman"/>
                <w:color w:val="0D0D0D"/>
                <w:sz w:val="24"/>
                <w:szCs w:val="24"/>
              </w:rPr>
              <w:t>основы здорового образа жизни</w:t>
            </w:r>
          </w:p>
          <w:p w14:paraId="439C305C" w14:textId="0BDDF08D" w:rsidR="009E59F6" w:rsidRPr="009E59F6" w:rsidRDefault="009E59F6" w:rsidP="009E59F6">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r w:rsidRPr="009E59F6">
              <w:rPr>
                <w:rFonts w:ascii="Times New Roman" w:eastAsia="Times New Roman" w:hAnsi="Times New Roman" w:cs="Times New Roman"/>
                <w:color w:val="0D0D0D"/>
                <w:sz w:val="24"/>
                <w:szCs w:val="24"/>
              </w:rPr>
              <w:t>условия профессиональной деятельности и зоны риска физического здоровья для специальности</w:t>
            </w:r>
          </w:p>
          <w:p w14:paraId="11B5E243" w14:textId="77777777" w:rsidR="009E59F6" w:rsidRDefault="009E59F6" w:rsidP="009E59F6">
            <w:pPr>
              <w:suppressAutoHyphens/>
              <w:spacing w:line="276" w:lineRule="auto"/>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w:t>
            </w:r>
            <w:r w:rsidRPr="00395D85">
              <w:rPr>
                <w:rFonts w:ascii="Times New Roman" w:eastAsia="Times New Roman" w:hAnsi="Times New Roman" w:cs="Times New Roman"/>
                <w:color w:val="0D0D0D"/>
                <w:sz w:val="24"/>
                <w:szCs w:val="24"/>
              </w:rPr>
              <w:t>средства профилактики перенапряжен</w:t>
            </w:r>
            <w:r>
              <w:rPr>
                <w:rFonts w:ascii="Times New Roman" w:eastAsia="Times New Roman" w:hAnsi="Times New Roman" w:cs="Times New Roman"/>
                <w:color w:val="0D0D0D"/>
                <w:sz w:val="24"/>
                <w:szCs w:val="24"/>
              </w:rPr>
              <w:t xml:space="preserve">ия </w:t>
            </w:r>
          </w:p>
          <w:p w14:paraId="4FFDDC72" w14:textId="77777777" w:rsidR="009E59F6" w:rsidRP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 правила построения простых и сложных предложений на профессиональные темы</w:t>
            </w:r>
          </w:p>
          <w:p w14:paraId="58FEEF1C" w14:textId="77777777" w:rsidR="009E59F6" w:rsidRP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 основные общеупотребительные глаголы (бытовая и профессиональная лексика)</w:t>
            </w:r>
          </w:p>
          <w:p w14:paraId="4727DC03" w14:textId="77777777" w:rsidR="009E59F6" w:rsidRP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5F304CEF" w14:textId="77777777" w:rsidR="009E59F6" w:rsidRP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 особенности произношения</w:t>
            </w:r>
          </w:p>
          <w:p w14:paraId="4FBB668C" w14:textId="77777777" w:rsid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правила чтения текстов профессиональной направленности</w:t>
            </w:r>
          </w:p>
          <w:p w14:paraId="3EBC2E92" w14:textId="77777777" w:rsidR="009E59F6" w:rsidRP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 правила построения простых и сложных предложений на профессиональные темы</w:t>
            </w:r>
          </w:p>
          <w:p w14:paraId="54535DB2" w14:textId="77777777" w:rsidR="009E59F6" w:rsidRP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 xml:space="preserve">- основные общеупотребительные </w:t>
            </w:r>
            <w:r w:rsidRPr="009E59F6">
              <w:rPr>
                <w:rFonts w:ascii="Times New Roman" w:hAnsi="Times New Roman" w:cs="Times New Roman"/>
                <w:bCs/>
                <w:iCs/>
                <w:sz w:val="24"/>
                <w:szCs w:val="24"/>
              </w:rPr>
              <w:lastRenderedPageBreak/>
              <w:t>глаголы (бытовая и профессиональная лексика)</w:t>
            </w:r>
          </w:p>
          <w:p w14:paraId="1D3E5A85" w14:textId="27AD4213" w:rsid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7C236685" w14:textId="77777777" w:rsidR="009E59F6"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 особенности произношения</w:t>
            </w:r>
          </w:p>
          <w:p w14:paraId="563122B2" w14:textId="77777777" w:rsidR="000B722E" w:rsidRDefault="009E59F6" w:rsidP="009E59F6">
            <w:pPr>
              <w:suppressAutoHyphens/>
              <w:spacing w:line="276" w:lineRule="auto"/>
              <w:contextualSpacing/>
              <w:rPr>
                <w:rFonts w:ascii="Times New Roman" w:hAnsi="Times New Roman" w:cs="Times New Roman"/>
                <w:bCs/>
                <w:iCs/>
                <w:sz w:val="24"/>
                <w:szCs w:val="24"/>
              </w:rPr>
            </w:pPr>
            <w:r w:rsidRPr="009E59F6">
              <w:rPr>
                <w:rFonts w:ascii="Times New Roman" w:hAnsi="Times New Roman" w:cs="Times New Roman"/>
                <w:bCs/>
                <w:iCs/>
                <w:sz w:val="24"/>
                <w:szCs w:val="24"/>
              </w:rPr>
              <w:t>правила чтения текстов профессиональной направленности</w:t>
            </w:r>
          </w:p>
          <w:p w14:paraId="70431E45" w14:textId="77777777" w:rsidR="00415778" w:rsidRPr="00415778" w:rsidRDefault="00415778" w:rsidP="00415778">
            <w:pPr>
              <w:tabs>
                <w:tab w:val="left" w:pos="286"/>
                <w:tab w:val="left" w:pos="7655"/>
              </w:tabs>
              <w:suppressAutoHyphens/>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xml:space="preserve">-теоретические основы создания предметно-развивающей среды в учебном кабинете изобразительного искусства и черчения </w:t>
            </w:r>
          </w:p>
          <w:p w14:paraId="79607F55" w14:textId="77777777" w:rsid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-педагогических и гигиенических требований к организации обучения на учебных занятиях</w:t>
            </w:r>
          </w:p>
          <w:p w14:paraId="77786F09" w14:textId="77777777" w:rsidR="00415778" w:rsidRPr="00415778" w:rsidRDefault="00415778" w:rsidP="00415778">
            <w:pPr>
              <w:tabs>
                <w:tab w:val="left" w:pos="286"/>
                <w:tab w:val="left" w:pos="7655"/>
              </w:tabs>
              <w:suppressAutoHyphens/>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-психолого-педагогические проблемы развития творческого потенциала школьника в процессе обучения изобразительному искусству</w:t>
            </w:r>
          </w:p>
          <w:p w14:paraId="6248A607" w14:textId="77777777" w:rsidR="00415778" w:rsidRPr="00415778" w:rsidRDefault="00415778" w:rsidP="00415778">
            <w:pPr>
              <w:tabs>
                <w:tab w:val="left" w:pos="286"/>
                <w:tab w:val="left" w:pos="7655"/>
              </w:tabs>
              <w:suppressAutoHyphens/>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-педагогические условия, мотивирующие к развитию и раскрытию творческого потенциала и 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черчения</w:t>
            </w:r>
          </w:p>
          <w:p w14:paraId="18163AD4" w14:textId="77777777" w:rsidR="00415778" w:rsidRPr="00415778" w:rsidRDefault="00415778" w:rsidP="00415778">
            <w:pPr>
              <w:tabs>
                <w:tab w:val="left" w:pos="286"/>
                <w:tab w:val="left" w:pos="7655"/>
              </w:tabs>
              <w:suppressAutoHyphens/>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-особенности организации опытно-экспериментальной работы по выявлению педагогических условий развития творческого потенциала обучающихся в процессе обучения</w:t>
            </w:r>
          </w:p>
          <w:p w14:paraId="72972906" w14:textId="27DB9A27" w:rsid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-педагогические методы, приёмы и способы анализа результатов учебной и творческой деятельности обучающихся</w:t>
            </w:r>
          </w:p>
          <w:p w14:paraId="247C8097" w14:textId="77777777" w:rsidR="009C4470" w:rsidRDefault="009C4470" w:rsidP="00415778">
            <w:pPr>
              <w:suppressAutoHyphens/>
              <w:spacing w:line="276" w:lineRule="auto"/>
              <w:contextualSpacing/>
              <w:rPr>
                <w:rFonts w:ascii="Times New Roman" w:eastAsia="Times New Roman" w:hAnsi="Times New Roman" w:cs="Times New Roman"/>
                <w:sz w:val="24"/>
                <w:szCs w:val="24"/>
                <w:lang w:eastAsia="ru-RU"/>
              </w:rPr>
            </w:pPr>
          </w:p>
          <w:p w14:paraId="311F9B62" w14:textId="2D57B6F2" w:rsidR="00415778" w:rsidRPr="009C4470" w:rsidRDefault="009C4470" w:rsidP="00415778">
            <w:pPr>
              <w:suppressAutoHyphens/>
              <w:spacing w:line="276" w:lineRule="auto"/>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Умеет</w:t>
            </w:r>
            <w:r w:rsidR="00415778" w:rsidRPr="009C4470">
              <w:rPr>
                <w:rFonts w:ascii="Times New Roman" w:eastAsia="Times New Roman" w:hAnsi="Times New Roman" w:cs="Times New Roman"/>
                <w:i/>
                <w:sz w:val="24"/>
                <w:szCs w:val="24"/>
                <w:lang w:eastAsia="ru-RU"/>
              </w:rPr>
              <w:t>:</w:t>
            </w:r>
          </w:p>
          <w:p w14:paraId="1D67BD9A"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распознавать задачу и/или проблему в профессиональном и/или социальном контексте, анализировать и выделять её составные части</w:t>
            </w:r>
          </w:p>
          <w:p w14:paraId="2FE186FA"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определять этапы решения задачи, составлять план действия, реализовывать составленный план, определять необходимые ресурсы</w:t>
            </w:r>
          </w:p>
          <w:p w14:paraId="7A03E9FA"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xml:space="preserve">- выявлять и эффективно искать </w:t>
            </w:r>
            <w:r w:rsidRPr="00415778">
              <w:rPr>
                <w:rFonts w:ascii="Times New Roman" w:eastAsia="Times New Roman" w:hAnsi="Times New Roman" w:cs="Times New Roman"/>
                <w:sz w:val="24"/>
                <w:szCs w:val="24"/>
                <w:lang w:eastAsia="ru-RU"/>
              </w:rPr>
              <w:lastRenderedPageBreak/>
              <w:t>информацию, необходимую для решения задачи и/или проблемы</w:t>
            </w:r>
          </w:p>
          <w:p w14:paraId="03340EC4"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владеть актуальными методами работы в профессиональной и смежных сферах</w:t>
            </w:r>
          </w:p>
          <w:p w14:paraId="7F271AE3"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оценивать результат и последствия своих действий (самостоятельно или с помощью наставника)</w:t>
            </w:r>
          </w:p>
          <w:p w14:paraId="1A3F84AF"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11D1EEB1" w14:textId="351C60FC" w:rsidR="00415778" w:rsidRPr="00415778" w:rsidRDefault="00B26F22" w:rsidP="00415778">
            <w:pPr>
              <w:suppressAutoHyphens/>
              <w:spacing w:line="276"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15778" w:rsidRPr="00415778">
              <w:rPr>
                <w:rFonts w:ascii="Times New Roman" w:eastAsia="Times New Roman" w:hAnsi="Times New Roman" w:cs="Times New Roman"/>
                <w:sz w:val="24"/>
                <w:szCs w:val="24"/>
                <w:lang w:eastAsia="ru-RU"/>
              </w:rPr>
              <w:t>применять рациональные приемы двигательных функций в профессиональной деятельности</w:t>
            </w:r>
          </w:p>
          <w:p w14:paraId="3DBEA9DC" w14:textId="1CC182C9" w:rsidR="00415778" w:rsidRPr="00415778" w:rsidRDefault="00B26F22" w:rsidP="00415778">
            <w:pPr>
              <w:suppressAutoHyphens/>
              <w:spacing w:line="276"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15778" w:rsidRPr="00415778">
              <w:rPr>
                <w:rFonts w:ascii="Times New Roman" w:eastAsia="Times New Roman" w:hAnsi="Times New Roman" w:cs="Times New Roman"/>
                <w:sz w:val="24"/>
                <w:szCs w:val="24"/>
                <w:lang w:eastAsia="ru-RU"/>
              </w:rPr>
              <w:t>пользоваться средствами профилактики перенапряжения, характерными для данной специальности</w:t>
            </w:r>
            <w:r>
              <w:rPr>
                <w:rFonts w:ascii="Times New Roman" w:eastAsia="Times New Roman" w:hAnsi="Times New Roman" w:cs="Times New Roman"/>
                <w:sz w:val="24"/>
                <w:szCs w:val="24"/>
                <w:lang w:eastAsia="ru-RU"/>
              </w:rPr>
              <w:t xml:space="preserve"> </w:t>
            </w:r>
            <w:r w:rsidR="00415778" w:rsidRPr="00415778">
              <w:rPr>
                <w:rFonts w:ascii="Times New Roman" w:eastAsia="Times New Roman" w:hAnsi="Times New Roman" w:cs="Times New Roman"/>
                <w:sz w:val="24"/>
                <w:szCs w:val="24"/>
                <w:lang w:eastAsia="ru-RU"/>
              </w:rPr>
              <w:t>профессиональных задач</w:t>
            </w:r>
          </w:p>
          <w:p w14:paraId="5687212E"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910CDC3"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участвовать в диалогах на знакомые общие и профессиональные темы</w:t>
            </w:r>
          </w:p>
          <w:p w14:paraId="34B26278"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строить простые высказывания о себе и о своей профессиональной деятельности</w:t>
            </w:r>
          </w:p>
          <w:p w14:paraId="3A786B03"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кратко обосновывать и объяснять свои действия (текущие и планируемые)</w:t>
            </w:r>
          </w:p>
          <w:p w14:paraId="38AE2EA1"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писать простые связные сообщения на знакомые или интересующие профессиональные темы</w:t>
            </w:r>
          </w:p>
          <w:p w14:paraId="0D3F967B"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-формировать предметно-пространственной среды в соответствии с требованиями ФГОС и СанПиН</w:t>
            </w:r>
          </w:p>
          <w:p w14:paraId="5B7CA4CE"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-взаимодействовать с участниками образовательного процесса и родителями (лицами, их заменяющими) с целью создания комфортной образовательной среды</w:t>
            </w:r>
          </w:p>
          <w:p w14:paraId="57CB4E8C"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 xml:space="preserve">-создавать педагогические условия, </w:t>
            </w:r>
            <w:r w:rsidRPr="00415778">
              <w:rPr>
                <w:rFonts w:ascii="Times New Roman" w:eastAsia="Times New Roman" w:hAnsi="Times New Roman" w:cs="Times New Roman"/>
                <w:sz w:val="24"/>
                <w:szCs w:val="24"/>
                <w:lang w:eastAsia="ru-RU"/>
              </w:rPr>
              <w:lastRenderedPageBreak/>
              <w:t>мотивирующие к развитию и раскрытию творческого потенциала и индивидуальных особенностей обучающихся (в том числе одаренных детей и обучающихся с ограниченными возможностями здоровья) в области изобразительного искусства и черчения</w:t>
            </w:r>
          </w:p>
          <w:p w14:paraId="2D91374A"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-организовывать опытно-экспериментальную работу по выявлению педагогических условий развития творческого потенциала обучающихся в процессе обучения</w:t>
            </w:r>
          </w:p>
          <w:p w14:paraId="3702D0F9" w14:textId="77777777" w:rsidR="00415778" w:rsidRP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-применять экспериментальные педагогических технологии для развития творческого потенциала обучающихся в процессе обучения</w:t>
            </w:r>
          </w:p>
          <w:p w14:paraId="6222298C" w14:textId="0217B80D" w:rsidR="00415778" w:rsidRDefault="00415778" w:rsidP="00415778">
            <w:pPr>
              <w:suppressAutoHyphens/>
              <w:spacing w:line="276" w:lineRule="auto"/>
              <w:contextualSpacing/>
              <w:rPr>
                <w:rFonts w:ascii="Times New Roman" w:eastAsia="Times New Roman" w:hAnsi="Times New Roman" w:cs="Times New Roman"/>
                <w:sz w:val="24"/>
                <w:szCs w:val="24"/>
                <w:lang w:eastAsia="ru-RU"/>
              </w:rPr>
            </w:pPr>
            <w:r w:rsidRPr="00415778">
              <w:rPr>
                <w:rFonts w:ascii="Times New Roman" w:eastAsia="Times New Roman" w:hAnsi="Times New Roman" w:cs="Times New Roman"/>
                <w:sz w:val="24"/>
                <w:szCs w:val="24"/>
                <w:lang w:eastAsia="ru-RU"/>
              </w:rPr>
              <w:t>-анализировать результаты учебной и творческой деятельности обучающихся</w:t>
            </w:r>
          </w:p>
          <w:p w14:paraId="7DBC2D27" w14:textId="59ED22E5" w:rsidR="00415778" w:rsidRPr="00AB181E" w:rsidRDefault="00415778" w:rsidP="00415778">
            <w:pPr>
              <w:suppressAutoHyphens/>
              <w:spacing w:line="276" w:lineRule="auto"/>
              <w:contextualSpacing/>
              <w:rPr>
                <w:rFonts w:ascii="Times New Roman" w:hAnsi="Times New Roman" w:cs="Times New Roman"/>
                <w:bCs/>
                <w:iCs/>
                <w:sz w:val="24"/>
                <w:szCs w:val="24"/>
              </w:rPr>
            </w:pPr>
          </w:p>
        </w:tc>
        <w:tc>
          <w:tcPr>
            <w:tcW w:w="1490" w:type="pct"/>
          </w:tcPr>
          <w:p w14:paraId="4D64E295" w14:textId="6469B1D0" w:rsidR="00B26F22" w:rsidRPr="00B26F22" w:rsidRDefault="00B26F22" w:rsidP="00B26F22">
            <w:pPr>
              <w:tabs>
                <w:tab w:val="left" w:pos="196"/>
                <w:tab w:val="left" w:pos="7655"/>
              </w:tabs>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w:t>
            </w:r>
            <w:r>
              <w:t xml:space="preserve"> </w:t>
            </w:r>
            <w:r w:rsidRPr="00B26F22">
              <w:rPr>
                <w:rFonts w:ascii="Times New Roman" w:eastAsia="Times New Roman" w:hAnsi="Times New Roman" w:cs="Times New Roman"/>
                <w:iCs/>
                <w:sz w:val="24"/>
                <w:szCs w:val="24"/>
              </w:rPr>
              <w:t>применя</w:t>
            </w:r>
            <w:r>
              <w:rPr>
                <w:rFonts w:ascii="Times New Roman" w:eastAsia="Times New Roman" w:hAnsi="Times New Roman" w:cs="Times New Roman"/>
                <w:iCs/>
                <w:sz w:val="24"/>
                <w:szCs w:val="24"/>
              </w:rPr>
              <w:t xml:space="preserve">ет </w:t>
            </w:r>
            <w:r w:rsidRPr="00B26F22">
              <w:rPr>
                <w:rFonts w:ascii="Times New Roman" w:eastAsia="Times New Roman" w:hAnsi="Times New Roman" w:cs="Times New Roman"/>
                <w:iCs/>
                <w:sz w:val="24"/>
                <w:szCs w:val="24"/>
              </w:rPr>
              <w:t>формы, методы и средства организации учебной и воспитательной деятельности обучающихся с особыми образовательными потребностями в условиях инклюзивного образования;</w:t>
            </w:r>
          </w:p>
          <w:p w14:paraId="3255486B" w14:textId="62E230EC" w:rsidR="00B26F22" w:rsidRPr="00B26F22" w:rsidRDefault="00B26F22" w:rsidP="00B26F22">
            <w:pPr>
              <w:tabs>
                <w:tab w:val="left" w:pos="196"/>
                <w:tab w:val="left" w:pos="7655"/>
              </w:tabs>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r w:rsidRPr="00B26F22">
              <w:rPr>
                <w:rFonts w:ascii="Times New Roman" w:eastAsia="Times New Roman" w:hAnsi="Times New Roman" w:cs="Times New Roman"/>
                <w:iCs/>
                <w:sz w:val="24"/>
                <w:szCs w:val="24"/>
              </w:rPr>
              <w:t>учитыва</w:t>
            </w:r>
            <w:r>
              <w:rPr>
                <w:rFonts w:ascii="Times New Roman" w:eastAsia="Times New Roman" w:hAnsi="Times New Roman" w:cs="Times New Roman"/>
                <w:iCs/>
                <w:sz w:val="24"/>
                <w:szCs w:val="24"/>
              </w:rPr>
              <w:t>ет</w:t>
            </w:r>
            <w:r w:rsidRPr="00B26F22">
              <w:rPr>
                <w:rFonts w:ascii="Times New Roman" w:eastAsia="Times New Roman" w:hAnsi="Times New Roman" w:cs="Times New Roman"/>
                <w:iCs/>
                <w:sz w:val="24"/>
                <w:szCs w:val="24"/>
              </w:rPr>
              <w:t xml:space="preserve"> особенности психофизического развития обучающихся с ОВЗ при организации индивидуальной работы с обучающимися; </w:t>
            </w:r>
          </w:p>
          <w:p w14:paraId="0CC805FE" w14:textId="54FF5D79" w:rsidR="00B26F22" w:rsidRPr="00B26F22" w:rsidRDefault="00B26F22" w:rsidP="00B26F22">
            <w:pPr>
              <w:tabs>
                <w:tab w:val="left" w:pos="196"/>
                <w:tab w:val="left" w:pos="7655"/>
              </w:tabs>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-учитывает</w:t>
            </w:r>
            <w:r w:rsidRPr="00B26F22">
              <w:rPr>
                <w:rFonts w:ascii="Times New Roman" w:eastAsia="Times New Roman" w:hAnsi="Times New Roman" w:cs="Times New Roman"/>
                <w:iCs/>
                <w:sz w:val="24"/>
                <w:szCs w:val="24"/>
              </w:rPr>
              <w:t xml:space="preserve"> особенности социального статуса детей, находящихся в трудной жизненной ситуации при организации индивидуальной работы с обучающимися;</w:t>
            </w:r>
          </w:p>
          <w:p w14:paraId="63B1D9ED" w14:textId="77777777" w:rsidR="00AE7B0C" w:rsidRDefault="00B26F22" w:rsidP="00B26F22">
            <w:pPr>
              <w:tabs>
                <w:tab w:val="left" w:pos="196"/>
                <w:tab w:val="left" w:pos="7655"/>
              </w:tabs>
              <w:rPr>
                <w:rFonts w:ascii="Times New Roman" w:eastAsia="Times New Roman" w:hAnsi="Times New Roman" w:cs="Times New Roman"/>
                <w:iCs/>
                <w:sz w:val="24"/>
                <w:szCs w:val="24"/>
              </w:rPr>
            </w:pPr>
            <w:r w:rsidRPr="00B26F22">
              <w:rPr>
                <w:rFonts w:ascii="Times New Roman" w:eastAsia="Times New Roman" w:hAnsi="Times New Roman" w:cs="Times New Roman"/>
                <w:iCs/>
                <w:sz w:val="24"/>
                <w:szCs w:val="24"/>
              </w:rPr>
              <w:t>разрабатывать индивидуальные образовательные траектории различных категорий обучающихся с особыми образовательными потребностями на разных этапах социализации.</w:t>
            </w:r>
          </w:p>
          <w:p w14:paraId="1099CCC5" w14:textId="0D5D73B3" w:rsidR="00B26F22" w:rsidRPr="00B26F22" w:rsidRDefault="00B26F22" w:rsidP="00B26F22">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-знает </w:t>
            </w:r>
            <w:r w:rsidRPr="00B26F22">
              <w:rPr>
                <w:rFonts w:ascii="Times New Roman" w:eastAsia="Times New Roman" w:hAnsi="Times New Roman" w:cs="Times New Roman"/>
                <w:sz w:val="24"/>
                <w:szCs w:val="24"/>
                <w:lang w:eastAsia="nl-NL"/>
              </w:rPr>
              <w:t>принципы организации образовательной деятельности в условиях включения в образовательный процесс обучающихся с особыми образовательными потребностями;</w:t>
            </w:r>
          </w:p>
          <w:p w14:paraId="77514B4C" w14:textId="372ED759" w:rsidR="00B26F22" w:rsidRPr="00B26F22" w:rsidRDefault="00B26F22" w:rsidP="00B26F22">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 знает </w:t>
            </w:r>
            <w:r w:rsidRPr="00B26F22">
              <w:rPr>
                <w:rFonts w:ascii="Times New Roman" w:eastAsia="Times New Roman" w:hAnsi="Times New Roman" w:cs="Times New Roman"/>
                <w:sz w:val="24"/>
                <w:szCs w:val="24"/>
                <w:lang w:eastAsia="nl-NL"/>
              </w:rPr>
              <w:t xml:space="preserve">требования ФГОС для обучающихся с ОВЗ, основы проектирования АОП для различных </w:t>
            </w:r>
            <w:r w:rsidRPr="00B26F22">
              <w:rPr>
                <w:rFonts w:ascii="Times New Roman" w:eastAsia="Times New Roman" w:hAnsi="Times New Roman" w:cs="Times New Roman"/>
                <w:sz w:val="24"/>
                <w:szCs w:val="24"/>
                <w:lang w:eastAsia="nl-NL"/>
              </w:rPr>
              <w:lastRenderedPageBreak/>
              <w:t>категорий обучающихся с ОВЗ;</w:t>
            </w:r>
          </w:p>
          <w:p w14:paraId="04C2A97C" w14:textId="1B08500B" w:rsidR="00B26F22" w:rsidRPr="00B26F22" w:rsidRDefault="00B26F22" w:rsidP="00B26F22">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-знает </w:t>
            </w:r>
            <w:r w:rsidRPr="00B26F22">
              <w:rPr>
                <w:rFonts w:ascii="Times New Roman" w:eastAsia="Times New Roman" w:hAnsi="Times New Roman" w:cs="Times New Roman"/>
                <w:sz w:val="24"/>
                <w:szCs w:val="24"/>
                <w:lang w:eastAsia="nl-NL"/>
              </w:rPr>
              <w:t xml:space="preserve">содержание понятия «особые образовательные потребности», основные причины нарушений развития и поведения детей; </w:t>
            </w:r>
          </w:p>
          <w:p w14:paraId="3AECABBA" w14:textId="28F38040" w:rsidR="00B26F22" w:rsidRPr="00B26F22" w:rsidRDefault="00B26F22" w:rsidP="00B26F22">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-знает </w:t>
            </w:r>
            <w:r w:rsidRPr="00B26F22">
              <w:rPr>
                <w:rFonts w:ascii="Times New Roman" w:eastAsia="Times New Roman" w:hAnsi="Times New Roman" w:cs="Times New Roman"/>
                <w:sz w:val="24"/>
                <w:szCs w:val="24"/>
                <w:lang w:eastAsia="nl-NL"/>
              </w:rPr>
              <w:t>основы оказания коррекционно-развивающей и социально-психолого-педагогической помощи обучающимся с особыми образовательными потребностями;</w:t>
            </w:r>
          </w:p>
          <w:p w14:paraId="2484C275" w14:textId="52AF109B" w:rsidR="00B26F22" w:rsidRPr="00B26F22" w:rsidRDefault="00B26F22" w:rsidP="00B26F22">
            <w:pPr>
              <w:widowContro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Pr="00B26F22">
              <w:rPr>
                <w:rFonts w:ascii="Times New Roman" w:eastAsia="Times New Roman" w:hAnsi="Times New Roman" w:cs="Times New Roman"/>
                <w:sz w:val="24"/>
                <w:szCs w:val="24"/>
                <w:lang w:eastAsia="nl-NL"/>
              </w:rPr>
              <w:t>социокультурные и философско-методологические аспекты инклюзии в образовании;</w:t>
            </w:r>
          </w:p>
          <w:p w14:paraId="12B92CF9" w14:textId="6AD6E994" w:rsidR="00B26F22" w:rsidRPr="00AB181E" w:rsidRDefault="00B26F22" w:rsidP="00B26F22">
            <w:pPr>
              <w:tabs>
                <w:tab w:val="left" w:pos="196"/>
                <w:tab w:val="left" w:pos="7655"/>
              </w:tabs>
              <w:rPr>
                <w:rFonts w:ascii="Times New Roman" w:hAnsi="Times New Roman" w:cs="Times New Roman"/>
                <w:iCs/>
                <w:sz w:val="24"/>
                <w:szCs w:val="24"/>
              </w:rPr>
            </w:pPr>
            <w:r>
              <w:rPr>
                <w:rFonts w:ascii="Times New Roman" w:eastAsia="Calibri" w:hAnsi="Times New Roman" w:cs="Times New Roman"/>
                <w:sz w:val="24"/>
                <w:szCs w:val="24"/>
              </w:rPr>
              <w:t xml:space="preserve">-учитывает </w:t>
            </w:r>
            <w:r w:rsidRPr="00B26F22">
              <w:rPr>
                <w:rFonts w:ascii="Times New Roman" w:eastAsia="Calibri" w:hAnsi="Times New Roman" w:cs="Times New Roman"/>
                <w:sz w:val="24"/>
                <w:szCs w:val="24"/>
              </w:rPr>
              <w:t>основные принципы организации, специальные условия воспитательной работы, психолого-педагогического сопровождения детей с особыми образовательными потребностями.</w:t>
            </w:r>
          </w:p>
        </w:tc>
        <w:tc>
          <w:tcPr>
            <w:tcW w:w="1326" w:type="pct"/>
          </w:tcPr>
          <w:p w14:paraId="64FF09BF" w14:textId="13918408" w:rsidR="00AE7B0C" w:rsidRPr="00AB181E" w:rsidRDefault="00B26F22" w:rsidP="00A9796B">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А</w:t>
            </w:r>
            <w:r w:rsidR="00AE7B0C" w:rsidRPr="00AB181E">
              <w:rPr>
                <w:rFonts w:ascii="Times New Roman" w:hAnsi="Times New Roman" w:cs="Times New Roman"/>
                <w:iCs/>
                <w:sz w:val="24"/>
                <w:szCs w:val="24"/>
              </w:rPr>
              <w:t>нализ и оценка решения тестовых заданий;</w:t>
            </w:r>
          </w:p>
          <w:p w14:paraId="2725D48E" w14:textId="77777777" w:rsidR="00AE7B0C" w:rsidRPr="00AB181E" w:rsidRDefault="00AE7B0C" w:rsidP="00A9796B">
            <w:pPr>
              <w:suppressAutoHyphens/>
              <w:spacing w:line="276" w:lineRule="auto"/>
              <w:contextualSpacing/>
              <w:rPr>
                <w:rFonts w:ascii="Times New Roman" w:hAnsi="Times New Roman" w:cs="Times New Roman"/>
                <w:iCs/>
                <w:sz w:val="24"/>
                <w:szCs w:val="24"/>
              </w:rPr>
            </w:pPr>
            <w:r w:rsidRPr="00AB181E">
              <w:rPr>
                <w:rFonts w:ascii="Times New Roman" w:hAnsi="Times New Roman" w:cs="Times New Roman"/>
                <w:iCs/>
                <w:sz w:val="24"/>
                <w:szCs w:val="24"/>
              </w:rPr>
              <w:t>анализ и оценка решения ситуационных задач;</w:t>
            </w:r>
          </w:p>
          <w:p w14:paraId="71582233" w14:textId="77777777" w:rsidR="00AE7B0C" w:rsidRPr="00AB181E" w:rsidRDefault="00AE7B0C" w:rsidP="00A9796B">
            <w:pPr>
              <w:suppressAutoHyphens/>
              <w:spacing w:line="276" w:lineRule="auto"/>
              <w:contextualSpacing/>
              <w:rPr>
                <w:rFonts w:ascii="Times New Roman" w:hAnsi="Times New Roman" w:cs="Times New Roman"/>
                <w:iCs/>
                <w:sz w:val="24"/>
                <w:szCs w:val="24"/>
              </w:rPr>
            </w:pPr>
            <w:r w:rsidRPr="00AB181E">
              <w:rPr>
                <w:rFonts w:ascii="Times New Roman" w:hAnsi="Times New Roman" w:cs="Times New Roman"/>
                <w:iCs/>
                <w:sz w:val="24"/>
                <w:szCs w:val="24"/>
              </w:rPr>
              <w:t>анализ и оценка презентации по выбранной теме</w:t>
            </w:r>
          </w:p>
          <w:p w14:paraId="5997F07D" w14:textId="77777777" w:rsidR="00B26F22" w:rsidRPr="00B26F22" w:rsidRDefault="00B26F22" w:rsidP="00B26F22">
            <w:pPr>
              <w:widowControl w:val="0"/>
              <w:rPr>
                <w:rFonts w:ascii="Times New Roman" w:eastAsia="Times New Roman" w:hAnsi="Times New Roman" w:cs="Times New Roman"/>
                <w:bCs/>
                <w:sz w:val="24"/>
                <w:szCs w:val="24"/>
                <w:lang w:eastAsia="nl-NL"/>
              </w:rPr>
            </w:pPr>
            <w:r w:rsidRPr="00B26F22">
              <w:rPr>
                <w:rFonts w:ascii="Times New Roman" w:eastAsia="Times New Roman" w:hAnsi="Times New Roman" w:cs="Times New Roman"/>
                <w:bCs/>
                <w:sz w:val="24"/>
                <w:szCs w:val="24"/>
                <w:lang w:eastAsia="nl-NL"/>
              </w:rPr>
              <w:t>Экспертное наблюдение за ходом выполнения практической работы</w:t>
            </w:r>
          </w:p>
          <w:p w14:paraId="6F2A9F3B" w14:textId="77777777" w:rsidR="00AE7B0C" w:rsidRPr="00AB181E" w:rsidRDefault="00AE7B0C" w:rsidP="00A9796B">
            <w:pPr>
              <w:suppressAutoHyphens/>
              <w:spacing w:line="276" w:lineRule="auto"/>
              <w:contextualSpacing/>
              <w:rPr>
                <w:rFonts w:ascii="Times New Roman" w:hAnsi="Times New Roman" w:cs="Times New Roman"/>
                <w:iCs/>
                <w:sz w:val="24"/>
                <w:szCs w:val="24"/>
              </w:rPr>
            </w:pPr>
            <w:r w:rsidRPr="00AB181E">
              <w:rPr>
                <w:rFonts w:ascii="Times New Roman" w:hAnsi="Times New Roman" w:cs="Times New Roman"/>
                <w:iCs/>
                <w:sz w:val="24"/>
                <w:szCs w:val="24"/>
              </w:rPr>
              <w:t xml:space="preserve">Оценка ответов </w:t>
            </w:r>
          </w:p>
          <w:p w14:paraId="512B85E1" w14:textId="77777777" w:rsidR="00AE7B0C" w:rsidRPr="00AB181E" w:rsidRDefault="00AE7B0C" w:rsidP="00A9796B">
            <w:pPr>
              <w:suppressAutoHyphens/>
              <w:spacing w:line="276" w:lineRule="auto"/>
              <w:contextualSpacing/>
              <w:rPr>
                <w:rFonts w:ascii="Times New Roman" w:hAnsi="Times New Roman" w:cs="Times New Roman"/>
                <w:iCs/>
                <w:sz w:val="24"/>
                <w:szCs w:val="24"/>
              </w:rPr>
            </w:pPr>
            <w:r w:rsidRPr="00AB181E">
              <w:rPr>
                <w:rFonts w:ascii="Times New Roman" w:hAnsi="Times New Roman" w:cs="Times New Roman"/>
                <w:iCs/>
                <w:sz w:val="24"/>
                <w:szCs w:val="24"/>
              </w:rPr>
              <w:t>в устной/письменной форме</w:t>
            </w:r>
          </w:p>
          <w:p w14:paraId="0DBBF4DD" w14:textId="2F9B8114" w:rsidR="00AE7B0C" w:rsidRPr="00AB181E" w:rsidRDefault="00B26F22" w:rsidP="00A9796B">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Зачет</w:t>
            </w:r>
          </w:p>
        </w:tc>
      </w:tr>
    </w:tbl>
    <w:p w14:paraId="7B7C8B9B" w14:textId="02649168" w:rsidR="0038641D" w:rsidRDefault="0038641D" w:rsidP="00BF1784">
      <w:pPr>
        <w:pStyle w:val="afc"/>
        <w:rPr>
          <w:lang w:val="en-US" w:eastAsia="nl-NL"/>
        </w:rPr>
      </w:pPr>
    </w:p>
    <w:p w14:paraId="672AECF7" w14:textId="77777777" w:rsidR="0038641D" w:rsidRDefault="0038641D">
      <w:pPr>
        <w:rPr>
          <w:rFonts w:ascii="Times New Roman" w:eastAsia="Times New Roman" w:hAnsi="Times New Roman" w:cs="Times New Roman"/>
          <w:sz w:val="24"/>
          <w:szCs w:val="24"/>
          <w:lang w:val="en-US" w:eastAsia="nl-NL"/>
        </w:rPr>
      </w:pPr>
      <w:r>
        <w:rPr>
          <w:lang w:val="en-US" w:eastAsia="nl-NL"/>
        </w:rPr>
        <w:br w:type="page"/>
      </w:r>
    </w:p>
    <w:bookmarkEnd w:id="339"/>
    <w:p w14:paraId="3DCED466" w14:textId="45449342" w:rsidR="00401D8D" w:rsidRPr="0054523A" w:rsidRDefault="0038641D" w:rsidP="00014FAD">
      <w:pPr>
        <w:tabs>
          <w:tab w:val="left" w:pos="7655"/>
        </w:tabs>
        <w:ind w:firstLine="567"/>
        <w:jc w:val="right"/>
        <w:rPr>
          <w:rFonts w:ascii="Times New Roman" w:hAnsi="Times New Roman" w:cs="Times New Roman"/>
          <w:b/>
          <w:bCs/>
          <w:sz w:val="24"/>
          <w:szCs w:val="24"/>
        </w:rPr>
      </w:pPr>
      <w:r>
        <w:rPr>
          <w:rFonts w:ascii="Times New Roman" w:hAnsi="Times New Roman" w:cs="Times New Roman"/>
          <w:b/>
          <w:bCs/>
          <w:sz w:val="24"/>
          <w:szCs w:val="24"/>
        </w:rPr>
        <w:lastRenderedPageBreak/>
        <w:t>П</w:t>
      </w:r>
      <w:r w:rsidR="00401D8D" w:rsidRPr="0054523A">
        <w:rPr>
          <w:rFonts w:ascii="Times New Roman" w:hAnsi="Times New Roman" w:cs="Times New Roman"/>
          <w:b/>
          <w:bCs/>
          <w:sz w:val="24"/>
          <w:szCs w:val="24"/>
        </w:rPr>
        <w:t>риложение 2.</w:t>
      </w:r>
      <w:r w:rsidR="00BF1784">
        <w:rPr>
          <w:rFonts w:ascii="Times New Roman" w:hAnsi="Times New Roman" w:cs="Times New Roman"/>
          <w:b/>
          <w:bCs/>
          <w:sz w:val="24"/>
          <w:szCs w:val="24"/>
        </w:rPr>
        <w:t>4</w:t>
      </w:r>
    </w:p>
    <w:p w14:paraId="42B722C6"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06BDD7FB"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3C1367B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F7DAAEC"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312ED5D"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828C328"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ED39C1D"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718E26B"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70B3139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1025C59"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729D7E7F"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1F0AC8DF"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7BC8DADD"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38157E7" w14:textId="77777777" w:rsidR="00401D8D" w:rsidRPr="0054523A" w:rsidRDefault="00401D8D" w:rsidP="00014FAD">
      <w:pPr>
        <w:tabs>
          <w:tab w:val="left" w:pos="7655"/>
        </w:tabs>
        <w:ind w:firstLine="567"/>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7416306D" w14:textId="6296A35F" w:rsidR="00401D8D" w:rsidRPr="00886656" w:rsidRDefault="006B5797"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bookmarkStart w:id="340" w:name="_Toc182992622"/>
      <w:bookmarkStart w:id="341" w:name="_Toc183003684"/>
      <w:bookmarkStart w:id="342" w:name="_Toc183005266"/>
      <w:bookmarkStart w:id="343" w:name="_Toc183006338"/>
      <w:bookmarkStart w:id="344" w:name="_Toc183006421"/>
      <w:bookmarkStart w:id="345" w:name="_Toc183006775"/>
      <w:bookmarkStart w:id="346" w:name="_Toc183007183"/>
      <w:bookmarkStart w:id="347" w:name="_Toc183007389"/>
      <w:bookmarkStart w:id="348" w:name="_Toc185243130"/>
      <w:bookmarkStart w:id="349" w:name="_Toc191303603"/>
      <w:bookmarkStart w:id="350" w:name="_Toc191366943"/>
      <w:bookmarkStart w:id="351" w:name="_Toc191367226"/>
      <w:bookmarkStart w:id="352" w:name="_Toc191367324"/>
      <w:bookmarkStart w:id="353" w:name="_Toc191367437"/>
      <w:bookmarkStart w:id="354" w:name="_Toc200533816"/>
      <w:bookmarkStart w:id="355" w:name="_Toc200538028"/>
      <w:bookmarkStart w:id="356" w:name="_Toc200538130"/>
      <w:r>
        <w:rPr>
          <w:rFonts w:ascii="Times New Roman" w:eastAsia="Times New Roman" w:hAnsi="Times New Roman" w:cs="Times New Roman"/>
          <w:b/>
          <w:bCs/>
          <w:kern w:val="36"/>
          <w:sz w:val="24"/>
          <w:szCs w:val="24"/>
          <w:lang w:eastAsia="ru-RU"/>
        </w:rPr>
        <w:t>«ОП.</w:t>
      </w:r>
      <w:r w:rsidR="006B1B10" w:rsidRPr="00886656">
        <w:rPr>
          <w:rFonts w:ascii="Times New Roman" w:eastAsia="Times New Roman" w:hAnsi="Times New Roman" w:cs="Times New Roman"/>
          <w:b/>
          <w:bCs/>
          <w:kern w:val="36"/>
          <w:sz w:val="24"/>
          <w:szCs w:val="24"/>
          <w:lang w:eastAsia="ru-RU"/>
        </w:rPr>
        <w:t>0</w:t>
      </w:r>
      <w:r w:rsidR="00223901" w:rsidRPr="00886656">
        <w:rPr>
          <w:rFonts w:ascii="Times New Roman" w:eastAsia="Times New Roman" w:hAnsi="Times New Roman" w:cs="Times New Roman"/>
          <w:b/>
          <w:bCs/>
          <w:kern w:val="36"/>
          <w:sz w:val="24"/>
          <w:szCs w:val="24"/>
          <w:lang w:eastAsia="ru-RU"/>
        </w:rPr>
        <w:t>4</w:t>
      </w:r>
      <w:r w:rsidR="006B1B10" w:rsidRPr="00886656">
        <w:rPr>
          <w:rFonts w:ascii="Times New Roman" w:eastAsia="Times New Roman" w:hAnsi="Times New Roman" w:cs="Times New Roman"/>
          <w:b/>
          <w:bCs/>
          <w:kern w:val="36"/>
          <w:sz w:val="24"/>
          <w:szCs w:val="24"/>
          <w:lang w:eastAsia="ru-RU"/>
        </w:rPr>
        <w:t xml:space="preserve"> РУССКИЙ ЯЗЫК И КУЛЬТУРА ПРОФЕССИОНАЛЬНОЙ КОММУНИКАЦИИ ПЕДАГОГА»</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24CBAF0" w14:textId="77777777" w:rsidR="00401D8D" w:rsidRPr="00886656" w:rsidRDefault="00401D8D"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p>
    <w:p w14:paraId="24AC4E0C" w14:textId="77777777" w:rsidR="00401D8D" w:rsidRPr="0054523A" w:rsidRDefault="00401D8D" w:rsidP="00014FAD">
      <w:pPr>
        <w:pStyle w:val="1"/>
        <w:tabs>
          <w:tab w:val="left" w:pos="7655"/>
        </w:tabs>
        <w:ind w:firstLine="567"/>
      </w:pPr>
    </w:p>
    <w:p w14:paraId="013AF96E" w14:textId="77777777" w:rsidR="00401D8D" w:rsidRPr="0054523A" w:rsidRDefault="00401D8D" w:rsidP="00014FAD">
      <w:pPr>
        <w:pStyle w:val="1"/>
        <w:tabs>
          <w:tab w:val="left" w:pos="7655"/>
        </w:tabs>
        <w:ind w:firstLine="567"/>
      </w:pPr>
    </w:p>
    <w:p w14:paraId="4E7FA6FC" w14:textId="77777777" w:rsidR="00401D8D" w:rsidRPr="0054523A" w:rsidRDefault="00401D8D" w:rsidP="00014FAD">
      <w:pPr>
        <w:pStyle w:val="1"/>
        <w:tabs>
          <w:tab w:val="left" w:pos="7655"/>
        </w:tabs>
        <w:ind w:firstLine="567"/>
      </w:pPr>
    </w:p>
    <w:p w14:paraId="1235E9F7" w14:textId="77777777" w:rsidR="00401D8D" w:rsidRPr="0054523A" w:rsidRDefault="00401D8D" w:rsidP="00014FAD">
      <w:pPr>
        <w:pStyle w:val="1"/>
        <w:tabs>
          <w:tab w:val="left" w:pos="7655"/>
        </w:tabs>
        <w:ind w:firstLine="567"/>
      </w:pPr>
    </w:p>
    <w:p w14:paraId="395D748F" w14:textId="77777777" w:rsidR="00401D8D" w:rsidRPr="0054523A" w:rsidRDefault="00401D8D" w:rsidP="00014FAD">
      <w:pPr>
        <w:pStyle w:val="1"/>
        <w:tabs>
          <w:tab w:val="left" w:pos="7655"/>
        </w:tabs>
        <w:ind w:firstLine="567"/>
      </w:pPr>
    </w:p>
    <w:p w14:paraId="514D64E5" w14:textId="77777777" w:rsidR="00401D8D" w:rsidRPr="0054523A" w:rsidRDefault="00401D8D" w:rsidP="00014FAD">
      <w:pPr>
        <w:pStyle w:val="1"/>
        <w:tabs>
          <w:tab w:val="left" w:pos="7655"/>
        </w:tabs>
        <w:ind w:firstLine="567"/>
      </w:pPr>
    </w:p>
    <w:p w14:paraId="212481F4" w14:textId="77777777" w:rsidR="00401D8D" w:rsidRPr="0054523A" w:rsidRDefault="00401D8D" w:rsidP="00014FAD">
      <w:pPr>
        <w:pStyle w:val="1"/>
        <w:tabs>
          <w:tab w:val="left" w:pos="7655"/>
        </w:tabs>
        <w:ind w:firstLine="567"/>
      </w:pPr>
    </w:p>
    <w:p w14:paraId="109A428A" w14:textId="77777777" w:rsidR="00401D8D" w:rsidRPr="0054523A" w:rsidRDefault="00401D8D" w:rsidP="00014FAD">
      <w:pPr>
        <w:pStyle w:val="1"/>
        <w:tabs>
          <w:tab w:val="left" w:pos="7655"/>
        </w:tabs>
        <w:ind w:firstLine="567"/>
      </w:pPr>
    </w:p>
    <w:p w14:paraId="08F753E5" w14:textId="77777777" w:rsidR="00401D8D" w:rsidRPr="0054523A" w:rsidRDefault="00401D8D" w:rsidP="00014FAD">
      <w:pPr>
        <w:pStyle w:val="1"/>
        <w:tabs>
          <w:tab w:val="left" w:pos="7655"/>
        </w:tabs>
        <w:ind w:firstLine="567"/>
      </w:pPr>
    </w:p>
    <w:p w14:paraId="135A2EAB" w14:textId="77777777" w:rsidR="00401D8D" w:rsidRDefault="00401D8D" w:rsidP="00014FAD">
      <w:pPr>
        <w:pStyle w:val="1"/>
        <w:tabs>
          <w:tab w:val="left" w:pos="7655"/>
        </w:tabs>
        <w:ind w:firstLine="567"/>
      </w:pPr>
    </w:p>
    <w:p w14:paraId="6B45C712" w14:textId="77777777" w:rsidR="009C4470" w:rsidRPr="0054523A" w:rsidRDefault="009C4470" w:rsidP="00014FAD">
      <w:pPr>
        <w:pStyle w:val="1"/>
        <w:tabs>
          <w:tab w:val="left" w:pos="7655"/>
        </w:tabs>
        <w:ind w:firstLine="567"/>
      </w:pPr>
    </w:p>
    <w:p w14:paraId="05BD0BA0" w14:textId="19122D98" w:rsidR="00401D8D" w:rsidRPr="0054523A" w:rsidRDefault="009C4470" w:rsidP="00014FAD">
      <w:pPr>
        <w:pStyle w:val="1"/>
        <w:tabs>
          <w:tab w:val="left" w:pos="7655"/>
        </w:tabs>
        <w:ind w:firstLine="567"/>
      </w:pPr>
      <w:bookmarkStart w:id="357" w:name="_Toc200538029"/>
      <w:bookmarkStart w:id="358" w:name="_Toc200538131"/>
      <w:r>
        <w:t>2025 г.</w:t>
      </w:r>
      <w:bookmarkEnd w:id="357"/>
      <w:bookmarkEnd w:id="358"/>
    </w:p>
    <w:p w14:paraId="4073A0C3" w14:textId="77777777" w:rsidR="00401D8D" w:rsidRPr="0054523A" w:rsidRDefault="00401D8D" w:rsidP="00014FAD">
      <w:pPr>
        <w:pStyle w:val="1"/>
        <w:tabs>
          <w:tab w:val="left" w:pos="7655"/>
        </w:tabs>
        <w:ind w:firstLine="567"/>
      </w:pPr>
    </w:p>
    <w:p w14:paraId="2EEB360D" w14:textId="77777777" w:rsidR="00401D8D" w:rsidRPr="0054523A" w:rsidRDefault="00401D8D" w:rsidP="00014FAD">
      <w:pPr>
        <w:pStyle w:val="1"/>
        <w:tabs>
          <w:tab w:val="left" w:pos="7655"/>
        </w:tabs>
        <w:ind w:firstLine="567"/>
      </w:pPr>
    </w:p>
    <w:p w14:paraId="10856911" w14:textId="77777777" w:rsidR="00401D8D" w:rsidRPr="0054523A" w:rsidRDefault="00401D8D" w:rsidP="00014FAD">
      <w:pPr>
        <w:pStyle w:val="1e"/>
        <w:tabs>
          <w:tab w:val="left" w:pos="7655"/>
        </w:tabs>
        <w:ind w:firstLine="567"/>
        <w:jc w:val="center"/>
        <w:rPr>
          <w:b/>
          <w:bCs/>
          <w:lang w:val="ru-RU"/>
        </w:rPr>
      </w:pPr>
    </w:p>
    <w:p w14:paraId="691C6A92" w14:textId="77777777" w:rsidR="00401D8D" w:rsidRPr="0054523A" w:rsidRDefault="00401D8D" w:rsidP="009C4470">
      <w:pPr>
        <w:tabs>
          <w:tab w:val="left" w:pos="2552"/>
          <w:tab w:val="left" w:pos="3544"/>
        </w:tabs>
        <w:jc w:val="center"/>
        <w:rPr>
          <w:rFonts w:ascii="Times New Roman Полужирный" w:eastAsia="Segoe UI" w:hAnsi="Times New Roman Полужирный" w:cs="Times New Roman"/>
          <w:b/>
          <w:bCs/>
          <w:caps/>
          <w:kern w:val="32"/>
          <w:sz w:val="24"/>
          <w:szCs w:val="24"/>
          <w:lang w:val="x-none" w:eastAsia="x-none"/>
        </w:rPr>
      </w:pPr>
      <w:r w:rsidRPr="0054523A">
        <w:rPr>
          <w:sz w:val="24"/>
          <w:szCs w:val="24"/>
        </w:rPr>
        <w:br w:type="page"/>
      </w:r>
    </w:p>
    <w:p w14:paraId="084819AC" w14:textId="2E39440B" w:rsidR="00F40A4E" w:rsidRDefault="00401D8D" w:rsidP="00F40A4E">
      <w:pPr>
        <w:pStyle w:val="1f0"/>
        <w:tabs>
          <w:tab w:val="left" w:pos="7655"/>
        </w:tabs>
        <w:ind w:firstLine="567"/>
        <w:outlineLvl w:val="9"/>
        <w:rPr>
          <w:rFonts w:ascii="Times New Roman" w:hAnsi="Times New Roman"/>
          <w:lang w:val="ru-RU"/>
        </w:rPr>
      </w:pPr>
      <w:bookmarkStart w:id="359" w:name="_Toc185242644"/>
      <w:bookmarkStart w:id="360" w:name="_Toc191367081"/>
      <w:bookmarkStart w:id="361" w:name="_Toc200537939"/>
      <w:r w:rsidRPr="0054523A">
        <w:rPr>
          <w:rFonts w:ascii="Times New Roman" w:hAnsi="Times New Roman"/>
          <w:lang w:val="ru-RU"/>
        </w:rPr>
        <w:lastRenderedPageBreak/>
        <w:t>СОДЕРЖАНИЕ ПРОГРАММЫ</w:t>
      </w:r>
      <w:bookmarkEnd w:id="359"/>
      <w:bookmarkEnd w:id="360"/>
      <w:bookmarkEnd w:id="361"/>
    </w:p>
    <w:p w14:paraId="05013EA0" w14:textId="0F37067A" w:rsidR="006B5797" w:rsidRDefault="000C0EA6" w:rsidP="006B5797">
      <w:pPr>
        <w:pStyle w:val="14"/>
        <w:ind w:left="0"/>
        <w:rPr>
          <w:rFonts w:asciiTheme="minorHAnsi" w:eastAsiaTheme="minorEastAsia" w:hAnsiTheme="minorHAnsi" w:cstheme="minorBidi"/>
          <w:b w:val="0"/>
          <w:bCs w:val="0"/>
          <w:lang w:eastAsia="ru-RU"/>
        </w:rPr>
      </w:pPr>
      <w:r>
        <w:fldChar w:fldCharType="begin"/>
      </w:r>
      <w:r>
        <w:instrText xml:space="preserve"> TOC \o "1-3" \h \z \u </w:instrText>
      </w:r>
      <w:r>
        <w:fldChar w:fldCharType="separate"/>
      </w:r>
    </w:p>
    <w:p w14:paraId="1BCC3075" w14:textId="77777777" w:rsidR="006B5797" w:rsidRDefault="005E3B87">
      <w:pPr>
        <w:pStyle w:val="14"/>
        <w:rPr>
          <w:rFonts w:asciiTheme="minorHAnsi" w:eastAsiaTheme="minorEastAsia" w:hAnsiTheme="minorHAnsi" w:cstheme="minorBidi"/>
          <w:b w:val="0"/>
          <w:bCs w:val="0"/>
          <w:lang w:eastAsia="ru-RU"/>
        </w:rPr>
      </w:pPr>
      <w:hyperlink w:anchor="_Toc200538132" w:history="1">
        <w:r w:rsidR="006B5797" w:rsidRPr="00D3673C">
          <w:rPr>
            <w:rStyle w:val="af0"/>
          </w:rPr>
          <w:t>Общая характеристика ПРИМЕРНОЙ РАБОЧЕЙ ПРОГРАММЫ УЧЕБНОЙ ДИСЦИПЛИНЫ</w:t>
        </w:r>
        <w:r w:rsidR="006B5797">
          <w:rPr>
            <w:webHidden/>
          </w:rPr>
          <w:tab/>
        </w:r>
        <w:r w:rsidR="006B5797">
          <w:rPr>
            <w:webHidden/>
          </w:rPr>
          <w:fldChar w:fldCharType="begin"/>
        </w:r>
        <w:r w:rsidR="006B5797">
          <w:rPr>
            <w:webHidden/>
          </w:rPr>
          <w:instrText xml:space="preserve"> PAGEREF _Toc200538132 \h </w:instrText>
        </w:r>
        <w:r w:rsidR="006B5797">
          <w:rPr>
            <w:webHidden/>
          </w:rPr>
        </w:r>
        <w:r w:rsidR="006B5797">
          <w:rPr>
            <w:webHidden/>
          </w:rPr>
          <w:fldChar w:fldCharType="separate"/>
        </w:r>
        <w:r w:rsidR="006B5797">
          <w:rPr>
            <w:webHidden/>
          </w:rPr>
          <w:t>40</w:t>
        </w:r>
        <w:r w:rsidR="006B5797">
          <w:rPr>
            <w:webHidden/>
          </w:rPr>
          <w:fldChar w:fldCharType="end"/>
        </w:r>
      </w:hyperlink>
    </w:p>
    <w:p w14:paraId="036BBD8D" w14:textId="77777777" w:rsidR="006B5797" w:rsidRDefault="005E3B87">
      <w:pPr>
        <w:pStyle w:val="22"/>
        <w:rPr>
          <w:rFonts w:asciiTheme="minorHAnsi" w:eastAsiaTheme="minorEastAsia" w:hAnsiTheme="minorHAnsi" w:cstheme="minorBidi"/>
          <w:i w:val="0"/>
          <w:iCs w:val="0"/>
          <w:sz w:val="22"/>
          <w:szCs w:val="22"/>
        </w:rPr>
      </w:pPr>
      <w:hyperlink w:anchor="_Toc200538133" w:history="1">
        <w:r w:rsidR="006B5797" w:rsidRPr="00D3673C">
          <w:rPr>
            <w:rStyle w:val="af0"/>
          </w:rPr>
          <w:t>1.1. Цель и место дисциплины в структуре образовательной программы</w:t>
        </w:r>
        <w:r w:rsidR="006B5797">
          <w:rPr>
            <w:webHidden/>
          </w:rPr>
          <w:tab/>
        </w:r>
        <w:r w:rsidR="006B5797">
          <w:rPr>
            <w:webHidden/>
          </w:rPr>
          <w:fldChar w:fldCharType="begin"/>
        </w:r>
        <w:r w:rsidR="006B5797">
          <w:rPr>
            <w:webHidden/>
          </w:rPr>
          <w:instrText xml:space="preserve"> PAGEREF _Toc200538133 \h </w:instrText>
        </w:r>
        <w:r w:rsidR="006B5797">
          <w:rPr>
            <w:webHidden/>
          </w:rPr>
        </w:r>
        <w:r w:rsidR="006B5797">
          <w:rPr>
            <w:webHidden/>
          </w:rPr>
          <w:fldChar w:fldCharType="separate"/>
        </w:r>
        <w:r w:rsidR="006B5797">
          <w:rPr>
            <w:webHidden/>
          </w:rPr>
          <w:t>40</w:t>
        </w:r>
        <w:r w:rsidR="006B5797">
          <w:rPr>
            <w:webHidden/>
          </w:rPr>
          <w:fldChar w:fldCharType="end"/>
        </w:r>
      </w:hyperlink>
    </w:p>
    <w:p w14:paraId="57537185" w14:textId="77777777" w:rsidR="006B5797" w:rsidRDefault="005E3B87">
      <w:pPr>
        <w:pStyle w:val="22"/>
        <w:rPr>
          <w:rFonts w:asciiTheme="minorHAnsi" w:eastAsiaTheme="minorEastAsia" w:hAnsiTheme="minorHAnsi" w:cstheme="minorBidi"/>
          <w:i w:val="0"/>
          <w:iCs w:val="0"/>
          <w:sz w:val="22"/>
          <w:szCs w:val="22"/>
        </w:rPr>
      </w:pPr>
      <w:hyperlink w:anchor="_Toc200538134" w:history="1">
        <w:r w:rsidR="006B5797" w:rsidRPr="00D3673C">
          <w:rPr>
            <w:rStyle w:val="af0"/>
          </w:rPr>
          <w:t>1.2. Планируемые результаты освоения дисциплины</w:t>
        </w:r>
        <w:r w:rsidR="006B5797">
          <w:rPr>
            <w:webHidden/>
          </w:rPr>
          <w:tab/>
        </w:r>
        <w:r w:rsidR="006B5797">
          <w:rPr>
            <w:webHidden/>
          </w:rPr>
          <w:fldChar w:fldCharType="begin"/>
        </w:r>
        <w:r w:rsidR="006B5797">
          <w:rPr>
            <w:webHidden/>
          </w:rPr>
          <w:instrText xml:space="preserve"> PAGEREF _Toc200538134 \h </w:instrText>
        </w:r>
        <w:r w:rsidR="006B5797">
          <w:rPr>
            <w:webHidden/>
          </w:rPr>
        </w:r>
        <w:r w:rsidR="006B5797">
          <w:rPr>
            <w:webHidden/>
          </w:rPr>
          <w:fldChar w:fldCharType="separate"/>
        </w:r>
        <w:r w:rsidR="006B5797">
          <w:rPr>
            <w:webHidden/>
          </w:rPr>
          <w:t>40</w:t>
        </w:r>
        <w:r w:rsidR="006B5797">
          <w:rPr>
            <w:webHidden/>
          </w:rPr>
          <w:fldChar w:fldCharType="end"/>
        </w:r>
      </w:hyperlink>
    </w:p>
    <w:p w14:paraId="3736F2B7" w14:textId="77777777" w:rsidR="006B5797" w:rsidRDefault="005E3B87">
      <w:pPr>
        <w:pStyle w:val="14"/>
        <w:rPr>
          <w:rFonts w:asciiTheme="minorHAnsi" w:eastAsiaTheme="minorEastAsia" w:hAnsiTheme="minorHAnsi" w:cstheme="minorBidi"/>
          <w:b w:val="0"/>
          <w:bCs w:val="0"/>
          <w:lang w:eastAsia="ru-RU"/>
        </w:rPr>
      </w:pPr>
      <w:hyperlink w:anchor="_Toc200538135" w:history="1">
        <w:r w:rsidR="006B5797" w:rsidRPr="00D3673C">
          <w:rPr>
            <w:rStyle w:val="af0"/>
          </w:rPr>
          <w:t>2. Структура и содержание ДИСЦИПЛИНЫ</w:t>
        </w:r>
        <w:r w:rsidR="006B5797">
          <w:rPr>
            <w:webHidden/>
          </w:rPr>
          <w:tab/>
        </w:r>
        <w:r w:rsidR="006B5797">
          <w:rPr>
            <w:webHidden/>
          </w:rPr>
          <w:fldChar w:fldCharType="begin"/>
        </w:r>
        <w:r w:rsidR="006B5797">
          <w:rPr>
            <w:webHidden/>
          </w:rPr>
          <w:instrText xml:space="preserve"> PAGEREF _Toc200538135 \h </w:instrText>
        </w:r>
        <w:r w:rsidR="006B5797">
          <w:rPr>
            <w:webHidden/>
          </w:rPr>
        </w:r>
        <w:r w:rsidR="006B5797">
          <w:rPr>
            <w:webHidden/>
          </w:rPr>
          <w:fldChar w:fldCharType="separate"/>
        </w:r>
        <w:r w:rsidR="006B5797">
          <w:rPr>
            <w:webHidden/>
          </w:rPr>
          <w:t>42</w:t>
        </w:r>
        <w:r w:rsidR="006B5797">
          <w:rPr>
            <w:webHidden/>
          </w:rPr>
          <w:fldChar w:fldCharType="end"/>
        </w:r>
      </w:hyperlink>
    </w:p>
    <w:p w14:paraId="520A2E25" w14:textId="77777777" w:rsidR="006B5797" w:rsidRDefault="005E3B87">
      <w:pPr>
        <w:pStyle w:val="22"/>
        <w:rPr>
          <w:rFonts w:asciiTheme="minorHAnsi" w:eastAsiaTheme="minorEastAsia" w:hAnsiTheme="minorHAnsi" w:cstheme="minorBidi"/>
          <w:i w:val="0"/>
          <w:iCs w:val="0"/>
          <w:sz w:val="22"/>
          <w:szCs w:val="22"/>
        </w:rPr>
      </w:pPr>
      <w:hyperlink w:anchor="_Toc200538136" w:history="1">
        <w:r w:rsidR="006B5797" w:rsidRPr="00D3673C">
          <w:rPr>
            <w:rStyle w:val="af0"/>
          </w:rPr>
          <w:t>2.1. Трудоемкость освоения дисциплины</w:t>
        </w:r>
        <w:r w:rsidR="006B5797">
          <w:rPr>
            <w:webHidden/>
          </w:rPr>
          <w:tab/>
        </w:r>
        <w:r w:rsidR="006B5797">
          <w:rPr>
            <w:webHidden/>
          </w:rPr>
          <w:fldChar w:fldCharType="begin"/>
        </w:r>
        <w:r w:rsidR="006B5797">
          <w:rPr>
            <w:webHidden/>
          </w:rPr>
          <w:instrText xml:space="preserve"> PAGEREF _Toc200538136 \h </w:instrText>
        </w:r>
        <w:r w:rsidR="006B5797">
          <w:rPr>
            <w:webHidden/>
          </w:rPr>
        </w:r>
        <w:r w:rsidR="006B5797">
          <w:rPr>
            <w:webHidden/>
          </w:rPr>
          <w:fldChar w:fldCharType="separate"/>
        </w:r>
        <w:r w:rsidR="006B5797">
          <w:rPr>
            <w:webHidden/>
          </w:rPr>
          <w:t>42</w:t>
        </w:r>
        <w:r w:rsidR="006B5797">
          <w:rPr>
            <w:webHidden/>
          </w:rPr>
          <w:fldChar w:fldCharType="end"/>
        </w:r>
      </w:hyperlink>
    </w:p>
    <w:p w14:paraId="6B992F36" w14:textId="77777777" w:rsidR="006B5797" w:rsidRDefault="005E3B87">
      <w:pPr>
        <w:pStyle w:val="22"/>
        <w:rPr>
          <w:rFonts w:asciiTheme="minorHAnsi" w:eastAsiaTheme="minorEastAsia" w:hAnsiTheme="minorHAnsi" w:cstheme="minorBidi"/>
          <w:i w:val="0"/>
          <w:iCs w:val="0"/>
          <w:sz w:val="22"/>
          <w:szCs w:val="22"/>
        </w:rPr>
      </w:pPr>
      <w:hyperlink w:anchor="_Toc200538137" w:history="1">
        <w:r w:rsidR="006B5797" w:rsidRPr="00D3673C">
          <w:rPr>
            <w:rStyle w:val="af0"/>
          </w:rPr>
          <w:t>2.2. Примерное содержание дисциплины</w:t>
        </w:r>
        <w:r w:rsidR="006B5797">
          <w:rPr>
            <w:webHidden/>
          </w:rPr>
          <w:tab/>
        </w:r>
        <w:r w:rsidR="006B5797">
          <w:rPr>
            <w:webHidden/>
          </w:rPr>
          <w:fldChar w:fldCharType="begin"/>
        </w:r>
        <w:r w:rsidR="006B5797">
          <w:rPr>
            <w:webHidden/>
          </w:rPr>
          <w:instrText xml:space="preserve"> PAGEREF _Toc200538137 \h </w:instrText>
        </w:r>
        <w:r w:rsidR="006B5797">
          <w:rPr>
            <w:webHidden/>
          </w:rPr>
        </w:r>
        <w:r w:rsidR="006B5797">
          <w:rPr>
            <w:webHidden/>
          </w:rPr>
          <w:fldChar w:fldCharType="separate"/>
        </w:r>
        <w:r w:rsidR="006B5797">
          <w:rPr>
            <w:webHidden/>
          </w:rPr>
          <w:t>42</w:t>
        </w:r>
        <w:r w:rsidR="006B5797">
          <w:rPr>
            <w:webHidden/>
          </w:rPr>
          <w:fldChar w:fldCharType="end"/>
        </w:r>
      </w:hyperlink>
    </w:p>
    <w:p w14:paraId="6EB5086D" w14:textId="77777777" w:rsidR="006B5797" w:rsidRDefault="005E3B87">
      <w:pPr>
        <w:pStyle w:val="14"/>
        <w:rPr>
          <w:rFonts w:asciiTheme="minorHAnsi" w:eastAsiaTheme="minorEastAsia" w:hAnsiTheme="minorHAnsi" w:cstheme="minorBidi"/>
          <w:b w:val="0"/>
          <w:bCs w:val="0"/>
          <w:lang w:eastAsia="ru-RU"/>
        </w:rPr>
      </w:pPr>
      <w:hyperlink w:anchor="_Toc200538138" w:history="1">
        <w:r w:rsidR="006B5797" w:rsidRPr="00D3673C">
          <w:rPr>
            <w:rStyle w:val="af0"/>
          </w:rPr>
          <w:t>3. Условия реализации ДИСЦИПЛИНЫ</w:t>
        </w:r>
        <w:r w:rsidR="006B5797">
          <w:rPr>
            <w:webHidden/>
          </w:rPr>
          <w:tab/>
        </w:r>
        <w:r w:rsidR="006B5797">
          <w:rPr>
            <w:webHidden/>
          </w:rPr>
          <w:fldChar w:fldCharType="begin"/>
        </w:r>
        <w:r w:rsidR="006B5797">
          <w:rPr>
            <w:webHidden/>
          </w:rPr>
          <w:instrText xml:space="preserve"> PAGEREF _Toc200538138 \h </w:instrText>
        </w:r>
        <w:r w:rsidR="006B5797">
          <w:rPr>
            <w:webHidden/>
          </w:rPr>
        </w:r>
        <w:r w:rsidR="006B5797">
          <w:rPr>
            <w:webHidden/>
          </w:rPr>
          <w:fldChar w:fldCharType="separate"/>
        </w:r>
        <w:r w:rsidR="006B5797">
          <w:rPr>
            <w:webHidden/>
          </w:rPr>
          <w:t>46</w:t>
        </w:r>
        <w:r w:rsidR="006B5797">
          <w:rPr>
            <w:webHidden/>
          </w:rPr>
          <w:fldChar w:fldCharType="end"/>
        </w:r>
      </w:hyperlink>
    </w:p>
    <w:p w14:paraId="32112753" w14:textId="77777777" w:rsidR="006B5797" w:rsidRDefault="005E3B87">
      <w:pPr>
        <w:pStyle w:val="22"/>
        <w:rPr>
          <w:rFonts w:asciiTheme="minorHAnsi" w:eastAsiaTheme="minorEastAsia" w:hAnsiTheme="minorHAnsi" w:cstheme="minorBidi"/>
          <w:i w:val="0"/>
          <w:iCs w:val="0"/>
          <w:sz w:val="22"/>
          <w:szCs w:val="22"/>
        </w:rPr>
      </w:pPr>
      <w:hyperlink w:anchor="_Toc200538139" w:history="1">
        <w:r w:rsidR="006B5797" w:rsidRPr="00D3673C">
          <w:rPr>
            <w:rStyle w:val="af0"/>
          </w:rPr>
          <w:t>3.1. Материально-техническое обеспечение</w:t>
        </w:r>
        <w:r w:rsidR="006B5797">
          <w:rPr>
            <w:webHidden/>
          </w:rPr>
          <w:tab/>
        </w:r>
        <w:r w:rsidR="006B5797">
          <w:rPr>
            <w:webHidden/>
          </w:rPr>
          <w:fldChar w:fldCharType="begin"/>
        </w:r>
        <w:r w:rsidR="006B5797">
          <w:rPr>
            <w:webHidden/>
          </w:rPr>
          <w:instrText xml:space="preserve"> PAGEREF _Toc200538139 \h </w:instrText>
        </w:r>
        <w:r w:rsidR="006B5797">
          <w:rPr>
            <w:webHidden/>
          </w:rPr>
        </w:r>
        <w:r w:rsidR="006B5797">
          <w:rPr>
            <w:webHidden/>
          </w:rPr>
          <w:fldChar w:fldCharType="separate"/>
        </w:r>
        <w:r w:rsidR="006B5797">
          <w:rPr>
            <w:webHidden/>
          </w:rPr>
          <w:t>46</w:t>
        </w:r>
        <w:r w:rsidR="006B5797">
          <w:rPr>
            <w:webHidden/>
          </w:rPr>
          <w:fldChar w:fldCharType="end"/>
        </w:r>
      </w:hyperlink>
    </w:p>
    <w:p w14:paraId="571E5A04" w14:textId="77777777" w:rsidR="006B5797" w:rsidRDefault="005E3B87">
      <w:pPr>
        <w:pStyle w:val="22"/>
        <w:rPr>
          <w:rFonts w:asciiTheme="minorHAnsi" w:eastAsiaTheme="minorEastAsia" w:hAnsiTheme="minorHAnsi" w:cstheme="minorBidi"/>
          <w:i w:val="0"/>
          <w:iCs w:val="0"/>
          <w:sz w:val="22"/>
          <w:szCs w:val="22"/>
        </w:rPr>
      </w:pPr>
      <w:hyperlink w:anchor="_Toc200538140" w:history="1">
        <w:r w:rsidR="006B5797" w:rsidRPr="00D3673C">
          <w:rPr>
            <w:rStyle w:val="af0"/>
          </w:rPr>
          <w:t>3.2. Учебно-методическое обеспечение</w:t>
        </w:r>
        <w:r w:rsidR="006B5797">
          <w:rPr>
            <w:webHidden/>
          </w:rPr>
          <w:tab/>
        </w:r>
        <w:r w:rsidR="006B5797">
          <w:rPr>
            <w:webHidden/>
          </w:rPr>
          <w:fldChar w:fldCharType="begin"/>
        </w:r>
        <w:r w:rsidR="006B5797">
          <w:rPr>
            <w:webHidden/>
          </w:rPr>
          <w:instrText xml:space="preserve"> PAGEREF _Toc200538140 \h </w:instrText>
        </w:r>
        <w:r w:rsidR="006B5797">
          <w:rPr>
            <w:webHidden/>
          </w:rPr>
        </w:r>
        <w:r w:rsidR="006B5797">
          <w:rPr>
            <w:webHidden/>
          </w:rPr>
          <w:fldChar w:fldCharType="separate"/>
        </w:r>
        <w:r w:rsidR="006B5797">
          <w:rPr>
            <w:webHidden/>
          </w:rPr>
          <w:t>46</w:t>
        </w:r>
        <w:r w:rsidR="006B5797">
          <w:rPr>
            <w:webHidden/>
          </w:rPr>
          <w:fldChar w:fldCharType="end"/>
        </w:r>
      </w:hyperlink>
    </w:p>
    <w:p w14:paraId="42703481" w14:textId="77777777" w:rsidR="006B5797" w:rsidRDefault="005E3B87">
      <w:pPr>
        <w:pStyle w:val="14"/>
        <w:rPr>
          <w:rFonts w:asciiTheme="minorHAnsi" w:eastAsiaTheme="minorEastAsia" w:hAnsiTheme="minorHAnsi" w:cstheme="minorBidi"/>
          <w:b w:val="0"/>
          <w:bCs w:val="0"/>
          <w:lang w:eastAsia="ru-RU"/>
        </w:rPr>
      </w:pPr>
      <w:hyperlink w:anchor="_Toc200538141" w:history="1">
        <w:r w:rsidR="006B5797" w:rsidRPr="00D3673C">
          <w:rPr>
            <w:rStyle w:val="af0"/>
          </w:rPr>
          <w:t>4. Контроль и оценка результатов  освоения ДИСЦИПЛИНЫ</w:t>
        </w:r>
        <w:r w:rsidR="006B5797">
          <w:rPr>
            <w:webHidden/>
          </w:rPr>
          <w:tab/>
        </w:r>
        <w:r w:rsidR="006B5797">
          <w:rPr>
            <w:webHidden/>
          </w:rPr>
          <w:fldChar w:fldCharType="begin"/>
        </w:r>
        <w:r w:rsidR="006B5797">
          <w:rPr>
            <w:webHidden/>
          </w:rPr>
          <w:instrText xml:space="preserve"> PAGEREF _Toc200538141 \h </w:instrText>
        </w:r>
        <w:r w:rsidR="006B5797">
          <w:rPr>
            <w:webHidden/>
          </w:rPr>
        </w:r>
        <w:r w:rsidR="006B5797">
          <w:rPr>
            <w:webHidden/>
          </w:rPr>
          <w:fldChar w:fldCharType="separate"/>
        </w:r>
        <w:r w:rsidR="006B5797">
          <w:rPr>
            <w:webHidden/>
          </w:rPr>
          <w:t>47</w:t>
        </w:r>
        <w:r w:rsidR="006B5797">
          <w:rPr>
            <w:webHidden/>
          </w:rPr>
          <w:fldChar w:fldCharType="end"/>
        </w:r>
      </w:hyperlink>
    </w:p>
    <w:p w14:paraId="65F41869" w14:textId="62DC46C8" w:rsidR="00CC42C0" w:rsidRDefault="000C0EA6" w:rsidP="00F40A4E">
      <w:pPr>
        <w:pStyle w:val="1f0"/>
        <w:tabs>
          <w:tab w:val="left" w:pos="7655"/>
        </w:tabs>
        <w:ind w:firstLine="567"/>
        <w:outlineLvl w:val="9"/>
        <w:rPr>
          <w:rFonts w:ascii="Times New Roman" w:hAnsi="Times New Roman"/>
          <w:lang w:val="ru-RU"/>
        </w:rPr>
      </w:pPr>
      <w:r>
        <w:rPr>
          <w:rFonts w:ascii="Times New Roman" w:hAnsi="Times New Roman"/>
          <w:lang w:val="ru-RU"/>
        </w:rPr>
        <w:fldChar w:fldCharType="end"/>
      </w:r>
    </w:p>
    <w:p w14:paraId="37944E22" w14:textId="77777777" w:rsidR="00CC42C0" w:rsidRDefault="00CC42C0">
      <w:pPr>
        <w:rPr>
          <w:rFonts w:ascii="Times New Roman" w:eastAsia="Segoe UI" w:hAnsi="Times New Roman" w:cs="Times New Roman"/>
          <w:b/>
          <w:bCs/>
          <w:caps/>
          <w:kern w:val="32"/>
          <w:sz w:val="24"/>
          <w:szCs w:val="24"/>
          <w:lang w:eastAsia="x-none"/>
        </w:rPr>
      </w:pPr>
      <w:r>
        <w:rPr>
          <w:rFonts w:ascii="Times New Roman" w:hAnsi="Times New Roman"/>
        </w:rPr>
        <w:br w:type="page"/>
      </w:r>
    </w:p>
    <w:p w14:paraId="278F97E5" w14:textId="0FC7E9D4" w:rsidR="00BF1784" w:rsidRPr="009C4470" w:rsidRDefault="00F40A4E" w:rsidP="009C4470">
      <w:pPr>
        <w:pStyle w:val="1f0"/>
      </w:pPr>
      <w:bookmarkStart w:id="362" w:name="_Toc191367082"/>
      <w:bookmarkStart w:id="363" w:name="_Toc200537940"/>
      <w:bookmarkStart w:id="364" w:name="_Toc200538030"/>
      <w:bookmarkStart w:id="365" w:name="_Toc200538132"/>
      <w:r w:rsidRPr="009C4470">
        <w:lastRenderedPageBreak/>
        <w:t>О</w:t>
      </w:r>
      <w:r w:rsidR="00BF1784" w:rsidRPr="009C4470">
        <w:t>бщая характеристика ПРИМЕРНОЙ РАБОЧЕЙ ПРОГРАММЫ УЧЕБНОЙ ДИСЦИПЛИНЫ</w:t>
      </w:r>
      <w:bookmarkEnd w:id="362"/>
      <w:bookmarkEnd w:id="363"/>
      <w:bookmarkEnd w:id="364"/>
      <w:bookmarkEnd w:id="365"/>
    </w:p>
    <w:p w14:paraId="624F6402" w14:textId="64963E72" w:rsidR="00401D8D" w:rsidRDefault="00401D8D" w:rsidP="0044557A">
      <w:pPr>
        <w:pStyle w:val="1e"/>
        <w:tabs>
          <w:tab w:val="left" w:pos="426"/>
        </w:tabs>
        <w:jc w:val="center"/>
        <w:rPr>
          <w:rFonts w:eastAsia="Segoe UI"/>
          <w:lang w:val="ru-RU"/>
        </w:rPr>
      </w:pPr>
      <w:r w:rsidRPr="0054523A">
        <w:rPr>
          <w:rFonts w:eastAsia="Segoe UI"/>
          <w:lang w:val="ru-RU"/>
        </w:rPr>
        <w:t>«</w:t>
      </w:r>
      <w:r w:rsidR="006B1B10" w:rsidRPr="0054523A">
        <w:rPr>
          <w:lang w:val="ru-RU"/>
        </w:rPr>
        <w:t>ОП. 0</w:t>
      </w:r>
      <w:r w:rsidR="00223901" w:rsidRPr="0054523A">
        <w:rPr>
          <w:lang w:val="ru-RU"/>
        </w:rPr>
        <w:t>4</w:t>
      </w:r>
      <w:r w:rsidR="006B1B10" w:rsidRPr="0054523A">
        <w:rPr>
          <w:lang w:val="ru-RU"/>
        </w:rPr>
        <w:t xml:space="preserve"> РУССКИЙ ЯЗЫК И КУЛЬТУРА ПРОФЕССИОНАЛЬНОЙ КОММУНИКАЦИИ ПЕДАГОГА</w:t>
      </w:r>
      <w:r w:rsidRPr="0054523A">
        <w:rPr>
          <w:rFonts w:eastAsia="Segoe UI"/>
          <w:lang w:val="ru-RU"/>
        </w:rPr>
        <w:t>»</w:t>
      </w:r>
    </w:p>
    <w:p w14:paraId="72E67F11" w14:textId="77777777" w:rsidR="005634D7" w:rsidRPr="005634D7" w:rsidRDefault="005634D7" w:rsidP="005634D7">
      <w:pPr>
        <w:pStyle w:val="afc"/>
        <w:rPr>
          <w:rFonts w:eastAsia="Segoe UI"/>
          <w:sz w:val="14"/>
          <w:szCs w:val="14"/>
          <w:lang w:eastAsia="nl-NL"/>
        </w:rPr>
      </w:pPr>
    </w:p>
    <w:p w14:paraId="2B1FA466" w14:textId="5B0FB094" w:rsidR="00BF1784" w:rsidRPr="00BF1784" w:rsidRDefault="00BF1784" w:rsidP="00BF1784">
      <w:pPr>
        <w:pStyle w:val="114"/>
        <w:rPr>
          <w:rFonts w:ascii="Times New Roman" w:hAnsi="Times New Roman"/>
        </w:rPr>
      </w:pPr>
      <w:bookmarkStart w:id="366" w:name="_Toc191303604"/>
      <w:bookmarkStart w:id="367" w:name="_Toc191366944"/>
      <w:bookmarkStart w:id="368" w:name="_Toc191367083"/>
      <w:bookmarkStart w:id="369" w:name="_Toc191367227"/>
      <w:bookmarkStart w:id="370" w:name="_Toc191367325"/>
      <w:bookmarkStart w:id="371" w:name="_Toc191367438"/>
      <w:bookmarkStart w:id="372" w:name="_Toc200533639"/>
      <w:bookmarkStart w:id="373" w:name="_Toc200533817"/>
      <w:bookmarkStart w:id="374" w:name="_Toc200537941"/>
      <w:bookmarkStart w:id="375" w:name="_Toc200538031"/>
      <w:bookmarkStart w:id="376" w:name="_Toc20053813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66"/>
      <w:bookmarkEnd w:id="367"/>
      <w:bookmarkEnd w:id="368"/>
      <w:bookmarkEnd w:id="369"/>
      <w:bookmarkEnd w:id="370"/>
      <w:bookmarkEnd w:id="371"/>
      <w:bookmarkEnd w:id="372"/>
      <w:bookmarkEnd w:id="373"/>
      <w:bookmarkEnd w:id="374"/>
      <w:bookmarkEnd w:id="375"/>
      <w:bookmarkEnd w:id="376"/>
    </w:p>
    <w:p w14:paraId="284A726B" w14:textId="77777777" w:rsidR="00044883" w:rsidRPr="00044883" w:rsidRDefault="00044883" w:rsidP="00BF1784">
      <w:pPr>
        <w:suppressAutoHyphens/>
        <w:spacing w:line="276" w:lineRule="auto"/>
        <w:ind w:firstLine="709"/>
        <w:jc w:val="both"/>
        <w:rPr>
          <w:rFonts w:ascii="Times New Roman" w:eastAsia="Calibri" w:hAnsi="Times New Roman" w:cs="Times New Roman"/>
          <w:sz w:val="24"/>
          <w:szCs w:val="24"/>
        </w:rPr>
      </w:pPr>
      <w:r w:rsidRPr="00044883">
        <w:rPr>
          <w:rFonts w:ascii="Times New Roman" w:eastAsia="Times New Roman" w:hAnsi="Times New Roman" w:cs="Times New Roman"/>
          <w:sz w:val="24"/>
          <w:szCs w:val="24"/>
          <w:lang w:eastAsia="ru-RU"/>
        </w:rPr>
        <w:t xml:space="preserve">Цель дисциплины </w:t>
      </w:r>
      <w:r w:rsidRPr="00044883">
        <w:rPr>
          <w:rFonts w:ascii="Times New Roman" w:eastAsia="Calibri" w:hAnsi="Times New Roman" w:cs="Times New Roman"/>
          <w:sz w:val="24"/>
          <w:szCs w:val="24"/>
        </w:rPr>
        <w:t>«Русский язык и культура профессиональной коммуникации педагога»</w:t>
      </w:r>
      <w:r w:rsidRPr="00044883">
        <w:rPr>
          <w:rFonts w:ascii="Times New Roman" w:eastAsia="Times New Roman" w:hAnsi="Times New Roman" w:cs="Times New Roman"/>
          <w:sz w:val="24"/>
          <w:szCs w:val="24"/>
          <w:lang w:eastAsia="ru-RU"/>
        </w:rPr>
        <w:t xml:space="preserve">: </w:t>
      </w:r>
      <w:r w:rsidRPr="00044883">
        <w:rPr>
          <w:rFonts w:ascii="Times New Roman" w:eastAsia="Calibri" w:hAnsi="Times New Roman" w:cs="Times New Roman"/>
          <w:sz w:val="24"/>
          <w:szCs w:val="24"/>
          <w:shd w:val="clear" w:color="auto" w:fill="FFFFFF"/>
        </w:rPr>
        <w:t>формирование навыков коммуникативной компетенции педагога в различных речевых ситуациях как устной, так и письменной речи, повышение уровня кругозора, общей </w:t>
      </w:r>
      <w:r w:rsidRPr="00044883">
        <w:rPr>
          <w:rFonts w:ascii="Times New Roman" w:eastAsia="Calibri" w:hAnsi="Times New Roman" w:cs="Times New Roman"/>
          <w:bCs/>
          <w:sz w:val="24"/>
          <w:szCs w:val="24"/>
          <w:shd w:val="clear" w:color="auto" w:fill="FFFFFF"/>
        </w:rPr>
        <w:t>культуры</w:t>
      </w:r>
      <w:r w:rsidRPr="00044883">
        <w:rPr>
          <w:rFonts w:ascii="Times New Roman" w:eastAsia="Calibri" w:hAnsi="Times New Roman" w:cs="Times New Roman"/>
          <w:sz w:val="24"/>
          <w:szCs w:val="24"/>
          <w:shd w:val="clear" w:color="auto" w:fill="FFFFFF"/>
        </w:rPr>
        <w:t>, а также </w:t>
      </w:r>
      <w:r w:rsidRPr="00044883">
        <w:rPr>
          <w:rFonts w:ascii="Times New Roman" w:eastAsia="Calibri" w:hAnsi="Times New Roman" w:cs="Times New Roman"/>
          <w:bCs/>
          <w:sz w:val="24"/>
          <w:szCs w:val="24"/>
          <w:shd w:val="clear" w:color="auto" w:fill="FFFFFF"/>
        </w:rPr>
        <w:t>культуры</w:t>
      </w:r>
      <w:r w:rsidRPr="00044883">
        <w:rPr>
          <w:rFonts w:ascii="Times New Roman" w:eastAsia="Calibri" w:hAnsi="Times New Roman" w:cs="Times New Roman"/>
          <w:sz w:val="24"/>
          <w:szCs w:val="24"/>
          <w:shd w:val="clear" w:color="auto" w:fill="FFFFFF"/>
        </w:rPr>
        <w:t> мышления; умение соотносить языковые средства с конкретными </w:t>
      </w:r>
      <w:r w:rsidRPr="00044883">
        <w:rPr>
          <w:rFonts w:ascii="Times New Roman" w:eastAsia="Calibri" w:hAnsi="Times New Roman" w:cs="Times New Roman"/>
          <w:bCs/>
          <w:sz w:val="24"/>
          <w:szCs w:val="24"/>
          <w:shd w:val="clear" w:color="auto" w:fill="FFFFFF"/>
        </w:rPr>
        <w:t>целями</w:t>
      </w:r>
      <w:r w:rsidRPr="00044883">
        <w:rPr>
          <w:rFonts w:ascii="Times New Roman" w:eastAsia="Calibri" w:hAnsi="Times New Roman" w:cs="Times New Roman"/>
          <w:sz w:val="24"/>
          <w:szCs w:val="24"/>
          <w:shd w:val="clear" w:color="auto" w:fill="FFFFFF"/>
        </w:rPr>
        <w:t>, ситуациями, условиями и задачами речевого </w:t>
      </w:r>
      <w:r w:rsidRPr="00044883">
        <w:rPr>
          <w:rFonts w:ascii="Times New Roman" w:eastAsia="Calibri" w:hAnsi="Times New Roman" w:cs="Times New Roman"/>
          <w:bCs/>
          <w:sz w:val="24"/>
          <w:szCs w:val="24"/>
          <w:shd w:val="clear" w:color="auto" w:fill="FFFFFF"/>
        </w:rPr>
        <w:t>общения</w:t>
      </w:r>
      <w:r w:rsidRPr="00044883">
        <w:rPr>
          <w:rFonts w:ascii="Times New Roman" w:eastAsia="Calibri" w:hAnsi="Times New Roman" w:cs="Times New Roman"/>
          <w:sz w:val="24"/>
          <w:szCs w:val="24"/>
          <w:shd w:val="clear" w:color="auto" w:fill="FFFFFF"/>
        </w:rPr>
        <w:t>.</w:t>
      </w:r>
    </w:p>
    <w:p w14:paraId="4B142F56" w14:textId="68592E78" w:rsidR="00044883" w:rsidRPr="00044883" w:rsidRDefault="00044883" w:rsidP="00BF1784">
      <w:pPr>
        <w:suppressAutoHyphens/>
        <w:spacing w:line="276" w:lineRule="auto"/>
        <w:ind w:firstLine="709"/>
        <w:jc w:val="both"/>
        <w:rPr>
          <w:rFonts w:ascii="Times New Roman" w:eastAsia="Calibri" w:hAnsi="Times New Roman" w:cs="Times New Roman"/>
          <w:sz w:val="24"/>
          <w:szCs w:val="24"/>
        </w:rPr>
      </w:pPr>
      <w:r w:rsidRPr="00044883">
        <w:rPr>
          <w:rFonts w:ascii="Times New Roman" w:eastAsia="Calibri" w:hAnsi="Times New Roman" w:cs="Times New Roman"/>
          <w:sz w:val="24"/>
          <w:szCs w:val="24"/>
        </w:rPr>
        <w:t>Дисциплина «Русский язык и культура профессиональной коммуникации педагога» включена в обязательную часть общепрофессионального цикла образовательной программы</w:t>
      </w:r>
      <w:r w:rsidR="00BF1784">
        <w:rPr>
          <w:rFonts w:ascii="Times New Roman" w:eastAsia="Calibri" w:hAnsi="Times New Roman" w:cs="Times New Roman"/>
          <w:sz w:val="24"/>
          <w:szCs w:val="24"/>
        </w:rPr>
        <w:t>.</w:t>
      </w:r>
    </w:p>
    <w:p w14:paraId="00EB384F" w14:textId="77777777" w:rsidR="005634D7" w:rsidRDefault="005634D7" w:rsidP="005634D7">
      <w:pPr>
        <w:suppressAutoHyphens/>
        <w:spacing w:line="276" w:lineRule="auto"/>
        <w:ind w:firstLine="709"/>
        <w:jc w:val="both"/>
        <w:rPr>
          <w:rFonts w:ascii="Times New Roman" w:hAnsi="Times New Roman" w:cs="Times New Roman"/>
          <w:sz w:val="24"/>
          <w:szCs w:val="24"/>
        </w:rPr>
      </w:pPr>
    </w:p>
    <w:p w14:paraId="5ADBCEFE" w14:textId="77777777" w:rsidR="005634D7" w:rsidRPr="00EA6E1D" w:rsidRDefault="005634D7" w:rsidP="005634D7">
      <w:pPr>
        <w:pStyle w:val="114"/>
        <w:rPr>
          <w:rFonts w:ascii="Times New Roman" w:hAnsi="Times New Roman"/>
        </w:rPr>
      </w:pPr>
      <w:bookmarkStart w:id="377" w:name="_Toc191303605"/>
      <w:bookmarkStart w:id="378" w:name="_Toc191366945"/>
      <w:bookmarkStart w:id="379" w:name="_Toc191367084"/>
      <w:bookmarkStart w:id="380" w:name="_Toc191367228"/>
      <w:bookmarkStart w:id="381" w:name="_Toc191367326"/>
      <w:bookmarkStart w:id="382" w:name="_Toc191367439"/>
      <w:bookmarkStart w:id="383" w:name="_Toc200533640"/>
      <w:bookmarkStart w:id="384" w:name="_Toc200533818"/>
      <w:bookmarkStart w:id="385" w:name="_Toc200537942"/>
      <w:bookmarkStart w:id="386" w:name="_Toc200538032"/>
      <w:bookmarkStart w:id="387" w:name="_Toc20053813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77"/>
      <w:bookmarkEnd w:id="378"/>
      <w:bookmarkEnd w:id="379"/>
      <w:bookmarkEnd w:id="380"/>
      <w:bookmarkEnd w:id="381"/>
      <w:bookmarkEnd w:id="382"/>
      <w:bookmarkEnd w:id="383"/>
      <w:bookmarkEnd w:id="384"/>
      <w:bookmarkEnd w:id="385"/>
      <w:bookmarkEnd w:id="386"/>
      <w:bookmarkEnd w:id="387"/>
    </w:p>
    <w:p w14:paraId="31FD90E7" w14:textId="77777777" w:rsidR="005634D7" w:rsidRDefault="005634D7" w:rsidP="00B00CF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7ACB326" w14:textId="72D22DF4" w:rsidR="005634D7" w:rsidRDefault="005634D7" w:rsidP="005634D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402"/>
        <w:gridCol w:w="4536"/>
      </w:tblGrid>
      <w:tr w:rsidR="00F75EA2" w:rsidRPr="00C93FC7" w14:paraId="16574819" w14:textId="77777777" w:rsidTr="00A9796B">
        <w:trPr>
          <w:trHeight w:val="431"/>
        </w:trPr>
        <w:tc>
          <w:tcPr>
            <w:tcW w:w="1560" w:type="dxa"/>
            <w:tcBorders>
              <w:top w:val="single" w:sz="4" w:space="0" w:color="auto"/>
              <w:left w:val="single" w:sz="4" w:space="0" w:color="auto"/>
              <w:bottom w:val="single" w:sz="4" w:space="0" w:color="auto"/>
              <w:right w:val="single" w:sz="4" w:space="0" w:color="auto"/>
            </w:tcBorders>
            <w:hideMark/>
          </w:tcPr>
          <w:p w14:paraId="3F8AB24B" w14:textId="77777777" w:rsidR="00F75EA2" w:rsidRPr="00C93FC7" w:rsidRDefault="00F75EA2" w:rsidP="00A9796B">
            <w:pPr>
              <w:tabs>
                <w:tab w:val="left" w:pos="7655"/>
              </w:tabs>
              <w:suppressAutoHyphens/>
              <w:ind w:firstLine="3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Код ПК, ОК</w:t>
            </w:r>
          </w:p>
        </w:tc>
        <w:tc>
          <w:tcPr>
            <w:tcW w:w="3402" w:type="dxa"/>
            <w:tcBorders>
              <w:top w:val="single" w:sz="4" w:space="0" w:color="auto"/>
              <w:left w:val="single" w:sz="4" w:space="0" w:color="auto"/>
              <w:bottom w:val="single" w:sz="4" w:space="0" w:color="auto"/>
              <w:right w:val="single" w:sz="4" w:space="0" w:color="auto"/>
            </w:tcBorders>
            <w:hideMark/>
          </w:tcPr>
          <w:p w14:paraId="46E6B579" w14:textId="77777777" w:rsidR="00F75EA2" w:rsidRPr="00C93FC7" w:rsidRDefault="00F75EA2"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Умения</w:t>
            </w:r>
          </w:p>
        </w:tc>
        <w:tc>
          <w:tcPr>
            <w:tcW w:w="4536" w:type="dxa"/>
            <w:tcBorders>
              <w:top w:val="single" w:sz="4" w:space="0" w:color="auto"/>
              <w:left w:val="single" w:sz="4" w:space="0" w:color="auto"/>
              <w:bottom w:val="single" w:sz="4" w:space="0" w:color="auto"/>
              <w:right w:val="single" w:sz="4" w:space="0" w:color="auto"/>
            </w:tcBorders>
            <w:hideMark/>
          </w:tcPr>
          <w:p w14:paraId="1BCCAEB6" w14:textId="77777777" w:rsidR="00F75EA2" w:rsidRPr="00C93FC7" w:rsidRDefault="00F75EA2"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Знания</w:t>
            </w:r>
          </w:p>
        </w:tc>
      </w:tr>
      <w:tr w:rsidR="00F75EA2" w:rsidRPr="00C93FC7" w14:paraId="2018A187" w14:textId="77777777" w:rsidTr="00F75EA2">
        <w:trPr>
          <w:trHeight w:val="2560"/>
        </w:trPr>
        <w:tc>
          <w:tcPr>
            <w:tcW w:w="1560" w:type="dxa"/>
            <w:tcBorders>
              <w:top w:val="single" w:sz="4" w:space="0" w:color="auto"/>
              <w:left w:val="single" w:sz="4" w:space="0" w:color="auto"/>
              <w:bottom w:val="single" w:sz="4" w:space="0" w:color="auto"/>
              <w:right w:val="single" w:sz="4" w:space="0" w:color="auto"/>
            </w:tcBorders>
          </w:tcPr>
          <w:p w14:paraId="026E0162" w14:textId="7266D53B" w:rsidR="00F75EA2" w:rsidRPr="00C93FC7" w:rsidRDefault="00F75EA2" w:rsidP="00F75EA2">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503B6C">
              <w:rPr>
                <w:rFonts w:ascii="Times New Roman" w:eastAsia="Times New Roman" w:hAnsi="Times New Roman" w:cs="Times New Roman"/>
                <w:color w:val="0D0D0D"/>
                <w:sz w:val="24"/>
                <w:szCs w:val="24"/>
                <w:lang w:eastAsia="ru-RU"/>
              </w:rPr>
              <w:t>ОК</w:t>
            </w:r>
            <w:r w:rsidR="004063EA">
              <w:rPr>
                <w:rFonts w:ascii="Times New Roman" w:eastAsia="Times New Roman" w:hAnsi="Times New Roman" w:cs="Times New Roman"/>
                <w:color w:val="0D0D0D"/>
                <w:sz w:val="24"/>
                <w:szCs w:val="24"/>
                <w:lang w:eastAsia="ru-RU"/>
              </w:rPr>
              <w:t>.</w:t>
            </w:r>
            <w:r w:rsidRPr="00503B6C">
              <w:rPr>
                <w:rFonts w:ascii="Times New Roman" w:eastAsia="Times New Roman" w:hAnsi="Times New Roman" w:cs="Times New Roman"/>
                <w:color w:val="0D0D0D"/>
                <w:sz w:val="24"/>
                <w:szCs w:val="24"/>
                <w:lang w:eastAsia="ru-RU"/>
              </w:rPr>
              <w:t>03</w:t>
            </w:r>
          </w:p>
        </w:tc>
        <w:tc>
          <w:tcPr>
            <w:tcW w:w="3402" w:type="dxa"/>
            <w:tcBorders>
              <w:top w:val="single" w:sz="4" w:space="0" w:color="auto"/>
              <w:left w:val="single" w:sz="4" w:space="0" w:color="auto"/>
              <w:bottom w:val="single" w:sz="4" w:space="0" w:color="auto"/>
              <w:right w:val="single" w:sz="4" w:space="0" w:color="auto"/>
            </w:tcBorders>
          </w:tcPr>
          <w:p w14:paraId="2B3AC6A4" w14:textId="1FC109D7"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определять актуальность нормативно-правовой документации в профессиональной деятельности</w:t>
            </w:r>
          </w:p>
          <w:p w14:paraId="08E340E5" w14:textId="539BFB79"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применять современную научную профессиональную терминологию</w:t>
            </w:r>
          </w:p>
          <w:p w14:paraId="113D5754" w14:textId="2491E1F6"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определять и выстраивать траектории профессионального развития и самообразования</w:t>
            </w:r>
          </w:p>
          <w:p w14:paraId="794BE596" w14:textId="218B39C1"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выявлять достоинства и недостатки коммерческой идеи</w:t>
            </w:r>
          </w:p>
          <w:p w14:paraId="6FB3B4E8" w14:textId="4E6EC8F3"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C302D94" w14:textId="61089FB5"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презентовать идеи открытия собственного дела в профессиональной деятельности</w:t>
            </w:r>
          </w:p>
          <w:p w14:paraId="3F516600" w14:textId="1ADFEA2E"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lastRenderedPageBreak/>
              <w:t xml:space="preserve">- </w:t>
            </w:r>
            <w:r w:rsidRPr="00F75EA2">
              <w:rPr>
                <w:rFonts w:ascii="Times New Roman" w:eastAsia="Times New Roman" w:hAnsi="Times New Roman" w:cs="Times New Roman"/>
                <w:iCs/>
                <w:color w:val="0D0D0D"/>
                <w:sz w:val="24"/>
                <w:szCs w:val="24"/>
              </w:rPr>
              <w:t>определять источники достоверной правовой информации</w:t>
            </w:r>
          </w:p>
          <w:p w14:paraId="30C2E2AC" w14:textId="5A94E6A0"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составлять различные правовые документы</w:t>
            </w:r>
          </w:p>
          <w:p w14:paraId="3F7E9DB3" w14:textId="155BD540"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находить интересные проектные идеи, грамотно их формулировать и документировать</w:t>
            </w:r>
          </w:p>
          <w:p w14:paraId="5137AFAB" w14:textId="3F9E38F7" w:rsid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оценивать жизнеспособность проектной идеи, составлять план проекта</w:t>
            </w:r>
          </w:p>
        </w:tc>
        <w:tc>
          <w:tcPr>
            <w:tcW w:w="4536" w:type="dxa"/>
            <w:shd w:val="clear" w:color="auto" w:fill="auto"/>
          </w:tcPr>
          <w:p w14:paraId="6710673D" w14:textId="245928CB"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lastRenderedPageBreak/>
              <w:t xml:space="preserve">- </w:t>
            </w:r>
            <w:r w:rsidRPr="00F75EA2">
              <w:rPr>
                <w:rFonts w:ascii="Times New Roman" w:eastAsia="Calibri" w:hAnsi="Times New Roman" w:cs="Times New Roman"/>
                <w:bCs/>
                <w:iCs/>
              </w:rPr>
              <w:t>содержание актуальной нормативно-правовой документации</w:t>
            </w:r>
          </w:p>
          <w:p w14:paraId="7B5580AC" w14:textId="192EF5DA"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современная научная и профессиональная терминология</w:t>
            </w:r>
          </w:p>
          <w:p w14:paraId="1A364DCF" w14:textId="7172055F"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возможные траектории профессионального развития и самообразования</w:t>
            </w:r>
          </w:p>
          <w:p w14:paraId="3053B379" w14:textId="7726BA16"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основы предпринимательской деятельности, правовой и финансовой грамотности</w:t>
            </w:r>
          </w:p>
          <w:p w14:paraId="1619086B" w14:textId="476F0590"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правила разработки презентации</w:t>
            </w:r>
          </w:p>
          <w:p w14:paraId="605B0D43" w14:textId="5918401C" w:rsidR="00F75EA2" w:rsidRDefault="00F75EA2" w:rsidP="00F75EA2">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Calibri" w:hAnsi="Times New Roman" w:cs="Times New Roman"/>
                <w:bCs/>
                <w:iCs/>
              </w:rPr>
              <w:t xml:space="preserve">- </w:t>
            </w:r>
            <w:r w:rsidRPr="00F75EA2">
              <w:rPr>
                <w:rFonts w:ascii="Times New Roman" w:eastAsia="Calibri" w:hAnsi="Times New Roman" w:cs="Times New Roman"/>
                <w:bCs/>
                <w:iCs/>
              </w:rPr>
              <w:t>основные этапы разработки и реализации проекта</w:t>
            </w:r>
          </w:p>
        </w:tc>
      </w:tr>
      <w:tr w:rsidR="00F75EA2" w:rsidRPr="00C93FC7" w14:paraId="638E8535" w14:textId="77777777" w:rsidTr="00F75EA2">
        <w:trPr>
          <w:trHeight w:val="1953"/>
        </w:trPr>
        <w:tc>
          <w:tcPr>
            <w:tcW w:w="1560" w:type="dxa"/>
            <w:tcBorders>
              <w:top w:val="single" w:sz="4" w:space="0" w:color="auto"/>
              <w:left w:val="single" w:sz="4" w:space="0" w:color="auto"/>
              <w:bottom w:val="single" w:sz="4" w:space="0" w:color="auto"/>
              <w:right w:val="single" w:sz="4" w:space="0" w:color="auto"/>
            </w:tcBorders>
          </w:tcPr>
          <w:p w14:paraId="5E6AF053" w14:textId="58084207" w:rsidR="00F75EA2" w:rsidRPr="00C93FC7" w:rsidRDefault="00F75EA2" w:rsidP="00F75EA2">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w:t>
            </w:r>
            <w:r w:rsidR="004063EA">
              <w:rPr>
                <w:rFonts w:ascii="Times New Roman" w:eastAsia="Times New Roman" w:hAnsi="Times New Roman" w:cs="Times New Roman"/>
                <w:iCs/>
                <w:color w:val="0D0D0D"/>
                <w:sz w:val="24"/>
                <w:szCs w:val="24"/>
                <w:lang w:eastAsia="ru-RU"/>
              </w:rPr>
              <w:t>.</w:t>
            </w:r>
            <w:r w:rsidRPr="00C93FC7">
              <w:rPr>
                <w:rFonts w:ascii="Times New Roman" w:eastAsia="Times New Roman" w:hAnsi="Times New Roman" w:cs="Times New Roman"/>
                <w:iCs/>
                <w:color w:val="0D0D0D"/>
                <w:sz w:val="24"/>
                <w:szCs w:val="24"/>
                <w:lang w:eastAsia="ru-RU"/>
              </w:rPr>
              <w:t>0</w:t>
            </w:r>
            <w:r>
              <w:rPr>
                <w:rFonts w:ascii="Times New Roman" w:eastAsia="Times New Roman" w:hAnsi="Times New Roman" w:cs="Times New Roman"/>
                <w:iCs/>
                <w:color w:val="0D0D0D"/>
                <w:sz w:val="24"/>
                <w:szCs w:val="24"/>
                <w:lang w:eastAsia="ru-RU"/>
              </w:rPr>
              <w:t>5</w:t>
            </w:r>
          </w:p>
        </w:tc>
        <w:tc>
          <w:tcPr>
            <w:tcW w:w="3402" w:type="dxa"/>
            <w:tcBorders>
              <w:top w:val="single" w:sz="4" w:space="0" w:color="auto"/>
              <w:left w:val="single" w:sz="4" w:space="0" w:color="auto"/>
              <w:bottom w:val="single" w:sz="4" w:space="0" w:color="auto"/>
              <w:right w:val="single" w:sz="4" w:space="0" w:color="auto"/>
            </w:tcBorders>
          </w:tcPr>
          <w:p w14:paraId="285EC67D" w14:textId="57AFDEDC" w:rsidR="00F75EA2" w:rsidRP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грамотно излагать свои мысли и оформлять документы по профессиональной тематике на государственном языке</w:t>
            </w:r>
          </w:p>
          <w:p w14:paraId="479275F2" w14:textId="1C3489F8" w:rsid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F75EA2">
              <w:rPr>
                <w:rFonts w:ascii="Times New Roman" w:eastAsia="Times New Roman" w:hAnsi="Times New Roman" w:cs="Times New Roman"/>
                <w:iCs/>
                <w:color w:val="0D0D0D"/>
                <w:sz w:val="24"/>
                <w:szCs w:val="24"/>
              </w:rPr>
              <w:t>проявлять толерантность в рабочем коллективе</w:t>
            </w:r>
          </w:p>
        </w:tc>
        <w:tc>
          <w:tcPr>
            <w:tcW w:w="4536" w:type="dxa"/>
            <w:shd w:val="clear" w:color="auto" w:fill="auto"/>
          </w:tcPr>
          <w:p w14:paraId="5FCCBB12" w14:textId="0D9B59DD"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 xml:space="preserve">правила оформления документов </w:t>
            </w:r>
          </w:p>
          <w:p w14:paraId="4C317A67" w14:textId="0D830406"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правила построения устных сообщений</w:t>
            </w:r>
          </w:p>
          <w:p w14:paraId="58C39DED" w14:textId="2131AB98" w:rsidR="00F75EA2" w:rsidRDefault="00F75EA2" w:rsidP="00F75EA2">
            <w:pPr>
              <w:tabs>
                <w:tab w:val="left" w:pos="286"/>
                <w:tab w:val="left" w:pos="7655"/>
              </w:tabs>
              <w:suppressAutoHyphens/>
              <w:contextualSpacing/>
              <w:rPr>
                <w:rFonts w:ascii="Times New Roman" w:eastAsia="Calibri" w:hAnsi="Times New Roman" w:cs="Times New Roman"/>
                <w:bCs/>
                <w:iCs/>
              </w:rPr>
            </w:pPr>
            <w:r w:rsidRPr="00F75EA2">
              <w:rPr>
                <w:rFonts w:ascii="Times New Roman" w:eastAsia="Calibri" w:hAnsi="Times New Roman" w:cs="Times New Roman"/>
                <w:bCs/>
                <w:iCs/>
              </w:rPr>
              <w:t>особенности социального и культурного контекста</w:t>
            </w:r>
          </w:p>
        </w:tc>
      </w:tr>
      <w:tr w:rsidR="00F75EA2" w:rsidRPr="00C93FC7" w14:paraId="477EE807" w14:textId="77777777" w:rsidTr="00A9796B">
        <w:trPr>
          <w:trHeight w:val="212"/>
        </w:trPr>
        <w:tc>
          <w:tcPr>
            <w:tcW w:w="1560" w:type="dxa"/>
            <w:tcBorders>
              <w:top w:val="single" w:sz="4" w:space="0" w:color="auto"/>
              <w:left w:val="single" w:sz="4" w:space="0" w:color="auto"/>
              <w:bottom w:val="single" w:sz="4" w:space="0" w:color="auto"/>
              <w:right w:val="single" w:sz="4" w:space="0" w:color="auto"/>
            </w:tcBorders>
          </w:tcPr>
          <w:p w14:paraId="5947C1E2" w14:textId="774AC133" w:rsidR="00F75EA2" w:rsidRPr="00C93FC7" w:rsidRDefault="00F75EA2" w:rsidP="00F75EA2">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w:t>
            </w:r>
            <w:r w:rsidR="004063EA">
              <w:rPr>
                <w:rFonts w:ascii="Times New Roman" w:eastAsia="Times New Roman" w:hAnsi="Times New Roman" w:cs="Times New Roman"/>
                <w:iCs/>
                <w:color w:val="0D0D0D"/>
                <w:sz w:val="24"/>
                <w:szCs w:val="24"/>
                <w:lang w:eastAsia="ru-RU"/>
              </w:rPr>
              <w:t>.</w:t>
            </w:r>
            <w:r w:rsidRPr="00C93FC7">
              <w:rPr>
                <w:rFonts w:ascii="Times New Roman" w:eastAsia="Times New Roman" w:hAnsi="Times New Roman" w:cs="Times New Roman"/>
                <w:iCs/>
                <w:color w:val="0D0D0D"/>
                <w:sz w:val="24"/>
                <w:szCs w:val="24"/>
                <w:lang w:eastAsia="ru-RU"/>
              </w:rPr>
              <w:t>09</w:t>
            </w:r>
          </w:p>
        </w:tc>
        <w:tc>
          <w:tcPr>
            <w:tcW w:w="3402" w:type="dxa"/>
            <w:tcBorders>
              <w:top w:val="single" w:sz="4" w:space="0" w:color="auto"/>
              <w:left w:val="single" w:sz="4" w:space="0" w:color="auto"/>
              <w:bottom w:val="single" w:sz="4" w:space="0" w:color="auto"/>
              <w:right w:val="single" w:sz="4" w:space="0" w:color="auto"/>
            </w:tcBorders>
          </w:tcPr>
          <w:p w14:paraId="30E5DB03" w14:textId="77777777" w:rsidR="00F75EA2" w:rsidRPr="005D52B5"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D0FC8BE" w14:textId="77777777" w:rsidR="00F75EA2" w:rsidRPr="005D52B5"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участвовать в диалогах на знакомые общие и профессиональные темы</w:t>
            </w:r>
          </w:p>
          <w:p w14:paraId="61952C3D" w14:textId="77777777" w:rsidR="00F75EA2" w:rsidRPr="005D52B5"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строить простые высказывания о себе и о своей профессиональной деятельности</w:t>
            </w:r>
          </w:p>
          <w:p w14:paraId="32CF0CE2" w14:textId="77777777" w:rsidR="00F75EA2" w:rsidRPr="005D52B5"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кратко обосновывать и объяснять свои действия (текущие и планируемые)</w:t>
            </w:r>
          </w:p>
          <w:p w14:paraId="4C2E0315" w14:textId="77777777" w:rsidR="00F75EA2" w:rsidRDefault="00F75EA2" w:rsidP="00F75EA2">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писать простые связные сообщения на знакомые или интересующие профессиональные темы</w:t>
            </w:r>
          </w:p>
        </w:tc>
        <w:tc>
          <w:tcPr>
            <w:tcW w:w="4536" w:type="dxa"/>
            <w:shd w:val="clear" w:color="auto" w:fill="auto"/>
          </w:tcPr>
          <w:p w14:paraId="56FC2940" w14:textId="1BD01B46"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правила построения простых и сложных предложений на профессиональные темы</w:t>
            </w:r>
          </w:p>
          <w:p w14:paraId="22C74E39" w14:textId="057D1D06"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основные общеупотребительные глаголы (бытовая и профессиональная лексика)</w:t>
            </w:r>
          </w:p>
          <w:p w14:paraId="5310AF9B" w14:textId="09F9B295"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 xml:space="preserve">лексический минимум, относящийся к </w:t>
            </w:r>
            <w:r>
              <w:rPr>
                <w:rFonts w:ascii="Times New Roman" w:eastAsia="Calibri" w:hAnsi="Times New Roman" w:cs="Times New Roman"/>
                <w:bCs/>
                <w:iCs/>
              </w:rPr>
              <w:t xml:space="preserve">- </w:t>
            </w:r>
            <w:r w:rsidRPr="00F75EA2">
              <w:rPr>
                <w:rFonts w:ascii="Times New Roman" w:eastAsia="Calibri" w:hAnsi="Times New Roman" w:cs="Times New Roman"/>
                <w:bCs/>
                <w:iCs/>
              </w:rPr>
              <w:t>описанию предметов, средств и процессов профессиональной деятельности</w:t>
            </w:r>
          </w:p>
          <w:p w14:paraId="422DB16A" w14:textId="23D1AAD4" w:rsidR="00F75EA2" w:rsidRPr="00F75EA2" w:rsidRDefault="00F75EA2" w:rsidP="00F75EA2">
            <w:pPr>
              <w:tabs>
                <w:tab w:val="left" w:pos="286"/>
                <w:tab w:val="left" w:pos="7655"/>
              </w:tabs>
              <w:suppressAutoHyphens/>
              <w:contextualSpacing/>
              <w:rPr>
                <w:rFonts w:ascii="Times New Roman" w:eastAsia="Calibri" w:hAnsi="Times New Roman" w:cs="Times New Roman"/>
                <w:bCs/>
                <w:iCs/>
              </w:rPr>
            </w:pPr>
            <w:r>
              <w:rPr>
                <w:rFonts w:ascii="Times New Roman" w:eastAsia="Calibri" w:hAnsi="Times New Roman" w:cs="Times New Roman"/>
                <w:bCs/>
                <w:iCs/>
              </w:rPr>
              <w:t xml:space="preserve">- </w:t>
            </w:r>
            <w:r w:rsidRPr="00F75EA2">
              <w:rPr>
                <w:rFonts w:ascii="Times New Roman" w:eastAsia="Calibri" w:hAnsi="Times New Roman" w:cs="Times New Roman"/>
                <w:bCs/>
                <w:iCs/>
              </w:rPr>
              <w:t>особенности произношения</w:t>
            </w:r>
          </w:p>
          <w:p w14:paraId="5796992B" w14:textId="58E38FA5" w:rsidR="00F75EA2" w:rsidRDefault="00F75EA2" w:rsidP="00F75EA2">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Calibri" w:hAnsi="Times New Roman" w:cs="Times New Roman"/>
                <w:bCs/>
                <w:iCs/>
              </w:rPr>
              <w:t xml:space="preserve">- </w:t>
            </w:r>
            <w:r w:rsidRPr="00F75EA2">
              <w:rPr>
                <w:rFonts w:ascii="Times New Roman" w:eastAsia="Calibri" w:hAnsi="Times New Roman" w:cs="Times New Roman"/>
                <w:bCs/>
                <w:iCs/>
              </w:rPr>
              <w:t>правила чтения текстов профессиональной направленности</w:t>
            </w:r>
          </w:p>
        </w:tc>
      </w:tr>
    </w:tbl>
    <w:p w14:paraId="0439E7D3" w14:textId="2DFB1758" w:rsidR="0038641D" w:rsidRDefault="0038641D" w:rsidP="005634D7">
      <w:pPr>
        <w:spacing w:after="120"/>
        <w:ind w:firstLine="709"/>
        <w:rPr>
          <w:rFonts w:ascii="Times New Roman" w:hAnsi="Times New Roman" w:cs="Times New Roman"/>
          <w:bCs/>
          <w:sz w:val="24"/>
          <w:szCs w:val="24"/>
        </w:rPr>
      </w:pPr>
    </w:p>
    <w:p w14:paraId="66601ADE" w14:textId="77777777" w:rsidR="00503B6C" w:rsidRPr="0054523A" w:rsidRDefault="00503B6C" w:rsidP="00014FAD">
      <w:pPr>
        <w:tabs>
          <w:tab w:val="left" w:pos="7655"/>
        </w:tabs>
        <w:ind w:firstLine="567"/>
        <w:rPr>
          <w:rFonts w:ascii="Times New Roman" w:hAnsi="Times New Roman" w:cs="Times New Roman"/>
          <w:bCs/>
          <w:sz w:val="24"/>
          <w:szCs w:val="24"/>
        </w:rPr>
      </w:pPr>
      <w:r w:rsidRPr="0054523A">
        <w:rPr>
          <w:rFonts w:ascii="Times New Roman" w:hAnsi="Times New Roman" w:cs="Times New Roman"/>
          <w:bCs/>
          <w:sz w:val="24"/>
          <w:szCs w:val="24"/>
        </w:rPr>
        <w:br w:type="page"/>
      </w:r>
    </w:p>
    <w:p w14:paraId="5B8D3523" w14:textId="77777777" w:rsidR="005634D7" w:rsidRPr="00B115E3" w:rsidRDefault="005634D7" w:rsidP="00B00CF3">
      <w:pPr>
        <w:pStyle w:val="1f0"/>
        <w:rPr>
          <w:rFonts w:ascii="Times New Roman" w:hAnsi="Times New Roman"/>
          <w:lang w:val="ru-RU"/>
        </w:rPr>
      </w:pPr>
      <w:bookmarkStart w:id="388" w:name="_Toc191303606"/>
      <w:bookmarkStart w:id="389" w:name="_Toc191366946"/>
      <w:bookmarkStart w:id="390" w:name="_Toc191367085"/>
      <w:bookmarkStart w:id="391" w:name="_Toc191367229"/>
      <w:bookmarkStart w:id="392" w:name="_Toc191367327"/>
      <w:bookmarkStart w:id="393" w:name="_Toc191367440"/>
      <w:bookmarkStart w:id="394" w:name="_Toc200533641"/>
      <w:bookmarkStart w:id="395" w:name="_Toc200533819"/>
      <w:bookmarkStart w:id="396" w:name="_Toc200537943"/>
      <w:bookmarkStart w:id="397" w:name="_Toc200538033"/>
      <w:bookmarkStart w:id="398" w:name="_Toc200538135"/>
      <w:bookmarkStart w:id="399" w:name="_Hlk185243435"/>
      <w:bookmarkStart w:id="400" w:name="_Hlk185241743"/>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bookmarkEnd w:id="388"/>
      <w:bookmarkEnd w:id="389"/>
      <w:bookmarkEnd w:id="390"/>
      <w:bookmarkEnd w:id="391"/>
      <w:bookmarkEnd w:id="392"/>
      <w:bookmarkEnd w:id="393"/>
      <w:bookmarkEnd w:id="394"/>
      <w:bookmarkEnd w:id="395"/>
      <w:bookmarkEnd w:id="396"/>
      <w:bookmarkEnd w:id="397"/>
      <w:bookmarkEnd w:id="398"/>
    </w:p>
    <w:p w14:paraId="533C6937" w14:textId="77777777" w:rsidR="005634D7" w:rsidRPr="00E11160" w:rsidRDefault="005634D7" w:rsidP="005634D7">
      <w:pPr>
        <w:pStyle w:val="114"/>
        <w:rPr>
          <w:rFonts w:ascii="Times New Roman" w:hAnsi="Times New Roman"/>
        </w:rPr>
      </w:pPr>
      <w:bookmarkStart w:id="401" w:name="_Toc191303607"/>
      <w:bookmarkStart w:id="402" w:name="_Toc191366947"/>
      <w:bookmarkStart w:id="403" w:name="_Toc191367086"/>
      <w:bookmarkStart w:id="404" w:name="_Toc191367230"/>
      <w:bookmarkStart w:id="405" w:name="_Toc191367328"/>
      <w:bookmarkStart w:id="406" w:name="_Toc191367441"/>
      <w:bookmarkStart w:id="407" w:name="_Toc200533642"/>
      <w:bookmarkStart w:id="408" w:name="_Toc200533820"/>
      <w:bookmarkStart w:id="409" w:name="_Toc200537944"/>
      <w:bookmarkStart w:id="410" w:name="_Toc200538034"/>
      <w:bookmarkStart w:id="411" w:name="_Toc200538136"/>
      <w:r w:rsidRPr="00E11160">
        <w:rPr>
          <w:rFonts w:ascii="Times New Roman" w:hAnsi="Times New Roman"/>
        </w:rPr>
        <w:t xml:space="preserve">2.1. Трудоемкость освоения </w:t>
      </w:r>
      <w:r>
        <w:rPr>
          <w:rFonts w:ascii="Times New Roman" w:hAnsi="Times New Roman"/>
        </w:rPr>
        <w:t>дисциплины</w:t>
      </w:r>
      <w:bookmarkEnd w:id="401"/>
      <w:bookmarkEnd w:id="402"/>
      <w:bookmarkEnd w:id="403"/>
      <w:bookmarkEnd w:id="404"/>
      <w:bookmarkEnd w:id="405"/>
      <w:bookmarkEnd w:id="406"/>
      <w:bookmarkEnd w:id="407"/>
      <w:bookmarkEnd w:id="408"/>
      <w:bookmarkEnd w:id="409"/>
      <w:bookmarkEnd w:id="410"/>
      <w:bookmarkEnd w:id="411"/>
      <w:r w:rsidRPr="00E11160">
        <w:rPr>
          <w:rFonts w:ascii="Times New Roman" w:hAnsi="Times New Roman"/>
        </w:rPr>
        <w:t xml:space="preserve"> </w:t>
      </w:r>
      <w:bookmarkEnd w:id="399"/>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79"/>
        <w:gridCol w:w="2565"/>
        <w:gridCol w:w="2887"/>
      </w:tblGrid>
      <w:tr w:rsidR="00401D8D" w:rsidRPr="0054523A" w14:paraId="7B0A010F" w14:textId="77777777" w:rsidTr="00D620BF">
        <w:trPr>
          <w:trHeight w:val="23"/>
        </w:trPr>
        <w:tc>
          <w:tcPr>
            <w:tcW w:w="2460" w:type="pct"/>
            <w:vAlign w:val="center"/>
          </w:tcPr>
          <w:bookmarkEnd w:id="400"/>
          <w:p w14:paraId="3C8430BE" w14:textId="77777777" w:rsidR="00401D8D" w:rsidRPr="0054523A" w:rsidRDefault="00401D8D" w:rsidP="00014FAD">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Наименование составных частей дисциплины</w:t>
            </w:r>
          </w:p>
        </w:tc>
        <w:tc>
          <w:tcPr>
            <w:tcW w:w="1195" w:type="pct"/>
            <w:vAlign w:val="center"/>
          </w:tcPr>
          <w:p w14:paraId="364EB97F"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iCs/>
                <w:sz w:val="24"/>
                <w:szCs w:val="24"/>
              </w:rPr>
              <w:t>Объем в часах</w:t>
            </w:r>
          </w:p>
        </w:tc>
        <w:tc>
          <w:tcPr>
            <w:tcW w:w="1345" w:type="pct"/>
          </w:tcPr>
          <w:p w14:paraId="052F1A20"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sz w:val="24"/>
                <w:szCs w:val="24"/>
              </w:rPr>
              <w:t>В т.ч. в форме практ. подготовки</w:t>
            </w:r>
          </w:p>
        </w:tc>
      </w:tr>
      <w:tr w:rsidR="00401D8D" w:rsidRPr="0054523A" w14:paraId="25CD3690" w14:textId="77777777" w:rsidTr="00D620BF">
        <w:trPr>
          <w:trHeight w:val="23"/>
        </w:trPr>
        <w:tc>
          <w:tcPr>
            <w:tcW w:w="2460" w:type="pct"/>
            <w:vAlign w:val="center"/>
          </w:tcPr>
          <w:p w14:paraId="49D78892"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Учебные занятия</w:t>
            </w:r>
          </w:p>
        </w:tc>
        <w:tc>
          <w:tcPr>
            <w:tcW w:w="1195" w:type="pct"/>
            <w:vAlign w:val="center"/>
          </w:tcPr>
          <w:p w14:paraId="6C9F2712" w14:textId="7176B9FE" w:rsidR="00401D8D" w:rsidRPr="0054523A" w:rsidRDefault="00503B6C"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36</w:t>
            </w:r>
          </w:p>
        </w:tc>
        <w:tc>
          <w:tcPr>
            <w:tcW w:w="1345" w:type="pct"/>
            <w:vAlign w:val="center"/>
          </w:tcPr>
          <w:p w14:paraId="30AADC2B" w14:textId="49F86345" w:rsidR="00401D8D" w:rsidRPr="00044883" w:rsidRDefault="00044883" w:rsidP="00014FAD">
            <w:pPr>
              <w:tabs>
                <w:tab w:val="left" w:pos="7655"/>
              </w:tabs>
              <w:jc w:val="center"/>
              <w:rPr>
                <w:rFonts w:ascii="Times New Roman" w:hAnsi="Times New Roman" w:cs="Times New Roman"/>
                <w:bCs/>
                <w:sz w:val="24"/>
                <w:szCs w:val="24"/>
              </w:rPr>
            </w:pPr>
            <w:r w:rsidRPr="00044883">
              <w:rPr>
                <w:rFonts w:ascii="Times New Roman" w:hAnsi="Times New Roman" w:cs="Times New Roman"/>
                <w:bCs/>
                <w:sz w:val="24"/>
                <w:szCs w:val="24"/>
              </w:rPr>
              <w:t>22</w:t>
            </w:r>
          </w:p>
        </w:tc>
      </w:tr>
      <w:tr w:rsidR="00401D8D" w:rsidRPr="0054523A" w14:paraId="3A242A28" w14:textId="77777777" w:rsidTr="00D620BF">
        <w:trPr>
          <w:trHeight w:val="23"/>
        </w:trPr>
        <w:tc>
          <w:tcPr>
            <w:tcW w:w="2460" w:type="pct"/>
            <w:vAlign w:val="center"/>
          </w:tcPr>
          <w:p w14:paraId="547BD272"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Самостоятельная работа</w:t>
            </w:r>
          </w:p>
        </w:tc>
        <w:tc>
          <w:tcPr>
            <w:tcW w:w="1195" w:type="pct"/>
            <w:vAlign w:val="center"/>
          </w:tcPr>
          <w:p w14:paraId="2D4530DD" w14:textId="77777777" w:rsidR="00401D8D" w:rsidRPr="0054523A" w:rsidRDefault="00401D8D"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345" w:type="pct"/>
            <w:vAlign w:val="center"/>
          </w:tcPr>
          <w:p w14:paraId="527052C5" w14:textId="77777777" w:rsidR="00401D8D" w:rsidRPr="00044883" w:rsidRDefault="00401D8D" w:rsidP="00014FAD">
            <w:pPr>
              <w:tabs>
                <w:tab w:val="left" w:pos="7655"/>
              </w:tabs>
              <w:jc w:val="center"/>
              <w:rPr>
                <w:rFonts w:ascii="Times New Roman" w:hAnsi="Times New Roman" w:cs="Times New Roman"/>
                <w:bCs/>
                <w:sz w:val="24"/>
                <w:szCs w:val="24"/>
              </w:rPr>
            </w:pPr>
            <w:r w:rsidRPr="00044883">
              <w:rPr>
                <w:rFonts w:ascii="Times New Roman" w:hAnsi="Times New Roman" w:cs="Times New Roman"/>
                <w:bCs/>
                <w:sz w:val="24"/>
                <w:szCs w:val="24"/>
              </w:rPr>
              <w:t>-</w:t>
            </w:r>
          </w:p>
        </w:tc>
      </w:tr>
      <w:tr w:rsidR="00401D8D" w:rsidRPr="0054523A" w14:paraId="07CB5E4C" w14:textId="77777777" w:rsidTr="00D620BF">
        <w:trPr>
          <w:trHeight w:val="23"/>
        </w:trPr>
        <w:tc>
          <w:tcPr>
            <w:tcW w:w="2460" w:type="pct"/>
            <w:vAlign w:val="center"/>
          </w:tcPr>
          <w:p w14:paraId="18720B2A"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 xml:space="preserve">Промежуточная аттестация </w:t>
            </w:r>
          </w:p>
        </w:tc>
        <w:tc>
          <w:tcPr>
            <w:tcW w:w="1195" w:type="pct"/>
            <w:vAlign w:val="center"/>
          </w:tcPr>
          <w:p w14:paraId="6A22FA6F" w14:textId="45021342" w:rsidR="00401D8D" w:rsidRPr="0054523A" w:rsidRDefault="00503B6C"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345" w:type="pct"/>
            <w:vAlign w:val="center"/>
          </w:tcPr>
          <w:p w14:paraId="5AEE6CA8" w14:textId="001C6468" w:rsidR="00401D8D" w:rsidRPr="00044883" w:rsidRDefault="00044883" w:rsidP="00014FAD">
            <w:pPr>
              <w:tabs>
                <w:tab w:val="left" w:pos="7655"/>
              </w:tabs>
              <w:jc w:val="center"/>
              <w:rPr>
                <w:rFonts w:ascii="Times New Roman" w:hAnsi="Times New Roman" w:cs="Times New Roman"/>
                <w:bCs/>
                <w:sz w:val="24"/>
                <w:szCs w:val="24"/>
              </w:rPr>
            </w:pPr>
            <w:r w:rsidRPr="00044883">
              <w:rPr>
                <w:rFonts w:ascii="Times New Roman" w:hAnsi="Times New Roman" w:cs="Times New Roman"/>
                <w:bCs/>
                <w:sz w:val="24"/>
                <w:szCs w:val="24"/>
              </w:rPr>
              <w:t>-</w:t>
            </w:r>
          </w:p>
        </w:tc>
      </w:tr>
      <w:tr w:rsidR="00401D8D" w:rsidRPr="0054523A" w14:paraId="728188F5" w14:textId="77777777" w:rsidTr="00D620BF">
        <w:trPr>
          <w:trHeight w:val="23"/>
        </w:trPr>
        <w:tc>
          <w:tcPr>
            <w:tcW w:w="2460" w:type="pct"/>
            <w:vAlign w:val="center"/>
          </w:tcPr>
          <w:p w14:paraId="1FED475A"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Всего</w:t>
            </w:r>
          </w:p>
        </w:tc>
        <w:tc>
          <w:tcPr>
            <w:tcW w:w="1195" w:type="pct"/>
            <w:vAlign w:val="center"/>
          </w:tcPr>
          <w:p w14:paraId="6CD714F2" w14:textId="165032F0" w:rsidR="00401D8D" w:rsidRPr="0054523A" w:rsidRDefault="00503B6C" w:rsidP="00014FAD">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36</w:t>
            </w:r>
          </w:p>
        </w:tc>
        <w:tc>
          <w:tcPr>
            <w:tcW w:w="1345" w:type="pct"/>
            <w:vAlign w:val="center"/>
          </w:tcPr>
          <w:p w14:paraId="124B6C2C" w14:textId="5131C90D" w:rsidR="00401D8D" w:rsidRPr="00044883" w:rsidRDefault="00044883" w:rsidP="00014FAD">
            <w:pPr>
              <w:tabs>
                <w:tab w:val="left" w:pos="7655"/>
              </w:tabs>
              <w:jc w:val="center"/>
              <w:rPr>
                <w:rFonts w:ascii="Times New Roman" w:hAnsi="Times New Roman" w:cs="Times New Roman"/>
                <w:b/>
                <w:sz w:val="24"/>
                <w:szCs w:val="24"/>
              </w:rPr>
            </w:pPr>
            <w:r w:rsidRPr="00044883">
              <w:rPr>
                <w:rFonts w:ascii="Times New Roman" w:hAnsi="Times New Roman" w:cs="Times New Roman"/>
                <w:b/>
                <w:sz w:val="24"/>
                <w:szCs w:val="24"/>
              </w:rPr>
              <w:t>22</w:t>
            </w:r>
          </w:p>
        </w:tc>
      </w:tr>
    </w:tbl>
    <w:p w14:paraId="6E7008F3" w14:textId="77777777" w:rsidR="00401D8D" w:rsidRPr="0054523A" w:rsidRDefault="00401D8D" w:rsidP="00014FAD">
      <w:pPr>
        <w:tabs>
          <w:tab w:val="left" w:pos="7655"/>
        </w:tabs>
        <w:ind w:firstLine="567"/>
        <w:rPr>
          <w:rFonts w:ascii="Times New Roman" w:hAnsi="Times New Roman" w:cs="Times New Roman"/>
          <w:iCs/>
          <w:sz w:val="24"/>
          <w:szCs w:val="24"/>
        </w:rPr>
      </w:pPr>
    </w:p>
    <w:p w14:paraId="45FFC4E9" w14:textId="77777777" w:rsidR="005634D7" w:rsidRPr="00782EFC" w:rsidRDefault="005634D7" w:rsidP="005634D7">
      <w:pPr>
        <w:pStyle w:val="114"/>
        <w:rPr>
          <w:rFonts w:ascii="Times New Roman" w:hAnsi="Times New Roman"/>
        </w:rPr>
      </w:pPr>
      <w:bookmarkStart w:id="412" w:name="_Toc191303608"/>
      <w:bookmarkStart w:id="413" w:name="_Toc191366948"/>
      <w:bookmarkStart w:id="414" w:name="_Toc191367087"/>
      <w:bookmarkStart w:id="415" w:name="_Toc191367231"/>
      <w:bookmarkStart w:id="416" w:name="_Toc191367329"/>
      <w:bookmarkStart w:id="417" w:name="_Toc191367442"/>
      <w:bookmarkStart w:id="418" w:name="_Toc200533643"/>
      <w:bookmarkStart w:id="419" w:name="_Toc200533821"/>
      <w:bookmarkStart w:id="420" w:name="_Toc200537945"/>
      <w:bookmarkStart w:id="421" w:name="_Toc200538035"/>
      <w:bookmarkStart w:id="422" w:name="_Toc200538137"/>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412"/>
      <w:bookmarkEnd w:id="413"/>
      <w:bookmarkEnd w:id="414"/>
      <w:bookmarkEnd w:id="415"/>
      <w:bookmarkEnd w:id="416"/>
      <w:bookmarkEnd w:id="417"/>
      <w:bookmarkEnd w:id="418"/>
      <w:bookmarkEnd w:id="419"/>
      <w:bookmarkEnd w:id="420"/>
      <w:bookmarkEnd w:id="421"/>
      <w:bookmarkEnd w:id="422"/>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8259"/>
      </w:tblGrid>
      <w:tr w:rsidR="005634D7" w:rsidRPr="00503B6C" w14:paraId="1A8A6520" w14:textId="77777777" w:rsidTr="00B00CF3">
        <w:trPr>
          <w:trHeight w:val="19"/>
        </w:trPr>
        <w:tc>
          <w:tcPr>
            <w:tcW w:w="1167" w:type="pct"/>
            <w:vAlign w:val="center"/>
            <w:hideMark/>
          </w:tcPr>
          <w:p w14:paraId="6422E1DE" w14:textId="04D78F8F" w:rsidR="005634D7" w:rsidRPr="00503B6C" w:rsidRDefault="005634D7" w:rsidP="005634D7">
            <w:pPr>
              <w:tabs>
                <w:tab w:val="left" w:pos="960"/>
                <w:tab w:val="left" w:pos="7655"/>
              </w:tabs>
              <w:suppressAutoHyphens/>
              <w:spacing w:after="160" w:line="259" w:lineRule="auto"/>
              <w:jc w:val="center"/>
              <w:rPr>
                <w:rFonts w:ascii="Times New Roman" w:hAnsi="Times New Roman"/>
                <w:b/>
                <w:bCs/>
                <w:color w:val="0D0D0D"/>
                <w:sz w:val="24"/>
                <w:szCs w:val="24"/>
              </w:rPr>
            </w:pPr>
            <w:r>
              <w:rPr>
                <w:rFonts w:ascii="Times New Roman" w:eastAsia="Times New Roman" w:hAnsi="Times New Roman" w:cs="Times New Roman"/>
                <w:b/>
                <w:bCs/>
                <w:lang w:eastAsia="ru-RU"/>
              </w:rPr>
              <w:t>Наименование разделов и тем</w:t>
            </w:r>
          </w:p>
        </w:tc>
        <w:tc>
          <w:tcPr>
            <w:tcW w:w="3833" w:type="pct"/>
            <w:vAlign w:val="center"/>
            <w:hideMark/>
          </w:tcPr>
          <w:p w14:paraId="293FF2B8" w14:textId="2B130192" w:rsidR="005634D7" w:rsidRPr="00503B6C" w:rsidRDefault="005634D7" w:rsidP="005634D7">
            <w:pPr>
              <w:tabs>
                <w:tab w:val="left" w:pos="960"/>
                <w:tab w:val="left" w:pos="7655"/>
              </w:tabs>
              <w:suppressAutoHyphens/>
              <w:spacing w:after="160" w:line="259" w:lineRule="auto"/>
              <w:jc w:val="center"/>
              <w:rPr>
                <w:rFonts w:ascii="Times New Roman" w:hAnsi="Times New Roman"/>
                <w:b/>
                <w:bCs/>
                <w:color w:val="0D0D0D"/>
                <w:sz w:val="24"/>
                <w:szCs w:val="24"/>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661CF6" w:rsidRPr="00503B6C" w14:paraId="09E75418" w14:textId="77777777" w:rsidTr="00027237">
        <w:trPr>
          <w:trHeight w:val="423"/>
        </w:trPr>
        <w:tc>
          <w:tcPr>
            <w:tcW w:w="5000" w:type="pct"/>
            <w:gridSpan w:val="2"/>
            <w:tcBorders>
              <w:top w:val="single" w:sz="4" w:space="0" w:color="auto"/>
              <w:left w:val="single" w:sz="4" w:space="0" w:color="auto"/>
              <w:bottom w:val="single" w:sz="4" w:space="0" w:color="auto"/>
              <w:right w:val="single" w:sz="4" w:space="0" w:color="auto"/>
            </w:tcBorders>
            <w:hideMark/>
          </w:tcPr>
          <w:p w14:paraId="196427D3" w14:textId="361B1F0E" w:rsidR="00661CF6" w:rsidRPr="00503B6C" w:rsidRDefault="00661CF6" w:rsidP="008D6DA9">
            <w:pPr>
              <w:tabs>
                <w:tab w:val="left" w:pos="960"/>
                <w:tab w:val="left" w:pos="7655"/>
              </w:tabs>
              <w:rPr>
                <w:rFonts w:ascii="Times New Roman" w:hAnsi="Times New Roman"/>
                <w:b/>
                <w:bCs/>
                <w:color w:val="0D0D0D"/>
                <w:sz w:val="24"/>
                <w:szCs w:val="24"/>
              </w:rPr>
            </w:pPr>
            <w:r w:rsidRPr="00503B6C">
              <w:rPr>
                <w:rFonts w:ascii="Times New Roman" w:hAnsi="Times New Roman"/>
                <w:b/>
                <w:color w:val="0D0D0D"/>
                <w:sz w:val="24"/>
                <w:szCs w:val="24"/>
              </w:rPr>
              <w:t>Раздел 1. Профессиональная педагогическая коммуникация</w:t>
            </w:r>
            <w:r w:rsidR="005634D7">
              <w:rPr>
                <w:rFonts w:ascii="Times New Roman" w:hAnsi="Times New Roman"/>
                <w:b/>
                <w:color w:val="0D0D0D"/>
                <w:sz w:val="24"/>
                <w:szCs w:val="24"/>
              </w:rPr>
              <w:t xml:space="preserve"> (</w:t>
            </w:r>
            <w:r w:rsidR="008D6DA9">
              <w:rPr>
                <w:rFonts w:ascii="Times New Roman" w:hAnsi="Times New Roman"/>
                <w:b/>
                <w:color w:val="0D0D0D"/>
                <w:sz w:val="24"/>
                <w:szCs w:val="24"/>
              </w:rPr>
              <w:t>1</w:t>
            </w:r>
            <w:r w:rsidR="004914D4">
              <w:rPr>
                <w:rFonts w:ascii="Times New Roman" w:hAnsi="Times New Roman"/>
                <w:b/>
                <w:color w:val="0D0D0D"/>
                <w:sz w:val="24"/>
                <w:szCs w:val="24"/>
              </w:rPr>
              <w:t>2</w:t>
            </w:r>
            <w:r w:rsidR="008D6DA9">
              <w:rPr>
                <w:rFonts w:ascii="Times New Roman" w:hAnsi="Times New Roman"/>
                <w:b/>
                <w:color w:val="0D0D0D"/>
                <w:sz w:val="24"/>
                <w:szCs w:val="24"/>
              </w:rPr>
              <w:t xml:space="preserve"> </w:t>
            </w:r>
            <w:r w:rsidR="005634D7">
              <w:rPr>
                <w:rFonts w:ascii="Times New Roman" w:hAnsi="Times New Roman"/>
                <w:b/>
                <w:color w:val="0D0D0D"/>
                <w:sz w:val="24"/>
                <w:szCs w:val="24"/>
              </w:rPr>
              <w:t>часов)</w:t>
            </w:r>
          </w:p>
        </w:tc>
      </w:tr>
      <w:tr w:rsidR="005634D7" w:rsidRPr="00503B6C" w14:paraId="1E7FB0C8" w14:textId="77777777" w:rsidTr="00B00CF3">
        <w:trPr>
          <w:trHeight w:val="19"/>
        </w:trPr>
        <w:tc>
          <w:tcPr>
            <w:tcW w:w="1167" w:type="pct"/>
            <w:vMerge w:val="restart"/>
            <w:tcBorders>
              <w:top w:val="single" w:sz="4" w:space="0" w:color="auto"/>
              <w:left w:val="single" w:sz="4" w:space="0" w:color="auto"/>
              <w:right w:val="single" w:sz="4" w:space="0" w:color="auto"/>
            </w:tcBorders>
            <w:hideMark/>
          </w:tcPr>
          <w:p w14:paraId="0A91C003" w14:textId="77777777" w:rsidR="005634D7" w:rsidRPr="00503B6C" w:rsidRDefault="005634D7" w:rsidP="005634D7">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Тема 1.1.</w:t>
            </w:r>
            <w:r w:rsidRPr="00503B6C">
              <w:rPr>
                <w:rFonts w:ascii="Times New Roman" w:hAnsi="Times New Roman"/>
                <w:b/>
                <w:color w:val="0D0D0D"/>
                <w:sz w:val="24"/>
                <w:szCs w:val="24"/>
              </w:rPr>
              <w:t xml:space="preserve"> Язык как средство общения и форма существования национальной культуры</w:t>
            </w:r>
          </w:p>
        </w:tc>
        <w:tc>
          <w:tcPr>
            <w:tcW w:w="3833" w:type="pct"/>
            <w:tcBorders>
              <w:top w:val="single" w:sz="4" w:space="0" w:color="auto"/>
              <w:left w:val="single" w:sz="4" w:space="0" w:color="auto"/>
              <w:bottom w:val="single" w:sz="4" w:space="0" w:color="auto"/>
              <w:right w:val="single" w:sz="4" w:space="0" w:color="auto"/>
            </w:tcBorders>
            <w:hideMark/>
          </w:tcPr>
          <w:p w14:paraId="147FFBC6" w14:textId="77777777" w:rsidR="005634D7" w:rsidRPr="00503B6C" w:rsidRDefault="005634D7" w:rsidP="005634D7">
            <w:pPr>
              <w:tabs>
                <w:tab w:val="left" w:pos="960"/>
                <w:tab w:val="left" w:pos="7655"/>
              </w:tabs>
              <w:rPr>
                <w:rFonts w:ascii="Times New Roman" w:hAnsi="Times New Roman"/>
                <w:b/>
                <w:bCs/>
                <w:i/>
                <w:color w:val="0D0D0D"/>
                <w:sz w:val="24"/>
                <w:szCs w:val="24"/>
              </w:rPr>
            </w:pPr>
            <w:r w:rsidRPr="00503B6C">
              <w:rPr>
                <w:rFonts w:ascii="Times New Roman" w:hAnsi="Times New Roman"/>
                <w:b/>
                <w:bCs/>
                <w:color w:val="0D0D0D"/>
                <w:sz w:val="24"/>
                <w:szCs w:val="24"/>
              </w:rPr>
              <w:t>Содержание учебного материала</w:t>
            </w:r>
          </w:p>
        </w:tc>
      </w:tr>
      <w:tr w:rsidR="005634D7" w:rsidRPr="00503B6C" w14:paraId="7CEBC81D" w14:textId="77777777" w:rsidTr="00B00CF3">
        <w:trPr>
          <w:trHeight w:val="19"/>
        </w:trPr>
        <w:tc>
          <w:tcPr>
            <w:tcW w:w="0" w:type="auto"/>
            <w:vMerge/>
            <w:tcBorders>
              <w:left w:val="single" w:sz="4" w:space="0" w:color="auto"/>
              <w:right w:val="single" w:sz="4" w:space="0" w:color="auto"/>
            </w:tcBorders>
            <w:vAlign w:val="center"/>
            <w:hideMark/>
          </w:tcPr>
          <w:p w14:paraId="23ADADD1"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58F1F780"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Понятие «современный русский литературный язык». Основные функции языка.</w:t>
            </w:r>
            <w:r w:rsidRPr="00503B6C">
              <w:rPr>
                <w:color w:val="0D0D0D"/>
                <w:sz w:val="24"/>
                <w:szCs w:val="24"/>
              </w:rPr>
              <w:t xml:space="preserve"> Р</w:t>
            </w:r>
            <w:r w:rsidRPr="00503B6C">
              <w:rPr>
                <w:rFonts w:ascii="Times New Roman" w:hAnsi="Times New Roman"/>
                <w:color w:val="0D0D0D"/>
                <w:sz w:val="24"/>
                <w:szCs w:val="24"/>
              </w:rPr>
              <w:t>азличия между языком и речью. Понятие «культура речи». Роль культуры речи в профессиональной деятельности педагога. Аспекты (компоненты) культуры речи: нормативный, коммуникативный, этический.</w:t>
            </w:r>
          </w:p>
        </w:tc>
      </w:tr>
      <w:tr w:rsidR="005634D7" w:rsidRPr="00503B6C" w14:paraId="5E30E7B8" w14:textId="77777777" w:rsidTr="00B00CF3">
        <w:trPr>
          <w:trHeight w:val="19"/>
        </w:trPr>
        <w:tc>
          <w:tcPr>
            <w:tcW w:w="0" w:type="auto"/>
            <w:vMerge/>
            <w:tcBorders>
              <w:left w:val="single" w:sz="4" w:space="0" w:color="auto"/>
              <w:bottom w:val="single" w:sz="4" w:space="0" w:color="auto"/>
              <w:right w:val="single" w:sz="4" w:space="0" w:color="auto"/>
            </w:tcBorders>
            <w:vAlign w:val="center"/>
          </w:tcPr>
          <w:p w14:paraId="032B2347"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vAlign w:val="bottom"/>
          </w:tcPr>
          <w:p w14:paraId="34825EC3"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8F51B9C" w14:textId="087A1CA9" w:rsidR="005634D7" w:rsidRPr="00503B6C" w:rsidRDefault="005634D7" w:rsidP="005634D7">
            <w:pPr>
              <w:widowControl w:val="0"/>
              <w:tabs>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7E192DCE" w14:textId="77777777" w:rsidTr="00B00CF3">
        <w:trPr>
          <w:trHeight w:val="19"/>
        </w:trPr>
        <w:tc>
          <w:tcPr>
            <w:tcW w:w="1167" w:type="pct"/>
            <w:vMerge w:val="restart"/>
            <w:tcBorders>
              <w:top w:val="single" w:sz="4" w:space="0" w:color="auto"/>
              <w:left w:val="single" w:sz="4" w:space="0" w:color="auto"/>
              <w:right w:val="single" w:sz="4" w:space="0" w:color="auto"/>
            </w:tcBorders>
            <w:hideMark/>
          </w:tcPr>
          <w:p w14:paraId="7C68FF89" w14:textId="77777777" w:rsidR="005634D7" w:rsidRPr="00503B6C" w:rsidRDefault="005634D7" w:rsidP="005634D7">
            <w:pPr>
              <w:widowControl w:val="0"/>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Тема 1.2.</w:t>
            </w:r>
            <w:r w:rsidRPr="00503B6C">
              <w:rPr>
                <w:rFonts w:ascii="Times New Roman" w:hAnsi="Times New Roman"/>
                <w:b/>
                <w:color w:val="0D0D0D"/>
                <w:sz w:val="24"/>
                <w:szCs w:val="24"/>
              </w:rPr>
              <w:t xml:space="preserve"> Понятие о речевой коммуникации, виды речевой деятельности</w:t>
            </w:r>
          </w:p>
        </w:tc>
        <w:tc>
          <w:tcPr>
            <w:tcW w:w="3833" w:type="pct"/>
            <w:tcBorders>
              <w:top w:val="single" w:sz="4" w:space="0" w:color="auto"/>
              <w:left w:val="single" w:sz="4" w:space="0" w:color="auto"/>
              <w:bottom w:val="single" w:sz="4" w:space="0" w:color="auto"/>
              <w:right w:val="single" w:sz="4" w:space="0" w:color="auto"/>
            </w:tcBorders>
            <w:hideMark/>
          </w:tcPr>
          <w:p w14:paraId="63202679" w14:textId="77777777" w:rsidR="005634D7" w:rsidRPr="00503B6C" w:rsidRDefault="005634D7" w:rsidP="005634D7">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 xml:space="preserve">Содержание учебного материала </w:t>
            </w:r>
          </w:p>
        </w:tc>
      </w:tr>
      <w:tr w:rsidR="005634D7" w:rsidRPr="00503B6C" w14:paraId="1D038B72" w14:textId="77777777" w:rsidTr="00B00CF3">
        <w:trPr>
          <w:trHeight w:val="19"/>
        </w:trPr>
        <w:tc>
          <w:tcPr>
            <w:tcW w:w="0" w:type="auto"/>
            <w:vMerge/>
            <w:tcBorders>
              <w:left w:val="single" w:sz="4" w:space="0" w:color="auto"/>
              <w:right w:val="single" w:sz="4" w:space="0" w:color="auto"/>
            </w:tcBorders>
            <w:vAlign w:val="center"/>
            <w:hideMark/>
          </w:tcPr>
          <w:p w14:paraId="26FF3831"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281B691F"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Общие сведения о речи. Признаки речи. </w:t>
            </w:r>
          </w:p>
          <w:p w14:paraId="3E9CA261"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Виды речи. Язык и мышление. Язык и сознание.</w:t>
            </w:r>
            <w:r w:rsidRPr="00503B6C">
              <w:rPr>
                <w:color w:val="0D0D0D"/>
                <w:sz w:val="24"/>
                <w:szCs w:val="24"/>
              </w:rPr>
              <w:t xml:space="preserve"> </w:t>
            </w:r>
            <w:r w:rsidRPr="00503B6C">
              <w:rPr>
                <w:rFonts w:ascii="Times New Roman" w:hAnsi="Times New Roman"/>
                <w:color w:val="0D0D0D"/>
                <w:sz w:val="24"/>
                <w:szCs w:val="24"/>
              </w:rPr>
              <w:t>Основные функции языка: общение, сообщение, воздействие (волюнтативная).</w:t>
            </w:r>
            <w:r w:rsidRPr="00503B6C">
              <w:rPr>
                <w:color w:val="0D0D0D"/>
                <w:sz w:val="24"/>
                <w:szCs w:val="24"/>
              </w:rPr>
              <w:t xml:space="preserve"> </w:t>
            </w:r>
            <w:r w:rsidRPr="00503B6C">
              <w:rPr>
                <w:rFonts w:ascii="Times New Roman" w:hAnsi="Times New Roman"/>
                <w:color w:val="0D0D0D"/>
                <w:sz w:val="24"/>
                <w:szCs w:val="24"/>
              </w:rPr>
              <w:t>Дополнительные функции языка: регулятивная, когнитивная (познавательная), аккумулятивная</w:t>
            </w:r>
          </w:p>
          <w:p w14:paraId="1A0E2E18"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Понятие речевой коммуникации. Типологии коммуникации на разных основаниях: по цели, по массовости, по содержанию.</w:t>
            </w:r>
          </w:p>
        </w:tc>
      </w:tr>
      <w:tr w:rsidR="005634D7" w:rsidRPr="00503B6C" w14:paraId="4C052075" w14:textId="77777777" w:rsidTr="00B00CF3">
        <w:trPr>
          <w:trHeight w:val="19"/>
        </w:trPr>
        <w:tc>
          <w:tcPr>
            <w:tcW w:w="0" w:type="auto"/>
            <w:vMerge/>
            <w:tcBorders>
              <w:left w:val="single" w:sz="4" w:space="0" w:color="auto"/>
              <w:right w:val="single" w:sz="4" w:space="0" w:color="auto"/>
            </w:tcBorders>
            <w:vAlign w:val="center"/>
            <w:hideMark/>
          </w:tcPr>
          <w:p w14:paraId="2C096470"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hideMark/>
          </w:tcPr>
          <w:p w14:paraId="7F5EF639" w14:textId="1DC72E14" w:rsidR="005634D7" w:rsidRPr="00503B6C" w:rsidRDefault="005634D7" w:rsidP="005634D7">
            <w:pPr>
              <w:widowControl w:val="0"/>
              <w:tabs>
                <w:tab w:val="left" w:pos="960"/>
                <w:tab w:val="left" w:pos="7655"/>
              </w:tabs>
              <w:rPr>
                <w:rFonts w:ascii="Times New Roman" w:hAnsi="Times New Roman"/>
                <w:b/>
                <w:color w:val="0D0D0D"/>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634D7" w:rsidRPr="00503B6C" w14:paraId="10CA897F" w14:textId="77777777" w:rsidTr="00B00CF3">
        <w:trPr>
          <w:trHeight w:val="19"/>
        </w:trPr>
        <w:tc>
          <w:tcPr>
            <w:tcW w:w="0" w:type="auto"/>
            <w:vMerge/>
            <w:tcBorders>
              <w:left w:val="single" w:sz="4" w:space="0" w:color="auto"/>
              <w:right w:val="single" w:sz="4" w:space="0" w:color="auto"/>
            </w:tcBorders>
            <w:vAlign w:val="center"/>
            <w:hideMark/>
          </w:tcPr>
          <w:p w14:paraId="7BBB033D"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50783A17" w14:textId="01B765B5"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Язык и речь. Язык как система. Понятие о литературном языке и языковой норме.</w:t>
            </w:r>
            <w:r w:rsidRPr="00503B6C">
              <w:rPr>
                <w:color w:val="0D0D0D"/>
                <w:sz w:val="24"/>
                <w:szCs w:val="24"/>
              </w:rPr>
              <w:t xml:space="preserve"> </w:t>
            </w:r>
          </w:p>
        </w:tc>
      </w:tr>
      <w:tr w:rsidR="005634D7" w:rsidRPr="00503B6C" w14:paraId="0F892785" w14:textId="77777777" w:rsidTr="00B00CF3">
        <w:trPr>
          <w:trHeight w:val="19"/>
        </w:trPr>
        <w:tc>
          <w:tcPr>
            <w:tcW w:w="0" w:type="auto"/>
            <w:vMerge/>
            <w:tcBorders>
              <w:left w:val="single" w:sz="4" w:space="0" w:color="auto"/>
              <w:right w:val="single" w:sz="4" w:space="0" w:color="auto"/>
            </w:tcBorders>
            <w:vAlign w:val="center"/>
            <w:hideMark/>
          </w:tcPr>
          <w:p w14:paraId="45098CC0"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1A6983C2" w14:textId="73C58E1E" w:rsidR="005634D7" w:rsidRPr="00503B6C" w:rsidRDefault="005634D7" w:rsidP="005634D7">
            <w:pPr>
              <w:widowControl w:val="0"/>
              <w:tabs>
                <w:tab w:val="left" w:pos="960"/>
                <w:tab w:val="left" w:pos="7655"/>
              </w:tabs>
              <w:rPr>
                <w:rFonts w:ascii="Times New Roman" w:hAnsi="Times New Roman"/>
                <w:color w:val="0D0D0D"/>
                <w:sz w:val="24"/>
                <w:szCs w:val="24"/>
                <w:u w:val="single"/>
              </w:rPr>
            </w:pPr>
            <w:r w:rsidRPr="00503B6C">
              <w:rPr>
                <w:rFonts w:ascii="Times New Roman" w:hAnsi="Times New Roman"/>
                <w:color w:val="0D0D0D"/>
                <w:sz w:val="24"/>
                <w:szCs w:val="24"/>
              </w:rPr>
              <w:t>Коммуникативные качества речи: точность речи, понятность речи, чистота речи, богатство речи, выразительность речи.</w:t>
            </w:r>
          </w:p>
        </w:tc>
      </w:tr>
      <w:tr w:rsidR="005634D7" w:rsidRPr="00503B6C" w14:paraId="305097D6" w14:textId="77777777" w:rsidTr="00B00CF3">
        <w:trPr>
          <w:trHeight w:val="19"/>
        </w:trPr>
        <w:tc>
          <w:tcPr>
            <w:tcW w:w="0" w:type="auto"/>
            <w:vMerge/>
            <w:tcBorders>
              <w:left w:val="single" w:sz="4" w:space="0" w:color="auto"/>
              <w:bottom w:val="single" w:sz="4" w:space="0" w:color="auto"/>
              <w:right w:val="single" w:sz="4" w:space="0" w:color="auto"/>
            </w:tcBorders>
            <w:vAlign w:val="center"/>
          </w:tcPr>
          <w:p w14:paraId="4F8DE470"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vAlign w:val="bottom"/>
          </w:tcPr>
          <w:p w14:paraId="6BBDE1FA"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1818178" w14:textId="6E932E40" w:rsidR="005634D7" w:rsidRPr="00503B6C" w:rsidRDefault="005634D7" w:rsidP="005634D7">
            <w:pPr>
              <w:widowControl w:val="0"/>
              <w:tabs>
                <w:tab w:val="left" w:pos="960"/>
                <w:tab w:val="left" w:pos="7655"/>
              </w:tabs>
              <w:rPr>
                <w:rFonts w:ascii="Times New Roman" w:hAnsi="Times New Roman"/>
                <w:color w:val="0D0D0D"/>
                <w:sz w:val="24"/>
                <w:szCs w:val="24"/>
                <w:u w:val="single"/>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65D39AD3" w14:textId="77777777" w:rsidTr="00B00CF3">
        <w:trPr>
          <w:trHeight w:val="19"/>
        </w:trPr>
        <w:tc>
          <w:tcPr>
            <w:tcW w:w="1167" w:type="pct"/>
            <w:vMerge w:val="restart"/>
            <w:tcBorders>
              <w:top w:val="single" w:sz="4" w:space="0" w:color="auto"/>
              <w:left w:val="single" w:sz="4" w:space="0" w:color="auto"/>
              <w:right w:val="single" w:sz="4" w:space="0" w:color="auto"/>
            </w:tcBorders>
            <w:hideMark/>
          </w:tcPr>
          <w:p w14:paraId="1BBDC3A7" w14:textId="77777777" w:rsidR="005634D7" w:rsidRPr="00503B6C" w:rsidRDefault="005634D7" w:rsidP="005634D7">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Тема 1.3.</w:t>
            </w:r>
            <w:r w:rsidRPr="00503B6C">
              <w:rPr>
                <w:rFonts w:ascii="Times New Roman" w:hAnsi="Times New Roman"/>
                <w:color w:val="0D0D0D"/>
                <w:sz w:val="24"/>
                <w:szCs w:val="24"/>
              </w:rPr>
              <w:t xml:space="preserve"> </w:t>
            </w:r>
            <w:r w:rsidRPr="00503B6C">
              <w:rPr>
                <w:rFonts w:ascii="Times New Roman" w:hAnsi="Times New Roman"/>
                <w:b/>
                <w:bCs/>
                <w:color w:val="0D0D0D"/>
                <w:sz w:val="24"/>
                <w:szCs w:val="24"/>
              </w:rPr>
              <w:t>Профессиональная коммуникация и ее функции</w:t>
            </w:r>
          </w:p>
        </w:tc>
        <w:tc>
          <w:tcPr>
            <w:tcW w:w="3833" w:type="pct"/>
            <w:tcBorders>
              <w:top w:val="single" w:sz="4" w:space="0" w:color="auto"/>
              <w:left w:val="single" w:sz="4" w:space="0" w:color="auto"/>
              <w:bottom w:val="single" w:sz="4" w:space="0" w:color="auto"/>
              <w:right w:val="single" w:sz="4" w:space="0" w:color="auto"/>
            </w:tcBorders>
            <w:hideMark/>
          </w:tcPr>
          <w:p w14:paraId="5A07A932" w14:textId="77777777" w:rsidR="005634D7" w:rsidRPr="00503B6C" w:rsidRDefault="005634D7" w:rsidP="005634D7">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Содержание учебного материала</w:t>
            </w:r>
          </w:p>
        </w:tc>
      </w:tr>
      <w:tr w:rsidR="005634D7" w:rsidRPr="00503B6C" w14:paraId="3ED052C9" w14:textId="77777777" w:rsidTr="00B00CF3">
        <w:trPr>
          <w:trHeight w:val="19"/>
        </w:trPr>
        <w:tc>
          <w:tcPr>
            <w:tcW w:w="0" w:type="auto"/>
            <w:vMerge/>
            <w:tcBorders>
              <w:left w:val="single" w:sz="4" w:space="0" w:color="auto"/>
              <w:right w:val="single" w:sz="4" w:space="0" w:color="auto"/>
            </w:tcBorders>
            <w:vAlign w:val="center"/>
            <w:hideMark/>
          </w:tcPr>
          <w:p w14:paraId="01E78A91"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2ABB7E18" w14:textId="77777777" w:rsidR="005634D7" w:rsidRPr="00503B6C" w:rsidRDefault="005634D7" w:rsidP="005634D7">
            <w:pPr>
              <w:tabs>
                <w:tab w:val="left" w:pos="31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Понятие профессиональной коммуникации. </w:t>
            </w:r>
          </w:p>
          <w:p w14:paraId="75E13902" w14:textId="77777777" w:rsidR="005634D7" w:rsidRPr="00503B6C" w:rsidRDefault="005634D7" w:rsidP="005634D7">
            <w:pPr>
              <w:tabs>
                <w:tab w:val="left" w:pos="31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Метаязыки профессиональных коммуникаций. Лексический уровень: терминология, профессионализмы. Синтаксический уровень: структура предложений. </w:t>
            </w:r>
          </w:p>
          <w:p w14:paraId="5C54EDD9" w14:textId="77777777" w:rsidR="005634D7" w:rsidRPr="00503B6C" w:rsidRDefault="005634D7" w:rsidP="005634D7">
            <w:pPr>
              <w:tabs>
                <w:tab w:val="left" w:pos="31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Специфика профессиональных коммуникаций. Профессии "человек - человек" и их особенности. Актуальность проблемы дифференциации понятий коммуникации и общения. </w:t>
            </w:r>
          </w:p>
          <w:p w14:paraId="41357BDE" w14:textId="77777777" w:rsidR="005634D7" w:rsidRPr="00503B6C" w:rsidRDefault="005634D7" w:rsidP="005634D7">
            <w:pPr>
              <w:tabs>
                <w:tab w:val="left" w:pos="31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Коммуникация как процесс передачи и получения информации. </w:t>
            </w:r>
          </w:p>
          <w:p w14:paraId="3BDDCBEA" w14:textId="77777777" w:rsidR="005634D7" w:rsidRPr="00503B6C" w:rsidRDefault="005634D7" w:rsidP="005634D7">
            <w:pPr>
              <w:tabs>
                <w:tab w:val="left" w:pos="31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Общение как процесс обмена информацией, организации совместной деятельности, коллектива, взаимного узнавания, взаимовлияния и воздействия. Общение как творчество. </w:t>
            </w:r>
          </w:p>
          <w:p w14:paraId="46E4A8CC" w14:textId="77777777" w:rsidR="005634D7" w:rsidRPr="00503B6C" w:rsidRDefault="005634D7" w:rsidP="005634D7">
            <w:pPr>
              <w:tabs>
                <w:tab w:val="left" w:pos="312"/>
                <w:tab w:val="left" w:pos="960"/>
                <w:tab w:val="left" w:pos="7655"/>
              </w:tabs>
              <w:rPr>
                <w:rFonts w:ascii="Times New Roman" w:hAnsi="Times New Roman"/>
                <w:bCs/>
                <w:color w:val="0D0D0D"/>
                <w:sz w:val="24"/>
                <w:szCs w:val="24"/>
              </w:rPr>
            </w:pPr>
            <w:r w:rsidRPr="00503B6C">
              <w:rPr>
                <w:rFonts w:ascii="Times New Roman" w:hAnsi="Times New Roman"/>
                <w:bCs/>
                <w:color w:val="0D0D0D"/>
                <w:sz w:val="24"/>
                <w:szCs w:val="24"/>
              </w:rPr>
              <w:t>Функции профессиональной коммуникации.</w:t>
            </w:r>
          </w:p>
        </w:tc>
      </w:tr>
      <w:tr w:rsidR="005634D7" w:rsidRPr="00503B6C" w14:paraId="50C26C46" w14:textId="77777777" w:rsidTr="00B00CF3">
        <w:trPr>
          <w:trHeight w:val="19"/>
        </w:trPr>
        <w:tc>
          <w:tcPr>
            <w:tcW w:w="0" w:type="auto"/>
            <w:vMerge/>
            <w:tcBorders>
              <w:left w:val="single" w:sz="4" w:space="0" w:color="auto"/>
              <w:right w:val="single" w:sz="4" w:space="0" w:color="auto"/>
            </w:tcBorders>
            <w:vAlign w:val="center"/>
            <w:hideMark/>
          </w:tcPr>
          <w:p w14:paraId="5904B200"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hideMark/>
          </w:tcPr>
          <w:p w14:paraId="242D80B2" w14:textId="45229AC6" w:rsidR="005634D7" w:rsidRPr="00503B6C" w:rsidRDefault="005634D7" w:rsidP="005634D7">
            <w:pPr>
              <w:tabs>
                <w:tab w:val="left" w:pos="312"/>
                <w:tab w:val="left" w:pos="960"/>
                <w:tab w:val="left" w:pos="7655"/>
              </w:tabs>
              <w:rPr>
                <w:rFonts w:ascii="Times New Roman" w:hAnsi="Times New Roman"/>
                <w:b/>
                <w:color w:val="0D0D0D"/>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634D7" w:rsidRPr="00503B6C" w14:paraId="38C45B1A" w14:textId="77777777" w:rsidTr="00B00CF3">
        <w:trPr>
          <w:trHeight w:val="19"/>
        </w:trPr>
        <w:tc>
          <w:tcPr>
            <w:tcW w:w="0" w:type="auto"/>
            <w:vMerge/>
            <w:tcBorders>
              <w:left w:val="single" w:sz="4" w:space="0" w:color="auto"/>
              <w:right w:val="single" w:sz="4" w:space="0" w:color="auto"/>
            </w:tcBorders>
            <w:vAlign w:val="center"/>
            <w:hideMark/>
          </w:tcPr>
          <w:p w14:paraId="4DC09E49"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71852830" w14:textId="5F1A3507" w:rsidR="005634D7" w:rsidRPr="00503B6C" w:rsidRDefault="005634D7" w:rsidP="005634D7">
            <w:pPr>
              <w:tabs>
                <w:tab w:val="left" w:pos="312"/>
                <w:tab w:val="left" w:pos="960"/>
                <w:tab w:val="left" w:pos="7655"/>
              </w:tabs>
              <w:rPr>
                <w:rFonts w:ascii="Times New Roman" w:hAnsi="Times New Roman"/>
                <w:color w:val="0D0D0D"/>
                <w:sz w:val="24"/>
                <w:szCs w:val="24"/>
                <w:u w:val="single"/>
              </w:rPr>
            </w:pPr>
            <w:r w:rsidRPr="00503B6C">
              <w:rPr>
                <w:rFonts w:ascii="Times New Roman" w:hAnsi="Times New Roman"/>
                <w:color w:val="0D0D0D"/>
                <w:sz w:val="24"/>
                <w:szCs w:val="24"/>
              </w:rPr>
              <w:t>Основные коммуникационные функции языка: общение, сообщение, воздействие (волюнтативная).</w:t>
            </w:r>
          </w:p>
        </w:tc>
      </w:tr>
      <w:tr w:rsidR="005634D7" w:rsidRPr="00503B6C" w14:paraId="07B687C4" w14:textId="77777777" w:rsidTr="00B00CF3">
        <w:trPr>
          <w:trHeight w:val="19"/>
        </w:trPr>
        <w:tc>
          <w:tcPr>
            <w:tcW w:w="0" w:type="auto"/>
            <w:vMerge/>
            <w:tcBorders>
              <w:left w:val="single" w:sz="4" w:space="0" w:color="auto"/>
              <w:right w:val="single" w:sz="4" w:space="0" w:color="auto"/>
            </w:tcBorders>
            <w:vAlign w:val="center"/>
            <w:hideMark/>
          </w:tcPr>
          <w:p w14:paraId="5FE7C72A"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59D0847A" w14:textId="0B713E50" w:rsidR="005634D7" w:rsidRPr="00503B6C" w:rsidRDefault="005634D7" w:rsidP="005634D7">
            <w:pPr>
              <w:tabs>
                <w:tab w:val="left" w:pos="312"/>
                <w:tab w:val="left" w:pos="960"/>
                <w:tab w:val="left" w:pos="7655"/>
              </w:tabs>
              <w:rPr>
                <w:rFonts w:ascii="Times New Roman" w:hAnsi="Times New Roman"/>
                <w:color w:val="0D0D0D"/>
                <w:sz w:val="24"/>
                <w:szCs w:val="24"/>
                <w:u w:val="single"/>
              </w:rPr>
            </w:pPr>
            <w:r w:rsidRPr="00503B6C">
              <w:rPr>
                <w:rFonts w:ascii="Times New Roman" w:hAnsi="Times New Roman"/>
                <w:color w:val="0D0D0D"/>
                <w:sz w:val="24"/>
                <w:szCs w:val="24"/>
              </w:rPr>
              <w:t>Морально-нравственные (этические) основы профессиональной коммуникации. Корпоративная этика.</w:t>
            </w:r>
          </w:p>
        </w:tc>
      </w:tr>
      <w:tr w:rsidR="005634D7" w:rsidRPr="00503B6C" w14:paraId="2E3E1B9F" w14:textId="77777777" w:rsidTr="00B00CF3">
        <w:trPr>
          <w:trHeight w:val="19"/>
        </w:trPr>
        <w:tc>
          <w:tcPr>
            <w:tcW w:w="0" w:type="auto"/>
            <w:vMerge/>
            <w:tcBorders>
              <w:left w:val="single" w:sz="4" w:space="0" w:color="auto"/>
              <w:bottom w:val="single" w:sz="4" w:space="0" w:color="auto"/>
              <w:right w:val="single" w:sz="4" w:space="0" w:color="auto"/>
            </w:tcBorders>
            <w:vAlign w:val="center"/>
          </w:tcPr>
          <w:p w14:paraId="5FC69BC2"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vAlign w:val="bottom"/>
          </w:tcPr>
          <w:p w14:paraId="56809393"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15252C4" w14:textId="1DAA56DB" w:rsidR="005634D7" w:rsidRPr="00503B6C" w:rsidRDefault="005634D7" w:rsidP="005634D7">
            <w:pPr>
              <w:tabs>
                <w:tab w:val="left" w:pos="312"/>
                <w:tab w:val="left" w:pos="960"/>
                <w:tab w:val="left" w:pos="7655"/>
              </w:tabs>
              <w:rPr>
                <w:rFonts w:ascii="Times New Roman" w:hAnsi="Times New Roman"/>
                <w:color w:val="0D0D0D"/>
                <w:sz w:val="24"/>
                <w:szCs w:val="24"/>
                <w:u w:val="single"/>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0C4B2EB5" w14:textId="77777777" w:rsidTr="00027237">
        <w:trPr>
          <w:trHeight w:val="19"/>
        </w:trPr>
        <w:tc>
          <w:tcPr>
            <w:tcW w:w="5000" w:type="pct"/>
            <w:gridSpan w:val="2"/>
            <w:tcBorders>
              <w:top w:val="single" w:sz="4" w:space="0" w:color="auto"/>
              <w:left w:val="single" w:sz="4" w:space="0" w:color="auto"/>
              <w:bottom w:val="single" w:sz="4" w:space="0" w:color="auto"/>
              <w:right w:val="single" w:sz="4" w:space="0" w:color="auto"/>
            </w:tcBorders>
            <w:hideMark/>
          </w:tcPr>
          <w:p w14:paraId="00832B3F" w14:textId="4FF3F161" w:rsidR="005634D7" w:rsidRPr="00503B6C" w:rsidRDefault="005634D7" w:rsidP="008D6DA9">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Раздел 2. Культура речи</w:t>
            </w:r>
            <w:r w:rsidR="004914D4">
              <w:rPr>
                <w:rFonts w:ascii="Times New Roman" w:hAnsi="Times New Roman"/>
                <w:b/>
                <w:bCs/>
                <w:color w:val="0D0D0D"/>
                <w:sz w:val="24"/>
                <w:szCs w:val="24"/>
              </w:rPr>
              <w:t xml:space="preserve"> (24</w:t>
            </w:r>
            <w:r w:rsidR="008D6DA9">
              <w:rPr>
                <w:rFonts w:ascii="Times New Roman" w:hAnsi="Times New Roman"/>
                <w:b/>
                <w:bCs/>
                <w:color w:val="0D0D0D"/>
                <w:sz w:val="24"/>
                <w:szCs w:val="24"/>
              </w:rPr>
              <w:t xml:space="preserve"> часа</w:t>
            </w:r>
            <w:r>
              <w:rPr>
                <w:rFonts w:ascii="Times New Roman" w:hAnsi="Times New Roman"/>
                <w:b/>
                <w:bCs/>
                <w:color w:val="0D0D0D"/>
                <w:sz w:val="24"/>
                <w:szCs w:val="24"/>
              </w:rPr>
              <w:t>)</w:t>
            </w:r>
          </w:p>
        </w:tc>
      </w:tr>
      <w:tr w:rsidR="005634D7" w:rsidRPr="00503B6C" w14:paraId="526C1938" w14:textId="77777777" w:rsidTr="00B00CF3">
        <w:trPr>
          <w:trHeight w:val="251"/>
        </w:trPr>
        <w:tc>
          <w:tcPr>
            <w:tcW w:w="1167" w:type="pct"/>
            <w:vMerge w:val="restart"/>
            <w:tcBorders>
              <w:top w:val="single" w:sz="4" w:space="0" w:color="auto"/>
              <w:left w:val="single" w:sz="4" w:space="0" w:color="auto"/>
              <w:right w:val="single" w:sz="4" w:space="0" w:color="auto"/>
            </w:tcBorders>
            <w:hideMark/>
          </w:tcPr>
          <w:p w14:paraId="3B4B802A" w14:textId="77777777" w:rsidR="005634D7" w:rsidRPr="00503B6C" w:rsidRDefault="005634D7" w:rsidP="005634D7">
            <w:pPr>
              <w:tabs>
                <w:tab w:val="left" w:pos="960"/>
                <w:tab w:val="left" w:pos="7655"/>
              </w:tabs>
              <w:suppressAutoHyphens/>
              <w:rPr>
                <w:rFonts w:ascii="Times New Roman" w:hAnsi="Times New Roman"/>
                <w:b/>
                <w:color w:val="0D0D0D"/>
                <w:sz w:val="24"/>
                <w:szCs w:val="24"/>
                <w:highlight w:val="yellow"/>
              </w:rPr>
            </w:pPr>
            <w:r w:rsidRPr="00503B6C">
              <w:rPr>
                <w:rFonts w:ascii="Times New Roman" w:hAnsi="Times New Roman"/>
                <w:b/>
                <w:bCs/>
                <w:color w:val="0D0D0D"/>
                <w:sz w:val="24"/>
                <w:szCs w:val="24"/>
              </w:rPr>
              <w:t>Тема 2.1.</w:t>
            </w:r>
            <w:r w:rsidRPr="00503B6C">
              <w:rPr>
                <w:rFonts w:ascii="Times New Roman" w:hAnsi="Times New Roman"/>
                <w:b/>
                <w:color w:val="0D0D0D"/>
                <w:sz w:val="24"/>
                <w:szCs w:val="24"/>
              </w:rPr>
              <w:t xml:space="preserve"> Нормы современного русского литературного языка: нормы ударения, орфоэпические нормы</w:t>
            </w:r>
          </w:p>
        </w:tc>
        <w:tc>
          <w:tcPr>
            <w:tcW w:w="3833" w:type="pct"/>
            <w:tcBorders>
              <w:top w:val="single" w:sz="4" w:space="0" w:color="auto"/>
              <w:left w:val="single" w:sz="4" w:space="0" w:color="auto"/>
              <w:bottom w:val="single" w:sz="4" w:space="0" w:color="auto"/>
              <w:right w:val="single" w:sz="4" w:space="0" w:color="auto"/>
            </w:tcBorders>
            <w:hideMark/>
          </w:tcPr>
          <w:p w14:paraId="5A809DC1" w14:textId="77777777" w:rsidR="005634D7" w:rsidRPr="00503B6C" w:rsidRDefault="005634D7" w:rsidP="005634D7">
            <w:pPr>
              <w:tabs>
                <w:tab w:val="left" w:pos="960"/>
                <w:tab w:val="left" w:pos="7655"/>
              </w:tabs>
              <w:suppressAutoHyphens/>
              <w:rPr>
                <w:rFonts w:ascii="Times New Roman" w:hAnsi="Times New Roman"/>
                <w:b/>
                <w:color w:val="0D0D0D"/>
                <w:sz w:val="24"/>
                <w:szCs w:val="24"/>
                <w:highlight w:val="yellow"/>
              </w:rPr>
            </w:pPr>
            <w:r w:rsidRPr="00503B6C">
              <w:rPr>
                <w:rFonts w:ascii="Times New Roman" w:hAnsi="Times New Roman"/>
                <w:b/>
                <w:bCs/>
                <w:color w:val="0D0D0D"/>
                <w:sz w:val="24"/>
                <w:szCs w:val="24"/>
              </w:rPr>
              <w:t>Содержание учебного материала</w:t>
            </w:r>
          </w:p>
        </w:tc>
      </w:tr>
      <w:tr w:rsidR="005634D7" w:rsidRPr="00503B6C" w14:paraId="223E2C24" w14:textId="77777777" w:rsidTr="00B00CF3">
        <w:trPr>
          <w:trHeight w:val="251"/>
        </w:trPr>
        <w:tc>
          <w:tcPr>
            <w:tcW w:w="0" w:type="auto"/>
            <w:vMerge/>
            <w:tcBorders>
              <w:left w:val="single" w:sz="4" w:space="0" w:color="auto"/>
              <w:right w:val="single" w:sz="4" w:space="0" w:color="auto"/>
            </w:tcBorders>
            <w:vAlign w:val="center"/>
            <w:hideMark/>
          </w:tcPr>
          <w:p w14:paraId="18104938" w14:textId="77777777" w:rsidR="005634D7" w:rsidRPr="00503B6C" w:rsidRDefault="005634D7" w:rsidP="005634D7">
            <w:pPr>
              <w:tabs>
                <w:tab w:val="left" w:pos="960"/>
                <w:tab w:val="left" w:pos="7655"/>
              </w:tabs>
              <w:rPr>
                <w:rFonts w:ascii="Times New Roman" w:hAnsi="Times New Roman"/>
                <w:b/>
                <w:color w:val="0D0D0D"/>
                <w:sz w:val="24"/>
                <w:szCs w:val="24"/>
                <w:highlight w:val="yellow"/>
              </w:rPr>
            </w:pPr>
          </w:p>
        </w:tc>
        <w:tc>
          <w:tcPr>
            <w:tcW w:w="3833" w:type="pct"/>
            <w:tcBorders>
              <w:top w:val="single" w:sz="4" w:space="0" w:color="auto"/>
              <w:left w:val="single" w:sz="4" w:space="0" w:color="auto"/>
              <w:bottom w:val="single" w:sz="4" w:space="0" w:color="auto"/>
              <w:right w:val="single" w:sz="4" w:space="0" w:color="auto"/>
            </w:tcBorders>
            <w:hideMark/>
          </w:tcPr>
          <w:p w14:paraId="43D5B4F2"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Особенности языковой нормы и её виды. </w:t>
            </w:r>
          </w:p>
          <w:p w14:paraId="788B8C51"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Понятие об орфоэпии как разделе языкознания. Орфоэпические нормы в области произношения отдельных звуков, грамматических форм, слов. </w:t>
            </w:r>
          </w:p>
          <w:p w14:paraId="1C92E88D"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Орфоэпические нормы в области гласных звуков.</w:t>
            </w:r>
          </w:p>
          <w:p w14:paraId="4AF03D11"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Орфоэпические нормы в области согласных звуков. </w:t>
            </w:r>
          </w:p>
          <w:p w14:paraId="7D6398D4"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Произношение отдельных грамматических форм. </w:t>
            </w:r>
          </w:p>
          <w:p w14:paraId="70EAED2E"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Особенности произношения заимствованных слов.</w:t>
            </w:r>
          </w:p>
          <w:p w14:paraId="7F99FAC3"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Акцентологические нормы. Особенности ударения в русском языке.</w:t>
            </w:r>
          </w:p>
        </w:tc>
      </w:tr>
      <w:tr w:rsidR="005634D7" w:rsidRPr="00503B6C" w14:paraId="405C87E3" w14:textId="77777777" w:rsidTr="00B00CF3">
        <w:trPr>
          <w:trHeight w:val="251"/>
        </w:trPr>
        <w:tc>
          <w:tcPr>
            <w:tcW w:w="0" w:type="auto"/>
            <w:vMerge/>
            <w:tcBorders>
              <w:left w:val="single" w:sz="4" w:space="0" w:color="auto"/>
              <w:right w:val="single" w:sz="4" w:space="0" w:color="auto"/>
            </w:tcBorders>
            <w:vAlign w:val="center"/>
            <w:hideMark/>
          </w:tcPr>
          <w:p w14:paraId="4630226A" w14:textId="77777777" w:rsidR="005634D7" w:rsidRPr="00503B6C" w:rsidRDefault="005634D7" w:rsidP="005634D7">
            <w:pPr>
              <w:tabs>
                <w:tab w:val="left" w:pos="960"/>
                <w:tab w:val="left" w:pos="7655"/>
              </w:tabs>
              <w:rPr>
                <w:rFonts w:ascii="Times New Roman" w:hAnsi="Times New Roman"/>
                <w:b/>
                <w:color w:val="0D0D0D"/>
                <w:sz w:val="24"/>
                <w:szCs w:val="24"/>
                <w:highlight w:val="yellow"/>
              </w:rPr>
            </w:pPr>
          </w:p>
        </w:tc>
        <w:tc>
          <w:tcPr>
            <w:tcW w:w="3833" w:type="pct"/>
            <w:hideMark/>
          </w:tcPr>
          <w:p w14:paraId="3FA52555" w14:textId="3FA9239D" w:rsidR="005634D7" w:rsidRPr="00503B6C" w:rsidRDefault="005634D7" w:rsidP="005634D7">
            <w:pPr>
              <w:tabs>
                <w:tab w:val="left" w:pos="276"/>
                <w:tab w:val="left" w:pos="960"/>
                <w:tab w:val="left" w:pos="7655"/>
              </w:tabs>
              <w:suppressAutoHyphens/>
              <w:rPr>
                <w:rFonts w:ascii="Times New Roman" w:hAnsi="Times New Roman"/>
                <w:b/>
                <w:color w:val="0D0D0D"/>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634D7" w:rsidRPr="00503B6C" w14:paraId="358DA5FB" w14:textId="77777777" w:rsidTr="00B00CF3">
        <w:trPr>
          <w:trHeight w:val="251"/>
        </w:trPr>
        <w:tc>
          <w:tcPr>
            <w:tcW w:w="0" w:type="auto"/>
            <w:vMerge/>
            <w:tcBorders>
              <w:left w:val="single" w:sz="4" w:space="0" w:color="auto"/>
              <w:right w:val="single" w:sz="4" w:space="0" w:color="auto"/>
            </w:tcBorders>
            <w:vAlign w:val="center"/>
            <w:hideMark/>
          </w:tcPr>
          <w:p w14:paraId="38D5DBE4" w14:textId="77777777" w:rsidR="005634D7" w:rsidRPr="00503B6C" w:rsidRDefault="005634D7" w:rsidP="005634D7">
            <w:pPr>
              <w:tabs>
                <w:tab w:val="left" w:pos="960"/>
                <w:tab w:val="left" w:pos="7655"/>
              </w:tabs>
              <w:rPr>
                <w:rFonts w:ascii="Times New Roman" w:hAnsi="Times New Roman"/>
                <w:b/>
                <w:color w:val="0D0D0D"/>
                <w:sz w:val="24"/>
                <w:szCs w:val="24"/>
                <w:highlight w:val="yellow"/>
              </w:rPr>
            </w:pPr>
          </w:p>
        </w:tc>
        <w:tc>
          <w:tcPr>
            <w:tcW w:w="3833" w:type="pct"/>
            <w:tcBorders>
              <w:top w:val="single" w:sz="4" w:space="0" w:color="auto"/>
              <w:left w:val="single" w:sz="4" w:space="0" w:color="auto"/>
              <w:bottom w:val="single" w:sz="4" w:space="0" w:color="auto"/>
              <w:right w:val="single" w:sz="4" w:space="0" w:color="auto"/>
            </w:tcBorders>
            <w:hideMark/>
          </w:tcPr>
          <w:p w14:paraId="7F619E27" w14:textId="53978597" w:rsidR="005634D7" w:rsidRPr="00503B6C" w:rsidRDefault="005634D7" w:rsidP="005634D7">
            <w:pPr>
              <w:tabs>
                <w:tab w:val="left" w:pos="300"/>
                <w:tab w:val="left" w:pos="960"/>
                <w:tab w:val="left" w:pos="7655"/>
              </w:tabs>
              <w:suppressAutoHyphens/>
              <w:rPr>
                <w:rFonts w:ascii="Times New Roman" w:hAnsi="Times New Roman"/>
                <w:b/>
                <w:bCs/>
                <w:color w:val="0D0D0D"/>
                <w:sz w:val="24"/>
                <w:szCs w:val="24"/>
              </w:rPr>
            </w:pPr>
            <w:r w:rsidRPr="00503B6C">
              <w:rPr>
                <w:rFonts w:ascii="Times New Roman" w:hAnsi="Times New Roman"/>
                <w:color w:val="0D0D0D"/>
                <w:sz w:val="24"/>
                <w:szCs w:val="24"/>
              </w:rPr>
              <w:t>Работа с правилами постановки ударения в современном русском языке. Орфоэпический словарь. Вариативность постановки ударения.</w:t>
            </w:r>
            <w:r w:rsidRPr="00503B6C">
              <w:rPr>
                <w:color w:val="0D0D0D"/>
                <w:sz w:val="24"/>
                <w:szCs w:val="24"/>
              </w:rPr>
              <w:t xml:space="preserve"> </w:t>
            </w:r>
            <w:r w:rsidRPr="00503B6C">
              <w:rPr>
                <w:rFonts w:ascii="Times New Roman" w:hAnsi="Times New Roman"/>
                <w:color w:val="0D0D0D"/>
                <w:sz w:val="24"/>
                <w:szCs w:val="24"/>
              </w:rPr>
              <w:t>Трудности и особенности русского ударения. Ударение в отдельных грамматических формах.</w:t>
            </w:r>
          </w:p>
        </w:tc>
      </w:tr>
      <w:tr w:rsidR="005634D7" w:rsidRPr="00503B6C" w14:paraId="3CC7284F" w14:textId="77777777" w:rsidTr="00B00CF3">
        <w:trPr>
          <w:trHeight w:val="263"/>
        </w:trPr>
        <w:tc>
          <w:tcPr>
            <w:tcW w:w="0" w:type="auto"/>
            <w:vMerge/>
            <w:tcBorders>
              <w:left w:val="single" w:sz="4" w:space="0" w:color="auto"/>
              <w:right w:val="single" w:sz="4" w:space="0" w:color="auto"/>
            </w:tcBorders>
            <w:vAlign w:val="center"/>
            <w:hideMark/>
          </w:tcPr>
          <w:p w14:paraId="16255212" w14:textId="77777777" w:rsidR="005634D7" w:rsidRPr="00503B6C" w:rsidRDefault="005634D7" w:rsidP="005634D7">
            <w:pPr>
              <w:tabs>
                <w:tab w:val="left" w:pos="960"/>
                <w:tab w:val="left" w:pos="7655"/>
              </w:tabs>
              <w:rPr>
                <w:rFonts w:ascii="Times New Roman" w:hAnsi="Times New Roman"/>
                <w:b/>
                <w:color w:val="0D0D0D"/>
                <w:sz w:val="24"/>
                <w:szCs w:val="24"/>
                <w:highlight w:val="yellow"/>
              </w:rPr>
            </w:pPr>
          </w:p>
        </w:tc>
        <w:tc>
          <w:tcPr>
            <w:tcW w:w="3833" w:type="pct"/>
            <w:tcBorders>
              <w:top w:val="single" w:sz="4" w:space="0" w:color="auto"/>
              <w:left w:val="single" w:sz="4" w:space="0" w:color="auto"/>
              <w:bottom w:val="single" w:sz="4" w:space="0" w:color="auto"/>
              <w:right w:val="single" w:sz="4" w:space="0" w:color="auto"/>
            </w:tcBorders>
            <w:hideMark/>
          </w:tcPr>
          <w:p w14:paraId="30CA45BF" w14:textId="76ECE6BE" w:rsidR="005634D7" w:rsidRPr="00503B6C" w:rsidRDefault="005634D7" w:rsidP="005634D7">
            <w:pPr>
              <w:tabs>
                <w:tab w:val="left" w:pos="300"/>
                <w:tab w:val="left" w:pos="960"/>
                <w:tab w:val="left" w:pos="7655"/>
              </w:tabs>
              <w:suppressAutoHyphens/>
              <w:rPr>
                <w:rFonts w:ascii="Times New Roman" w:hAnsi="Times New Roman"/>
                <w:b/>
                <w:color w:val="0D0D0D"/>
                <w:sz w:val="24"/>
                <w:szCs w:val="24"/>
              </w:rPr>
            </w:pPr>
            <w:r w:rsidRPr="00503B6C">
              <w:rPr>
                <w:rFonts w:ascii="Times New Roman" w:hAnsi="Times New Roman"/>
                <w:color w:val="0D0D0D"/>
                <w:sz w:val="24"/>
                <w:szCs w:val="24"/>
              </w:rPr>
              <w:t>Основные правила русского литературного произношения. Некоторые трудные случаи произношения гласных и согласных звуков. Распространенные орфоэпические ошибки.</w:t>
            </w:r>
          </w:p>
        </w:tc>
      </w:tr>
      <w:tr w:rsidR="005634D7" w:rsidRPr="00503B6C" w14:paraId="0AF133FD" w14:textId="77777777" w:rsidTr="00B00CF3">
        <w:trPr>
          <w:trHeight w:val="263"/>
        </w:trPr>
        <w:tc>
          <w:tcPr>
            <w:tcW w:w="0" w:type="auto"/>
            <w:vMerge/>
            <w:tcBorders>
              <w:left w:val="single" w:sz="4" w:space="0" w:color="auto"/>
              <w:bottom w:val="single" w:sz="4" w:space="0" w:color="auto"/>
              <w:right w:val="single" w:sz="4" w:space="0" w:color="auto"/>
            </w:tcBorders>
            <w:vAlign w:val="center"/>
          </w:tcPr>
          <w:p w14:paraId="0A463F39" w14:textId="77777777" w:rsidR="005634D7" w:rsidRPr="00503B6C" w:rsidRDefault="005634D7" w:rsidP="005634D7">
            <w:pPr>
              <w:tabs>
                <w:tab w:val="left" w:pos="960"/>
                <w:tab w:val="left" w:pos="7655"/>
              </w:tabs>
              <w:rPr>
                <w:rFonts w:ascii="Times New Roman" w:hAnsi="Times New Roman"/>
                <w:b/>
                <w:color w:val="0D0D0D"/>
                <w:sz w:val="24"/>
                <w:szCs w:val="24"/>
                <w:highlight w:val="yellow"/>
              </w:rPr>
            </w:pPr>
          </w:p>
        </w:tc>
        <w:tc>
          <w:tcPr>
            <w:tcW w:w="3833" w:type="pct"/>
            <w:vAlign w:val="bottom"/>
          </w:tcPr>
          <w:p w14:paraId="3EB6A2F0"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3F43710" w14:textId="7F95A4CE" w:rsidR="005634D7" w:rsidRPr="00503B6C" w:rsidRDefault="005634D7" w:rsidP="005634D7">
            <w:pPr>
              <w:tabs>
                <w:tab w:val="left" w:pos="300"/>
                <w:tab w:val="left" w:pos="960"/>
                <w:tab w:val="left" w:pos="7655"/>
              </w:tabs>
              <w:suppressAutoHyphens/>
              <w:rPr>
                <w:rFonts w:ascii="Times New Roman" w:hAnsi="Times New Roman"/>
                <w:color w:val="0D0D0D"/>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462AA56E" w14:textId="77777777" w:rsidTr="00B00CF3">
        <w:trPr>
          <w:trHeight w:val="251"/>
        </w:trPr>
        <w:tc>
          <w:tcPr>
            <w:tcW w:w="1167" w:type="pct"/>
            <w:vMerge w:val="restart"/>
            <w:tcBorders>
              <w:top w:val="single" w:sz="4" w:space="0" w:color="auto"/>
              <w:left w:val="single" w:sz="4" w:space="0" w:color="auto"/>
              <w:right w:val="single" w:sz="4" w:space="0" w:color="auto"/>
            </w:tcBorders>
            <w:hideMark/>
          </w:tcPr>
          <w:p w14:paraId="3F62267B" w14:textId="77777777" w:rsidR="005634D7" w:rsidRPr="00503B6C" w:rsidRDefault="005634D7" w:rsidP="005634D7">
            <w:pPr>
              <w:tabs>
                <w:tab w:val="left" w:pos="960"/>
                <w:tab w:val="left" w:pos="7655"/>
              </w:tabs>
              <w:suppressAutoHyphens/>
              <w:rPr>
                <w:rFonts w:ascii="Times New Roman" w:hAnsi="Times New Roman"/>
                <w:b/>
                <w:color w:val="0D0D0D"/>
                <w:sz w:val="24"/>
                <w:szCs w:val="24"/>
              </w:rPr>
            </w:pPr>
            <w:r w:rsidRPr="00503B6C">
              <w:rPr>
                <w:rFonts w:ascii="Times New Roman" w:hAnsi="Times New Roman"/>
                <w:b/>
                <w:bCs/>
                <w:color w:val="0D0D0D"/>
                <w:sz w:val="24"/>
                <w:szCs w:val="24"/>
              </w:rPr>
              <w:t>Тема 2.2.</w:t>
            </w:r>
            <w:r w:rsidRPr="00503B6C">
              <w:rPr>
                <w:rFonts w:ascii="Times New Roman" w:hAnsi="Times New Roman"/>
                <w:color w:val="0D0D0D"/>
                <w:sz w:val="24"/>
                <w:szCs w:val="24"/>
              </w:rPr>
              <w:t xml:space="preserve"> </w:t>
            </w:r>
            <w:r w:rsidRPr="00503B6C">
              <w:rPr>
                <w:rFonts w:ascii="Times New Roman" w:hAnsi="Times New Roman"/>
                <w:b/>
                <w:color w:val="0D0D0D"/>
                <w:sz w:val="24"/>
                <w:szCs w:val="24"/>
              </w:rPr>
              <w:t>Нормы современного русского литературного языка: лексические нормы</w:t>
            </w:r>
          </w:p>
        </w:tc>
        <w:tc>
          <w:tcPr>
            <w:tcW w:w="3833" w:type="pct"/>
            <w:tcBorders>
              <w:top w:val="single" w:sz="4" w:space="0" w:color="auto"/>
              <w:left w:val="single" w:sz="4" w:space="0" w:color="auto"/>
              <w:bottom w:val="single" w:sz="4" w:space="0" w:color="auto"/>
              <w:right w:val="single" w:sz="4" w:space="0" w:color="auto"/>
            </w:tcBorders>
            <w:hideMark/>
          </w:tcPr>
          <w:p w14:paraId="336B16F9" w14:textId="77777777" w:rsidR="005634D7" w:rsidRPr="00503B6C" w:rsidRDefault="005634D7" w:rsidP="005634D7">
            <w:pPr>
              <w:tabs>
                <w:tab w:val="left" w:pos="960"/>
                <w:tab w:val="left" w:pos="7655"/>
              </w:tabs>
              <w:suppressAutoHyphens/>
              <w:rPr>
                <w:rFonts w:ascii="Times New Roman" w:hAnsi="Times New Roman"/>
                <w:b/>
                <w:color w:val="0D0D0D"/>
                <w:sz w:val="24"/>
                <w:szCs w:val="24"/>
              </w:rPr>
            </w:pPr>
            <w:r w:rsidRPr="00503B6C">
              <w:rPr>
                <w:rFonts w:ascii="Times New Roman" w:hAnsi="Times New Roman"/>
                <w:b/>
                <w:bCs/>
                <w:color w:val="0D0D0D"/>
                <w:sz w:val="24"/>
                <w:szCs w:val="24"/>
              </w:rPr>
              <w:t>Содержание учебного материала</w:t>
            </w:r>
          </w:p>
        </w:tc>
      </w:tr>
      <w:tr w:rsidR="005634D7" w:rsidRPr="00503B6C" w14:paraId="7DBBEA1B" w14:textId="77777777" w:rsidTr="00B00CF3">
        <w:trPr>
          <w:trHeight w:val="251"/>
        </w:trPr>
        <w:tc>
          <w:tcPr>
            <w:tcW w:w="0" w:type="auto"/>
            <w:vMerge/>
            <w:tcBorders>
              <w:left w:val="single" w:sz="4" w:space="0" w:color="auto"/>
              <w:right w:val="single" w:sz="4" w:space="0" w:color="auto"/>
            </w:tcBorders>
            <w:vAlign w:val="center"/>
            <w:hideMark/>
          </w:tcPr>
          <w:p w14:paraId="6D193D6E"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7C56A84F" w14:textId="77777777" w:rsidR="005634D7" w:rsidRPr="00503B6C" w:rsidRDefault="005634D7" w:rsidP="005634D7">
            <w:pPr>
              <w:widowControl w:val="0"/>
              <w:tabs>
                <w:tab w:val="left" w:pos="25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Употребление однозначных и многозначных слов.</w:t>
            </w:r>
            <w:r w:rsidRPr="00503B6C">
              <w:rPr>
                <w:rFonts w:ascii="Times New Roman" w:hAnsi="Times New Roman"/>
                <w:color w:val="0D0D0D"/>
                <w:sz w:val="24"/>
                <w:szCs w:val="24"/>
              </w:rPr>
              <w:tab/>
            </w:r>
          </w:p>
          <w:p w14:paraId="2383C893" w14:textId="77777777" w:rsidR="005634D7" w:rsidRPr="00503B6C" w:rsidRDefault="005634D7" w:rsidP="005634D7">
            <w:pPr>
              <w:widowControl w:val="0"/>
              <w:tabs>
                <w:tab w:val="left" w:pos="25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Использование в речи синонимов, антонимов, омонимов, паронимов.</w:t>
            </w:r>
          </w:p>
          <w:p w14:paraId="11B27C35" w14:textId="77777777" w:rsidR="005634D7" w:rsidRPr="00503B6C" w:rsidRDefault="005634D7" w:rsidP="005634D7">
            <w:pPr>
              <w:widowControl w:val="0"/>
              <w:tabs>
                <w:tab w:val="left" w:pos="25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Использование стилистически окрашенной лексики.</w:t>
            </w:r>
          </w:p>
          <w:p w14:paraId="0753B7B4" w14:textId="77777777" w:rsidR="005634D7" w:rsidRPr="00503B6C" w:rsidRDefault="005634D7" w:rsidP="005634D7">
            <w:pPr>
              <w:widowControl w:val="0"/>
              <w:tabs>
                <w:tab w:val="left" w:pos="25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Сферы и нормы использования стилистически окрашенной лексики.</w:t>
            </w:r>
          </w:p>
          <w:p w14:paraId="31BB1B94" w14:textId="77777777" w:rsidR="005634D7" w:rsidRPr="00503B6C" w:rsidRDefault="005634D7" w:rsidP="005634D7">
            <w:pPr>
              <w:widowControl w:val="0"/>
              <w:tabs>
                <w:tab w:val="left" w:pos="25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Использование лексических средств в профессиональной речи педагога.</w:t>
            </w:r>
          </w:p>
        </w:tc>
      </w:tr>
      <w:tr w:rsidR="005634D7" w:rsidRPr="00503B6C" w14:paraId="4E1BEDB1" w14:textId="77777777" w:rsidTr="00B00CF3">
        <w:trPr>
          <w:trHeight w:val="251"/>
        </w:trPr>
        <w:tc>
          <w:tcPr>
            <w:tcW w:w="0" w:type="auto"/>
            <w:vMerge/>
            <w:tcBorders>
              <w:left w:val="single" w:sz="4" w:space="0" w:color="auto"/>
              <w:right w:val="single" w:sz="4" w:space="0" w:color="auto"/>
            </w:tcBorders>
            <w:vAlign w:val="center"/>
            <w:hideMark/>
          </w:tcPr>
          <w:p w14:paraId="2D1111C2"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hideMark/>
          </w:tcPr>
          <w:p w14:paraId="02E31460" w14:textId="30A89A67" w:rsidR="005634D7" w:rsidRPr="00503B6C" w:rsidRDefault="005634D7" w:rsidP="005634D7">
            <w:pPr>
              <w:widowControl w:val="0"/>
              <w:tabs>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634D7" w:rsidRPr="00503B6C" w14:paraId="64D1F535" w14:textId="77777777" w:rsidTr="00B00CF3">
        <w:trPr>
          <w:trHeight w:val="251"/>
        </w:trPr>
        <w:tc>
          <w:tcPr>
            <w:tcW w:w="0" w:type="auto"/>
            <w:vMerge/>
            <w:tcBorders>
              <w:left w:val="single" w:sz="4" w:space="0" w:color="auto"/>
              <w:right w:val="single" w:sz="4" w:space="0" w:color="auto"/>
            </w:tcBorders>
            <w:vAlign w:val="center"/>
            <w:hideMark/>
          </w:tcPr>
          <w:p w14:paraId="207A6BCE"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138682C6" w14:textId="7470CD44" w:rsidR="005634D7" w:rsidRPr="00503B6C" w:rsidRDefault="005634D7" w:rsidP="005634D7">
            <w:pPr>
              <w:widowControl w:val="0"/>
              <w:tabs>
                <w:tab w:val="left" w:pos="960"/>
                <w:tab w:val="left" w:pos="7655"/>
              </w:tabs>
              <w:rPr>
                <w:rFonts w:ascii="Times New Roman" w:hAnsi="Times New Roman"/>
                <w:b/>
                <w:bCs/>
                <w:color w:val="0D0D0D"/>
                <w:sz w:val="24"/>
                <w:szCs w:val="24"/>
              </w:rPr>
            </w:pPr>
            <w:r w:rsidRPr="00503B6C">
              <w:rPr>
                <w:rFonts w:ascii="Times New Roman" w:hAnsi="Times New Roman"/>
                <w:color w:val="0D0D0D"/>
                <w:sz w:val="24"/>
                <w:szCs w:val="24"/>
              </w:rPr>
              <w:t>Происхождение лексики русского языка. Слова исконно русские и заимствования. Причины заимствований (внутренние и внешние). Заимствования из славянских и неславянских языков в разные периоды истории. Калькирование как способ заимствования. Типы заимствованной лексики. Языковые признаки заимствованных слов. Заимствования конца XX – начала XXI века. Сфера употребления. Отношение к заимствованиям.</w:t>
            </w:r>
          </w:p>
        </w:tc>
      </w:tr>
      <w:tr w:rsidR="005634D7" w:rsidRPr="00503B6C" w14:paraId="7477FD0C" w14:textId="77777777" w:rsidTr="00B00CF3">
        <w:trPr>
          <w:trHeight w:val="251"/>
        </w:trPr>
        <w:tc>
          <w:tcPr>
            <w:tcW w:w="0" w:type="auto"/>
            <w:vMerge/>
            <w:tcBorders>
              <w:left w:val="single" w:sz="4" w:space="0" w:color="auto"/>
              <w:right w:val="single" w:sz="4" w:space="0" w:color="auto"/>
            </w:tcBorders>
            <w:vAlign w:val="center"/>
            <w:hideMark/>
          </w:tcPr>
          <w:p w14:paraId="65B8F168"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031205FE" w14:textId="267FAA22"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Работа над материалом: «Валентность» слова. Однозначные и многозначные слова. Различение многозначных слов и омонимов. Стилистические ошибки: неблагозвучие речи, речевая недостаточность, речевая избыточности (плеоназм, тавтология, многословие). Правила употребления паронимов. Ошибки, связанные с неправильным построением синонимической/ антонимической пары. Свободные и ограниченные словосочетания.</w:t>
            </w:r>
          </w:p>
        </w:tc>
      </w:tr>
      <w:tr w:rsidR="005634D7" w:rsidRPr="00503B6C" w14:paraId="0C77183F" w14:textId="77777777" w:rsidTr="00B00CF3">
        <w:trPr>
          <w:trHeight w:val="251"/>
        </w:trPr>
        <w:tc>
          <w:tcPr>
            <w:tcW w:w="0" w:type="auto"/>
            <w:vMerge/>
            <w:tcBorders>
              <w:left w:val="single" w:sz="4" w:space="0" w:color="auto"/>
              <w:bottom w:val="single" w:sz="4" w:space="0" w:color="auto"/>
              <w:right w:val="single" w:sz="4" w:space="0" w:color="auto"/>
            </w:tcBorders>
            <w:vAlign w:val="center"/>
          </w:tcPr>
          <w:p w14:paraId="24129186"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vAlign w:val="bottom"/>
          </w:tcPr>
          <w:p w14:paraId="52F9AE55"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765839D" w14:textId="4FA1C2C0" w:rsidR="005634D7" w:rsidRPr="00503B6C" w:rsidRDefault="005634D7" w:rsidP="005634D7">
            <w:pPr>
              <w:widowControl w:val="0"/>
              <w:tabs>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1616E555" w14:textId="77777777" w:rsidTr="004914D4">
        <w:trPr>
          <w:trHeight w:val="415"/>
        </w:trPr>
        <w:tc>
          <w:tcPr>
            <w:tcW w:w="1167" w:type="pct"/>
            <w:vMerge w:val="restart"/>
            <w:tcBorders>
              <w:top w:val="single" w:sz="4" w:space="0" w:color="auto"/>
              <w:left w:val="single" w:sz="4" w:space="0" w:color="auto"/>
              <w:right w:val="single" w:sz="4" w:space="0" w:color="auto"/>
            </w:tcBorders>
            <w:hideMark/>
          </w:tcPr>
          <w:p w14:paraId="3A33A30E" w14:textId="77777777" w:rsidR="005634D7" w:rsidRPr="00503B6C" w:rsidRDefault="005634D7" w:rsidP="005634D7">
            <w:pPr>
              <w:tabs>
                <w:tab w:val="left" w:pos="960"/>
                <w:tab w:val="left" w:pos="7655"/>
              </w:tabs>
              <w:suppressAutoHyphens/>
              <w:rPr>
                <w:rFonts w:ascii="Times New Roman" w:hAnsi="Times New Roman"/>
                <w:b/>
                <w:color w:val="0D0D0D"/>
                <w:sz w:val="24"/>
                <w:szCs w:val="24"/>
              </w:rPr>
            </w:pPr>
            <w:r w:rsidRPr="00503B6C">
              <w:rPr>
                <w:rFonts w:ascii="Times New Roman" w:hAnsi="Times New Roman"/>
                <w:b/>
                <w:bCs/>
                <w:color w:val="0D0D0D"/>
                <w:sz w:val="24"/>
                <w:szCs w:val="24"/>
              </w:rPr>
              <w:t>Тема 2.3.</w:t>
            </w:r>
            <w:r w:rsidRPr="00503B6C">
              <w:rPr>
                <w:rFonts w:ascii="Times New Roman" w:hAnsi="Times New Roman"/>
                <w:color w:val="0D0D0D"/>
                <w:sz w:val="24"/>
                <w:szCs w:val="24"/>
              </w:rPr>
              <w:t xml:space="preserve"> </w:t>
            </w:r>
            <w:r w:rsidRPr="00503B6C">
              <w:rPr>
                <w:rFonts w:ascii="Times New Roman" w:hAnsi="Times New Roman"/>
                <w:b/>
                <w:color w:val="0D0D0D"/>
                <w:sz w:val="24"/>
                <w:szCs w:val="24"/>
              </w:rPr>
              <w:t xml:space="preserve">Нормы современного русского литературного </w:t>
            </w:r>
            <w:r w:rsidRPr="00503B6C">
              <w:rPr>
                <w:rFonts w:ascii="Times New Roman" w:hAnsi="Times New Roman"/>
                <w:b/>
                <w:color w:val="0D0D0D"/>
                <w:sz w:val="24"/>
                <w:szCs w:val="24"/>
              </w:rPr>
              <w:lastRenderedPageBreak/>
              <w:t>языка: синтаксические нормы</w:t>
            </w:r>
          </w:p>
        </w:tc>
        <w:tc>
          <w:tcPr>
            <w:tcW w:w="3833" w:type="pct"/>
            <w:tcBorders>
              <w:top w:val="single" w:sz="4" w:space="0" w:color="auto"/>
              <w:left w:val="single" w:sz="4" w:space="0" w:color="auto"/>
              <w:bottom w:val="single" w:sz="4" w:space="0" w:color="auto"/>
              <w:right w:val="single" w:sz="4" w:space="0" w:color="auto"/>
            </w:tcBorders>
            <w:hideMark/>
          </w:tcPr>
          <w:p w14:paraId="6A0326ED"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b/>
                <w:bCs/>
                <w:color w:val="0D0D0D"/>
                <w:sz w:val="24"/>
                <w:szCs w:val="24"/>
              </w:rPr>
              <w:lastRenderedPageBreak/>
              <w:t>Содержание учебного материала</w:t>
            </w:r>
          </w:p>
        </w:tc>
      </w:tr>
      <w:tr w:rsidR="005634D7" w:rsidRPr="00503B6C" w14:paraId="0115AA37" w14:textId="77777777" w:rsidTr="00B00CF3">
        <w:trPr>
          <w:trHeight w:val="776"/>
        </w:trPr>
        <w:tc>
          <w:tcPr>
            <w:tcW w:w="0" w:type="auto"/>
            <w:vMerge/>
            <w:tcBorders>
              <w:left w:val="single" w:sz="4" w:space="0" w:color="auto"/>
              <w:right w:val="single" w:sz="4" w:space="0" w:color="auto"/>
            </w:tcBorders>
            <w:vAlign w:val="center"/>
            <w:hideMark/>
          </w:tcPr>
          <w:p w14:paraId="0768AD1F"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55C63D6D"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Классификация речевых ошибок, связанных с нарушением синтаксической нормы и их исправление. Порядок слов и частей высказывания. Согласование </w:t>
            </w:r>
            <w:r w:rsidRPr="00503B6C">
              <w:rPr>
                <w:rFonts w:ascii="Times New Roman" w:hAnsi="Times New Roman"/>
                <w:color w:val="0D0D0D"/>
                <w:sz w:val="24"/>
                <w:szCs w:val="24"/>
              </w:rPr>
              <w:lastRenderedPageBreak/>
              <w:t>и управление в современном русском языке. Управление обстоятельства, выраженного деепричастным оборотом.</w:t>
            </w:r>
          </w:p>
        </w:tc>
      </w:tr>
      <w:tr w:rsidR="005634D7" w:rsidRPr="00503B6C" w14:paraId="0A255804" w14:textId="77777777" w:rsidTr="00B00CF3">
        <w:trPr>
          <w:trHeight w:val="251"/>
        </w:trPr>
        <w:tc>
          <w:tcPr>
            <w:tcW w:w="0" w:type="auto"/>
            <w:vMerge/>
            <w:tcBorders>
              <w:left w:val="single" w:sz="4" w:space="0" w:color="auto"/>
              <w:right w:val="single" w:sz="4" w:space="0" w:color="auto"/>
            </w:tcBorders>
            <w:vAlign w:val="center"/>
            <w:hideMark/>
          </w:tcPr>
          <w:p w14:paraId="372FBBED"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hideMark/>
          </w:tcPr>
          <w:p w14:paraId="3D493290" w14:textId="007B8E74" w:rsidR="005634D7" w:rsidRPr="00503B6C" w:rsidRDefault="005634D7" w:rsidP="005634D7">
            <w:pPr>
              <w:widowControl w:val="0"/>
              <w:tabs>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634D7" w:rsidRPr="00503B6C" w14:paraId="77C451FF" w14:textId="77777777" w:rsidTr="00B00CF3">
        <w:trPr>
          <w:trHeight w:val="251"/>
        </w:trPr>
        <w:tc>
          <w:tcPr>
            <w:tcW w:w="0" w:type="auto"/>
            <w:vMerge/>
            <w:tcBorders>
              <w:left w:val="single" w:sz="4" w:space="0" w:color="auto"/>
              <w:right w:val="single" w:sz="4" w:space="0" w:color="auto"/>
            </w:tcBorders>
            <w:vAlign w:val="center"/>
            <w:hideMark/>
          </w:tcPr>
          <w:p w14:paraId="55AE3E2F"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18947BC6" w14:textId="286CD8F2" w:rsidR="005634D7" w:rsidRPr="00503B6C" w:rsidRDefault="005634D7" w:rsidP="005634D7">
            <w:pPr>
              <w:widowControl w:val="0"/>
              <w:tabs>
                <w:tab w:val="left" w:pos="960"/>
                <w:tab w:val="left" w:pos="7655"/>
              </w:tabs>
              <w:rPr>
                <w:rFonts w:ascii="Times New Roman" w:hAnsi="Times New Roman"/>
                <w:bCs/>
                <w:color w:val="0D0D0D"/>
                <w:sz w:val="24"/>
                <w:szCs w:val="24"/>
                <w:u w:val="single"/>
              </w:rPr>
            </w:pPr>
            <w:r w:rsidRPr="00503B6C">
              <w:rPr>
                <w:rFonts w:ascii="Times New Roman" w:hAnsi="Times New Roman"/>
                <w:bCs/>
                <w:color w:val="0D0D0D"/>
                <w:sz w:val="24"/>
                <w:szCs w:val="24"/>
              </w:rPr>
              <w:t>Построение словосочетаний и предложений в русском языке. Выбор управляемой формы в словосочетании, согласование подлежащего и сказуемого, использование причастных и деепричастных оборотов</w:t>
            </w:r>
          </w:p>
        </w:tc>
      </w:tr>
      <w:tr w:rsidR="005634D7" w:rsidRPr="00503B6C" w14:paraId="4844E5BE" w14:textId="77777777" w:rsidTr="00B00CF3">
        <w:trPr>
          <w:trHeight w:val="251"/>
        </w:trPr>
        <w:tc>
          <w:tcPr>
            <w:tcW w:w="0" w:type="auto"/>
            <w:vMerge/>
            <w:tcBorders>
              <w:left w:val="single" w:sz="4" w:space="0" w:color="auto"/>
              <w:right w:val="single" w:sz="4" w:space="0" w:color="auto"/>
            </w:tcBorders>
            <w:vAlign w:val="center"/>
            <w:hideMark/>
          </w:tcPr>
          <w:p w14:paraId="418A9FCB"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7E2107D5" w14:textId="72CB717C" w:rsidR="005634D7" w:rsidRPr="00503B6C" w:rsidRDefault="005634D7" w:rsidP="005634D7">
            <w:pPr>
              <w:widowControl w:val="0"/>
              <w:tabs>
                <w:tab w:val="left" w:pos="649"/>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Построением некоторых типов сложных предложений. </w:t>
            </w:r>
          </w:p>
        </w:tc>
      </w:tr>
      <w:tr w:rsidR="005634D7" w:rsidRPr="00503B6C" w14:paraId="18B1EEAB" w14:textId="77777777" w:rsidTr="00B00CF3">
        <w:trPr>
          <w:trHeight w:val="251"/>
        </w:trPr>
        <w:tc>
          <w:tcPr>
            <w:tcW w:w="0" w:type="auto"/>
            <w:vMerge/>
            <w:tcBorders>
              <w:left w:val="single" w:sz="4" w:space="0" w:color="auto"/>
              <w:bottom w:val="single" w:sz="4" w:space="0" w:color="auto"/>
              <w:right w:val="single" w:sz="4" w:space="0" w:color="auto"/>
            </w:tcBorders>
            <w:vAlign w:val="center"/>
          </w:tcPr>
          <w:p w14:paraId="5EF70DF9"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vAlign w:val="bottom"/>
          </w:tcPr>
          <w:p w14:paraId="2EB327CD"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6DFF474" w14:textId="2A0AB020" w:rsidR="005634D7" w:rsidRPr="00503B6C" w:rsidRDefault="005634D7" w:rsidP="005634D7">
            <w:pPr>
              <w:widowControl w:val="0"/>
              <w:tabs>
                <w:tab w:val="left" w:pos="649"/>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03253D5A" w14:textId="77777777" w:rsidTr="00B00CF3">
        <w:trPr>
          <w:trHeight w:val="251"/>
        </w:trPr>
        <w:tc>
          <w:tcPr>
            <w:tcW w:w="1167" w:type="pct"/>
            <w:vMerge w:val="restart"/>
            <w:tcBorders>
              <w:top w:val="single" w:sz="4" w:space="0" w:color="auto"/>
              <w:left w:val="single" w:sz="4" w:space="0" w:color="auto"/>
              <w:right w:val="single" w:sz="4" w:space="0" w:color="auto"/>
            </w:tcBorders>
            <w:hideMark/>
          </w:tcPr>
          <w:p w14:paraId="162E7481" w14:textId="77777777" w:rsidR="005634D7" w:rsidRPr="00503B6C" w:rsidRDefault="005634D7" w:rsidP="005634D7">
            <w:pPr>
              <w:tabs>
                <w:tab w:val="left" w:pos="960"/>
                <w:tab w:val="left" w:pos="7655"/>
              </w:tabs>
              <w:suppressAutoHyphens/>
              <w:rPr>
                <w:rFonts w:ascii="Times New Roman" w:hAnsi="Times New Roman"/>
                <w:b/>
                <w:color w:val="0D0D0D"/>
                <w:sz w:val="24"/>
                <w:szCs w:val="24"/>
              </w:rPr>
            </w:pPr>
            <w:r w:rsidRPr="00503B6C">
              <w:rPr>
                <w:rFonts w:ascii="Times New Roman" w:hAnsi="Times New Roman"/>
                <w:b/>
                <w:bCs/>
                <w:color w:val="0D0D0D"/>
                <w:sz w:val="24"/>
                <w:szCs w:val="24"/>
              </w:rPr>
              <w:t>Тема 2.4.</w:t>
            </w:r>
            <w:r w:rsidRPr="00503B6C">
              <w:rPr>
                <w:rFonts w:ascii="Times New Roman" w:hAnsi="Times New Roman"/>
                <w:b/>
                <w:color w:val="0D0D0D"/>
                <w:sz w:val="24"/>
                <w:szCs w:val="24"/>
              </w:rPr>
              <w:t xml:space="preserve"> Орфографические и пунктуационные нормы русского языка.</w:t>
            </w:r>
          </w:p>
        </w:tc>
        <w:tc>
          <w:tcPr>
            <w:tcW w:w="3833" w:type="pct"/>
            <w:tcBorders>
              <w:top w:val="single" w:sz="4" w:space="0" w:color="auto"/>
              <w:left w:val="single" w:sz="4" w:space="0" w:color="auto"/>
              <w:bottom w:val="single" w:sz="4" w:space="0" w:color="auto"/>
              <w:right w:val="single" w:sz="4" w:space="0" w:color="auto"/>
            </w:tcBorders>
            <w:hideMark/>
          </w:tcPr>
          <w:p w14:paraId="0F384179"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b/>
                <w:bCs/>
                <w:color w:val="0D0D0D"/>
                <w:sz w:val="24"/>
                <w:szCs w:val="24"/>
              </w:rPr>
              <w:t>Содержание учебного материала</w:t>
            </w:r>
          </w:p>
        </w:tc>
      </w:tr>
      <w:tr w:rsidR="005634D7" w:rsidRPr="00503B6C" w14:paraId="452380CC" w14:textId="77777777" w:rsidTr="00B00CF3">
        <w:trPr>
          <w:trHeight w:val="251"/>
        </w:trPr>
        <w:tc>
          <w:tcPr>
            <w:tcW w:w="0" w:type="auto"/>
            <w:vMerge/>
            <w:tcBorders>
              <w:left w:val="single" w:sz="4" w:space="0" w:color="auto"/>
              <w:right w:val="single" w:sz="4" w:space="0" w:color="auto"/>
            </w:tcBorders>
            <w:vAlign w:val="center"/>
            <w:hideMark/>
          </w:tcPr>
          <w:p w14:paraId="46AF6A8E"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5297A0A7"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Понятие орфограммы и пунктограммы. Правописание той или иной орфограммы и постановку знаков препинания в соответствии с правилами. </w:t>
            </w:r>
          </w:p>
        </w:tc>
      </w:tr>
      <w:tr w:rsidR="005634D7" w:rsidRPr="00503B6C" w14:paraId="3DB0E466" w14:textId="77777777" w:rsidTr="00B00CF3">
        <w:trPr>
          <w:trHeight w:val="251"/>
        </w:trPr>
        <w:tc>
          <w:tcPr>
            <w:tcW w:w="0" w:type="auto"/>
            <w:vMerge/>
            <w:tcBorders>
              <w:left w:val="single" w:sz="4" w:space="0" w:color="auto"/>
              <w:right w:val="single" w:sz="4" w:space="0" w:color="auto"/>
            </w:tcBorders>
            <w:vAlign w:val="center"/>
            <w:hideMark/>
          </w:tcPr>
          <w:p w14:paraId="7E10F9A8"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hideMark/>
          </w:tcPr>
          <w:p w14:paraId="6C46A348" w14:textId="7E73EE08" w:rsidR="005634D7" w:rsidRPr="00503B6C" w:rsidRDefault="005634D7" w:rsidP="005634D7">
            <w:pPr>
              <w:widowControl w:val="0"/>
              <w:tabs>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634D7" w:rsidRPr="00503B6C" w14:paraId="492B8CBF" w14:textId="77777777" w:rsidTr="00B00CF3">
        <w:trPr>
          <w:trHeight w:val="251"/>
        </w:trPr>
        <w:tc>
          <w:tcPr>
            <w:tcW w:w="0" w:type="auto"/>
            <w:vMerge/>
            <w:tcBorders>
              <w:left w:val="single" w:sz="4" w:space="0" w:color="auto"/>
              <w:right w:val="single" w:sz="4" w:space="0" w:color="auto"/>
            </w:tcBorders>
            <w:vAlign w:val="center"/>
            <w:hideMark/>
          </w:tcPr>
          <w:p w14:paraId="4636F372"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452646D0" w14:textId="50AC626C" w:rsidR="005634D7" w:rsidRPr="00503B6C" w:rsidRDefault="005634D7" w:rsidP="005634D7">
            <w:pPr>
              <w:widowControl w:val="0"/>
              <w:tabs>
                <w:tab w:val="left" w:pos="276"/>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Морфологический, фонетический и лексический принципы написания слов. Постановка запятой, точки с запятой, двоеточия, тире в простом и сложном предложении. Объяснительный диктант.  </w:t>
            </w:r>
          </w:p>
        </w:tc>
      </w:tr>
      <w:tr w:rsidR="005634D7" w:rsidRPr="00503B6C" w14:paraId="3E27C542" w14:textId="77777777" w:rsidTr="00B00CF3">
        <w:trPr>
          <w:trHeight w:val="251"/>
        </w:trPr>
        <w:tc>
          <w:tcPr>
            <w:tcW w:w="0" w:type="auto"/>
            <w:vMerge/>
            <w:tcBorders>
              <w:left w:val="single" w:sz="4" w:space="0" w:color="auto"/>
              <w:bottom w:val="single" w:sz="4" w:space="0" w:color="auto"/>
              <w:right w:val="single" w:sz="4" w:space="0" w:color="auto"/>
            </w:tcBorders>
            <w:vAlign w:val="center"/>
          </w:tcPr>
          <w:p w14:paraId="77DF9A39" w14:textId="77777777" w:rsidR="005634D7" w:rsidRPr="00503B6C" w:rsidRDefault="005634D7" w:rsidP="005634D7">
            <w:pPr>
              <w:tabs>
                <w:tab w:val="left" w:pos="960"/>
                <w:tab w:val="left" w:pos="7655"/>
              </w:tabs>
              <w:rPr>
                <w:rFonts w:ascii="Times New Roman" w:hAnsi="Times New Roman"/>
                <w:b/>
                <w:color w:val="0D0D0D"/>
                <w:sz w:val="24"/>
                <w:szCs w:val="24"/>
              </w:rPr>
            </w:pPr>
          </w:p>
        </w:tc>
        <w:tc>
          <w:tcPr>
            <w:tcW w:w="3833" w:type="pct"/>
            <w:vAlign w:val="bottom"/>
          </w:tcPr>
          <w:p w14:paraId="33BDA965"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82C7F98" w14:textId="0E18602F" w:rsidR="005634D7" w:rsidRPr="00503B6C" w:rsidRDefault="005634D7" w:rsidP="005634D7">
            <w:pPr>
              <w:widowControl w:val="0"/>
              <w:tabs>
                <w:tab w:val="left" w:pos="276"/>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355206BB" w14:textId="77777777" w:rsidTr="00B00CF3">
        <w:trPr>
          <w:trHeight w:val="19"/>
        </w:trPr>
        <w:tc>
          <w:tcPr>
            <w:tcW w:w="1167" w:type="pct"/>
            <w:vMerge w:val="restart"/>
            <w:tcBorders>
              <w:top w:val="single" w:sz="4" w:space="0" w:color="auto"/>
              <w:left w:val="single" w:sz="4" w:space="0" w:color="auto"/>
              <w:right w:val="single" w:sz="4" w:space="0" w:color="auto"/>
            </w:tcBorders>
            <w:hideMark/>
          </w:tcPr>
          <w:p w14:paraId="26C34FAF" w14:textId="77777777" w:rsidR="005634D7" w:rsidRPr="00503B6C" w:rsidRDefault="005634D7" w:rsidP="005634D7">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Тема 2.5.</w:t>
            </w:r>
            <w:r w:rsidRPr="00503B6C">
              <w:rPr>
                <w:rFonts w:ascii="Times New Roman" w:hAnsi="Times New Roman"/>
                <w:b/>
                <w:color w:val="0D0D0D"/>
                <w:sz w:val="24"/>
                <w:szCs w:val="24"/>
              </w:rPr>
              <w:t xml:space="preserve"> Подготовка публичного выступления.</w:t>
            </w:r>
          </w:p>
        </w:tc>
        <w:tc>
          <w:tcPr>
            <w:tcW w:w="3833" w:type="pct"/>
            <w:tcBorders>
              <w:top w:val="single" w:sz="4" w:space="0" w:color="auto"/>
              <w:left w:val="single" w:sz="4" w:space="0" w:color="auto"/>
              <w:bottom w:val="single" w:sz="4" w:space="0" w:color="auto"/>
              <w:right w:val="single" w:sz="4" w:space="0" w:color="auto"/>
            </w:tcBorders>
            <w:hideMark/>
          </w:tcPr>
          <w:p w14:paraId="2DD4AD50" w14:textId="77777777" w:rsidR="005634D7" w:rsidRPr="00503B6C" w:rsidRDefault="005634D7" w:rsidP="005634D7">
            <w:pPr>
              <w:tabs>
                <w:tab w:val="left" w:pos="960"/>
                <w:tab w:val="left" w:pos="7655"/>
              </w:tabs>
              <w:rPr>
                <w:rFonts w:ascii="Times New Roman" w:hAnsi="Times New Roman"/>
                <w:b/>
                <w:bCs/>
                <w:i/>
                <w:color w:val="0D0D0D"/>
                <w:sz w:val="24"/>
                <w:szCs w:val="24"/>
              </w:rPr>
            </w:pPr>
            <w:r w:rsidRPr="00503B6C">
              <w:rPr>
                <w:rFonts w:ascii="Times New Roman" w:hAnsi="Times New Roman"/>
                <w:b/>
                <w:bCs/>
                <w:color w:val="0D0D0D"/>
                <w:sz w:val="24"/>
                <w:szCs w:val="24"/>
              </w:rPr>
              <w:t>Содержание учебного материала</w:t>
            </w:r>
          </w:p>
        </w:tc>
      </w:tr>
      <w:tr w:rsidR="005634D7" w:rsidRPr="00503B6C" w14:paraId="03BB14EF" w14:textId="77777777" w:rsidTr="00B00CF3">
        <w:trPr>
          <w:trHeight w:val="19"/>
        </w:trPr>
        <w:tc>
          <w:tcPr>
            <w:tcW w:w="0" w:type="auto"/>
            <w:vMerge/>
            <w:tcBorders>
              <w:left w:val="single" w:sz="4" w:space="0" w:color="auto"/>
              <w:right w:val="single" w:sz="4" w:space="0" w:color="auto"/>
            </w:tcBorders>
            <w:vAlign w:val="center"/>
            <w:hideMark/>
          </w:tcPr>
          <w:p w14:paraId="26D8F7BF"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6CA51C9F"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Сбор материала. Основные приемы поиска и записи материала. Структура речи. Словесное оформление публичного выступления. Богатство и выразительность речи. Окончательная подготовка выступления. «Разметка» текста. Репетиция выступления. Владение собой («как говорить»). Естественность поведения оратора. Признаки неестественного поведения. Техника речи и ее составляющие. Понятие о дикции, темпе, интонационных и голосовых возможностях выступающего. Основные принципы контакта с аудиторией.</w:t>
            </w:r>
          </w:p>
        </w:tc>
      </w:tr>
      <w:tr w:rsidR="005634D7" w:rsidRPr="00503B6C" w14:paraId="709EA89F" w14:textId="77777777" w:rsidTr="00B00CF3">
        <w:trPr>
          <w:trHeight w:val="259"/>
        </w:trPr>
        <w:tc>
          <w:tcPr>
            <w:tcW w:w="0" w:type="auto"/>
            <w:vMerge/>
            <w:tcBorders>
              <w:left w:val="single" w:sz="4" w:space="0" w:color="auto"/>
              <w:right w:val="single" w:sz="4" w:space="0" w:color="auto"/>
            </w:tcBorders>
            <w:vAlign w:val="center"/>
            <w:hideMark/>
          </w:tcPr>
          <w:p w14:paraId="3B1EC0BC"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hideMark/>
          </w:tcPr>
          <w:p w14:paraId="25D4B0B5" w14:textId="6A01913B" w:rsidR="005634D7" w:rsidRPr="00503B6C" w:rsidRDefault="005634D7" w:rsidP="005634D7">
            <w:pPr>
              <w:tabs>
                <w:tab w:val="left" w:pos="312"/>
                <w:tab w:val="left" w:pos="960"/>
                <w:tab w:val="left" w:pos="7655"/>
              </w:tabs>
              <w:rPr>
                <w:rFonts w:ascii="Times New Roman" w:hAnsi="Times New Roman"/>
                <w:b/>
                <w:bCs/>
                <w:color w:val="0D0D0D"/>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634D7" w:rsidRPr="00503B6C" w14:paraId="0329DF96" w14:textId="77777777" w:rsidTr="00B00CF3">
        <w:trPr>
          <w:trHeight w:val="259"/>
        </w:trPr>
        <w:tc>
          <w:tcPr>
            <w:tcW w:w="0" w:type="auto"/>
            <w:vMerge/>
            <w:tcBorders>
              <w:left w:val="single" w:sz="4" w:space="0" w:color="auto"/>
              <w:right w:val="single" w:sz="4" w:space="0" w:color="auto"/>
            </w:tcBorders>
            <w:vAlign w:val="center"/>
            <w:hideMark/>
          </w:tcPr>
          <w:p w14:paraId="11B7D85F"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54F46AAF" w14:textId="0CCD6B99" w:rsidR="005634D7" w:rsidRPr="00503B6C" w:rsidRDefault="005634D7" w:rsidP="005634D7">
            <w:pPr>
              <w:tabs>
                <w:tab w:val="left" w:pos="312"/>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Составление текста выступления на заданную тему. Выступление на заданную тему, его анализ.</w:t>
            </w:r>
          </w:p>
        </w:tc>
      </w:tr>
      <w:tr w:rsidR="005634D7" w:rsidRPr="00503B6C" w14:paraId="285B2182" w14:textId="77777777" w:rsidTr="00B00CF3">
        <w:trPr>
          <w:trHeight w:val="259"/>
        </w:trPr>
        <w:tc>
          <w:tcPr>
            <w:tcW w:w="0" w:type="auto"/>
            <w:vMerge/>
            <w:tcBorders>
              <w:left w:val="single" w:sz="4" w:space="0" w:color="auto"/>
              <w:bottom w:val="single" w:sz="4" w:space="0" w:color="auto"/>
              <w:right w:val="single" w:sz="4" w:space="0" w:color="auto"/>
            </w:tcBorders>
            <w:vAlign w:val="center"/>
          </w:tcPr>
          <w:p w14:paraId="076AB299"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vAlign w:val="bottom"/>
          </w:tcPr>
          <w:p w14:paraId="42CC5E2A"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3525387" w14:textId="35454AF3" w:rsidR="005634D7" w:rsidRPr="00503B6C" w:rsidRDefault="005634D7" w:rsidP="005634D7">
            <w:pPr>
              <w:tabs>
                <w:tab w:val="left" w:pos="312"/>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00FD3DE4" w14:textId="77777777" w:rsidTr="00B00CF3">
        <w:trPr>
          <w:trHeight w:val="19"/>
        </w:trPr>
        <w:tc>
          <w:tcPr>
            <w:tcW w:w="1167" w:type="pct"/>
            <w:vMerge w:val="restart"/>
            <w:tcBorders>
              <w:top w:val="single" w:sz="4" w:space="0" w:color="auto"/>
              <w:left w:val="single" w:sz="4" w:space="0" w:color="auto"/>
              <w:right w:val="single" w:sz="4" w:space="0" w:color="auto"/>
            </w:tcBorders>
            <w:hideMark/>
          </w:tcPr>
          <w:p w14:paraId="787332D7" w14:textId="77777777" w:rsidR="005634D7" w:rsidRPr="00503B6C" w:rsidRDefault="005634D7" w:rsidP="005634D7">
            <w:pPr>
              <w:widowControl w:val="0"/>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Тема 2.6.</w:t>
            </w:r>
            <w:r w:rsidRPr="00503B6C">
              <w:rPr>
                <w:rFonts w:ascii="Times New Roman" w:hAnsi="Times New Roman"/>
                <w:b/>
                <w:color w:val="0D0D0D"/>
                <w:sz w:val="24"/>
                <w:szCs w:val="24"/>
              </w:rPr>
              <w:t xml:space="preserve"> Особенности официально-делового стиля речи. Деловое письмо. Нормы делового письма</w:t>
            </w:r>
          </w:p>
        </w:tc>
        <w:tc>
          <w:tcPr>
            <w:tcW w:w="3833" w:type="pct"/>
            <w:tcBorders>
              <w:top w:val="single" w:sz="4" w:space="0" w:color="auto"/>
              <w:left w:val="single" w:sz="4" w:space="0" w:color="auto"/>
              <w:bottom w:val="single" w:sz="4" w:space="0" w:color="auto"/>
              <w:right w:val="single" w:sz="4" w:space="0" w:color="auto"/>
            </w:tcBorders>
            <w:hideMark/>
          </w:tcPr>
          <w:p w14:paraId="76724888" w14:textId="77777777" w:rsidR="005634D7" w:rsidRPr="00503B6C" w:rsidRDefault="005634D7" w:rsidP="005634D7">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 xml:space="preserve">Содержание учебного материала </w:t>
            </w:r>
          </w:p>
        </w:tc>
      </w:tr>
      <w:tr w:rsidR="005634D7" w:rsidRPr="00503B6C" w14:paraId="7C2BA1A0" w14:textId="77777777" w:rsidTr="00B00CF3">
        <w:trPr>
          <w:trHeight w:val="19"/>
        </w:trPr>
        <w:tc>
          <w:tcPr>
            <w:tcW w:w="0" w:type="auto"/>
            <w:vMerge/>
            <w:tcBorders>
              <w:left w:val="single" w:sz="4" w:space="0" w:color="auto"/>
              <w:right w:val="single" w:sz="4" w:space="0" w:color="auto"/>
            </w:tcBorders>
            <w:vAlign w:val="center"/>
            <w:hideMark/>
          </w:tcPr>
          <w:p w14:paraId="0E3BF5B3"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2D4D8B67"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Общие требования, предъявляемые к документу: достоверность, актуальность, убедительность и полнота информации, лаконизм.</w:t>
            </w:r>
          </w:p>
          <w:p w14:paraId="12E9B651"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Общие функции документа: информационная, социальная, коммуникативная, культурная.</w:t>
            </w:r>
          </w:p>
          <w:p w14:paraId="2B03ECA0"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Специальные функции документа: управленческая, правовая, функция исторического источника.</w:t>
            </w:r>
          </w:p>
          <w:p w14:paraId="509971E1"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Комплекс обязательных реквизитов документа: наименование автора, адресата, подпись, дата, номер документа, гриф утверждения, печать. Современные требования, предъявляемые к реквизитам документа.</w:t>
            </w:r>
          </w:p>
          <w:p w14:paraId="29B2AC54"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Интернациональные особенности делового общения: официальность, регламентированность, соблюдение норм делового этикета.</w:t>
            </w:r>
          </w:p>
          <w:p w14:paraId="4689DDBE"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Предметная и коммуникативная точность. Композиция документа.</w:t>
            </w:r>
          </w:p>
          <w:p w14:paraId="320CA9F3"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Происхождение слова документ. </w:t>
            </w:r>
          </w:p>
          <w:p w14:paraId="2AE0A6A5"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Виды управленческих документов. Группы документов по функциональному значению: личные, директивные, распорядительные, информационно-справочные и др. </w:t>
            </w:r>
          </w:p>
          <w:p w14:paraId="0765D9D8"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Правила оформления документов. Типы реквизитов документа. Бланки </w:t>
            </w:r>
            <w:r w:rsidRPr="00503B6C">
              <w:rPr>
                <w:rFonts w:ascii="Times New Roman" w:hAnsi="Times New Roman"/>
                <w:color w:val="0D0D0D"/>
                <w:sz w:val="24"/>
                <w:szCs w:val="24"/>
              </w:rPr>
              <w:lastRenderedPageBreak/>
              <w:t xml:space="preserve">деловых писем. </w:t>
            </w:r>
          </w:p>
          <w:p w14:paraId="6962D509"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Требования к содержанию и оформлению реквизитов документа: герб, эмблема, код организации, наименование организации-адресанта, справочные данные об организации, ссылка на регистрационный номер и дату входящего документа, адресат. Заголовок к тексту. Текст. Подпись. Отметка об исполнении. Печать. </w:t>
            </w:r>
          </w:p>
          <w:p w14:paraId="0F93A280"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Общие требования к содержанию текста документа: информативность, убедительность, точность употребления терминов, лаконичность, нейтральность высказывания, соблюдение лексических, грамматических и стилистических норм. </w:t>
            </w:r>
          </w:p>
          <w:p w14:paraId="2DCDAF04"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Сокращение слов и словосочетаний в тексте документа.</w:t>
            </w:r>
          </w:p>
          <w:p w14:paraId="46BFEDDE"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Распорядительные документы (общая характеристика). Виды распорядительных документов: решение, приказ. Ключевые слова этих документов. Виды инструктивно-методических документов: служебная записка, протоколы. Ключевые слова данных документов.</w:t>
            </w:r>
          </w:p>
          <w:p w14:paraId="4C152714"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Заявление. Определение заявления как вида деловой бумаги. Состав заявления. Образцы заявлений (в свою и чужую организации). Языковые особенности стиля и оформления заявления. Данные адресата и автора. Наименование документа. Особенности указания числа. Производные предлоги (ввиду, вследствие, согласно, в целях и др.) в тексте заявления. Понятие синтаксической компрессии. Конкретика данных в заявлении.</w:t>
            </w:r>
          </w:p>
          <w:p w14:paraId="62890467"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Автобиография. Происхождение слова "автобиография". Определение автобиографии. Состав автобиографии. Особенности и последовательность указания данных об авторе. Сведения о составе семьи, образовании, трудовой деятельности. Образец автобиографии. Виды автобиографии (деловая и литературная). Языковые особенности стиля и оформления автобиографии. </w:t>
            </w:r>
          </w:p>
          <w:p w14:paraId="3D7AD0F7"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Резюме. Происхождение и значение слова "резюме". Резюме как вид деловой бумаги. Резюме в западноевропейских странах и его роль при устройстве на работу. Резюме в России. Цель резюме. Международные стандарты оформления резюме. Состав резюме. Особенности написания заглавия документа, указания данных (обратный хронологический порядок). Образцы резюме. Полезные советы при составлении резюме. </w:t>
            </w:r>
          </w:p>
          <w:p w14:paraId="2BAF5CA3"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 xml:space="preserve">Доверенность. Определение доверенности. Характеристика документа. Состав доверенности. Виды доверенности. Образец доверенности. Языковые особенности стиля и оформления доверенности. Заверение подписи доверителя и его юридическая роль в составе документа. Языковые клише доверенности. </w:t>
            </w:r>
          </w:p>
          <w:p w14:paraId="0181A8F1" w14:textId="77777777"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Расписка. Определение расписки. Цель ее написания. Состав документа. Случаи необходимости заверения расписки у нотариуса. Последовательность предъявляемых в документе сведений. Образец расписки. Языковые особенности стиля и оформления расписки.</w:t>
            </w:r>
          </w:p>
        </w:tc>
      </w:tr>
      <w:tr w:rsidR="005634D7" w:rsidRPr="00503B6C" w14:paraId="4E765291" w14:textId="77777777" w:rsidTr="00B00CF3">
        <w:trPr>
          <w:trHeight w:val="19"/>
        </w:trPr>
        <w:tc>
          <w:tcPr>
            <w:tcW w:w="0" w:type="auto"/>
            <w:vMerge/>
            <w:tcBorders>
              <w:left w:val="single" w:sz="4" w:space="0" w:color="auto"/>
              <w:right w:val="single" w:sz="4" w:space="0" w:color="auto"/>
            </w:tcBorders>
            <w:vAlign w:val="center"/>
            <w:hideMark/>
          </w:tcPr>
          <w:p w14:paraId="30E46AF7"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hideMark/>
          </w:tcPr>
          <w:p w14:paraId="45E858AD" w14:textId="5B3D69A5" w:rsidR="005634D7" w:rsidRPr="00503B6C" w:rsidRDefault="005634D7" w:rsidP="005634D7">
            <w:pPr>
              <w:tabs>
                <w:tab w:val="left" w:pos="960"/>
                <w:tab w:val="left" w:pos="7655"/>
              </w:tabs>
              <w:rPr>
                <w:rFonts w:ascii="Times New Roman" w:hAnsi="Times New Roman"/>
                <w:b/>
                <w:color w:val="0D0D0D"/>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634D7" w:rsidRPr="00503B6C" w14:paraId="13DC3F80" w14:textId="77777777" w:rsidTr="00B00CF3">
        <w:trPr>
          <w:trHeight w:val="19"/>
        </w:trPr>
        <w:tc>
          <w:tcPr>
            <w:tcW w:w="0" w:type="auto"/>
            <w:vMerge/>
            <w:tcBorders>
              <w:left w:val="single" w:sz="4" w:space="0" w:color="auto"/>
              <w:right w:val="single" w:sz="4" w:space="0" w:color="auto"/>
            </w:tcBorders>
            <w:vAlign w:val="center"/>
            <w:hideMark/>
          </w:tcPr>
          <w:p w14:paraId="2C4A56E0"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tcBorders>
              <w:top w:val="single" w:sz="4" w:space="0" w:color="auto"/>
              <w:left w:val="single" w:sz="4" w:space="0" w:color="auto"/>
              <w:bottom w:val="single" w:sz="4" w:space="0" w:color="auto"/>
              <w:right w:val="single" w:sz="4" w:space="0" w:color="auto"/>
            </w:tcBorders>
            <w:hideMark/>
          </w:tcPr>
          <w:p w14:paraId="3AF38CD1" w14:textId="64E01113" w:rsidR="005634D7" w:rsidRPr="00503B6C" w:rsidRDefault="005634D7" w:rsidP="005634D7">
            <w:pPr>
              <w:widowControl w:val="0"/>
              <w:tabs>
                <w:tab w:val="left" w:pos="960"/>
                <w:tab w:val="left" w:pos="7655"/>
              </w:tabs>
              <w:rPr>
                <w:rFonts w:ascii="Times New Roman" w:hAnsi="Times New Roman"/>
                <w:color w:val="0D0D0D"/>
                <w:sz w:val="24"/>
                <w:szCs w:val="24"/>
              </w:rPr>
            </w:pPr>
            <w:r w:rsidRPr="00503B6C">
              <w:rPr>
                <w:rFonts w:ascii="Times New Roman" w:hAnsi="Times New Roman"/>
                <w:color w:val="0D0D0D"/>
                <w:sz w:val="24"/>
                <w:szCs w:val="24"/>
              </w:rPr>
              <w:t>Официально-деловой стиль. Составление деловых бумаг (справка, удостоверение); частных деловых бумаг (заявление, доверенность). Автобиография. Резюме.</w:t>
            </w:r>
          </w:p>
        </w:tc>
      </w:tr>
      <w:tr w:rsidR="005634D7" w:rsidRPr="00503B6C" w14:paraId="1D6519B0" w14:textId="77777777" w:rsidTr="00B00CF3">
        <w:trPr>
          <w:trHeight w:val="19"/>
        </w:trPr>
        <w:tc>
          <w:tcPr>
            <w:tcW w:w="0" w:type="auto"/>
            <w:vMerge/>
            <w:tcBorders>
              <w:left w:val="single" w:sz="4" w:space="0" w:color="auto"/>
              <w:bottom w:val="single" w:sz="4" w:space="0" w:color="auto"/>
              <w:right w:val="single" w:sz="4" w:space="0" w:color="auto"/>
            </w:tcBorders>
            <w:vAlign w:val="center"/>
          </w:tcPr>
          <w:p w14:paraId="6534FA4A" w14:textId="77777777" w:rsidR="005634D7" w:rsidRPr="00503B6C" w:rsidRDefault="005634D7" w:rsidP="005634D7">
            <w:pPr>
              <w:tabs>
                <w:tab w:val="left" w:pos="960"/>
                <w:tab w:val="left" w:pos="7655"/>
              </w:tabs>
              <w:rPr>
                <w:rFonts w:ascii="Times New Roman" w:hAnsi="Times New Roman"/>
                <w:b/>
                <w:bCs/>
                <w:color w:val="0D0D0D"/>
                <w:sz w:val="24"/>
                <w:szCs w:val="24"/>
              </w:rPr>
            </w:pPr>
          </w:p>
        </w:tc>
        <w:tc>
          <w:tcPr>
            <w:tcW w:w="3833" w:type="pct"/>
            <w:vAlign w:val="bottom"/>
          </w:tcPr>
          <w:p w14:paraId="7C6E0FE6" w14:textId="77777777" w:rsidR="005634D7" w:rsidRPr="00F70F81" w:rsidRDefault="005634D7" w:rsidP="005634D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72DBC0" w14:textId="2564D9E6" w:rsidR="005634D7" w:rsidRPr="00503B6C" w:rsidRDefault="005634D7" w:rsidP="005634D7">
            <w:pPr>
              <w:widowControl w:val="0"/>
              <w:tabs>
                <w:tab w:val="left" w:pos="960"/>
                <w:tab w:val="left" w:pos="7655"/>
              </w:tabs>
              <w:rPr>
                <w:rFonts w:ascii="Times New Roman" w:hAnsi="Times New Roman"/>
                <w:color w:val="0D0D0D"/>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634D7" w:rsidRPr="00503B6C" w14:paraId="2C30F362" w14:textId="77777777" w:rsidTr="00027237">
        <w:trPr>
          <w:trHeight w:val="251"/>
        </w:trPr>
        <w:tc>
          <w:tcPr>
            <w:tcW w:w="5000" w:type="pct"/>
            <w:gridSpan w:val="2"/>
            <w:tcBorders>
              <w:top w:val="single" w:sz="4" w:space="0" w:color="auto"/>
              <w:left w:val="single" w:sz="4" w:space="0" w:color="auto"/>
              <w:bottom w:val="single" w:sz="4" w:space="0" w:color="auto"/>
              <w:right w:val="single" w:sz="4" w:space="0" w:color="auto"/>
            </w:tcBorders>
            <w:hideMark/>
          </w:tcPr>
          <w:p w14:paraId="037CC4D4" w14:textId="74005C03" w:rsidR="005634D7" w:rsidRPr="00503B6C" w:rsidRDefault="005634D7" w:rsidP="008D6DA9">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Промежуточная аттестация</w:t>
            </w:r>
            <w:r>
              <w:rPr>
                <w:rFonts w:ascii="Times New Roman" w:hAnsi="Times New Roman"/>
                <w:b/>
                <w:bCs/>
                <w:color w:val="0D0D0D"/>
                <w:sz w:val="24"/>
                <w:szCs w:val="24"/>
              </w:rPr>
              <w:t xml:space="preserve"> (</w:t>
            </w:r>
            <w:r w:rsidR="004914D4">
              <w:rPr>
                <w:rFonts w:ascii="Times New Roman" w:hAnsi="Times New Roman"/>
                <w:b/>
                <w:bCs/>
                <w:color w:val="0D0D0D"/>
                <w:sz w:val="24"/>
                <w:szCs w:val="24"/>
              </w:rPr>
              <w:t>количество часов</w:t>
            </w:r>
            <w:r>
              <w:rPr>
                <w:rFonts w:ascii="Times New Roman" w:hAnsi="Times New Roman"/>
                <w:b/>
                <w:bCs/>
                <w:color w:val="0D0D0D"/>
                <w:sz w:val="24"/>
                <w:szCs w:val="24"/>
              </w:rPr>
              <w:t>)</w:t>
            </w:r>
          </w:p>
        </w:tc>
      </w:tr>
      <w:tr w:rsidR="005634D7" w:rsidRPr="00503B6C" w14:paraId="03A562B7" w14:textId="77777777" w:rsidTr="00027237">
        <w:trPr>
          <w:trHeight w:val="251"/>
        </w:trPr>
        <w:tc>
          <w:tcPr>
            <w:tcW w:w="5000" w:type="pct"/>
            <w:gridSpan w:val="2"/>
            <w:tcBorders>
              <w:top w:val="single" w:sz="4" w:space="0" w:color="auto"/>
              <w:left w:val="single" w:sz="4" w:space="0" w:color="auto"/>
              <w:bottom w:val="single" w:sz="4" w:space="0" w:color="auto"/>
              <w:right w:val="single" w:sz="4" w:space="0" w:color="auto"/>
            </w:tcBorders>
            <w:hideMark/>
          </w:tcPr>
          <w:p w14:paraId="6CF5C413" w14:textId="2F68BA53" w:rsidR="005634D7" w:rsidRPr="00503B6C" w:rsidRDefault="005634D7" w:rsidP="005634D7">
            <w:pPr>
              <w:tabs>
                <w:tab w:val="left" w:pos="960"/>
                <w:tab w:val="left" w:pos="7655"/>
              </w:tabs>
              <w:rPr>
                <w:rFonts w:ascii="Times New Roman" w:hAnsi="Times New Roman"/>
                <w:b/>
                <w:bCs/>
                <w:color w:val="0D0D0D"/>
                <w:sz w:val="24"/>
                <w:szCs w:val="24"/>
              </w:rPr>
            </w:pPr>
            <w:r w:rsidRPr="00503B6C">
              <w:rPr>
                <w:rFonts w:ascii="Times New Roman" w:hAnsi="Times New Roman"/>
                <w:b/>
                <w:bCs/>
                <w:color w:val="0D0D0D"/>
                <w:sz w:val="24"/>
                <w:szCs w:val="24"/>
              </w:rPr>
              <w:t>Всего</w:t>
            </w:r>
            <w:r w:rsidR="004914D4">
              <w:rPr>
                <w:rFonts w:ascii="Times New Roman" w:hAnsi="Times New Roman"/>
                <w:b/>
                <w:bCs/>
                <w:color w:val="0D0D0D"/>
                <w:sz w:val="24"/>
                <w:szCs w:val="24"/>
              </w:rPr>
              <w:t xml:space="preserve"> 36 часов</w:t>
            </w:r>
          </w:p>
        </w:tc>
      </w:tr>
    </w:tbl>
    <w:p w14:paraId="5767A35F" w14:textId="77777777" w:rsidR="0044557A" w:rsidRDefault="0044557A">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130F2AAE" w14:textId="77777777" w:rsidR="005634D7" w:rsidRPr="00DF068E" w:rsidRDefault="005634D7" w:rsidP="005634D7">
      <w:pPr>
        <w:pStyle w:val="1f0"/>
        <w:rPr>
          <w:rFonts w:ascii="Times New Roman" w:hAnsi="Times New Roman"/>
          <w:lang w:val="ru-RU"/>
        </w:rPr>
      </w:pPr>
      <w:bookmarkStart w:id="423" w:name="_Toc191303609"/>
      <w:bookmarkStart w:id="424" w:name="_Toc191366949"/>
      <w:bookmarkStart w:id="425" w:name="_Toc191367088"/>
      <w:bookmarkStart w:id="426" w:name="_Toc191367232"/>
      <w:bookmarkStart w:id="427" w:name="_Toc191367330"/>
      <w:bookmarkStart w:id="428" w:name="_Toc191367443"/>
      <w:bookmarkStart w:id="429" w:name="_Toc200533644"/>
      <w:bookmarkStart w:id="430" w:name="_Toc200533822"/>
      <w:bookmarkStart w:id="431" w:name="_Toc200537946"/>
      <w:bookmarkStart w:id="432" w:name="_Toc200538036"/>
      <w:bookmarkStart w:id="433" w:name="_Toc200538138"/>
      <w:bookmarkStart w:id="434" w:name="_Toc185242650"/>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423"/>
      <w:bookmarkEnd w:id="424"/>
      <w:bookmarkEnd w:id="425"/>
      <w:bookmarkEnd w:id="426"/>
      <w:bookmarkEnd w:id="427"/>
      <w:bookmarkEnd w:id="428"/>
      <w:bookmarkEnd w:id="429"/>
      <w:bookmarkEnd w:id="430"/>
      <w:bookmarkEnd w:id="431"/>
      <w:bookmarkEnd w:id="432"/>
      <w:bookmarkEnd w:id="433"/>
    </w:p>
    <w:p w14:paraId="3CE870CF" w14:textId="77777777" w:rsidR="005634D7" w:rsidRPr="00E11160" w:rsidRDefault="005634D7" w:rsidP="005634D7">
      <w:pPr>
        <w:pStyle w:val="114"/>
        <w:rPr>
          <w:rFonts w:ascii="Times New Roman" w:hAnsi="Times New Roman"/>
        </w:rPr>
      </w:pPr>
      <w:bookmarkStart w:id="435" w:name="_Toc191303610"/>
      <w:bookmarkStart w:id="436" w:name="_Toc191366950"/>
      <w:bookmarkStart w:id="437" w:name="_Toc191367089"/>
      <w:bookmarkStart w:id="438" w:name="_Toc191367233"/>
      <w:bookmarkStart w:id="439" w:name="_Toc191367331"/>
      <w:bookmarkStart w:id="440" w:name="_Toc191367444"/>
      <w:bookmarkStart w:id="441" w:name="_Toc200533645"/>
      <w:bookmarkStart w:id="442" w:name="_Toc200533823"/>
      <w:bookmarkStart w:id="443" w:name="_Toc200537947"/>
      <w:bookmarkStart w:id="444" w:name="_Toc200538037"/>
      <w:bookmarkStart w:id="445" w:name="_Toc200538139"/>
      <w:bookmarkEnd w:id="434"/>
      <w:r w:rsidRPr="00E11160">
        <w:rPr>
          <w:rFonts w:ascii="Times New Roman" w:hAnsi="Times New Roman"/>
        </w:rPr>
        <w:t>3.1. Материально-техническое обеспечение</w:t>
      </w:r>
      <w:bookmarkEnd w:id="435"/>
      <w:bookmarkEnd w:id="436"/>
      <w:bookmarkEnd w:id="437"/>
      <w:bookmarkEnd w:id="438"/>
      <w:bookmarkEnd w:id="439"/>
      <w:bookmarkEnd w:id="440"/>
      <w:bookmarkEnd w:id="441"/>
      <w:bookmarkEnd w:id="442"/>
      <w:bookmarkEnd w:id="443"/>
      <w:bookmarkEnd w:id="444"/>
      <w:bookmarkEnd w:id="445"/>
    </w:p>
    <w:p w14:paraId="7328D98C" w14:textId="22D10671" w:rsidR="00401D8D" w:rsidRPr="00044883" w:rsidRDefault="00044883" w:rsidP="0044557A">
      <w:pPr>
        <w:tabs>
          <w:tab w:val="left" w:pos="851"/>
          <w:tab w:val="left" w:pos="1134"/>
          <w:tab w:val="left" w:pos="1843"/>
        </w:tabs>
        <w:suppressAutoHyphens/>
        <w:autoSpaceDE w:val="0"/>
        <w:autoSpaceDN w:val="0"/>
        <w:adjustRightInd w:val="0"/>
        <w:ind w:firstLine="567"/>
        <w:jc w:val="both"/>
        <w:rPr>
          <w:rFonts w:ascii="Times New Roman" w:eastAsia="Calibri" w:hAnsi="Times New Roman" w:cs="Times New Roman"/>
          <w:bCs/>
          <w:iCs/>
          <w:sz w:val="24"/>
          <w:szCs w:val="24"/>
        </w:rPr>
      </w:pPr>
      <w:r w:rsidRPr="00044883">
        <w:rPr>
          <w:rFonts w:ascii="Times New Roman" w:eastAsia="Calibri" w:hAnsi="Times New Roman" w:cs="Times New Roman"/>
          <w:bCs/>
          <w:sz w:val="24"/>
          <w:szCs w:val="24"/>
        </w:rPr>
        <w:t>Кабинет русского языка</w:t>
      </w:r>
      <w:r w:rsidRPr="00044883">
        <w:rPr>
          <w:rFonts w:ascii="Times New Roman" w:eastAsia="Calibri" w:hAnsi="Times New Roman" w:cs="Times New Roman"/>
          <w:sz w:val="24"/>
          <w:szCs w:val="24"/>
        </w:rPr>
        <w:t xml:space="preserve">, оснащенный оборудованием в соответствии </w:t>
      </w:r>
      <w:r w:rsidRPr="00044883">
        <w:rPr>
          <w:rFonts w:ascii="Times New Roman" w:eastAsia="Calibri" w:hAnsi="Times New Roman" w:cs="Times New Roman"/>
          <w:bCs/>
          <w:iCs/>
          <w:sz w:val="24"/>
          <w:szCs w:val="24"/>
        </w:rPr>
        <w:t>с приложением 3 ПОП</w:t>
      </w:r>
      <w:r w:rsidR="005634D7">
        <w:rPr>
          <w:rFonts w:ascii="Times New Roman" w:eastAsia="Calibri" w:hAnsi="Times New Roman" w:cs="Times New Roman"/>
          <w:bCs/>
          <w:iCs/>
          <w:sz w:val="24"/>
          <w:szCs w:val="24"/>
        </w:rPr>
        <w:t>.</w:t>
      </w:r>
    </w:p>
    <w:p w14:paraId="1E29F555" w14:textId="77777777" w:rsidR="005634D7" w:rsidRDefault="005634D7" w:rsidP="005634D7">
      <w:bookmarkStart w:id="446" w:name="_Toc152334673"/>
      <w:bookmarkStart w:id="447" w:name="_Toc156294576"/>
      <w:bookmarkStart w:id="448" w:name="_Toc156294886"/>
    </w:p>
    <w:p w14:paraId="4AB5715B" w14:textId="77777777" w:rsidR="005634D7" w:rsidRPr="00E11160" w:rsidRDefault="005634D7" w:rsidP="005634D7">
      <w:pPr>
        <w:pStyle w:val="114"/>
        <w:rPr>
          <w:rFonts w:ascii="Times New Roman" w:eastAsia="Times New Roman" w:hAnsi="Times New Roman"/>
        </w:rPr>
      </w:pPr>
      <w:bookmarkStart w:id="449" w:name="_Toc191303611"/>
      <w:bookmarkStart w:id="450" w:name="_Toc191366951"/>
      <w:bookmarkStart w:id="451" w:name="_Toc191367090"/>
      <w:bookmarkStart w:id="452" w:name="_Toc191367234"/>
      <w:bookmarkStart w:id="453" w:name="_Toc191367332"/>
      <w:bookmarkStart w:id="454" w:name="_Toc191367445"/>
      <w:bookmarkStart w:id="455" w:name="_Toc200533646"/>
      <w:bookmarkStart w:id="456" w:name="_Toc200533824"/>
      <w:bookmarkStart w:id="457" w:name="_Toc200537948"/>
      <w:bookmarkStart w:id="458" w:name="_Toc200538038"/>
      <w:bookmarkStart w:id="459" w:name="_Toc200538140"/>
      <w:bookmarkStart w:id="460" w:name="_Hlk185243904"/>
      <w:r w:rsidRPr="00E11160">
        <w:rPr>
          <w:rFonts w:ascii="Times New Roman" w:hAnsi="Times New Roman"/>
        </w:rPr>
        <w:t>3.2. Учебно-методическое обеспечение</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6E8624B" w14:textId="77777777" w:rsidR="005634D7" w:rsidRDefault="005634D7" w:rsidP="005634D7">
      <w:pPr>
        <w:pStyle w:val="a4"/>
        <w:spacing w:line="276" w:lineRule="auto"/>
        <w:ind w:left="0" w:firstLine="709"/>
        <w:jc w:val="both"/>
        <w:rPr>
          <w:rFonts w:ascii="Times New Roman" w:hAnsi="Times New Roman"/>
          <w:bCs/>
          <w:sz w:val="24"/>
          <w:szCs w:val="24"/>
        </w:rPr>
      </w:pPr>
      <w:bookmarkStart w:id="461" w:name="_Hlk152333986"/>
      <w:bookmarkStart w:id="462" w:name="_Hlk127794288"/>
      <w:bookmarkEnd w:id="460"/>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61"/>
    </w:p>
    <w:p w14:paraId="4BEC0A48" w14:textId="77777777" w:rsidR="005634D7" w:rsidRDefault="005634D7" w:rsidP="0044557A">
      <w:pPr>
        <w:tabs>
          <w:tab w:val="left" w:pos="851"/>
          <w:tab w:val="left" w:pos="1134"/>
          <w:tab w:val="left" w:pos="7655"/>
        </w:tabs>
        <w:suppressAutoHyphens/>
        <w:ind w:firstLine="567"/>
        <w:jc w:val="both"/>
        <w:rPr>
          <w:rFonts w:ascii="Times New Roman" w:eastAsia="Times New Roman" w:hAnsi="Times New Roman" w:cs="Times New Roman"/>
          <w:b/>
          <w:sz w:val="24"/>
          <w:szCs w:val="24"/>
          <w:lang w:eastAsia="ru-RU"/>
        </w:rPr>
      </w:pPr>
    </w:p>
    <w:p w14:paraId="379D259C" w14:textId="605391A8" w:rsidR="00503B6C" w:rsidRPr="00503B6C" w:rsidRDefault="00503B6C" w:rsidP="005634D7">
      <w:pPr>
        <w:tabs>
          <w:tab w:val="left" w:pos="851"/>
          <w:tab w:val="left" w:pos="1134"/>
          <w:tab w:val="left" w:pos="7655"/>
        </w:tabs>
        <w:suppressAutoHyphens/>
        <w:spacing w:line="276" w:lineRule="auto"/>
        <w:ind w:firstLine="567"/>
        <w:jc w:val="both"/>
        <w:rPr>
          <w:rFonts w:ascii="Times New Roman" w:eastAsia="Times New Roman" w:hAnsi="Times New Roman" w:cs="Times New Roman"/>
          <w:b/>
          <w:sz w:val="24"/>
          <w:szCs w:val="24"/>
          <w:lang w:eastAsia="ru-RU"/>
        </w:rPr>
      </w:pPr>
      <w:r w:rsidRPr="00503B6C">
        <w:rPr>
          <w:rFonts w:ascii="Times New Roman" w:eastAsia="Times New Roman" w:hAnsi="Times New Roman" w:cs="Times New Roman"/>
          <w:b/>
          <w:sz w:val="24"/>
          <w:szCs w:val="24"/>
          <w:lang w:eastAsia="ru-RU"/>
        </w:rPr>
        <w:t xml:space="preserve">3.2.1. </w:t>
      </w:r>
      <w:r w:rsidR="004914D4" w:rsidRPr="004914D4">
        <w:rPr>
          <w:rFonts w:ascii="Times New Roman" w:eastAsia="Times New Roman" w:hAnsi="Times New Roman" w:cs="Times New Roman"/>
          <w:b/>
          <w:sz w:val="24"/>
          <w:szCs w:val="24"/>
          <w:lang w:eastAsia="ru-RU"/>
        </w:rPr>
        <w:t>Основные печатные и/или электронные издания</w:t>
      </w:r>
    </w:p>
    <w:p w14:paraId="7ACC3E88" w14:textId="77777777" w:rsidR="00044883" w:rsidRPr="00044883" w:rsidRDefault="00044883" w:rsidP="00B15CF5">
      <w:pPr>
        <w:numPr>
          <w:ilvl w:val="0"/>
          <w:numId w:val="17"/>
        </w:numPr>
        <w:tabs>
          <w:tab w:val="left" w:pos="851"/>
          <w:tab w:val="left" w:pos="1134"/>
        </w:tabs>
        <w:spacing w:line="276" w:lineRule="auto"/>
        <w:ind w:left="0" w:firstLine="567"/>
        <w:jc w:val="both"/>
        <w:rPr>
          <w:rFonts w:ascii="Times New Roman" w:eastAsia="Calibri" w:hAnsi="Times New Roman" w:cs="Times New Roman"/>
          <w:sz w:val="24"/>
          <w:szCs w:val="24"/>
        </w:rPr>
      </w:pPr>
      <w:r w:rsidRPr="00044883">
        <w:rPr>
          <w:rFonts w:ascii="Times New Roman" w:eastAsia="Calibri" w:hAnsi="Times New Roman" w:cs="Times New Roman"/>
          <w:sz w:val="24"/>
          <w:szCs w:val="24"/>
        </w:rPr>
        <w:t xml:space="preserve">Антонова, Е. С. Русский язык: электронный учебно-методический комплекс / Е. С. Антонова, Т. М. Воителева. – М.: </w:t>
      </w:r>
      <w:r w:rsidRPr="00044883">
        <w:rPr>
          <w:rFonts w:ascii="Times New Roman" w:eastAsia="Calibri" w:hAnsi="Times New Roman" w:cs="Times New Roman"/>
          <w:color w:val="0D0D0D"/>
          <w:sz w:val="24"/>
          <w:szCs w:val="24"/>
        </w:rPr>
        <w:t>Издательский центр «Академия»</w:t>
      </w:r>
      <w:r w:rsidRPr="00044883">
        <w:rPr>
          <w:rFonts w:ascii="Times New Roman" w:eastAsia="Calibri" w:hAnsi="Times New Roman" w:cs="Times New Roman"/>
          <w:sz w:val="24"/>
          <w:szCs w:val="24"/>
        </w:rPr>
        <w:t xml:space="preserve">, 2017. – </w:t>
      </w:r>
      <w:r w:rsidRPr="00044883">
        <w:rPr>
          <w:rFonts w:ascii="Times New Roman" w:eastAsia="Calibri" w:hAnsi="Times New Roman" w:cs="Times New Roman"/>
          <w:sz w:val="24"/>
          <w:szCs w:val="24"/>
          <w:shd w:val="clear" w:color="auto" w:fill="FFFFFF"/>
        </w:rPr>
        <w:t>Текст: электронный // Электронная библиотека издательского центра «Академия»</w:t>
      </w:r>
      <w:r w:rsidRPr="00044883">
        <w:rPr>
          <w:rFonts w:ascii="Times New Roman" w:eastAsia="Calibri" w:hAnsi="Times New Roman" w:cs="Times New Roman"/>
          <w:color w:val="0F1419"/>
          <w:sz w:val="24"/>
          <w:szCs w:val="24"/>
          <w:shd w:val="clear" w:color="auto" w:fill="FFFFFF"/>
        </w:rPr>
        <w:t>: [сайт]. –</w:t>
      </w:r>
      <w:r w:rsidRPr="00044883">
        <w:rPr>
          <w:rFonts w:ascii="Times New Roman" w:eastAsia="Calibri" w:hAnsi="Times New Roman" w:cs="Times New Roman"/>
          <w:sz w:val="24"/>
          <w:szCs w:val="24"/>
        </w:rPr>
        <w:t xml:space="preserve"> URL: https://academia-moscow.ru/catalogue/4831/346968/.</w:t>
      </w:r>
    </w:p>
    <w:p w14:paraId="0887F134" w14:textId="77777777" w:rsidR="00044883" w:rsidRPr="00044883" w:rsidRDefault="00044883" w:rsidP="00B15CF5">
      <w:pPr>
        <w:numPr>
          <w:ilvl w:val="0"/>
          <w:numId w:val="17"/>
        </w:numPr>
        <w:tabs>
          <w:tab w:val="left" w:pos="851"/>
          <w:tab w:val="left" w:pos="1134"/>
        </w:tabs>
        <w:spacing w:line="276" w:lineRule="auto"/>
        <w:ind w:left="0" w:firstLine="567"/>
        <w:contextualSpacing/>
        <w:jc w:val="both"/>
        <w:rPr>
          <w:rFonts w:ascii="Times New Roman" w:eastAsia="Calibri" w:hAnsi="Times New Roman" w:cs="Times New Roman"/>
          <w:sz w:val="24"/>
          <w:szCs w:val="24"/>
        </w:rPr>
      </w:pPr>
      <w:r w:rsidRPr="00044883">
        <w:rPr>
          <w:rFonts w:ascii="Times New Roman" w:eastAsia="Calibri" w:hAnsi="Times New Roman" w:cs="Times New Roman"/>
          <w:sz w:val="24"/>
          <w:szCs w:val="24"/>
        </w:rPr>
        <w:t>Антонова, Е.С., Воителева Т.М. Русский язык и культура речи: учебник для студ. средн. проф. учеб. заведений / Е.С. Антонова, Т.М. Воителева. – 21-е изд., стер. – М.: Издат. Центр «Академия», 2022. – 320 с.</w:t>
      </w:r>
    </w:p>
    <w:p w14:paraId="623D0CDD" w14:textId="77777777" w:rsidR="00044883" w:rsidRPr="00044883" w:rsidRDefault="00044883" w:rsidP="00B15CF5">
      <w:pPr>
        <w:numPr>
          <w:ilvl w:val="0"/>
          <w:numId w:val="17"/>
        </w:numPr>
        <w:tabs>
          <w:tab w:val="left" w:pos="851"/>
          <w:tab w:val="left" w:pos="1134"/>
        </w:tabs>
        <w:spacing w:line="276" w:lineRule="auto"/>
        <w:ind w:left="0" w:firstLine="567"/>
        <w:contextualSpacing/>
        <w:jc w:val="both"/>
        <w:rPr>
          <w:rFonts w:ascii="Times New Roman" w:eastAsia="Calibri" w:hAnsi="Times New Roman" w:cs="Times New Roman"/>
          <w:sz w:val="24"/>
          <w:szCs w:val="24"/>
        </w:rPr>
      </w:pPr>
      <w:r w:rsidRPr="00044883">
        <w:rPr>
          <w:rFonts w:ascii="Times New Roman" w:eastAsia="Calibri" w:hAnsi="Times New Roman" w:cs="Times New Roman"/>
          <w:sz w:val="24"/>
          <w:szCs w:val="24"/>
        </w:rPr>
        <w:t xml:space="preserve">Бердникова, Е. Д. Тесты по культуре речи: учебное пособие / Е. Д. Бердникова, А. Г. Петрякова. — 8-е изд., стер. — Москва: ФЛИНТА, 2022. — 80 с. — ISBN 978-5-89349-219-4. — Текст: электронный // Лань: электронно-библиотечная система. — URL: https://e.lanbook.com/book/232628 </w:t>
      </w:r>
    </w:p>
    <w:p w14:paraId="5B23643C" w14:textId="77777777" w:rsidR="00044883" w:rsidRPr="00044883" w:rsidRDefault="00044883" w:rsidP="00B15CF5">
      <w:pPr>
        <w:numPr>
          <w:ilvl w:val="0"/>
          <w:numId w:val="17"/>
        </w:numPr>
        <w:shd w:val="clear" w:color="auto" w:fill="FFFFFF"/>
        <w:tabs>
          <w:tab w:val="left" w:pos="851"/>
          <w:tab w:val="left" w:pos="993"/>
          <w:tab w:val="left" w:pos="1134"/>
        </w:tabs>
        <w:spacing w:line="276" w:lineRule="auto"/>
        <w:ind w:left="0" w:firstLine="567"/>
        <w:jc w:val="both"/>
        <w:rPr>
          <w:rFonts w:ascii="Times New Roman" w:eastAsia="Calibri" w:hAnsi="Times New Roman" w:cs="Times New Roman"/>
          <w:color w:val="000000"/>
          <w:sz w:val="24"/>
          <w:szCs w:val="24"/>
        </w:rPr>
      </w:pPr>
      <w:r w:rsidRPr="00044883">
        <w:rPr>
          <w:rFonts w:ascii="Times New Roman" w:eastAsia="Calibri" w:hAnsi="Times New Roman" w:cs="Times New Roman"/>
          <w:color w:val="000000"/>
          <w:sz w:val="24"/>
          <w:szCs w:val="24"/>
        </w:rPr>
        <w:t xml:space="preserve">Горовая, И. Г. Русский язык и культура речи: практикум для СПО / И. Г. Горовая. — Саратов: Профобразование, 2020. — 145 c. — ISBN 978-5-4488-0632-2. — Текст: электронный // Электронный ресурс цифровой образовательной среды СПО PROFобразование : [сайт]. — URL: https://profspo.ru/books/92162. </w:t>
      </w:r>
    </w:p>
    <w:p w14:paraId="77C9257D" w14:textId="77777777" w:rsidR="00044883" w:rsidRPr="00044883" w:rsidRDefault="00044883" w:rsidP="00B15CF5">
      <w:pPr>
        <w:numPr>
          <w:ilvl w:val="0"/>
          <w:numId w:val="17"/>
        </w:numPr>
        <w:shd w:val="clear" w:color="auto" w:fill="FFFFFF"/>
        <w:tabs>
          <w:tab w:val="left" w:pos="851"/>
          <w:tab w:val="left" w:pos="993"/>
          <w:tab w:val="left" w:pos="1134"/>
        </w:tabs>
        <w:spacing w:line="276" w:lineRule="auto"/>
        <w:ind w:left="0" w:firstLine="567"/>
        <w:jc w:val="both"/>
        <w:rPr>
          <w:rFonts w:ascii="Times New Roman" w:eastAsia="Calibri" w:hAnsi="Times New Roman" w:cs="Times New Roman"/>
          <w:color w:val="000000"/>
          <w:sz w:val="24"/>
          <w:szCs w:val="24"/>
        </w:rPr>
      </w:pPr>
      <w:r w:rsidRPr="00044883">
        <w:rPr>
          <w:rFonts w:ascii="Times New Roman" w:eastAsia="Calibri" w:hAnsi="Times New Roman" w:cs="Times New Roman"/>
          <w:color w:val="000000"/>
          <w:sz w:val="24"/>
          <w:szCs w:val="24"/>
        </w:rPr>
        <w:t>Русский язык и культура речи: учебник и практикум для среднего профессионального образования / В. Д. Черняк, А. И. Дунев, В. А. Ефремов, Е. В. Сергеева; под общей редакцией В. Д. Черняк. — 4-е изд., перераб. и доп. — Москва: Издательство Юрайт, 2023. — 389 с. — (Профессиональное образование). — ISBN 978-5-534-00832-6. — Текст: электронный // Образовательная платформа Юрайт [сайт]. — URL: https://urait.ru/bcode/513281.</w:t>
      </w:r>
    </w:p>
    <w:p w14:paraId="7AB0287D" w14:textId="77777777" w:rsidR="00044883" w:rsidRPr="00044883" w:rsidRDefault="00044883" w:rsidP="00B15CF5">
      <w:pPr>
        <w:numPr>
          <w:ilvl w:val="0"/>
          <w:numId w:val="17"/>
        </w:numPr>
        <w:tabs>
          <w:tab w:val="left" w:pos="851"/>
          <w:tab w:val="left" w:pos="1134"/>
        </w:tabs>
        <w:spacing w:line="276" w:lineRule="auto"/>
        <w:ind w:left="0" w:firstLine="567"/>
        <w:contextualSpacing/>
        <w:jc w:val="both"/>
        <w:rPr>
          <w:rFonts w:ascii="Times New Roman" w:eastAsia="Calibri" w:hAnsi="Times New Roman" w:cs="Times New Roman"/>
          <w:sz w:val="24"/>
          <w:szCs w:val="24"/>
        </w:rPr>
      </w:pPr>
      <w:r w:rsidRPr="00044883">
        <w:rPr>
          <w:rFonts w:ascii="Times New Roman" w:eastAsia="Calibri" w:hAnsi="Times New Roman" w:cs="Times New Roman"/>
          <w:sz w:val="24"/>
          <w:szCs w:val="24"/>
        </w:rPr>
        <w:t>Русский язык. Сборник упражнений: учебное пособие для среднего профессионального образования / П. А. Лекант [и др.]; под редакцией П. А. Леканта. — Москва: Издательство Юрайт, 2023. — 314 с. — (Профессиональное образование). — ISBN 978-5-9916-7796-7. — Текст: электронный // Образовательная платформа Юрайт [сайт]. — URL: https://urait.ru/bcode/513096.</w:t>
      </w:r>
    </w:p>
    <w:p w14:paraId="49832FEE" w14:textId="77777777" w:rsidR="004914D4" w:rsidRDefault="004914D4" w:rsidP="005634D7">
      <w:pPr>
        <w:tabs>
          <w:tab w:val="left" w:pos="851"/>
          <w:tab w:val="left" w:pos="1134"/>
          <w:tab w:val="left" w:pos="7655"/>
        </w:tabs>
        <w:spacing w:line="276" w:lineRule="auto"/>
        <w:ind w:firstLine="567"/>
        <w:contextualSpacing/>
        <w:jc w:val="both"/>
        <w:rPr>
          <w:rFonts w:ascii="Times New Roman" w:eastAsia="Times New Roman" w:hAnsi="Times New Roman" w:cs="Times New Roman"/>
          <w:b/>
          <w:bCs/>
          <w:sz w:val="24"/>
          <w:szCs w:val="24"/>
          <w:lang w:eastAsia="ru-RU"/>
        </w:rPr>
      </w:pPr>
    </w:p>
    <w:p w14:paraId="42C1F8B0" w14:textId="41BC605F" w:rsidR="00503B6C" w:rsidRPr="00503B6C" w:rsidRDefault="006B5797" w:rsidP="005634D7">
      <w:pPr>
        <w:tabs>
          <w:tab w:val="left" w:pos="851"/>
          <w:tab w:val="left" w:pos="1134"/>
          <w:tab w:val="left" w:pos="7655"/>
        </w:tabs>
        <w:spacing w:line="276" w:lineRule="auto"/>
        <w:ind w:firstLine="567"/>
        <w:contextualSpacing/>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
          <w:bCs/>
          <w:sz w:val="24"/>
          <w:szCs w:val="24"/>
          <w:lang w:eastAsia="ru-RU"/>
        </w:rPr>
        <w:t>3.2.2</w:t>
      </w:r>
      <w:r w:rsidR="00503B6C" w:rsidRPr="00503B6C">
        <w:rPr>
          <w:rFonts w:ascii="Times New Roman" w:eastAsia="Times New Roman" w:hAnsi="Times New Roman" w:cs="Times New Roman"/>
          <w:b/>
          <w:bCs/>
          <w:sz w:val="24"/>
          <w:szCs w:val="24"/>
          <w:lang w:eastAsia="ru-RU"/>
        </w:rPr>
        <w:t xml:space="preserve">. Дополнительные источники </w:t>
      </w:r>
    </w:p>
    <w:p w14:paraId="266E4CD5" w14:textId="77777777" w:rsidR="00503B6C" w:rsidRPr="00503B6C" w:rsidRDefault="00503B6C" w:rsidP="005634D7">
      <w:pPr>
        <w:shd w:val="clear" w:color="auto" w:fill="FFFFFF"/>
        <w:tabs>
          <w:tab w:val="left" w:pos="851"/>
          <w:tab w:val="left" w:pos="1134"/>
          <w:tab w:val="left" w:pos="7655"/>
        </w:tabs>
        <w:spacing w:line="276" w:lineRule="auto"/>
        <w:ind w:firstLine="567"/>
        <w:jc w:val="both"/>
        <w:rPr>
          <w:rFonts w:ascii="Times New Roman" w:eastAsia="Times New Roman" w:hAnsi="Times New Roman" w:cs="Times New Roman"/>
          <w:sz w:val="24"/>
          <w:szCs w:val="24"/>
          <w:lang w:eastAsia="ru-RU"/>
        </w:rPr>
      </w:pPr>
      <w:r w:rsidRPr="00503B6C">
        <w:rPr>
          <w:rFonts w:ascii="Times New Roman" w:eastAsia="Times New Roman" w:hAnsi="Times New Roman" w:cs="Times New Roman"/>
          <w:sz w:val="24"/>
          <w:szCs w:val="24"/>
          <w:lang w:eastAsia="ru-RU"/>
        </w:rPr>
        <w:t>1. Каленчук М. Л. Большой орфоэпический словарь русского языка [Текст] : литературное произношение и ударение начала XXI века: норма и её варианты / М. Л. Каленчук, Л. Л. Касаткин, Р. Ф. Касаткина ; под редакцией Л. Л. Касаткина ; Российская академия наук, Институт русского языка им. В. В. Виноградова РАН. - Изд. 2-е, испр. и доп. - Москва : АСТ-Пресс, 2017. – 1020 с.</w:t>
      </w:r>
    </w:p>
    <w:p w14:paraId="7086597F" w14:textId="77777777" w:rsidR="00503B6C" w:rsidRPr="00503B6C" w:rsidRDefault="00503B6C" w:rsidP="005634D7">
      <w:pPr>
        <w:shd w:val="clear" w:color="auto" w:fill="FFFFFF"/>
        <w:tabs>
          <w:tab w:val="left" w:pos="851"/>
          <w:tab w:val="left" w:pos="1134"/>
          <w:tab w:val="left" w:pos="7655"/>
        </w:tabs>
        <w:spacing w:line="276" w:lineRule="auto"/>
        <w:ind w:firstLine="567"/>
        <w:jc w:val="both"/>
        <w:rPr>
          <w:rFonts w:ascii="Times New Roman" w:eastAsia="Times New Roman" w:hAnsi="Times New Roman" w:cs="Times New Roman"/>
          <w:sz w:val="24"/>
          <w:szCs w:val="24"/>
          <w:lang w:eastAsia="ru-RU"/>
        </w:rPr>
      </w:pPr>
      <w:r w:rsidRPr="00503B6C">
        <w:rPr>
          <w:rFonts w:ascii="Times New Roman" w:eastAsia="Times New Roman" w:hAnsi="Times New Roman" w:cs="Times New Roman"/>
          <w:sz w:val="24"/>
          <w:szCs w:val="24"/>
          <w:lang w:eastAsia="ru-RU"/>
        </w:rPr>
        <w:lastRenderedPageBreak/>
        <w:t>2. Культура устной и письменной речи делового человека: Справочник. Практикум. – М.: Флинта, Наука, 2016. – 313 с.</w:t>
      </w:r>
    </w:p>
    <w:p w14:paraId="6D246055" w14:textId="77777777" w:rsidR="00503B6C" w:rsidRPr="00503B6C" w:rsidRDefault="00503B6C" w:rsidP="005634D7">
      <w:pPr>
        <w:shd w:val="clear" w:color="auto" w:fill="FFFFFF"/>
        <w:tabs>
          <w:tab w:val="left" w:pos="851"/>
          <w:tab w:val="left" w:pos="1134"/>
          <w:tab w:val="left" w:pos="7655"/>
        </w:tabs>
        <w:spacing w:line="276" w:lineRule="auto"/>
        <w:ind w:firstLine="567"/>
        <w:jc w:val="both"/>
        <w:rPr>
          <w:rFonts w:ascii="Times New Roman" w:eastAsia="Times New Roman" w:hAnsi="Times New Roman" w:cs="Times New Roman"/>
          <w:sz w:val="24"/>
          <w:szCs w:val="24"/>
          <w:lang w:eastAsia="ru-RU"/>
        </w:rPr>
      </w:pPr>
      <w:r w:rsidRPr="00503B6C">
        <w:rPr>
          <w:rFonts w:ascii="Times New Roman" w:eastAsia="Times New Roman" w:hAnsi="Times New Roman" w:cs="Times New Roman"/>
          <w:sz w:val="24"/>
          <w:szCs w:val="24"/>
          <w:lang w:eastAsia="ru-RU"/>
        </w:rPr>
        <w:t>3. Окунцова Е.А. Ударение. Диктору, лектору, оратору, учителю, школьнику. Словарь-справочник//Е.А. Окунцова. – М.: Московский государственный университет имени М.В. Ломоносова. – 2018. – 120 с.</w:t>
      </w:r>
    </w:p>
    <w:p w14:paraId="27909F2E" w14:textId="77777777" w:rsidR="00503B6C" w:rsidRPr="00503B6C" w:rsidRDefault="00503B6C" w:rsidP="005634D7">
      <w:pPr>
        <w:shd w:val="clear" w:color="auto" w:fill="FFFFFF"/>
        <w:tabs>
          <w:tab w:val="left" w:pos="851"/>
          <w:tab w:val="left" w:pos="1134"/>
          <w:tab w:val="left" w:pos="7655"/>
        </w:tabs>
        <w:spacing w:line="276" w:lineRule="auto"/>
        <w:ind w:firstLine="567"/>
        <w:jc w:val="both"/>
        <w:rPr>
          <w:rFonts w:ascii="Times New Roman" w:eastAsia="Times New Roman" w:hAnsi="Times New Roman" w:cs="Times New Roman"/>
          <w:color w:val="000000"/>
          <w:sz w:val="24"/>
          <w:szCs w:val="24"/>
          <w:lang w:eastAsia="ru-RU"/>
        </w:rPr>
      </w:pPr>
      <w:r w:rsidRPr="00503B6C">
        <w:rPr>
          <w:rFonts w:ascii="Times New Roman" w:eastAsia="Times New Roman" w:hAnsi="Times New Roman" w:cs="Times New Roman"/>
          <w:sz w:val="24"/>
          <w:szCs w:val="24"/>
          <w:lang w:eastAsia="ru-RU"/>
        </w:rPr>
        <w:t>4. Розенталь Д.Э. Справочник по правописанию и литературной правке. – М.: Айрис-пресс, 2012. - 361 с.</w:t>
      </w:r>
      <w:bookmarkEnd w:id="462"/>
    </w:p>
    <w:p w14:paraId="214CAF83" w14:textId="77777777" w:rsidR="004914D4" w:rsidRDefault="004914D4" w:rsidP="005634D7">
      <w:pPr>
        <w:pStyle w:val="1f0"/>
        <w:rPr>
          <w:rFonts w:ascii="Times New Roman" w:hAnsi="Times New Roman"/>
          <w:lang w:val="ru-RU"/>
        </w:rPr>
      </w:pPr>
      <w:bookmarkStart w:id="463" w:name="_Toc191303612"/>
      <w:bookmarkStart w:id="464" w:name="_Toc191366952"/>
      <w:bookmarkStart w:id="465" w:name="_Toc191367091"/>
      <w:bookmarkStart w:id="466" w:name="_Toc191367235"/>
      <w:bookmarkStart w:id="467" w:name="_Toc191367333"/>
      <w:bookmarkStart w:id="468" w:name="_Toc191367446"/>
      <w:bookmarkStart w:id="469" w:name="_Toc200533647"/>
      <w:bookmarkStart w:id="470" w:name="_Toc200533825"/>
    </w:p>
    <w:p w14:paraId="0EEAF2ED" w14:textId="2C8BABAC" w:rsidR="005634D7" w:rsidRPr="00DF068E" w:rsidRDefault="005634D7" w:rsidP="005634D7">
      <w:pPr>
        <w:pStyle w:val="1f0"/>
        <w:rPr>
          <w:rFonts w:ascii="Times New Roman" w:hAnsi="Times New Roman"/>
          <w:b w:val="0"/>
          <w:bCs w:val="0"/>
          <w:lang w:val="ru-RU"/>
        </w:rPr>
      </w:pPr>
      <w:bookmarkStart w:id="471" w:name="_Toc200537949"/>
      <w:bookmarkStart w:id="472" w:name="_Toc200538039"/>
      <w:bookmarkStart w:id="473" w:name="_Toc200538141"/>
      <w:r w:rsidRPr="00E11160">
        <w:rPr>
          <w:rFonts w:ascii="Times New Roman" w:hAnsi="Times New Roman"/>
        </w:rPr>
        <w:t>4</w:t>
      </w:r>
      <w:bookmarkStart w:id="474" w:name="_Hlk185244736"/>
      <w:r w:rsidRPr="00E11160">
        <w:rPr>
          <w:rFonts w:ascii="Times New Roman" w:hAnsi="Times New Roman"/>
        </w:rPr>
        <w:t xml:space="preserve">.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463"/>
      <w:bookmarkEnd w:id="464"/>
      <w:bookmarkEnd w:id="465"/>
      <w:bookmarkEnd w:id="466"/>
      <w:bookmarkEnd w:id="467"/>
      <w:bookmarkEnd w:id="468"/>
      <w:bookmarkEnd w:id="469"/>
      <w:bookmarkEnd w:id="470"/>
      <w:bookmarkEnd w:id="471"/>
      <w:bookmarkEnd w:id="472"/>
      <w:bookmarkEnd w:id="473"/>
      <w:bookmarkEnd w:id="474"/>
    </w:p>
    <w:p w14:paraId="7F381257" w14:textId="04DD0B17" w:rsidR="005634D7" w:rsidRDefault="005634D7" w:rsidP="00014FAD">
      <w:pPr>
        <w:tabs>
          <w:tab w:val="left" w:pos="7655"/>
        </w:tabs>
        <w:spacing w:after="200" w:line="276" w:lineRule="auto"/>
        <w:ind w:firstLine="567"/>
        <w:contextualSpacing/>
        <w:jc w:val="center"/>
        <w:rPr>
          <w:rFonts w:ascii="Times New Roman" w:eastAsia="Times New Roman" w:hAnsi="Times New Roman" w:cs="Times New Roman"/>
          <w:b/>
          <w:sz w:val="24"/>
          <w:szCs w:val="24"/>
          <w:lang w:eastAsia="ru-RU"/>
        </w:rPr>
      </w:pP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4"/>
        <w:gridCol w:w="3571"/>
        <w:gridCol w:w="3506"/>
      </w:tblGrid>
      <w:tr w:rsidR="005634D7" w:rsidRPr="00985111" w14:paraId="0FDE8546" w14:textId="77777777" w:rsidTr="00F876DA">
        <w:trPr>
          <w:trHeight w:val="20"/>
        </w:trPr>
        <w:tc>
          <w:tcPr>
            <w:tcW w:w="1748" w:type="pct"/>
            <w:vAlign w:val="center"/>
          </w:tcPr>
          <w:p w14:paraId="6AE8CFB9" w14:textId="77777777" w:rsidR="005634D7" w:rsidRPr="001C773D" w:rsidRDefault="005634D7" w:rsidP="00B00CF3">
            <w:pPr>
              <w:suppressAutoHyphens/>
              <w:spacing w:line="276" w:lineRule="auto"/>
              <w:contextualSpacing/>
              <w:jc w:val="center"/>
              <w:rPr>
                <w:rFonts w:ascii="Times New Roman" w:hAnsi="Times New Roman" w:cs="Times New Roman"/>
                <w:b/>
                <w:iCs/>
                <w:sz w:val="24"/>
                <w:szCs w:val="24"/>
              </w:rPr>
            </w:pPr>
            <w:r w:rsidRPr="001C773D">
              <w:rPr>
                <w:rFonts w:ascii="Times New Roman" w:hAnsi="Times New Roman" w:cs="Times New Roman"/>
                <w:b/>
                <w:iCs/>
                <w:sz w:val="24"/>
                <w:szCs w:val="24"/>
              </w:rPr>
              <w:t>Результаты обучения</w:t>
            </w:r>
          </w:p>
        </w:tc>
        <w:tc>
          <w:tcPr>
            <w:tcW w:w="1641" w:type="pct"/>
            <w:vAlign w:val="center"/>
          </w:tcPr>
          <w:p w14:paraId="0075EA64" w14:textId="77777777" w:rsidR="005634D7" w:rsidRPr="00854F21" w:rsidRDefault="005634D7" w:rsidP="00B00CF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1" w:type="pct"/>
            <w:vAlign w:val="center"/>
          </w:tcPr>
          <w:p w14:paraId="46ADAD4F" w14:textId="77777777" w:rsidR="005634D7" w:rsidRPr="00854F21" w:rsidRDefault="005634D7" w:rsidP="00B00CF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B93EE4" w:rsidRPr="00985111" w14:paraId="4027A31C" w14:textId="77777777" w:rsidTr="00F876DA">
        <w:trPr>
          <w:trHeight w:val="20"/>
        </w:trPr>
        <w:tc>
          <w:tcPr>
            <w:tcW w:w="1748" w:type="pct"/>
            <w:tcBorders>
              <w:bottom w:val="single" w:sz="4" w:space="0" w:color="auto"/>
            </w:tcBorders>
            <w:shd w:val="clear" w:color="auto" w:fill="auto"/>
          </w:tcPr>
          <w:p w14:paraId="690DDFBB" w14:textId="163E6738" w:rsidR="00B93EE4" w:rsidRPr="004914D4" w:rsidRDefault="004914D4" w:rsidP="00F75EA2">
            <w:pPr>
              <w:suppressAutoHyphens/>
              <w:spacing w:line="276" w:lineRule="auto"/>
              <w:contextualSpacing/>
              <w:rPr>
                <w:rFonts w:ascii="Times New Roman" w:eastAsia="Calibri" w:hAnsi="Times New Roman" w:cs="Times New Roman"/>
                <w:i/>
                <w:iCs/>
              </w:rPr>
            </w:pPr>
            <w:r>
              <w:rPr>
                <w:rFonts w:ascii="Times New Roman" w:eastAsia="Calibri" w:hAnsi="Times New Roman" w:cs="Times New Roman"/>
                <w:i/>
                <w:iCs/>
              </w:rPr>
              <w:t>Знает</w:t>
            </w:r>
            <w:r w:rsidR="00B93EE4" w:rsidRPr="004914D4">
              <w:rPr>
                <w:rFonts w:ascii="Times New Roman" w:eastAsia="Calibri" w:hAnsi="Times New Roman" w:cs="Times New Roman"/>
                <w:i/>
                <w:iCs/>
              </w:rPr>
              <w:t>:</w:t>
            </w:r>
          </w:p>
          <w:p w14:paraId="38A547F4"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содержание актуальной нормативно-правовой документации</w:t>
            </w:r>
          </w:p>
          <w:p w14:paraId="37C63D20"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современная научная и профессиональная терминология</w:t>
            </w:r>
          </w:p>
          <w:p w14:paraId="4B23B42A"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возможные траектории профессионального развития и самообразования</w:t>
            </w:r>
          </w:p>
          <w:p w14:paraId="33C38A4C"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основы предпринимательской деятельности, правовой и финансовой грамотности</w:t>
            </w:r>
          </w:p>
          <w:p w14:paraId="6F9D53AF"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правила разработки презентации</w:t>
            </w:r>
          </w:p>
          <w:p w14:paraId="01A044C2"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основные этапы разработки и реализации проекта</w:t>
            </w:r>
          </w:p>
          <w:p w14:paraId="7C7A7467"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xml:space="preserve">- правила оформления документов </w:t>
            </w:r>
          </w:p>
          <w:p w14:paraId="00D0A0E3"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правила построения устных сообщений</w:t>
            </w:r>
          </w:p>
          <w:p w14:paraId="5EB8E115" w14:textId="24DA3200" w:rsidR="00575297" w:rsidRPr="00575297" w:rsidRDefault="00193342" w:rsidP="00575297">
            <w:pPr>
              <w:suppressAutoHyphens/>
              <w:spacing w:line="276" w:lineRule="auto"/>
              <w:contextualSpacing/>
              <w:rPr>
                <w:rFonts w:ascii="Times New Roman" w:eastAsia="Calibri" w:hAnsi="Times New Roman" w:cs="Times New Roman"/>
                <w:iCs/>
              </w:rPr>
            </w:pPr>
            <w:r>
              <w:rPr>
                <w:rFonts w:ascii="Times New Roman" w:eastAsia="Calibri" w:hAnsi="Times New Roman" w:cs="Times New Roman"/>
                <w:iCs/>
              </w:rPr>
              <w:t>-</w:t>
            </w:r>
            <w:r w:rsidR="00575297" w:rsidRPr="00575297">
              <w:rPr>
                <w:rFonts w:ascii="Times New Roman" w:eastAsia="Calibri" w:hAnsi="Times New Roman" w:cs="Times New Roman"/>
                <w:iCs/>
              </w:rPr>
              <w:t>особенности социального и культурного контекста</w:t>
            </w:r>
          </w:p>
          <w:p w14:paraId="759FBA71"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правила построения простых и сложных предложений на профессиональные темы</w:t>
            </w:r>
          </w:p>
          <w:p w14:paraId="0BC0883A"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основные общеупотребительные глаголы (бытовая и профессиональная лексика)</w:t>
            </w:r>
          </w:p>
          <w:p w14:paraId="7436C041"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xml:space="preserve"> -лексический минимум, относящийся к - описанию предметов, средств и процессов профессиональной деятельности</w:t>
            </w:r>
          </w:p>
          <w:p w14:paraId="737A7DBD" w14:textId="77777777" w:rsidR="00575297" w:rsidRP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особенности произношения</w:t>
            </w:r>
          </w:p>
          <w:p w14:paraId="7592F8E5" w14:textId="77777777" w:rsidR="00575297" w:rsidRDefault="00575297" w:rsidP="00575297">
            <w:pPr>
              <w:suppressAutoHyphens/>
              <w:spacing w:line="276" w:lineRule="auto"/>
              <w:contextualSpacing/>
              <w:rPr>
                <w:rFonts w:ascii="Times New Roman" w:eastAsia="Calibri" w:hAnsi="Times New Roman" w:cs="Times New Roman"/>
                <w:iCs/>
              </w:rPr>
            </w:pPr>
            <w:r w:rsidRPr="00575297">
              <w:rPr>
                <w:rFonts w:ascii="Times New Roman" w:eastAsia="Calibri" w:hAnsi="Times New Roman" w:cs="Times New Roman"/>
                <w:iCs/>
              </w:rPr>
              <w:t>- правила чтения текстов профессиональной направленности</w:t>
            </w:r>
          </w:p>
          <w:p w14:paraId="730A8A89" w14:textId="77777777" w:rsidR="004914D4" w:rsidRDefault="004914D4" w:rsidP="00575297">
            <w:pPr>
              <w:suppressAutoHyphens/>
              <w:spacing w:line="276" w:lineRule="auto"/>
              <w:contextualSpacing/>
              <w:rPr>
                <w:rFonts w:ascii="Times New Roman" w:eastAsia="Calibri" w:hAnsi="Times New Roman" w:cs="Times New Roman"/>
                <w:iCs/>
              </w:rPr>
            </w:pPr>
          </w:p>
          <w:p w14:paraId="514A642D" w14:textId="4A62FE88" w:rsidR="00B93EE4" w:rsidRPr="004914D4" w:rsidRDefault="004914D4" w:rsidP="00575297">
            <w:pPr>
              <w:suppressAutoHyphens/>
              <w:spacing w:line="276" w:lineRule="auto"/>
              <w:contextualSpacing/>
              <w:rPr>
                <w:rFonts w:ascii="Times New Roman" w:hAnsi="Times New Roman" w:cs="Times New Roman"/>
                <w:i/>
                <w:iCs/>
                <w:sz w:val="24"/>
                <w:szCs w:val="24"/>
              </w:rPr>
            </w:pPr>
            <w:r>
              <w:rPr>
                <w:rFonts w:ascii="Times New Roman" w:hAnsi="Times New Roman" w:cs="Times New Roman"/>
                <w:i/>
                <w:iCs/>
                <w:sz w:val="24"/>
                <w:szCs w:val="24"/>
              </w:rPr>
              <w:lastRenderedPageBreak/>
              <w:t>Умеет:</w:t>
            </w:r>
          </w:p>
          <w:p w14:paraId="7F8CEED5"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определять актуальность нормативно-правовой документации в профессиональной деятельности</w:t>
            </w:r>
          </w:p>
          <w:p w14:paraId="5CB35691"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применять современную научную профессиональную терминологию</w:t>
            </w:r>
          </w:p>
          <w:p w14:paraId="670CD5CF"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определять и выстраивать траектории профессионального развития и самообразования</w:t>
            </w:r>
          </w:p>
          <w:p w14:paraId="72735DEF"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выявлять достоинства и недостатки коммерческой идеи</w:t>
            </w:r>
          </w:p>
          <w:p w14:paraId="4EE77DB4"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определять инвестиционную привлекательность коммерческих идей в рамках профессиональной деятельности, выявлять источники финансирования</w:t>
            </w:r>
          </w:p>
          <w:p w14:paraId="21CE412D"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презентовать идеи открытия собственного дела в профессиональной деятельности</w:t>
            </w:r>
          </w:p>
          <w:p w14:paraId="00A72C93"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определять источники достоверной правовой информации</w:t>
            </w:r>
          </w:p>
          <w:p w14:paraId="2865B2FC"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составлять различные правовые документы</w:t>
            </w:r>
          </w:p>
          <w:p w14:paraId="60902E22"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находить интересные проектные идеи, грамотно их формулировать и документировать</w:t>
            </w:r>
          </w:p>
          <w:p w14:paraId="1646C9B9"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оценивать жизнеспособность проектной идеи, составлять план проекта</w:t>
            </w:r>
          </w:p>
          <w:p w14:paraId="34B587A3"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грамотно излагать свои мысли и оформлять документы по профессиональной тематике на государственном языке</w:t>
            </w:r>
          </w:p>
          <w:p w14:paraId="3321525B"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проявлять толерантность в рабочем коллективе</w:t>
            </w:r>
          </w:p>
          <w:p w14:paraId="2061343E"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C1DF76E"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lastRenderedPageBreak/>
              <w:t>- участвовать в диалогах на знакомые общие и профессиональные темы</w:t>
            </w:r>
          </w:p>
          <w:p w14:paraId="34AA06B0"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строить простые высказывания о себе и о своей профессиональной деятельности</w:t>
            </w:r>
          </w:p>
          <w:p w14:paraId="79CF4B9A" w14:textId="77777777" w:rsidR="00575297" w:rsidRPr="00575297"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кратко обосновывать и объяснять свои действия (текущие и планируемые)</w:t>
            </w:r>
          </w:p>
          <w:p w14:paraId="527FE199" w14:textId="20943F98" w:rsidR="001C773D" w:rsidRPr="001C773D" w:rsidRDefault="00575297" w:rsidP="00575297">
            <w:pPr>
              <w:suppressAutoHyphens/>
              <w:spacing w:line="276" w:lineRule="auto"/>
              <w:contextualSpacing/>
              <w:rPr>
                <w:rFonts w:ascii="Times New Roman" w:hAnsi="Times New Roman" w:cs="Times New Roman"/>
                <w:iCs/>
                <w:sz w:val="24"/>
                <w:szCs w:val="24"/>
              </w:rPr>
            </w:pPr>
            <w:r w:rsidRPr="00575297">
              <w:rPr>
                <w:rFonts w:ascii="Times New Roman" w:hAnsi="Times New Roman" w:cs="Times New Roman"/>
                <w:iCs/>
                <w:sz w:val="24"/>
                <w:szCs w:val="24"/>
              </w:rPr>
              <w:t>- писать простые связные сообщения на знакомые или интересующие профессиональные темы</w:t>
            </w:r>
          </w:p>
        </w:tc>
        <w:tc>
          <w:tcPr>
            <w:tcW w:w="1641" w:type="pct"/>
            <w:tcBorders>
              <w:bottom w:val="single" w:sz="4" w:space="0" w:color="auto"/>
            </w:tcBorders>
          </w:tcPr>
          <w:p w14:paraId="79C6AFDB" w14:textId="049ECCF3" w:rsidR="00193342" w:rsidRPr="00193342" w:rsidRDefault="00193342" w:rsidP="00193342">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lastRenderedPageBreak/>
              <w:t xml:space="preserve">- </w:t>
            </w:r>
            <w:r>
              <w:rPr>
                <w:rFonts w:ascii="Times New Roman" w:hAnsi="Times New Roman" w:cs="Times New Roman"/>
                <w:bCs/>
                <w:iCs/>
              </w:rPr>
              <w:t xml:space="preserve">знает </w:t>
            </w:r>
            <w:r w:rsidRPr="00193342">
              <w:rPr>
                <w:rFonts w:ascii="Times New Roman" w:hAnsi="Times New Roman" w:cs="Times New Roman"/>
                <w:bCs/>
                <w:iCs/>
              </w:rPr>
              <w:t>правила построения устных сообщений</w:t>
            </w:r>
          </w:p>
          <w:p w14:paraId="4633F61B" w14:textId="5B2933AF" w:rsidR="00193342" w:rsidRDefault="00193342" w:rsidP="00193342">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w:t>
            </w:r>
            <w:r>
              <w:rPr>
                <w:rFonts w:ascii="Times New Roman" w:hAnsi="Times New Roman" w:cs="Times New Roman"/>
                <w:bCs/>
                <w:iCs/>
              </w:rPr>
              <w:t xml:space="preserve">знает </w:t>
            </w:r>
            <w:r w:rsidRPr="00193342">
              <w:rPr>
                <w:rFonts w:ascii="Times New Roman" w:hAnsi="Times New Roman" w:cs="Times New Roman"/>
                <w:bCs/>
                <w:iCs/>
              </w:rPr>
              <w:t>особенности социального и культурного контекста</w:t>
            </w:r>
          </w:p>
          <w:p w14:paraId="5ECD959E" w14:textId="7E89892E" w:rsidR="00B93EE4" w:rsidRPr="00193342" w:rsidRDefault="00F876DA" w:rsidP="00F75EA2">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w:t>
            </w:r>
            <w:r w:rsidR="00B93EE4" w:rsidRPr="00193342">
              <w:rPr>
                <w:rFonts w:ascii="Times New Roman" w:hAnsi="Times New Roman" w:cs="Times New Roman"/>
                <w:bCs/>
                <w:iCs/>
              </w:rPr>
              <w:t xml:space="preserve">называет основные единицы и уровни языка, их признаки и взаимосвязь; </w:t>
            </w:r>
          </w:p>
          <w:p w14:paraId="0FF1AE3C" w14:textId="7D609754" w:rsidR="00B93EE4" w:rsidRPr="00193342" w:rsidRDefault="00F876DA" w:rsidP="00F75EA2">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w:t>
            </w:r>
            <w:r w:rsidR="00B93EE4" w:rsidRPr="00193342">
              <w:rPr>
                <w:rFonts w:ascii="Times New Roman" w:hAnsi="Times New Roman" w:cs="Times New Roman"/>
                <w:bCs/>
                <w:iCs/>
              </w:rPr>
              <w:t xml:space="preserve">соблюдает орфоэпические, лексические, грамматические, орфографические и пунктуационные нормы современного русского литературного языка; </w:t>
            </w:r>
          </w:p>
          <w:p w14:paraId="059A444D" w14:textId="7D9A67D3" w:rsidR="001C773D" w:rsidRPr="00193342" w:rsidRDefault="00F876DA" w:rsidP="00F75EA2">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w:t>
            </w:r>
            <w:r w:rsidR="00B93EE4" w:rsidRPr="00193342">
              <w:rPr>
                <w:rFonts w:ascii="Times New Roman" w:hAnsi="Times New Roman" w:cs="Times New Roman"/>
                <w:bCs/>
                <w:iCs/>
              </w:rPr>
              <w:t>использует нормы речевого поведения в социально-культурной, учебно-научной, оф</w:t>
            </w:r>
            <w:r w:rsidRPr="00193342">
              <w:rPr>
                <w:rFonts w:ascii="Times New Roman" w:hAnsi="Times New Roman" w:cs="Times New Roman"/>
                <w:bCs/>
                <w:iCs/>
              </w:rPr>
              <w:t>ициально-деловой сферах общения</w:t>
            </w:r>
          </w:p>
          <w:p w14:paraId="4BDD51FA" w14:textId="77777777" w:rsidR="00193342" w:rsidRPr="00193342" w:rsidRDefault="00193342" w:rsidP="00193342">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 xml:space="preserve">- </w:t>
            </w:r>
            <w:r>
              <w:rPr>
                <w:rFonts w:ascii="Times New Roman" w:hAnsi="Times New Roman" w:cs="Times New Roman"/>
                <w:bCs/>
                <w:iCs/>
              </w:rPr>
              <w:t>владеет навыком правильного</w:t>
            </w:r>
            <w:r w:rsidRPr="00193342">
              <w:rPr>
                <w:rFonts w:ascii="Times New Roman" w:hAnsi="Times New Roman" w:cs="Times New Roman"/>
                <w:bCs/>
                <w:iCs/>
              </w:rPr>
              <w:t xml:space="preserve"> оформления документов </w:t>
            </w:r>
          </w:p>
          <w:p w14:paraId="4027062E" w14:textId="278E02AA" w:rsidR="001C773D" w:rsidRPr="00193342" w:rsidRDefault="00F876DA" w:rsidP="001C773D">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w:t>
            </w:r>
            <w:r w:rsidR="001C773D" w:rsidRPr="00193342">
              <w:rPr>
                <w:rFonts w:ascii="Times New Roman" w:hAnsi="Times New Roman" w:cs="Times New Roman"/>
                <w:bCs/>
                <w:iCs/>
              </w:rPr>
              <w:t>осуществляет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14:paraId="3424D9E5" w14:textId="0E08F4B9" w:rsidR="001C773D" w:rsidRPr="00193342" w:rsidRDefault="00F876DA" w:rsidP="001C773D">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w:t>
            </w:r>
            <w:r w:rsidR="001C773D" w:rsidRPr="00193342">
              <w:rPr>
                <w:rFonts w:ascii="Times New Roman" w:hAnsi="Times New Roman" w:cs="Times New Roman"/>
                <w:bCs/>
                <w:iCs/>
              </w:rPr>
              <w:t>применяет нормы и правила русского языка в устной и письменной речи;</w:t>
            </w:r>
          </w:p>
          <w:p w14:paraId="04C7EF1A" w14:textId="08A12332" w:rsidR="001C773D" w:rsidRPr="00193342" w:rsidRDefault="00F876DA" w:rsidP="001C773D">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w:t>
            </w:r>
            <w:r w:rsidR="001C773D" w:rsidRPr="00193342">
              <w:rPr>
                <w:rFonts w:ascii="Times New Roman" w:hAnsi="Times New Roman" w:cs="Times New Roman"/>
                <w:bCs/>
                <w:iCs/>
              </w:rPr>
              <w:t xml:space="preserve">находит и использует различные источники информации, необходимые для подготовки к </w:t>
            </w:r>
            <w:r w:rsidR="001C773D" w:rsidRPr="00193342">
              <w:rPr>
                <w:rFonts w:ascii="Times New Roman" w:hAnsi="Times New Roman" w:cs="Times New Roman"/>
                <w:bCs/>
                <w:iCs/>
              </w:rPr>
              <w:lastRenderedPageBreak/>
              <w:t>урокам (словари, справочники);</w:t>
            </w:r>
          </w:p>
          <w:p w14:paraId="0FDAF6A5" w14:textId="795C2A97" w:rsidR="001C773D" w:rsidRPr="00193342" w:rsidRDefault="00F876DA" w:rsidP="001C773D">
            <w:pPr>
              <w:suppressAutoHyphens/>
              <w:spacing w:line="276" w:lineRule="auto"/>
              <w:contextualSpacing/>
              <w:rPr>
                <w:rFonts w:ascii="Times New Roman" w:hAnsi="Times New Roman" w:cs="Times New Roman"/>
                <w:bCs/>
                <w:iCs/>
              </w:rPr>
            </w:pPr>
            <w:r w:rsidRPr="00193342">
              <w:rPr>
                <w:rFonts w:ascii="Times New Roman" w:hAnsi="Times New Roman" w:cs="Times New Roman"/>
                <w:bCs/>
                <w:iCs/>
              </w:rPr>
              <w:t>-</w:t>
            </w:r>
            <w:r w:rsidR="001C773D" w:rsidRPr="00193342">
              <w:rPr>
                <w:rFonts w:ascii="Times New Roman" w:hAnsi="Times New Roman" w:cs="Times New Roman"/>
                <w:bCs/>
                <w:iCs/>
              </w:rPr>
              <w:t>анализирует языковые единицы с точки зрения правильности, точнос</w:t>
            </w:r>
            <w:r w:rsidR="000918BD" w:rsidRPr="00193342">
              <w:rPr>
                <w:rFonts w:ascii="Times New Roman" w:hAnsi="Times New Roman" w:cs="Times New Roman"/>
                <w:bCs/>
                <w:iCs/>
              </w:rPr>
              <w:t>ти и уместности их употребления</w:t>
            </w:r>
          </w:p>
          <w:p w14:paraId="0EFE7F08" w14:textId="0F75F220" w:rsidR="001C773D" w:rsidRPr="00193342" w:rsidRDefault="001C773D" w:rsidP="00F75EA2">
            <w:pPr>
              <w:suppressAutoHyphens/>
              <w:spacing w:line="276" w:lineRule="auto"/>
              <w:contextualSpacing/>
              <w:rPr>
                <w:rFonts w:ascii="Times New Roman" w:hAnsi="Times New Roman" w:cs="Times New Roman"/>
                <w:i/>
              </w:rPr>
            </w:pPr>
          </w:p>
        </w:tc>
        <w:tc>
          <w:tcPr>
            <w:tcW w:w="1611" w:type="pct"/>
            <w:tcBorders>
              <w:bottom w:val="single" w:sz="4" w:space="0" w:color="auto"/>
            </w:tcBorders>
          </w:tcPr>
          <w:p w14:paraId="5448F86D" w14:textId="661193F8" w:rsidR="00B93EE4" w:rsidRPr="00193342" w:rsidRDefault="002C4B57" w:rsidP="00F75EA2">
            <w:pPr>
              <w:suppressAutoHyphens/>
              <w:spacing w:line="276" w:lineRule="auto"/>
              <w:contextualSpacing/>
              <w:rPr>
                <w:rFonts w:ascii="Times New Roman" w:hAnsi="Times New Roman" w:cs="Times New Roman"/>
                <w:iCs/>
              </w:rPr>
            </w:pPr>
            <w:r w:rsidRPr="00193342">
              <w:rPr>
                <w:rFonts w:ascii="Times New Roman" w:hAnsi="Times New Roman" w:cs="Times New Roman"/>
                <w:iCs/>
              </w:rPr>
              <w:lastRenderedPageBreak/>
              <w:t>-</w:t>
            </w:r>
            <w:r w:rsidR="00B93EE4" w:rsidRPr="00193342">
              <w:rPr>
                <w:rFonts w:ascii="Times New Roman" w:hAnsi="Times New Roman" w:cs="Times New Roman"/>
                <w:iCs/>
              </w:rPr>
              <w:t>тестовые задания различных видов;</w:t>
            </w:r>
          </w:p>
          <w:p w14:paraId="0E6F5886" w14:textId="4B668323" w:rsidR="00B93EE4" w:rsidRPr="00193342" w:rsidRDefault="00B93EE4" w:rsidP="00F75EA2">
            <w:pPr>
              <w:suppressAutoHyphens/>
              <w:spacing w:line="276" w:lineRule="auto"/>
              <w:contextualSpacing/>
              <w:rPr>
                <w:rFonts w:ascii="Times New Roman" w:hAnsi="Times New Roman" w:cs="Times New Roman"/>
                <w:iCs/>
              </w:rPr>
            </w:pPr>
            <w:r w:rsidRPr="00193342">
              <w:rPr>
                <w:rFonts w:ascii="Times New Roman" w:hAnsi="Times New Roman" w:cs="Times New Roman"/>
                <w:iCs/>
              </w:rPr>
              <w:t xml:space="preserve"> </w:t>
            </w:r>
            <w:r w:rsidR="002C4B57" w:rsidRPr="00193342">
              <w:rPr>
                <w:rFonts w:ascii="Times New Roman" w:hAnsi="Times New Roman" w:cs="Times New Roman"/>
                <w:iCs/>
              </w:rPr>
              <w:t>-</w:t>
            </w:r>
            <w:r w:rsidRPr="00193342">
              <w:rPr>
                <w:rFonts w:ascii="Times New Roman" w:hAnsi="Times New Roman" w:cs="Times New Roman"/>
                <w:iCs/>
              </w:rPr>
              <w:t>письменные и устные ответы;</w:t>
            </w:r>
          </w:p>
          <w:p w14:paraId="60A3C7DF" w14:textId="77777777" w:rsidR="00B93EE4" w:rsidRPr="00193342" w:rsidRDefault="00B93EE4" w:rsidP="00F75EA2">
            <w:pPr>
              <w:suppressAutoHyphens/>
              <w:spacing w:line="276" w:lineRule="auto"/>
              <w:contextualSpacing/>
              <w:rPr>
                <w:rFonts w:ascii="Times New Roman" w:hAnsi="Times New Roman" w:cs="Times New Roman"/>
                <w:iCs/>
              </w:rPr>
            </w:pPr>
            <w:r w:rsidRPr="00193342">
              <w:rPr>
                <w:rFonts w:ascii="Times New Roman" w:hAnsi="Times New Roman" w:cs="Times New Roman"/>
                <w:iCs/>
              </w:rPr>
              <w:t>домашняя работа (упражнения) по темам курса;</w:t>
            </w:r>
          </w:p>
          <w:p w14:paraId="0637A2E3" w14:textId="36C1A630" w:rsidR="00B93EE4" w:rsidRPr="00193342" w:rsidRDefault="002C4B57" w:rsidP="00F75EA2">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B93EE4" w:rsidRPr="00193342">
              <w:rPr>
                <w:rFonts w:ascii="Times New Roman" w:hAnsi="Times New Roman" w:cs="Times New Roman"/>
                <w:iCs/>
              </w:rPr>
              <w:t>контрольные письменные работы;</w:t>
            </w:r>
          </w:p>
          <w:p w14:paraId="1F708F05" w14:textId="3E115C6D" w:rsidR="00B93EE4" w:rsidRPr="00193342" w:rsidRDefault="002C4B57" w:rsidP="00F75EA2">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B93EE4" w:rsidRPr="00193342">
              <w:rPr>
                <w:rFonts w:ascii="Times New Roman" w:hAnsi="Times New Roman" w:cs="Times New Roman"/>
                <w:iCs/>
              </w:rPr>
              <w:t>написание сочинений рассуждений;</w:t>
            </w:r>
          </w:p>
          <w:p w14:paraId="3C2B8144" w14:textId="3B138509" w:rsidR="00B93EE4" w:rsidRPr="00193342" w:rsidRDefault="002C4B57" w:rsidP="00F75EA2">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B93EE4" w:rsidRPr="00193342">
              <w:rPr>
                <w:rFonts w:ascii="Times New Roman" w:hAnsi="Times New Roman" w:cs="Times New Roman"/>
                <w:iCs/>
              </w:rPr>
              <w:t>участие в обсуждении тем патриотической направленности;</w:t>
            </w:r>
          </w:p>
          <w:p w14:paraId="6C0AEE5C" w14:textId="76E37006" w:rsidR="00B93EE4" w:rsidRPr="00193342" w:rsidRDefault="002C4B57" w:rsidP="00F75EA2">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B93EE4" w:rsidRPr="00193342">
              <w:rPr>
                <w:rFonts w:ascii="Times New Roman" w:hAnsi="Times New Roman" w:cs="Times New Roman"/>
                <w:iCs/>
              </w:rPr>
              <w:t>наблюдение за умением вести дискуссию;</w:t>
            </w:r>
          </w:p>
          <w:p w14:paraId="31377369" w14:textId="0E4D9A82" w:rsidR="001C773D" w:rsidRPr="00193342" w:rsidRDefault="002C4B57" w:rsidP="00F75EA2">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B93EE4" w:rsidRPr="00193342">
              <w:rPr>
                <w:rFonts w:ascii="Times New Roman" w:hAnsi="Times New Roman" w:cs="Times New Roman"/>
                <w:iCs/>
              </w:rPr>
              <w:t>подбор и работа с текстами авторов различных национальностей.</w:t>
            </w:r>
          </w:p>
          <w:p w14:paraId="10086E89" w14:textId="5BDFC0C8" w:rsidR="001C773D" w:rsidRPr="00193342" w:rsidRDefault="002C4B57" w:rsidP="001C773D">
            <w:pPr>
              <w:suppressAutoHyphens/>
              <w:spacing w:line="276" w:lineRule="auto"/>
              <w:contextualSpacing/>
              <w:rPr>
                <w:rFonts w:ascii="Times New Roman" w:hAnsi="Times New Roman" w:cs="Times New Roman"/>
                <w:iCs/>
              </w:rPr>
            </w:pPr>
            <w:r w:rsidRPr="00193342">
              <w:rPr>
                <w:rFonts w:ascii="Times New Roman" w:hAnsi="Times New Roman" w:cs="Times New Roman"/>
                <w:iCs/>
              </w:rPr>
              <w:t xml:space="preserve">-оценка </w:t>
            </w:r>
            <w:r w:rsidR="001C773D" w:rsidRPr="00193342">
              <w:rPr>
                <w:rFonts w:ascii="Times New Roman" w:hAnsi="Times New Roman" w:cs="Times New Roman"/>
                <w:iCs/>
              </w:rPr>
              <w:t>публично</w:t>
            </w:r>
            <w:r w:rsidRPr="00193342">
              <w:rPr>
                <w:rFonts w:ascii="Times New Roman" w:hAnsi="Times New Roman" w:cs="Times New Roman"/>
                <w:iCs/>
              </w:rPr>
              <w:t>го</w:t>
            </w:r>
            <w:r w:rsidR="001C773D" w:rsidRPr="00193342">
              <w:rPr>
                <w:rFonts w:ascii="Times New Roman" w:hAnsi="Times New Roman" w:cs="Times New Roman"/>
                <w:iCs/>
              </w:rPr>
              <w:t xml:space="preserve"> выступлени</w:t>
            </w:r>
            <w:r w:rsidRPr="00193342">
              <w:rPr>
                <w:rFonts w:ascii="Times New Roman" w:hAnsi="Times New Roman" w:cs="Times New Roman"/>
                <w:iCs/>
              </w:rPr>
              <w:t>я</w:t>
            </w:r>
            <w:r w:rsidR="001C773D" w:rsidRPr="00193342">
              <w:rPr>
                <w:rFonts w:ascii="Times New Roman" w:hAnsi="Times New Roman" w:cs="Times New Roman"/>
                <w:iCs/>
              </w:rPr>
              <w:t xml:space="preserve"> по заданной теме;</w:t>
            </w:r>
          </w:p>
          <w:p w14:paraId="2E852CE7" w14:textId="31F3AC46" w:rsidR="001C773D" w:rsidRPr="00193342" w:rsidRDefault="002C4B57" w:rsidP="001C773D">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1C773D" w:rsidRPr="00193342">
              <w:rPr>
                <w:rFonts w:ascii="Times New Roman" w:hAnsi="Times New Roman" w:cs="Times New Roman"/>
                <w:iCs/>
              </w:rPr>
              <w:t>наблюдение и оценка на практических занятиях;</w:t>
            </w:r>
          </w:p>
          <w:p w14:paraId="4618570F" w14:textId="6C24B751" w:rsidR="001C773D" w:rsidRPr="00193342" w:rsidRDefault="002C4B57" w:rsidP="001C773D">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1C773D" w:rsidRPr="00193342">
              <w:rPr>
                <w:rFonts w:ascii="Times New Roman" w:hAnsi="Times New Roman" w:cs="Times New Roman"/>
                <w:iCs/>
              </w:rPr>
              <w:t>презентация сообщения;</w:t>
            </w:r>
          </w:p>
          <w:p w14:paraId="2ED0BCAE" w14:textId="57999FFA" w:rsidR="001C773D" w:rsidRPr="00193342" w:rsidRDefault="002C4B57" w:rsidP="001C773D">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1C773D" w:rsidRPr="00193342">
              <w:rPr>
                <w:rFonts w:ascii="Times New Roman" w:hAnsi="Times New Roman" w:cs="Times New Roman"/>
                <w:iCs/>
              </w:rPr>
              <w:t>защита проектов;</w:t>
            </w:r>
          </w:p>
          <w:p w14:paraId="1157416D" w14:textId="3B9B15E8" w:rsidR="001C773D" w:rsidRPr="00193342" w:rsidRDefault="002C4B57" w:rsidP="001C773D">
            <w:pPr>
              <w:suppressAutoHyphens/>
              <w:spacing w:line="276" w:lineRule="auto"/>
              <w:contextualSpacing/>
              <w:rPr>
                <w:rFonts w:ascii="Times New Roman" w:hAnsi="Times New Roman" w:cs="Times New Roman"/>
                <w:iCs/>
              </w:rPr>
            </w:pPr>
            <w:r w:rsidRPr="00193342">
              <w:rPr>
                <w:rFonts w:ascii="Times New Roman" w:hAnsi="Times New Roman" w:cs="Times New Roman"/>
                <w:iCs/>
              </w:rPr>
              <w:t>-</w:t>
            </w:r>
            <w:r w:rsidR="001C773D" w:rsidRPr="00193342">
              <w:rPr>
                <w:rFonts w:ascii="Times New Roman" w:hAnsi="Times New Roman" w:cs="Times New Roman"/>
                <w:iCs/>
              </w:rPr>
              <w:t>публичное представление самостоятельно составленного текста по заданной теме.</w:t>
            </w:r>
          </w:p>
          <w:p w14:paraId="6834798A" w14:textId="7A672565" w:rsidR="00B93EE4" w:rsidRPr="00193342" w:rsidRDefault="00B93EE4" w:rsidP="00F75EA2">
            <w:pPr>
              <w:suppressAutoHyphens/>
              <w:spacing w:line="276" w:lineRule="auto"/>
              <w:contextualSpacing/>
              <w:rPr>
                <w:rFonts w:ascii="Times New Roman" w:hAnsi="Times New Roman" w:cs="Times New Roman"/>
                <w:iCs/>
              </w:rPr>
            </w:pPr>
          </w:p>
        </w:tc>
      </w:tr>
    </w:tbl>
    <w:p w14:paraId="72DFD003" w14:textId="77777777" w:rsidR="006B1B10" w:rsidRPr="0054523A" w:rsidRDefault="006B1B10" w:rsidP="00014FAD">
      <w:pPr>
        <w:tabs>
          <w:tab w:val="left" w:pos="7655"/>
        </w:tabs>
        <w:ind w:firstLine="567"/>
        <w:jc w:val="right"/>
        <w:rPr>
          <w:rFonts w:ascii="Times New Roman" w:hAnsi="Times New Roman" w:cs="Times New Roman"/>
          <w:b/>
          <w:bCs/>
          <w:sz w:val="24"/>
          <w:szCs w:val="24"/>
          <w:highlight w:val="cyan"/>
        </w:rPr>
        <w:sectPr w:rsidR="006B1B10" w:rsidRPr="0054523A" w:rsidSect="00B07523">
          <w:pgSz w:w="11906" w:h="16838" w:code="9"/>
          <w:pgMar w:top="1134" w:right="567" w:bottom="1560" w:left="993" w:header="709" w:footer="709" w:gutter="0"/>
          <w:cols w:space="708"/>
          <w:titlePg/>
          <w:docGrid w:linePitch="360"/>
        </w:sectPr>
      </w:pPr>
    </w:p>
    <w:p w14:paraId="7DFF2415" w14:textId="69C16586"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lastRenderedPageBreak/>
        <w:t>Приложение 2.</w:t>
      </w:r>
      <w:r w:rsidR="005634D7">
        <w:rPr>
          <w:rFonts w:ascii="Times New Roman" w:hAnsi="Times New Roman" w:cs="Times New Roman"/>
          <w:b/>
          <w:bCs/>
          <w:sz w:val="24"/>
          <w:szCs w:val="24"/>
        </w:rPr>
        <w:t>5</w:t>
      </w:r>
    </w:p>
    <w:p w14:paraId="401835C9"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7BD4391B"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179FBFE4"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69143B3"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DDF1ADE"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316A59F"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6DC78B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30ECD0E"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9DD791D"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07C1E0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4980FB7"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789FA2EA"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1F39D72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FB79238" w14:textId="3B60BD44" w:rsidR="00014FAD" w:rsidRPr="0054523A" w:rsidRDefault="00401D8D" w:rsidP="005634D7">
      <w:pPr>
        <w:tabs>
          <w:tab w:val="left" w:pos="7655"/>
        </w:tabs>
        <w:ind w:firstLine="567"/>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368B1D72" w14:textId="23B05D1E" w:rsidR="00401D8D" w:rsidRPr="00886656" w:rsidRDefault="00223901"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bookmarkStart w:id="475" w:name="_Toc182992623"/>
      <w:bookmarkStart w:id="476" w:name="_Toc183003685"/>
      <w:bookmarkStart w:id="477" w:name="_Toc183005267"/>
      <w:bookmarkStart w:id="478" w:name="_Toc183006339"/>
      <w:bookmarkStart w:id="479" w:name="_Toc183006422"/>
      <w:bookmarkStart w:id="480" w:name="_Toc183006776"/>
      <w:bookmarkStart w:id="481" w:name="_Toc183007184"/>
      <w:bookmarkStart w:id="482" w:name="_Toc183007390"/>
      <w:bookmarkStart w:id="483" w:name="_Toc185243131"/>
      <w:bookmarkStart w:id="484" w:name="_Toc191303613"/>
      <w:bookmarkStart w:id="485" w:name="_Toc191303738"/>
      <w:bookmarkStart w:id="486" w:name="_Toc191366953"/>
      <w:bookmarkStart w:id="487" w:name="_Toc191367236"/>
      <w:bookmarkStart w:id="488" w:name="_Toc191367334"/>
      <w:bookmarkStart w:id="489" w:name="_Toc191367447"/>
      <w:bookmarkStart w:id="490" w:name="_Toc200533826"/>
      <w:bookmarkStart w:id="491" w:name="_Toc200538040"/>
      <w:bookmarkStart w:id="492" w:name="_Toc200538142"/>
      <w:r w:rsidRPr="00886656">
        <w:rPr>
          <w:rFonts w:ascii="Times New Roman" w:eastAsia="Times New Roman" w:hAnsi="Times New Roman" w:cs="Times New Roman"/>
          <w:b/>
          <w:bCs/>
          <w:kern w:val="36"/>
          <w:sz w:val="24"/>
          <w:szCs w:val="24"/>
          <w:lang w:eastAsia="ru-RU"/>
        </w:rPr>
        <w:t>«ОП. 05 ВОЗРАСТНАЯ АНАТОМИЯ, ФИЗИОЛОГИЯ И ГИГИЕНА»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11F57735" w14:textId="77777777" w:rsidR="00401D8D" w:rsidRPr="00886656" w:rsidRDefault="00401D8D"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p>
    <w:p w14:paraId="10EAE919" w14:textId="77777777" w:rsidR="00401D8D" w:rsidRPr="0054523A" w:rsidRDefault="00401D8D" w:rsidP="00014FAD">
      <w:pPr>
        <w:pStyle w:val="1"/>
        <w:tabs>
          <w:tab w:val="left" w:pos="7655"/>
        </w:tabs>
        <w:ind w:firstLine="567"/>
      </w:pPr>
    </w:p>
    <w:p w14:paraId="1EFD2A71" w14:textId="77777777" w:rsidR="00401D8D" w:rsidRPr="0054523A" w:rsidRDefault="00401D8D" w:rsidP="00014FAD">
      <w:pPr>
        <w:pStyle w:val="1"/>
        <w:tabs>
          <w:tab w:val="left" w:pos="7655"/>
        </w:tabs>
        <w:ind w:firstLine="567"/>
      </w:pPr>
    </w:p>
    <w:p w14:paraId="7151FA07" w14:textId="77777777" w:rsidR="00401D8D" w:rsidRPr="0054523A" w:rsidRDefault="00401D8D" w:rsidP="00014FAD">
      <w:pPr>
        <w:pStyle w:val="1"/>
        <w:tabs>
          <w:tab w:val="left" w:pos="7655"/>
        </w:tabs>
        <w:ind w:firstLine="567"/>
      </w:pPr>
    </w:p>
    <w:p w14:paraId="70F1DB98" w14:textId="77777777" w:rsidR="00401D8D" w:rsidRPr="0054523A" w:rsidRDefault="00401D8D" w:rsidP="00014FAD">
      <w:pPr>
        <w:pStyle w:val="1"/>
        <w:tabs>
          <w:tab w:val="left" w:pos="7655"/>
        </w:tabs>
        <w:ind w:firstLine="567"/>
      </w:pPr>
    </w:p>
    <w:p w14:paraId="09825C92" w14:textId="77777777" w:rsidR="00401D8D" w:rsidRPr="0054523A" w:rsidRDefault="00401D8D" w:rsidP="00014FAD">
      <w:pPr>
        <w:pStyle w:val="1"/>
        <w:tabs>
          <w:tab w:val="left" w:pos="7655"/>
        </w:tabs>
        <w:ind w:firstLine="567"/>
      </w:pPr>
    </w:p>
    <w:p w14:paraId="6925F460" w14:textId="77777777" w:rsidR="00401D8D" w:rsidRPr="0054523A" w:rsidRDefault="00401D8D" w:rsidP="00014FAD">
      <w:pPr>
        <w:pStyle w:val="1"/>
        <w:tabs>
          <w:tab w:val="left" w:pos="7655"/>
        </w:tabs>
        <w:ind w:firstLine="567"/>
      </w:pPr>
    </w:p>
    <w:p w14:paraId="701CEE93" w14:textId="77777777" w:rsidR="00401D8D" w:rsidRPr="0054523A" w:rsidRDefault="00401D8D" w:rsidP="00014FAD">
      <w:pPr>
        <w:pStyle w:val="1"/>
        <w:tabs>
          <w:tab w:val="left" w:pos="7655"/>
        </w:tabs>
        <w:ind w:firstLine="567"/>
      </w:pPr>
    </w:p>
    <w:p w14:paraId="20F9663B" w14:textId="77777777" w:rsidR="00401D8D" w:rsidRPr="0054523A" w:rsidRDefault="00401D8D" w:rsidP="00014FAD">
      <w:pPr>
        <w:pStyle w:val="1"/>
        <w:tabs>
          <w:tab w:val="left" w:pos="7655"/>
        </w:tabs>
        <w:ind w:firstLine="567"/>
      </w:pPr>
    </w:p>
    <w:p w14:paraId="1AD39D68" w14:textId="77777777" w:rsidR="00401D8D" w:rsidRPr="0054523A" w:rsidRDefault="00401D8D" w:rsidP="00014FAD">
      <w:pPr>
        <w:pStyle w:val="1"/>
        <w:tabs>
          <w:tab w:val="left" w:pos="7655"/>
        </w:tabs>
        <w:ind w:firstLine="567"/>
      </w:pPr>
    </w:p>
    <w:p w14:paraId="434A6C8F" w14:textId="77777777" w:rsidR="00401D8D" w:rsidRPr="0054523A" w:rsidRDefault="00401D8D" w:rsidP="00014FAD">
      <w:pPr>
        <w:pStyle w:val="1"/>
        <w:tabs>
          <w:tab w:val="left" w:pos="7655"/>
        </w:tabs>
        <w:ind w:firstLine="567"/>
      </w:pPr>
    </w:p>
    <w:p w14:paraId="19337242" w14:textId="77777777" w:rsidR="00401D8D" w:rsidRPr="0054523A" w:rsidRDefault="00401D8D" w:rsidP="00014FAD">
      <w:pPr>
        <w:pStyle w:val="1"/>
        <w:tabs>
          <w:tab w:val="left" w:pos="7655"/>
        </w:tabs>
        <w:ind w:firstLine="567"/>
      </w:pPr>
    </w:p>
    <w:p w14:paraId="65B30C51" w14:textId="77777777" w:rsidR="00401D8D" w:rsidRPr="0054523A" w:rsidRDefault="00401D8D" w:rsidP="00014FAD">
      <w:pPr>
        <w:pStyle w:val="1"/>
        <w:tabs>
          <w:tab w:val="left" w:pos="7655"/>
        </w:tabs>
        <w:ind w:firstLine="567"/>
      </w:pPr>
    </w:p>
    <w:p w14:paraId="20EC5E10" w14:textId="77777777" w:rsidR="00401D8D" w:rsidRPr="0054523A" w:rsidRDefault="00401D8D" w:rsidP="00014FAD">
      <w:pPr>
        <w:pStyle w:val="1"/>
        <w:tabs>
          <w:tab w:val="left" w:pos="7655"/>
        </w:tabs>
        <w:ind w:firstLine="567"/>
      </w:pPr>
    </w:p>
    <w:p w14:paraId="26E14F1A" w14:textId="72C9EB09" w:rsidR="00401D8D" w:rsidRPr="0054523A" w:rsidRDefault="006B5797" w:rsidP="00014FAD">
      <w:pPr>
        <w:pStyle w:val="1e"/>
        <w:tabs>
          <w:tab w:val="left" w:pos="7655"/>
        </w:tabs>
        <w:ind w:firstLine="567"/>
        <w:jc w:val="center"/>
        <w:rPr>
          <w:b/>
          <w:bCs/>
          <w:lang w:val="ru-RU"/>
        </w:rPr>
      </w:pPr>
      <w:r>
        <w:rPr>
          <w:b/>
          <w:bCs/>
          <w:lang w:val="ru-RU"/>
        </w:rPr>
        <w:t>2025 г.</w:t>
      </w:r>
    </w:p>
    <w:p w14:paraId="2CA45045" w14:textId="77777777" w:rsidR="00401D8D" w:rsidRPr="0054523A" w:rsidRDefault="00401D8D" w:rsidP="00014FAD">
      <w:pPr>
        <w:tabs>
          <w:tab w:val="left" w:pos="7655"/>
        </w:tabs>
        <w:ind w:firstLine="567"/>
        <w:rPr>
          <w:rFonts w:ascii="Times New Roman Полужирный" w:eastAsia="Segoe UI" w:hAnsi="Times New Roman Полужирный" w:cs="Times New Roman"/>
          <w:b/>
          <w:bCs/>
          <w:caps/>
          <w:kern w:val="32"/>
          <w:sz w:val="24"/>
          <w:szCs w:val="24"/>
          <w:lang w:val="x-none" w:eastAsia="x-none"/>
        </w:rPr>
      </w:pPr>
      <w:r w:rsidRPr="0054523A">
        <w:rPr>
          <w:sz w:val="24"/>
          <w:szCs w:val="24"/>
        </w:rPr>
        <w:br w:type="page"/>
      </w:r>
    </w:p>
    <w:p w14:paraId="19FEF98D" w14:textId="2F332D5B" w:rsidR="00CC42C0" w:rsidRPr="00CC42C0" w:rsidRDefault="00401D8D" w:rsidP="00CC42C0">
      <w:pPr>
        <w:pStyle w:val="1f0"/>
        <w:tabs>
          <w:tab w:val="left" w:pos="7655"/>
        </w:tabs>
        <w:ind w:firstLine="567"/>
        <w:outlineLvl w:val="9"/>
        <w:rPr>
          <w:rFonts w:ascii="Times New Roman" w:hAnsi="Times New Roman"/>
          <w:noProof/>
          <w:lang w:val="ru-RU"/>
        </w:rPr>
      </w:pPr>
      <w:bookmarkStart w:id="493" w:name="_Toc185242652"/>
      <w:bookmarkStart w:id="494" w:name="_Toc191367092"/>
      <w:bookmarkStart w:id="495" w:name="_Toc200537950"/>
      <w:r w:rsidRPr="0054523A">
        <w:rPr>
          <w:rFonts w:ascii="Times New Roman" w:hAnsi="Times New Roman"/>
          <w:lang w:val="ru-RU"/>
        </w:rPr>
        <w:lastRenderedPageBreak/>
        <w:t>СОДЕРЖАНИЕ ПРОГРАММЫ</w:t>
      </w:r>
      <w:bookmarkEnd w:id="493"/>
      <w:bookmarkEnd w:id="494"/>
      <w:bookmarkEnd w:id="495"/>
      <w:r w:rsidR="00CC42C0">
        <w:rPr>
          <w:rFonts w:eastAsiaTheme="minorHAnsi"/>
          <w:b w:val="0"/>
          <w:bCs w:val="0"/>
          <w:caps w:val="0"/>
          <w:noProof/>
          <w:kern w:val="0"/>
          <w:lang w:eastAsia="en-US"/>
        </w:rPr>
        <w:fldChar w:fldCharType="begin"/>
      </w:r>
      <w:r w:rsidR="00CC42C0">
        <w:rPr>
          <w:rFonts w:eastAsiaTheme="minorHAnsi"/>
          <w:b w:val="0"/>
          <w:bCs w:val="0"/>
          <w:caps w:val="0"/>
          <w:noProof/>
          <w:kern w:val="0"/>
          <w:lang w:eastAsia="en-US"/>
        </w:rPr>
        <w:instrText xml:space="preserve"> TOC \o "1-3" \h \z \u </w:instrText>
      </w:r>
      <w:r w:rsidR="00CC42C0">
        <w:rPr>
          <w:rFonts w:eastAsiaTheme="minorHAnsi"/>
          <w:b w:val="0"/>
          <w:bCs w:val="0"/>
          <w:caps w:val="0"/>
          <w:noProof/>
          <w:kern w:val="0"/>
          <w:lang w:eastAsia="en-US"/>
        </w:rPr>
        <w:fldChar w:fldCharType="separate"/>
      </w:r>
    </w:p>
    <w:p w14:paraId="193351D3" w14:textId="3E9E4733" w:rsidR="00CC42C0" w:rsidRDefault="005E3B87">
      <w:pPr>
        <w:pStyle w:val="14"/>
        <w:rPr>
          <w:rFonts w:asciiTheme="minorHAnsi" w:eastAsiaTheme="minorEastAsia" w:hAnsiTheme="minorHAnsi" w:cstheme="minorBidi"/>
          <w:b w:val="0"/>
          <w:bCs w:val="0"/>
          <w:lang w:eastAsia="ru-RU"/>
        </w:rPr>
      </w:pPr>
      <w:hyperlink w:anchor="_Toc191366954" w:history="1">
        <w:r w:rsidR="00CC42C0" w:rsidRPr="00AB0574">
          <w:rPr>
            <w:rStyle w:val="af0"/>
          </w:rPr>
          <w:t>Общая характеристика ПРИМЕРНОЙ РАБОЧЕЙ ПРОГРАММЫ УЧЕБНОЙ ДИСЦИПЛИНЫ</w:t>
        </w:r>
        <w:r w:rsidR="00CC42C0">
          <w:rPr>
            <w:webHidden/>
          </w:rPr>
          <w:tab/>
        </w:r>
        <w:r w:rsidR="00CC42C0">
          <w:rPr>
            <w:webHidden/>
          </w:rPr>
          <w:fldChar w:fldCharType="begin"/>
        </w:r>
        <w:r w:rsidR="00CC42C0">
          <w:rPr>
            <w:webHidden/>
          </w:rPr>
          <w:instrText xml:space="preserve"> PAGEREF _Toc191366954 \h </w:instrText>
        </w:r>
        <w:r w:rsidR="00CC42C0">
          <w:rPr>
            <w:webHidden/>
          </w:rPr>
        </w:r>
        <w:r w:rsidR="00CC42C0">
          <w:rPr>
            <w:webHidden/>
          </w:rPr>
          <w:fldChar w:fldCharType="separate"/>
        </w:r>
        <w:r w:rsidR="006B5797">
          <w:rPr>
            <w:webHidden/>
          </w:rPr>
          <w:t>52</w:t>
        </w:r>
        <w:r w:rsidR="00CC42C0">
          <w:rPr>
            <w:webHidden/>
          </w:rPr>
          <w:fldChar w:fldCharType="end"/>
        </w:r>
      </w:hyperlink>
    </w:p>
    <w:p w14:paraId="60D6D6E1" w14:textId="37C512EE" w:rsidR="00CC42C0" w:rsidRDefault="005E3B87">
      <w:pPr>
        <w:pStyle w:val="22"/>
        <w:rPr>
          <w:rFonts w:asciiTheme="minorHAnsi" w:eastAsiaTheme="minorEastAsia" w:hAnsiTheme="minorHAnsi" w:cstheme="minorBidi"/>
          <w:i w:val="0"/>
          <w:iCs w:val="0"/>
          <w:sz w:val="22"/>
          <w:szCs w:val="22"/>
        </w:rPr>
      </w:pPr>
      <w:hyperlink w:anchor="_Toc191366955" w:history="1">
        <w:r w:rsidR="00CC42C0" w:rsidRPr="00AB0574">
          <w:rPr>
            <w:rStyle w:val="af0"/>
          </w:rPr>
          <w:t>1.1. Цель и место дисциплины в структуре образовательной программы</w:t>
        </w:r>
        <w:r w:rsidR="00CC42C0">
          <w:rPr>
            <w:webHidden/>
          </w:rPr>
          <w:tab/>
        </w:r>
        <w:r w:rsidR="00CC42C0">
          <w:rPr>
            <w:webHidden/>
          </w:rPr>
          <w:fldChar w:fldCharType="begin"/>
        </w:r>
        <w:r w:rsidR="00CC42C0">
          <w:rPr>
            <w:webHidden/>
          </w:rPr>
          <w:instrText xml:space="preserve"> PAGEREF _Toc191366955 \h </w:instrText>
        </w:r>
        <w:r w:rsidR="00CC42C0">
          <w:rPr>
            <w:webHidden/>
          </w:rPr>
        </w:r>
        <w:r w:rsidR="00CC42C0">
          <w:rPr>
            <w:webHidden/>
          </w:rPr>
          <w:fldChar w:fldCharType="separate"/>
        </w:r>
        <w:r w:rsidR="006B5797">
          <w:rPr>
            <w:webHidden/>
          </w:rPr>
          <w:t>52</w:t>
        </w:r>
        <w:r w:rsidR="00CC42C0">
          <w:rPr>
            <w:webHidden/>
          </w:rPr>
          <w:fldChar w:fldCharType="end"/>
        </w:r>
      </w:hyperlink>
    </w:p>
    <w:p w14:paraId="2CFE5DAA" w14:textId="76EABE38" w:rsidR="00CC42C0" w:rsidRDefault="005E3B87">
      <w:pPr>
        <w:pStyle w:val="22"/>
        <w:rPr>
          <w:rFonts w:asciiTheme="minorHAnsi" w:eastAsiaTheme="minorEastAsia" w:hAnsiTheme="minorHAnsi" w:cstheme="minorBidi"/>
          <w:i w:val="0"/>
          <w:iCs w:val="0"/>
          <w:sz w:val="22"/>
          <w:szCs w:val="22"/>
        </w:rPr>
      </w:pPr>
      <w:hyperlink w:anchor="_Toc191366956" w:history="1">
        <w:r w:rsidR="00CC42C0" w:rsidRPr="00AB0574">
          <w:rPr>
            <w:rStyle w:val="af0"/>
          </w:rPr>
          <w:t>1.2. Планируемые результаты освоения дисциплины</w:t>
        </w:r>
        <w:r w:rsidR="00CC42C0">
          <w:rPr>
            <w:webHidden/>
          </w:rPr>
          <w:tab/>
        </w:r>
        <w:r w:rsidR="00CC42C0">
          <w:rPr>
            <w:webHidden/>
          </w:rPr>
          <w:fldChar w:fldCharType="begin"/>
        </w:r>
        <w:r w:rsidR="00CC42C0">
          <w:rPr>
            <w:webHidden/>
          </w:rPr>
          <w:instrText xml:space="preserve"> PAGEREF _Toc191366956 \h </w:instrText>
        </w:r>
        <w:r w:rsidR="00CC42C0">
          <w:rPr>
            <w:webHidden/>
          </w:rPr>
        </w:r>
        <w:r w:rsidR="00CC42C0">
          <w:rPr>
            <w:webHidden/>
          </w:rPr>
          <w:fldChar w:fldCharType="separate"/>
        </w:r>
        <w:r w:rsidR="006B5797">
          <w:rPr>
            <w:webHidden/>
          </w:rPr>
          <w:t>52</w:t>
        </w:r>
        <w:r w:rsidR="00CC42C0">
          <w:rPr>
            <w:webHidden/>
          </w:rPr>
          <w:fldChar w:fldCharType="end"/>
        </w:r>
      </w:hyperlink>
    </w:p>
    <w:p w14:paraId="355C1A20" w14:textId="14227B3D" w:rsidR="00CC42C0" w:rsidRDefault="005E3B87">
      <w:pPr>
        <w:pStyle w:val="22"/>
        <w:rPr>
          <w:rFonts w:asciiTheme="minorHAnsi" w:eastAsiaTheme="minorEastAsia" w:hAnsiTheme="minorHAnsi" w:cstheme="minorBidi"/>
          <w:i w:val="0"/>
          <w:iCs w:val="0"/>
          <w:sz w:val="22"/>
          <w:szCs w:val="22"/>
        </w:rPr>
      </w:pPr>
      <w:hyperlink w:anchor="_Toc191366957" w:history="1">
        <w:r w:rsidR="00CC42C0" w:rsidRPr="00AB0574">
          <w:rPr>
            <w:rStyle w:val="af0"/>
          </w:rPr>
          <w:t>2.2. Примерное содержание дисциплины</w:t>
        </w:r>
        <w:r w:rsidR="00CC42C0">
          <w:rPr>
            <w:webHidden/>
          </w:rPr>
          <w:tab/>
        </w:r>
        <w:r w:rsidR="00CC42C0">
          <w:rPr>
            <w:webHidden/>
          </w:rPr>
          <w:fldChar w:fldCharType="begin"/>
        </w:r>
        <w:r w:rsidR="00CC42C0">
          <w:rPr>
            <w:webHidden/>
          </w:rPr>
          <w:instrText xml:space="preserve"> PAGEREF _Toc191366957 \h </w:instrText>
        </w:r>
        <w:r w:rsidR="00CC42C0">
          <w:rPr>
            <w:webHidden/>
          </w:rPr>
        </w:r>
        <w:r w:rsidR="00CC42C0">
          <w:rPr>
            <w:webHidden/>
          </w:rPr>
          <w:fldChar w:fldCharType="separate"/>
        </w:r>
        <w:r w:rsidR="006B5797">
          <w:rPr>
            <w:webHidden/>
          </w:rPr>
          <w:t>53</w:t>
        </w:r>
        <w:r w:rsidR="00CC42C0">
          <w:rPr>
            <w:webHidden/>
          </w:rPr>
          <w:fldChar w:fldCharType="end"/>
        </w:r>
      </w:hyperlink>
    </w:p>
    <w:p w14:paraId="29630F86" w14:textId="2FF0A324" w:rsidR="00CC42C0" w:rsidRDefault="005E3B87">
      <w:pPr>
        <w:pStyle w:val="14"/>
        <w:rPr>
          <w:rFonts w:asciiTheme="minorHAnsi" w:eastAsiaTheme="minorEastAsia" w:hAnsiTheme="minorHAnsi" w:cstheme="minorBidi"/>
          <w:b w:val="0"/>
          <w:bCs w:val="0"/>
          <w:lang w:eastAsia="ru-RU"/>
        </w:rPr>
      </w:pPr>
      <w:hyperlink w:anchor="_Toc191366958" w:history="1">
        <w:r w:rsidR="00CC42C0" w:rsidRPr="00AB0574">
          <w:rPr>
            <w:rStyle w:val="af0"/>
          </w:rPr>
          <w:t>3. Условия реализации ДИСЦИПЛИНЫ</w:t>
        </w:r>
        <w:r w:rsidR="00CC42C0">
          <w:rPr>
            <w:webHidden/>
          </w:rPr>
          <w:tab/>
        </w:r>
        <w:r w:rsidR="00CC42C0">
          <w:rPr>
            <w:webHidden/>
          </w:rPr>
          <w:fldChar w:fldCharType="begin"/>
        </w:r>
        <w:r w:rsidR="00CC42C0">
          <w:rPr>
            <w:webHidden/>
          </w:rPr>
          <w:instrText xml:space="preserve"> PAGEREF _Toc191366958 \h </w:instrText>
        </w:r>
        <w:r w:rsidR="00CC42C0">
          <w:rPr>
            <w:webHidden/>
          </w:rPr>
        </w:r>
        <w:r w:rsidR="00CC42C0">
          <w:rPr>
            <w:webHidden/>
          </w:rPr>
          <w:fldChar w:fldCharType="separate"/>
        </w:r>
        <w:r w:rsidR="006B5797">
          <w:rPr>
            <w:webHidden/>
          </w:rPr>
          <w:t>60</w:t>
        </w:r>
        <w:r w:rsidR="00CC42C0">
          <w:rPr>
            <w:webHidden/>
          </w:rPr>
          <w:fldChar w:fldCharType="end"/>
        </w:r>
      </w:hyperlink>
    </w:p>
    <w:p w14:paraId="58574F9C" w14:textId="4E21F2F2" w:rsidR="00CC42C0" w:rsidRDefault="005E3B87">
      <w:pPr>
        <w:pStyle w:val="22"/>
        <w:rPr>
          <w:rFonts w:asciiTheme="minorHAnsi" w:eastAsiaTheme="minorEastAsia" w:hAnsiTheme="minorHAnsi" w:cstheme="minorBidi"/>
          <w:i w:val="0"/>
          <w:iCs w:val="0"/>
          <w:sz w:val="22"/>
          <w:szCs w:val="22"/>
        </w:rPr>
      </w:pPr>
      <w:hyperlink w:anchor="_Toc191366959" w:history="1">
        <w:r w:rsidR="00CC42C0" w:rsidRPr="00AB0574">
          <w:rPr>
            <w:rStyle w:val="af0"/>
          </w:rPr>
          <w:t>3.1. Материально-техническое обеспечение</w:t>
        </w:r>
        <w:r w:rsidR="00CC42C0">
          <w:rPr>
            <w:webHidden/>
          </w:rPr>
          <w:tab/>
        </w:r>
        <w:r w:rsidR="00CC42C0">
          <w:rPr>
            <w:webHidden/>
          </w:rPr>
          <w:fldChar w:fldCharType="begin"/>
        </w:r>
        <w:r w:rsidR="00CC42C0">
          <w:rPr>
            <w:webHidden/>
          </w:rPr>
          <w:instrText xml:space="preserve"> PAGEREF _Toc191366959 \h </w:instrText>
        </w:r>
        <w:r w:rsidR="00CC42C0">
          <w:rPr>
            <w:webHidden/>
          </w:rPr>
        </w:r>
        <w:r w:rsidR="00CC42C0">
          <w:rPr>
            <w:webHidden/>
          </w:rPr>
          <w:fldChar w:fldCharType="separate"/>
        </w:r>
        <w:r w:rsidR="006B5797">
          <w:rPr>
            <w:webHidden/>
          </w:rPr>
          <w:t>60</w:t>
        </w:r>
        <w:r w:rsidR="00CC42C0">
          <w:rPr>
            <w:webHidden/>
          </w:rPr>
          <w:fldChar w:fldCharType="end"/>
        </w:r>
      </w:hyperlink>
    </w:p>
    <w:p w14:paraId="2895FBE6" w14:textId="4FF62220" w:rsidR="00CC42C0" w:rsidRDefault="005E3B87">
      <w:pPr>
        <w:pStyle w:val="22"/>
        <w:rPr>
          <w:rFonts w:asciiTheme="minorHAnsi" w:eastAsiaTheme="minorEastAsia" w:hAnsiTheme="minorHAnsi" w:cstheme="minorBidi"/>
          <w:i w:val="0"/>
          <w:iCs w:val="0"/>
          <w:sz w:val="22"/>
          <w:szCs w:val="22"/>
        </w:rPr>
      </w:pPr>
      <w:hyperlink w:anchor="_Toc191366960" w:history="1">
        <w:r w:rsidR="00CC42C0" w:rsidRPr="00AB0574">
          <w:rPr>
            <w:rStyle w:val="af0"/>
          </w:rPr>
          <w:t>3.2. Учебно-методическое обеспечение</w:t>
        </w:r>
        <w:r w:rsidR="00CC42C0">
          <w:rPr>
            <w:webHidden/>
          </w:rPr>
          <w:tab/>
        </w:r>
        <w:r w:rsidR="00CC42C0">
          <w:rPr>
            <w:webHidden/>
          </w:rPr>
          <w:fldChar w:fldCharType="begin"/>
        </w:r>
        <w:r w:rsidR="00CC42C0">
          <w:rPr>
            <w:webHidden/>
          </w:rPr>
          <w:instrText xml:space="preserve"> PAGEREF _Toc191366960 \h </w:instrText>
        </w:r>
        <w:r w:rsidR="00CC42C0">
          <w:rPr>
            <w:webHidden/>
          </w:rPr>
        </w:r>
        <w:r w:rsidR="00CC42C0">
          <w:rPr>
            <w:webHidden/>
          </w:rPr>
          <w:fldChar w:fldCharType="separate"/>
        </w:r>
        <w:r w:rsidR="006B5797">
          <w:rPr>
            <w:webHidden/>
          </w:rPr>
          <w:t>60</w:t>
        </w:r>
        <w:r w:rsidR="00CC42C0">
          <w:rPr>
            <w:webHidden/>
          </w:rPr>
          <w:fldChar w:fldCharType="end"/>
        </w:r>
      </w:hyperlink>
    </w:p>
    <w:p w14:paraId="1CED736F" w14:textId="6E7F0629" w:rsidR="00CC42C0" w:rsidRDefault="005E3B87">
      <w:pPr>
        <w:pStyle w:val="14"/>
        <w:rPr>
          <w:rFonts w:asciiTheme="minorHAnsi" w:eastAsiaTheme="minorEastAsia" w:hAnsiTheme="minorHAnsi" w:cstheme="minorBidi"/>
          <w:b w:val="0"/>
          <w:bCs w:val="0"/>
          <w:lang w:eastAsia="ru-RU"/>
        </w:rPr>
      </w:pPr>
      <w:hyperlink w:anchor="_Toc191366961" w:history="1">
        <w:r w:rsidR="00CC42C0" w:rsidRPr="00AB0574">
          <w:rPr>
            <w:rStyle w:val="af0"/>
          </w:rPr>
          <w:t>4. Контроль и оценка результатов  освоения ДИСЦИПЛИНЫ</w:t>
        </w:r>
        <w:r w:rsidR="00CC42C0">
          <w:rPr>
            <w:webHidden/>
          </w:rPr>
          <w:tab/>
        </w:r>
        <w:r w:rsidR="00CC42C0">
          <w:rPr>
            <w:webHidden/>
          </w:rPr>
          <w:fldChar w:fldCharType="begin"/>
        </w:r>
        <w:r w:rsidR="00CC42C0">
          <w:rPr>
            <w:webHidden/>
          </w:rPr>
          <w:instrText xml:space="preserve"> PAGEREF _Toc191366961 \h </w:instrText>
        </w:r>
        <w:r w:rsidR="00CC42C0">
          <w:rPr>
            <w:webHidden/>
          </w:rPr>
        </w:r>
        <w:r w:rsidR="00CC42C0">
          <w:rPr>
            <w:webHidden/>
          </w:rPr>
          <w:fldChar w:fldCharType="separate"/>
        </w:r>
        <w:r w:rsidR="006B5797">
          <w:rPr>
            <w:webHidden/>
          </w:rPr>
          <w:t>61</w:t>
        </w:r>
        <w:r w:rsidR="00CC42C0">
          <w:rPr>
            <w:webHidden/>
          </w:rPr>
          <w:fldChar w:fldCharType="end"/>
        </w:r>
      </w:hyperlink>
    </w:p>
    <w:p w14:paraId="576C9EB7" w14:textId="77777777" w:rsidR="00CC42C0" w:rsidRDefault="00CC42C0" w:rsidP="00CC42C0">
      <w:pPr>
        <w:pStyle w:val="1f0"/>
        <w:tabs>
          <w:tab w:val="left" w:pos="7655"/>
        </w:tabs>
        <w:ind w:firstLine="567"/>
        <w:outlineLvl w:val="9"/>
        <w:rPr>
          <w:rFonts w:eastAsiaTheme="minorHAnsi"/>
          <w:b w:val="0"/>
          <w:bCs w:val="0"/>
          <w:caps w:val="0"/>
          <w:noProof/>
          <w:kern w:val="0"/>
          <w:lang w:eastAsia="en-US"/>
        </w:rPr>
      </w:pPr>
      <w:r>
        <w:rPr>
          <w:rFonts w:eastAsiaTheme="minorHAnsi"/>
          <w:b w:val="0"/>
          <w:bCs w:val="0"/>
          <w:caps w:val="0"/>
          <w:noProof/>
          <w:kern w:val="0"/>
          <w:lang w:eastAsia="en-US"/>
        </w:rPr>
        <w:fldChar w:fldCharType="end"/>
      </w:r>
    </w:p>
    <w:p w14:paraId="2901437D" w14:textId="77777777" w:rsidR="00CC42C0" w:rsidRDefault="00CC42C0">
      <w:pPr>
        <w:rPr>
          <w:rFonts w:ascii="Times New Roman Полужирный" w:hAnsi="Times New Roman Полужирный" w:cs="Times New Roman"/>
          <w:noProof/>
          <w:sz w:val="24"/>
          <w:szCs w:val="24"/>
          <w:lang w:val="x-none"/>
        </w:rPr>
      </w:pPr>
      <w:r>
        <w:rPr>
          <w:b/>
          <w:bCs/>
          <w:caps/>
          <w:noProof/>
        </w:rPr>
        <w:br w:type="page"/>
      </w:r>
    </w:p>
    <w:p w14:paraId="0ABC8C44" w14:textId="14E4F620" w:rsidR="005634D7" w:rsidRPr="006B5797" w:rsidRDefault="006B5797" w:rsidP="006B5797">
      <w:pPr>
        <w:pStyle w:val="1f0"/>
        <w:tabs>
          <w:tab w:val="left" w:pos="7655"/>
        </w:tabs>
        <w:ind w:firstLine="567"/>
        <w:rPr>
          <w:rFonts w:ascii="Times New Roman" w:hAnsi="Times New Roman"/>
        </w:rPr>
      </w:pPr>
      <w:bookmarkStart w:id="496" w:name="_Toc191366954"/>
      <w:bookmarkStart w:id="497" w:name="_Toc191367093"/>
      <w:bookmarkStart w:id="498" w:name="_Toc191367237"/>
      <w:bookmarkStart w:id="499" w:name="_Toc191367335"/>
      <w:bookmarkStart w:id="500" w:name="_Toc191367448"/>
      <w:bookmarkStart w:id="501" w:name="_Toc200533649"/>
      <w:bookmarkStart w:id="502" w:name="_Toc200533827"/>
      <w:bookmarkStart w:id="503" w:name="_Toc200537951"/>
      <w:bookmarkStart w:id="504" w:name="_Toc200538041"/>
      <w:bookmarkStart w:id="505" w:name="_Toc200538143"/>
      <w:r w:rsidRPr="006B5797">
        <w:rPr>
          <w:rFonts w:ascii="Times New Roman" w:hAnsi="Times New Roman"/>
          <w:lang w:val="ru-RU"/>
        </w:rPr>
        <w:lastRenderedPageBreak/>
        <w:t xml:space="preserve">1. </w:t>
      </w:r>
      <w:r w:rsidR="005634D7" w:rsidRPr="006B5797">
        <w:rPr>
          <w:rFonts w:ascii="Times New Roman" w:hAnsi="Times New Roman"/>
        </w:rPr>
        <w:t>Общая характеристика ПРИМЕРНОЙ РАБОЧЕЙ ПРОГРАММЫ УЧЕБНОЙ ДИСЦИПЛИНЫ</w:t>
      </w:r>
      <w:bookmarkEnd w:id="496"/>
      <w:bookmarkEnd w:id="497"/>
      <w:bookmarkEnd w:id="498"/>
      <w:bookmarkEnd w:id="499"/>
      <w:bookmarkEnd w:id="500"/>
      <w:bookmarkEnd w:id="501"/>
      <w:bookmarkEnd w:id="502"/>
      <w:bookmarkEnd w:id="503"/>
      <w:bookmarkEnd w:id="504"/>
      <w:bookmarkEnd w:id="505"/>
    </w:p>
    <w:p w14:paraId="5B2774BD" w14:textId="290F62B9" w:rsidR="006C7552" w:rsidRPr="006C7552" w:rsidRDefault="00401D8D" w:rsidP="006C7552">
      <w:pPr>
        <w:pStyle w:val="1e"/>
        <w:tabs>
          <w:tab w:val="left" w:pos="284"/>
        </w:tabs>
        <w:jc w:val="center"/>
        <w:rPr>
          <w:rFonts w:eastAsia="Segoe UI"/>
          <w:lang w:val="ru-RU"/>
        </w:rPr>
      </w:pPr>
      <w:r w:rsidRPr="0054523A">
        <w:rPr>
          <w:rFonts w:eastAsia="Segoe UI"/>
          <w:lang w:val="ru-RU"/>
        </w:rPr>
        <w:t>«</w:t>
      </w:r>
      <w:r w:rsidR="00223901" w:rsidRPr="0054523A">
        <w:rPr>
          <w:lang w:val="ru-RU"/>
        </w:rPr>
        <w:t>ОП. 05 ВОЗРАСТНАЯ АНАТОМИЯ, ФИЗИОЛОГИЯ И ГИГИЕНА</w:t>
      </w:r>
      <w:r w:rsidRPr="0054523A">
        <w:rPr>
          <w:rFonts w:eastAsia="Segoe UI"/>
          <w:lang w:val="ru-RU"/>
        </w:rPr>
        <w:t>»</w:t>
      </w:r>
    </w:p>
    <w:p w14:paraId="39614678" w14:textId="77777777" w:rsidR="006C7552" w:rsidRPr="00021F3A" w:rsidRDefault="006C7552" w:rsidP="006C7552">
      <w:pPr>
        <w:pStyle w:val="1e"/>
        <w:rPr>
          <w:lang w:val="ru-RU"/>
        </w:rPr>
      </w:pPr>
      <w:bookmarkStart w:id="506" w:name="_Hlk185243354"/>
    </w:p>
    <w:p w14:paraId="63D93CC3" w14:textId="77777777" w:rsidR="006C7552" w:rsidRPr="00EA6E1D" w:rsidRDefault="006C7552" w:rsidP="006C7552">
      <w:pPr>
        <w:pStyle w:val="114"/>
        <w:rPr>
          <w:rFonts w:ascii="Times New Roman" w:hAnsi="Times New Roman"/>
        </w:rPr>
      </w:pPr>
      <w:bookmarkStart w:id="507" w:name="_Toc191303614"/>
      <w:bookmarkStart w:id="508" w:name="_Toc191303739"/>
      <w:bookmarkStart w:id="509" w:name="_Toc191366955"/>
      <w:bookmarkStart w:id="510" w:name="_Toc191367094"/>
      <w:bookmarkStart w:id="511" w:name="_Toc191367238"/>
      <w:bookmarkStart w:id="512" w:name="_Toc191367336"/>
      <w:bookmarkStart w:id="513" w:name="_Toc191367449"/>
      <w:bookmarkStart w:id="514" w:name="_Toc200533650"/>
      <w:bookmarkStart w:id="515" w:name="_Toc200533828"/>
      <w:bookmarkStart w:id="516" w:name="_Toc200537952"/>
      <w:bookmarkStart w:id="517" w:name="_Toc200538042"/>
      <w:bookmarkStart w:id="518" w:name="_Toc20053814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507"/>
      <w:bookmarkEnd w:id="508"/>
      <w:bookmarkEnd w:id="509"/>
      <w:bookmarkEnd w:id="510"/>
      <w:bookmarkEnd w:id="511"/>
      <w:bookmarkEnd w:id="512"/>
      <w:bookmarkEnd w:id="513"/>
      <w:bookmarkEnd w:id="514"/>
      <w:bookmarkEnd w:id="515"/>
      <w:bookmarkEnd w:id="516"/>
      <w:bookmarkEnd w:id="517"/>
      <w:bookmarkEnd w:id="518"/>
    </w:p>
    <w:bookmarkEnd w:id="506"/>
    <w:p w14:paraId="6D1FC6DA" w14:textId="226DA4CE" w:rsidR="00044883" w:rsidRPr="0044557A" w:rsidRDefault="00044883" w:rsidP="006C7552">
      <w:pPr>
        <w:suppressAutoHyphens/>
        <w:spacing w:line="276" w:lineRule="auto"/>
        <w:ind w:firstLine="709"/>
        <w:jc w:val="both"/>
        <w:rPr>
          <w:rFonts w:ascii="Times New Roman" w:eastAsia="Calibri" w:hAnsi="Times New Roman" w:cs="Times New Roman"/>
          <w:bCs/>
          <w:iCs/>
          <w:sz w:val="24"/>
          <w:szCs w:val="24"/>
        </w:rPr>
      </w:pPr>
      <w:r w:rsidRPr="006C7552">
        <w:rPr>
          <w:rFonts w:ascii="Times New Roman" w:eastAsia="Calibri" w:hAnsi="Times New Roman" w:cs="Times New Roman"/>
          <w:sz w:val="24"/>
          <w:szCs w:val="24"/>
        </w:rPr>
        <w:t>Цель дисциплины</w:t>
      </w:r>
      <w:r w:rsidRPr="0044557A">
        <w:rPr>
          <w:rFonts w:ascii="Times New Roman" w:eastAsia="Calibri" w:hAnsi="Times New Roman" w:cs="Times New Roman"/>
          <w:sz w:val="24"/>
          <w:szCs w:val="24"/>
        </w:rPr>
        <w:t xml:space="preserve"> «Возрастная анатомия, физиология и гигиена»: </w:t>
      </w:r>
      <w:r w:rsidRPr="0044557A">
        <w:rPr>
          <w:rFonts w:ascii="Times New Roman" w:eastAsia="Calibri" w:hAnsi="Times New Roman" w:cs="Times New Roman"/>
          <w:bCs/>
          <w:iCs/>
          <w:sz w:val="24"/>
          <w:szCs w:val="24"/>
        </w:rPr>
        <w:t>формирование представлений о структуре и функциях человеческого организма в процессе его развития и жизнедеятельности, о возрастных особенностях детского организма, о взаимодействии организма с окружающей средой.</w:t>
      </w:r>
    </w:p>
    <w:p w14:paraId="771C9B6B" w14:textId="2D000DEF" w:rsidR="00044883" w:rsidRPr="00044883" w:rsidRDefault="00044883" w:rsidP="006C7552">
      <w:pPr>
        <w:suppressAutoHyphens/>
        <w:spacing w:line="276" w:lineRule="auto"/>
        <w:ind w:firstLine="709"/>
        <w:jc w:val="both"/>
        <w:rPr>
          <w:rFonts w:ascii="Times New Roman" w:eastAsia="Calibri" w:hAnsi="Times New Roman" w:cs="Times New Roman"/>
          <w:sz w:val="24"/>
          <w:szCs w:val="24"/>
        </w:rPr>
      </w:pPr>
      <w:r w:rsidRPr="00044883">
        <w:rPr>
          <w:rFonts w:ascii="Times New Roman" w:eastAsia="Calibri" w:hAnsi="Times New Roman" w:cs="Times New Roman"/>
          <w:sz w:val="24"/>
          <w:szCs w:val="24"/>
        </w:rPr>
        <w:t xml:space="preserve">Дисциплина «Возрастная анатомия, физиология и гигиена» включена в обязательную часть общепрофессионального цикла образовательной программы. </w:t>
      </w:r>
    </w:p>
    <w:p w14:paraId="25490057" w14:textId="77777777" w:rsidR="006C7552" w:rsidRDefault="006C7552" w:rsidP="006C7552">
      <w:pPr>
        <w:suppressAutoHyphens/>
        <w:spacing w:line="276" w:lineRule="auto"/>
        <w:ind w:firstLine="709"/>
        <w:jc w:val="both"/>
        <w:rPr>
          <w:rFonts w:ascii="Times New Roman" w:hAnsi="Times New Roman" w:cs="Times New Roman"/>
          <w:sz w:val="24"/>
          <w:szCs w:val="24"/>
        </w:rPr>
      </w:pPr>
      <w:bookmarkStart w:id="519" w:name="_Hlk185244272"/>
    </w:p>
    <w:p w14:paraId="7C9ED85A" w14:textId="77777777" w:rsidR="006C7552" w:rsidRPr="00EA6E1D" w:rsidRDefault="006C7552" w:rsidP="006C7552">
      <w:pPr>
        <w:pStyle w:val="114"/>
        <w:rPr>
          <w:rFonts w:ascii="Times New Roman" w:hAnsi="Times New Roman"/>
        </w:rPr>
      </w:pPr>
      <w:bookmarkStart w:id="520" w:name="_Toc191303615"/>
      <w:bookmarkStart w:id="521" w:name="_Toc191303740"/>
      <w:bookmarkStart w:id="522" w:name="_Toc191366956"/>
      <w:bookmarkStart w:id="523" w:name="_Toc191367095"/>
      <w:bookmarkStart w:id="524" w:name="_Toc191367239"/>
      <w:bookmarkStart w:id="525" w:name="_Toc191367337"/>
      <w:bookmarkStart w:id="526" w:name="_Toc191367450"/>
      <w:bookmarkStart w:id="527" w:name="_Toc200533651"/>
      <w:bookmarkStart w:id="528" w:name="_Toc200533829"/>
      <w:bookmarkStart w:id="529" w:name="_Toc200537953"/>
      <w:bookmarkStart w:id="530" w:name="_Toc200538043"/>
      <w:bookmarkStart w:id="531" w:name="_Toc20053814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20"/>
      <w:bookmarkEnd w:id="521"/>
      <w:bookmarkEnd w:id="522"/>
      <w:bookmarkEnd w:id="523"/>
      <w:bookmarkEnd w:id="524"/>
      <w:bookmarkEnd w:id="525"/>
      <w:bookmarkEnd w:id="526"/>
      <w:bookmarkEnd w:id="527"/>
      <w:bookmarkEnd w:id="528"/>
      <w:bookmarkEnd w:id="529"/>
      <w:bookmarkEnd w:id="530"/>
      <w:bookmarkEnd w:id="531"/>
    </w:p>
    <w:bookmarkEnd w:id="519"/>
    <w:p w14:paraId="131A3726" w14:textId="77777777" w:rsidR="006C7552" w:rsidRDefault="006C7552" w:rsidP="00B00CF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FC26C0B" w14:textId="4C36D4C5" w:rsidR="006C7552" w:rsidRDefault="006C7552" w:rsidP="006C755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p w14:paraId="6E8D74F0" w14:textId="614306EA" w:rsidR="001C773D" w:rsidRDefault="001C773D" w:rsidP="006C7552">
      <w:pPr>
        <w:spacing w:after="120"/>
        <w:ind w:firstLine="709"/>
        <w:rPr>
          <w:rFonts w:ascii="Times New Roman" w:hAnsi="Times New Roman" w:cs="Times New Roman"/>
          <w:bCs/>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394"/>
        <w:gridCol w:w="4111"/>
      </w:tblGrid>
      <w:tr w:rsidR="001C773D" w:rsidRPr="00C93FC7" w14:paraId="7C9D235C" w14:textId="77777777" w:rsidTr="001C773D">
        <w:trPr>
          <w:trHeight w:val="431"/>
        </w:trPr>
        <w:tc>
          <w:tcPr>
            <w:tcW w:w="2127" w:type="dxa"/>
            <w:tcBorders>
              <w:top w:val="single" w:sz="4" w:space="0" w:color="auto"/>
              <w:left w:val="single" w:sz="4" w:space="0" w:color="auto"/>
              <w:bottom w:val="single" w:sz="4" w:space="0" w:color="auto"/>
              <w:right w:val="single" w:sz="4" w:space="0" w:color="auto"/>
            </w:tcBorders>
            <w:hideMark/>
          </w:tcPr>
          <w:p w14:paraId="51E2836C" w14:textId="77777777" w:rsidR="001C773D" w:rsidRPr="00C93FC7" w:rsidRDefault="001C773D" w:rsidP="00A9796B">
            <w:pPr>
              <w:tabs>
                <w:tab w:val="left" w:pos="7655"/>
              </w:tabs>
              <w:suppressAutoHyphens/>
              <w:ind w:firstLine="37"/>
              <w:jc w:val="center"/>
              <w:rPr>
                <w:rFonts w:ascii="Times New Roman" w:eastAsia="Times New Roman" w:hAnsi="Times New Roman" w:cs="Times New Roman"/>
                <w:b/>
                <w:bCs/>
                <w:color w:val="0D0D0D"/>
                <w:sz w:val="24"/>
                <w:szCs w:val="24"/>
                <w:lang w:eastAsia="ru-RU"/>
              </w:rPr>
            </w:pPr>
            <w:bookmarkStart w:id="532" w:name="_Hlk190334326"/>
            <w:r w:rsidRPr="00C93FC7">
              <w:rPr>
                <w:rFonts w:ascii="Times New Roman" w:eastAsia="Times New Roman" w:hAnsi="Times New Roman" w:cs="Times New Roman"/>
                <w:b/>
                <w:bCs/>
                <w:color w:val="0D0D0D"/>
                <w:sz w:val="24"/>
                <w:szCs w:val="24"/>
                <w:lang w:eastAsia="ru-RU"/>
              </w:rPr>
              <w:t>Код ПК, ОК</w:t>
            </w:r>
          </w:p>
        </w:tc>
        <w:tc>
          <w:tcPr>
            <w:tcW w:w="4394" w:type="dxa"/>
            <w:tcBorders>
              <w:top w:val="single" w:sz="4" w:space="0" w:color="auto"/>
              <w:left w:val="single" w:sz="4" w:space="0" w:color="auto"/>
              <w:bottom w:val="single" w:sz="4" w:space="0" w:color="auto"/>
              <w:right w:val="single" w:sz="4" w:space="0" w:color="auto"/>
            </w:tcBorders>
            <w:hideMark/>
          </w:tcPr>
          <w:p w14:paraId="79D8B9C5" w14:textId="77777777" w:rsidR="001C773D" w:rsidRPr="00C93FC7" w:rsidRDefault="001C773D"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Умения</w:t>
            </w:r>
          </w:p>
        </w:tc>
        <w:tc>
          <w:tcPr>
            <w:tcW w:w="4111" w:type="dxa"/>
            <w:tcBorders>
              <w:top w:val="single" w:sz="4" w:space="0" w:color="auto"/>
              <w:left w:val="single" w:sz="4" w:space="0" w:color="auto"/>
              <w:bottom w:val="single" w:sz="4" w:space="0" w:color="auto"/>
              <w:right w:val="single" w:sz="4" w:space="0" w:color="auto"/>
            </w:tcBorders>
            <w:hideMark/>
          </w:tcPr>
          <w:p w14:paraId="0A5BBE38" w14:textId="77777777" w:rsidR="001C773D" w:rsidRPr="00C93FC7" w:rsidRDefault="001C773D"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Знания</w:t>
            </w:r>
          </w:p>
        </w:tc>
      </w:tr>
      <w:tr w:rsidR="001C773D" w:rsidRPr="00C93FC7" w14:paraId="3672F13D" w14:textId="77777777" w:rsidTr="00063AF4">
        <w:trPr>
          <w:trHeight w:val="4688"/>
        </w:trPr>
        <w:tc>
          <w:tcPr>
            <w:tcW w:w="2127" w:type="dxa"/>
            <w:tcBorders>
              <w:top w:val="single" w:sz="4" w:space="0" w:color="auto"/>
              <w:left w:val="single" w:sz="4" w:space="0" w:color="auto"/>
              <w:bottom w:val="single" w:sz="4" w:space="0" w:color="auto"/>
              <w:right w:val="single" w:sz="4" w:space="0" w:color="auto"/>
            </w:tcBorders>
          </w:tcPr>
          <w:p w14:paraId="33628964"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01</w:t>
            </w:r>
          </w:p>
          <w:p w14:paraId="663D9CAA"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64B00FB4"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51576673"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21021F7F"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697F1D2E"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C8F69F1"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34E02289"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599AF66"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3EA966D"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9999A2F"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34BCB499"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6691BE9"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9609AAD"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A1AC14E" w14:textId="77777777" w:rsidR="001C773D"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7D2A51FF" w14:textId="77777777" w:rsidR="001C773D" w:rsidRDefault="001C773D" w:rsidP="00063AF4">
            <w:pPr>
              <w:tabs>
                <w:tab w:val="left" w:pos="7655"/>
              </w:tabs>
              <w:suppressAutoHyphens/>
              <w:rPr>
                <w:rFonts w:ascii="Times New Roman" w:eastAsia="Times New Roman" w:hAnsi="Times New Roman" w:cs="Times New Roman"/>
                <w:iCs/>
                <w:color w:val="0D0D0D"/>
                <w:sz w:val="24"/>
                <w:szCs w:val="24"/>
                <w:lang w:eastAsia="ru-RU"/>
              </w:rPr>
            </w:pPr>
          </w:p>
          <w:p w14:paraId="5B98A5F0" w14:textId="77777777" w:rsidR="001C773D" w:rsidRPr="00C93FC7" w:rsidRDefault="001C773D" w:rsidP="00A9796B">
            <w:pPr>
              <w:tabs>
                <w:tab w:val="left" w:pos="7655"/>
              </w:tabs>
              <w:suppressAutoHyphens/>
              <w:rPr>
                <w:rFonts w:ascii="Times New Roman" w:eastAsia="Times New Roman" w:hAnsi="Times New Roman" w:cs="Times New Roman"/>
                <w:i/>
                <w:color w:val="0D0D0D"/>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14:paraId="0A22BD3C"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1C2607D"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8FC965E"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выявлять и эффективно искать информацию, необходимую для решения задачи и/или проблемы</w:t>
            </w:r>
          </w:p>
          <w:p w14:paraId="1D2170D6"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владеть актуальными методами работы в профессиональной и смежных сферах</w:t>
            </w:r>
          </w:p>
          <w:p w14:paraId="26F28FAB" w14:textId="77777777" w:rsidR="001C773D" w:rsidRPr="00C93FC7" w:rsidRDefault="001C773D" w:rsidP="00A9796B">
            <w:pPr>
              <w:tabs>
                <w:tab w:val="left" w:pos="7655"/>
              </w:tabs>
              <w:suppressAutoHyphens/>
              <w:rPr>
                <w:rFonts w:ascii="Times New Roman" w:eastAsia="Times New Roman" w:hAnsi="Times New Roman" w:cs="Times New Roman"/>
                <w:i/>
                <w:color w:val="0D0D0D"/>
                <w:sz w:val="24"/>
                <w:szCs w:val="24"/>
                <w:lang w:eastAsia="ru-RU"/>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оценивать результат и последствия своих действий (самостоятельно или с помощью наставника)</w:t>
            </w:r>
          </w:p>
        </w:tc>
        <w:tc>
          <w:tcPr>
            <w:tcW w:w="4111" w:type="dxa"/>
            <w:tcBorders>
              <w:top w:val="single" w:sz="4" w:space="0" w:color="auto"/>
              <w:left w:val="single" w:sz="4" w:space="0" w:color="auto"/>
              <w:bottom w:val="single" w:sz="4" w:space="0" w:color="auto"/>
              <w:right w:val="single" w:sz="4" w:space="0" w:color="auto"/>
            </w:tcBorders>
            <w:hideMark/>
          </w:tcPr>
          <w:p w14:paraId="427E695D" w14:textId="77777777" w:rsidR="001C773D" w:rsidRPr="005D52B5" w:rsidRDefault="001C773D"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 xml:space="preserve">актуальный профессиональный и социальный контекст, в котором приходится работать и жить </w:t>
            </w:r>
          </w:p>
          <w:p w14:paraId="069CF140" w14:textId="77777777" w:rsidR="001C773D" w:rsidRPr="005D52B5" w:rsidRDefault="001C773D"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структура плана для решения задач, алгоритмы выполнения работ в профессиональной и смежных областях</w:t>
            </w:r>
          </w:p>
          <w:p w14:paraId="4DDFDD45" w14:textId="77777777" w:rsidR="001C773D" w:rsidRPr="005D52B5" w:rsidRDefault="001C773D"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основные источники информации и ресурсы для решения задач и/или проблем в профессиональном и/или социальном контексте</w:t>
            </w:r>
          </w:p>
          <w:p w14:paraId="203882AD" w14:textId="77777777" w:rsidR="001C773D" w:rsidRPr="005D52B5" w:rsidRDefault="001C773D"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методы работы в профессиональной и смежных сферах</w:t>
            </w:r>
          </w:p>
          <w:p w14:paraId="32F9DBD3" w14:textId="77777777" w:rsidR="001C773D" w:rsidRPr="00C93FC7" w:rsidRDefault="001C773D"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порядок оценки результатов решения задач профессиональной деятельности</w:t>
            </w:r>
          </w:p>
        </w:tc>
      </w:tr>
      <w:tr w:rsidR="001C773D" w:rsidRPr="00C93FC7" w14:paraId="568C1593" w14:textId="77777777" w:rsidTr="001C773D">
        <w:trPr>
          <w:trHeight w:val="212"/>
        </w:trPr>
        <w:tc>
          <w:tcPr>
            <w:tcW w:w="2127" w:type="dxa"/>
            <w:tcBorders>
              <w:top w:val="single" w:sz="4" w:space="0" w:color="auto"/>
              <w:left w:val="single" w:sz="4" w:space="0" w:color="auto"/>
              <w:bottom w:val="single" w:sz="4" w:space="0" w:color="auto"/>
              <w:right w:val="single" w:sz="4" w:space="0" w:color="auto"/>
            </w:tcBorders>
          </w:tcPr>
          <w:p w14:paraId="729D84DA" w14:textId="77777777" w:rsidR="001C773D" w:rsidRPr="00C93FC7"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02</w:t>
            </w:r>
          </w:p>
        </w:tc>
        <w:tc>
          <w:tcPr>
            <w:tcW w:w="4394" w:type="dxa"/>
            <w:tcBorders>
              <w:top w:val="single" w:sz="4" w:space="0" w:color="auto"/>
              <w:left w:val="single" w:sz="4" w:space="0" w:color="auto"/>
              <w:bottom w:val="single" w:sz="4" w:space="0" w:color="auto"/>
              <w:right w:val="single" w:sz="4" w:space="0" w:color="auto"/>
            </w:tcBorders>
          </w:tcPr>
          <w:p w14:paraId="1FFE9B47"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определять задачи для поиска информации, планировать процесс поиска, выбирать необходимые источники информации</w:t>
            </w:r>
          </w:p>
          <w:p w14:paraId="0597C4D8"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выделять наиболее значимое в перечне информации,</w:t>
            </w: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структурировать получаемую информацию, оформлять результаты поиска</w:t>
            </w:r>
          </w:p>
          <w:p w14:paraId="2A6741FA"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оценивать практическую значимость результатов поиска</w:t>
            </w:r>
          </w:p>
          <w:p w14:paraId="565ACD70"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 xml:space="preserve">применять средства информационных </w:t>
            </w:r>
            <w:r w:rsidRPr="005D52B5">
              <w:rPr>
                <w:rFonts w:ascii="Times New Roman" w:eastAsia="Times New Roman" w:hAnsi="Times New Roman" w:cs="Times New Roman"/>
                <w:iCs/>
                <w:color w:val="0D0D0D"/>
                <w:sz w:val="24"/>
                <w:szCs w:val="24"/>
              </w:rPr>
              <w:lastRenderedPageBreak/>
              <w:t>технологий для решения профессиональных задач</w:t>
            </w:r>
          </w:p>
          <w:p w14:paraId="748835AC" w14:textId="77777777" w:rsidR="001C773D" w:rsidRPr="005D52B5"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использовать современное программное обеспечение в профессиональной деятельности</w:t>
            </w:r>
          </w:p>
          <w:p w14:paraId="28800E95" w14:textId="77777777" w:rsidR="001C773D"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использовать различные цифровые средства для решения профессиональных задач</w:t>
            </w:r>
          </w:p>
        </w:tc>
        <w:tc>
          <w:tcPr>
            <w:tcW w:w="4111" w:type="dxa"/>
            <w:tcBorders>
              <w:top w:val="single" w:sz="4" w:space="0" w:color="auto"/>
              <w:left w:val="single" w:sz="4" w:space="0" w:color="auto"/>
              <w:bottom w:val="single" w:sz="4" w:space="0" w:color="auto"/>
              <w:right w:val="single" w:sz="4" w:space="0" w:color="auto"/>
            </w:tcBorders>
          </w:tcPr>
          <w:p w14:paraId="53BC30C9" w14:textId="77777777" w:rsidR="001C773D" w:rsidRPr="005D52B5" w:rsidRDefault="001C773D"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lastRenderedPageBreak/>
              <w:t xml:space="preserve">- </w:t>
            </w:r>
            <w:r w:rsidRPr="005D52B5">
              <w:rPr>
                <w:rFonts w:ascii="Times New Roman" w:eastAsia="Times New Roman" w:hAnsi="Times New Roman" w:cs="Times New Roman"/>
                <w:color w:val="0D0D0D"/>
                <w:sz w:val="24"/>
                <w:szCs w:val="24"/>
              </w:rPr>
              <w:t>номенклатура информационных источников, применяемых в профессиональной деятельности</w:t>
            </w:r>
          </w:p>
          <w:p w14:paraId="75A873DF" w14:textId="77777777" w:rsidR="001C773D" w:rsidRPr="005D52B5" w:rsidRDefault="001C773D"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приемы структурирования информации</w:t>
            </w:r>
          </w:p>
          <w:p w14:paraId="5A721E95" w14:textId="77777777" w:rsidR="001C773D" w:rsidRPr="005D52B5" w:rsidRDefault="001C773D"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формат оформления результатов поиска информации</w:t>
            </w:r>
          </w:p>
          <w:p w14:paraId="670C1B9C" w14:textId="77777777" w:rsidR="001C773D" w:rsidRDefault="001C773D"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 xml:space="preserve">современные средства и устройства информатизации, порядок их применения и программное обеспечение в профессиональной </w:t>
            </w:r>
            <w:r w:rsidRPr="005D52B5">
              <w:rPr>
                <w:rFonts w:ascii="Times New Roman" w:eastAsia="Times New Roman" w:hAnsi="Times New Roman" w:cs="Times New Roman"/>
                <w:color w:val="0D0D0D"/>
                <w:sz w:val="24"/>
                <w:szCs w:val="24"/>
              </w:rPr>
              <w:lastRenderedPageBreak/>
              <w:t>деятельности, в том числе цифровые средства</w:t>
            </w:r>
          </w:p>
        </w:tc>
      </w:tr>
      <w:tr w:rsidR="001C773D" w:rsidRPr="00C93FC7" w14:paraId="19AFEDB0" w14:textId="77777777" w:rsidTr="001C773D">
        <w:trPr>
          <w:trHeight w:val="212"/>
        </w:trPr>
        <w:tc>
          <w:tcPr>
            <w:tcW w:w="2127" w:type="dxa"/>
            <w:tcBorders>
              <w:top w:val="single" w:sz="4" w:space="0" w:color="auto"/>
              <w:left w:val="single" w:sz="4" w:space="0" w:color="auto"/>
              <w:bottom w:val="single" w:sz="4" w:space="0" w:color="auto"/>
              <w:right w:val="single" w:sz="4" w:space="0" w:color="auto"/>
            </w:tcBorders>
          </w:tcPr>
          <w:p w14:paraId="57248370" w14:textId="1EA08B90" w:rsidR="001C773D" w:rsidRPr="00C93FC7" w:rsidRDefault="001C773D"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lastRenderedPageBreak/>
              <w:t>ОК 0</w:t>
            </w:r>
            <w:r>
              <w:rPr>
                <w:rFonts w:ascii="Times New Roman" w:eastAsia="Times New Roman" w:hAnsi="Times New Roman" w:cs="Times New Roman"/>
                <w:iCs/>
                <w:color w:val="0D0D0D"/>
                <w:sz w:val="24"/>
                <w:szCs w:val="24"/>
                <w:lang w:eastAsia="ru-RU"/>
              </w:rPr>
              <w:t>8</w:t>
            </w:r>
          </w:p>
        </w:tc>
        <w:tc>
          <w:tcPr>
            <w:tcW w:w="4394" w:type="dxa"/>
            <w:tcBorders>
              <w:top w:val="single" w:sz="4" w:space="0" w:color="auto"/>
              <w:left w:val="single" w:sz="4" w:space="0" w:color="auto"/>
              <w:bottom w:val="single" w:sz="4" w:space="0" w:color="auto"/>
              <w:right w:val="single" w:sz="4" w:space="0" w:color="auto"/>
            </w:tcBorders>
          </w:tcPr>
          <w:p w14:paraId="546CD7B8" w14:textId="77777777" w:rsidR="001C773D" w:rsidRPr="001C773D" w:rsidRDefault="001C773D" w:rsidP="001C773D">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1C773D">
              <w:rPr>
                <w:rFonts w:ascii="Times New Roman" w:eastAsia="Times New Roman" w:hAnsi="Times New Roman" w:cs="Times New Roman"/>
                <w:iCs/>
                <w:color w:val="0D0D0D"/>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6E9CA1E8" w14:textId="54CF40FC" w:rsidR="001C773D" w:rsidRPr="001C773D" w:rsidRDefault="001C773D" w:rsidP="001C773D">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1C773D">
              <w:rPr>
                <w:rFonts w:ascii="Times New Roman" w:eastAsia="Times New Roman" w:hAnsi="Times New Roman" w:cs="Times New Roman"/>
                <w:iCs/>
                <w:color w:val="0D0D0D"/>
                <w:sz w:val="24"/>
                <w:szCs w:val="24"/>
              </w:rPr>
              <w:t>применять рациональные приемы двигательных функций в профессиональной деятельности</w:t>
            </w:r>
          </w:p>
          <w:p w14:paraId="24563EE8" w14:textId="5FA42E65" w:rsidR="001C773D" w:rsidRDefault="001C773D"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1C773D">
              <w:rPr>
                <w:rFonts w:ascii="Times New Roman" w:eastAsia="Times New Roman" w:hAnsi="Times New Roman" w:cs="Times New Roman"/>
                <w:iCs/>
                <w:color w:val="0D0D0D"/>
                <w:sz w:val="24"/>
                <w:szCs w:val="24"/>
              </w:rPr>
              <w:t>пользоваться средствами профилактики перенапряжения, характерными для данной специальности</w:t>
            </w:r>
          </w:p>
        </w:tc>
        <w:tc>
          <w:tcPr>
            <w:tcW w:w="4111" w:type="dxa"/>
            <w:tcBorders>
              <w:top w:val="single" w:sz="4" w:space="0" w:color="auto"/>
              <w:left w:val="single" w:sz="4" w:space="0" w:color="auto"/>
              <w:bottom w:val="single" w:sz="4" w:space="0" w:color="auto"/>
              <w:right w:val="single" w:sz="4" w:space="0" w:color="auto"/>
            </w:tcBorders>
          </w:tcPr>
          <w:p w14:paraId="681380C4" w14:textId="7BFCB27E" w:rsidR="001C773D" w:rsidRPr="001C773D" w:rsidRDefault="001C773D" w:rsidP="001C773D">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1C773D">
              <w:rPr>
                <w:rFonts w:ascii="Times New Roman" w:eastAsia="Times New Roman" w:hAnsi="Times New Roman" w:cs="Times New Roman"/>
                <w:color w:val="0D0D0D"/>
                <w:sz w:val="24"/>
                <w:szCs w:val="24"/>
              </w:rPr>
              <w:t>роль физической культуры в общекультурном, профессиональном и социальном развитии человека</w:t>
            </w:r>
          </w:p>
          <w:p w14:paraId="4F3FD12B" w14:textId="6635BC0E" w:rsidR="001C773D" w:rsidRPr="001C773D" w:rsidRDefault="001C773D" w:rsidP="001C773D">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1C773D">
              <w:rPr>
                <w:rFonts w:ascii="Times New Roman" w:eastAsia="Times New Roman" w:hAnsi="Times New Roman" w:cs="Times New Roman"/>
                <w:color w:val="0D0D0D"/>
                <w:sz w:val="24"/>
                <w:szCs w:val="24"/>
              </w:rPr>
              <w:t>основы здорового образа жизни</w:t>
            </w:r>
          </w:p>
          <w:p w14:paraId="5E484306" w14:textId="57EB773E" w:rsidR="001C773D" w:rsidRPr="001C773D" w:rsidRDefault="001C773D" w:rsidP="001C773D">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1C773D">
              <w:rPr>
                <w:rFonts w:ascii="Times New Roman" w:eastAsia="Times New Roman" w:hAnsi="Times New Roman" w:cs="Times New Roman"/>
                <w:color w:val="0D0D0D"/>
                <w:sz w:val="24"/>
                <w:szCs w:val="24"/>
              </w:rPr>
              <w:t>условия профессиональной деятельности и зоны риска физического здоровья для специальности</w:t>
            </w:r>
          </w:p>
          <w:p w14:paraId="1BB822C6" w14:textId="64899553" w:rsidR="001C773D" w:rsidRDefault="001C773D" w:rsidP="001C773D">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1C773D">
              <w:rPr>
                <w:rFonts w:ascii="Times New Roman" w:eastAsia="Times New Roman" w:hAnsi="Times New Roman" w:cs="Times New Roman"/>
                <w:color w:val="0D0D0D"/>
                <w:sz w:val="24"/>
                <w:szCs w:val="24"/>
              </w:rPr>
              <w:t>средства профилактики перенапряжения</w:t>
            </w:r>
          </w:p>
          <w:p w14:paraId="5C43375E" w14:textId="4995A808" w:rsidR="001C773D" w:rsidRDefault="001C773D" w:rsidP="00A9796B">
            <w:pPr>
              <w:tabs>
                <w:tab w:val="left" w:pos="286"/>
                <w:tab w:val="left" w:pos="7655"/>
              </w:tabs>
              <w:suppressAutoHyphens/>
              <w:contextualSpacing/>
              <w:rPr>
                <w:rFonts w:ascii="Times New Roman" w:eastAsia="Times New Roman" w:hAnsi="Times New Roman" w:cs="Times New Roman"/>
                <w:color w:val="0D0D0D"/>
                <w:sz w:val="24"/>
                <w:szCs w:val="24"/>
              </w:rPr>
            </w:pPr>
          </w:p>
        </w:tc>
      </w:tr>
      <w:bookmarkEnd w:id="532"/>
    </w:tbl>
    <w:p w14:paraId="151924A5" w14:textId="59E43581" w:rsidR="00615328" w:rsidRDefault="00615328">
      <w:pPr>
        <w:rPr>
          <w:rFonts w:ascii="Times New Roman" w:eastAsia="Segoe UI" w:hAnsi="Times New Roman" w:cs="Times New Roman"/>
          <w:b/>
          <w:bCs/>
          <w:caps/>
          <w:kern w:val="32"/>
          <w:sz w:val="24"/>
          <w:szCs w:val="24"/>
          <w:lang w:eastAsia="x-none"/>
        </w:rPr>
      </w:pPr>
    </w:p>
    <w:p w14:paraId="569F2776" w14:textId="77777777" w:rsidR="00401D8D" w:rsidRPr="004063EA" w:rsidRDefault="00401D8D" w:rsidP="004063EA">
      <w:pPr>
        <w:pStyle w:val="1f0"/>
      </w:pPr>
      <w:bookmarkStart w:id="533" w:name="_Toc185242654"/>
      <w:bookmarkStart w:id="534" w:name="_Toc191367096"/>
      <w:bookmarkStart w:id="535" w:name="_Toc200537954"/>
      <w:r w:rsidRPr="004063EA">
        <w:t>2. Структура и содержание ДИСЦИПЛИНЫ</w:t>
      </w:r>
      <w:bookmarkEnd w:id="533"/>
      <w:bookmarkEnd w:id="534"/>
      <w:bookmarkEnd w:id="535"/>
    </w:p>
    <w:p w14:paraId="32B9AF5D" w14:textId="77777777" w:rsidR="00401D8D" w:rsidRPr="004063EA" w:rsidRDefault="00401D8D" w:rsidP="004063EA">
      <w:pPr>
        <w:pStyle w:val="114"/>
      </w:pPr>
      <w:bookmarkStart w:id="536" w:name="_Toc185242655"/>
      <w:bookmarkStart w:id="537" w:name="_Toc191367097"/>
      <w:bookmarkStart w:id="538" w:name="_Toc200537955"/>
      <w:r w:rsidRPr="004063EA">
        <w:t>2.1. Трудоемкость освоения дисциплины</w:t>
      </w:r>
      <w:bookmarkEnd w:id="536"/>
      <w:bookmarkEnd w:id="537"/>
      <w:bookmarkEnd w:id="538"/>
      <w:r w:rsidRPr="004063EA">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79"/>
        <w:gridCol w:w="2565"/>
        <w:gridCol w:w="2887"/>
      </w:tblGrid>
      <w:tr w:rsidR="00401D8D" w:rsidRPr="0054523A" w14:paraId="09ED0D12" w14:textId="77777777" w:rsidTr="00D620BF">
        <w:trPr>
          <w:trHeight w:val="23"/>
        </w:trPr>
        <w:tc>
          <w:tcPr>
            <w:tcW w:w="2460" w:type="pct"/>
            <w:vAlign w:val="center"/>
          </w:tcPr>
          <w:p w14:paraId="18893FEE" w14:textId="77777777" w:rsidR="00401D8D" w:rsidRPr="0054523A" w:rsidRDefault="00401D8D" w:rsidP="00014FAD">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Наименование составных частей дисциплины</w:t>
            </w:r>
          </w:p>
        </w:tc>
        <w:tc>
          <w:tcPr>
            <w:tcW w:w="1195" w:type="pct"/>
            <w:vAlign w:val="center"/>
          </w:tcPr>
          <w:p w14:paraId="64664954"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iCs/>
                <w:sz w:val="24"/>
                <w:szCs w:val="24"/>
              </w:rPr>
              <w:t>Объем в часах</w:t>
            </w:r>
          </w:p>
        </w:tc>
        <w:tc>
          <w:tcPr>
            <w:tcW w:w="1345" w:type="pct"/>
          </w:tcPr>
          <w:p w14:paraId="4317FA60"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sz w:val="24"/>
                <w:szCs w:val="24"/>
              </w:rPr>
              <w:t>В т.ч. в форме практ. подготовки</w:t>
            </w:r>
          </w:p>
        </w:tc>
      </w:tr>
      <w:tr w:rsidR="00401D8D" w:rsidRPr="0054523A" w14:paraId="645670FB" w14:textId="77777777" w:rsidTr="00D620BF">
        <w:trPr>
          <w:trHeight w:val="23"/>
        </w:trPr>
        <w:tc>
          <w:tcPr>
            <w:tcW w:w="2460" w:type="pct"/>
            <w:vAlign w:val="center"/>
          </w:tcPr>
          <w:p w14:paraId="661B16FF"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Учебные занятия</w:t>
            </w:r>
          </w:p>
        </w:tc>
        <w:tc>
          <w:tcPr>
            <w:tcW w:w="1195" w:type="pct"/>
            <w:vAlign w:val="center"/>
          </w:tcPr>
          <w:p w14:paraId="384E1BF7" w14:textId="2EC8F75A" w:rsidR="00401D8D" w:rsidRPr="0054523A" w:rsidRDefault="00503B6C"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72</w:t>
            </w:r>
          </w:p>
        </w:tc>
        <w:tc>
          <w:tcPr>
            <w:tcW w:w="1345" w:type="pct"/>
            <w:vAlign w:val="center"/>
          </w:tcPr>
          <w:p w14:paraId="279398B7" w14:textId="131F86AE" w:rsidR="00401D8D" w:rsidRPr="00FA0027" w:rsidRDefault="00FA0027" w:rsidP="00014FAD">
            <w:pPr>
              <w:tabs>
                <w:tab w:val="left" w:pos="7655"/>
              </w:tabs>
              <w:jc w:val="center"/>
              <w:rPr>
                <w:rFonts w:ascii="Times New Roman" w:hAnsi="Times New Roman" w:cs="Times New Roman"/>
                <w:bCs/>
                <w:sz w:val="24"/>
                <w:szCs w:val="24"/>
              </w:rPr>
            </w:pPr>
            <w:r w:rsidRPr="00FA0027">
              <w:rPr>
                <w:rFonts w:ascii="Times New Roman" w:hAnsi="Times New Roman" w:cs="Times New Roman"/>
                <w:bCs/>
                <w:sz w:val="24"/>
                <w:szCs w:val="24"/>
              </w:rPr>
              <w:t>36</w:t>
            </w:r>
          </w:p>
        </w:tc>
      </w:tr>
      <w:tr w:rsidR="00401D8D" w:rsidRPr="0054523A" w14:paraId="6AEF9DFB" w14:textId="77777777" w:rsidTr="00D620BF">
        <w:trPr>
          <w:trHeight w:val="23"/>
        </w:trPr>
        <w:tc>
          <w:tcPr>
            <w:tcW w:w="2460" w:type="pct"/>
            <w:vAlign w:val="center"/>
          </w:tcPr>
          <w:p w14:paraId="1CD49993"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Самостоятельная работа</w:t>
            </w:r>
          </w:p>
        </w:tc>
        <w:tc>
          <w:tcPr>
            <w:tcW w:w="1195" w:type="pct"/>
            <w:vAlign w:val="center"/>
          </w:tcPr>
          <w:p w14:paraId="231462C3" w14:textId="77777777" w:rsidR="00401D8D" w:rsidRPr="0054523A" w:rsidRDefault="00401D8D"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345" w:type="pct"/>
            <w:vAlign w:val="center"/>
          </w:tcPr>
          <w:p w14:paraId="601D9BD2" w14:textId="77777777" w:rsidR="00401D8D" w:rsidRPr="00FA0027" w:rsidRDefault="00401D8D" w:rsidP="00014FAD">
            <w:pPr>
              <w:tabs>
                <w:tab w:val="left" w:pos="7655"/>
              </w:tabs>
              <w:jc w:val="center"/>
              <w:rPr>
                <w:rFonts w:ascii="Times New Roman" w:hAnsi="Times New Roman" w:cs="Times New Roman"/>
                <w:bCs/>
                <w:sz w:val="24"/>
                <w:szCs w:val="24"/>
              </w:rPr>
            </w:pPr>
            <w:r w:rsidRPr="00FA0027">
              <w:rPr>
                <w:rFonts w:ascii="Times New Roman" w:hAnsi="Times New Roman" w:cs="Times New Roman"/>
                <w:bCs/>
                <w:sz w:val="24"/>
                <w:szCs w:val="24"/>
              </w:rPr>
              <w:t>-</w:t>
            </w:r>
          </w:p>
        </w:tc>
      </w:tr>
      <w:tr w:rsidR="00401D8D" w:rsidRPr="0054523A" w14:paraId="0E07CC4B" w14:textId="77777777" w:rsidTr="00D620BF">
        <w:trPr>
          <w:trHeight w:val="23"/>
        </w:trPr>
        <w:tc>
          <w:tcPr>
            <w:tcW w:w="2460" w:type="pct"/>
            <w:vAlign w:val="center"/>
          </w:tcPr>
          <w:p w14:paraId="058C8618"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 xml:space="preserve">Промежуточная аттестация </w:t>
            </w:r>
          </w:p>
        </w:tc>
        <w:tc>
          <w:tcPr>
            <w:tcW w:w="1195" w:type="pct"/>
            <w:vAlign w:val="center"/>
          </w:tcPr>
          <w:p w14:paraId="7B010D5F" w14:textId="1D0C433E" w:rsidR="00401D8D" w:rsidRPr="0054523A" w:rsidRDefault="00503B6C"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345" w:type="pct"/>
            <w:vAlign w:val="center"/>
          </w:tcPr>
          <w:p w14:paraId="726B00BA" w14:textId="32DAD122" w:rsidR="00401D8D" w:rsidRPr="00FA0027" w:rsidRDefault="00FA0027" w:rsidP="00014FAD">
            <w:pPr>
              <w:tabs>
                <w:tab w:val="left" w:pos="7655"/>
              </w:tabs>
              <w:jc w:val="center"/>
              <w:rPr>
                <w:rFonts w:ascii="Times New Roman" w:hAnsi="Times New Roman" w:cs="Times New Roman"/>
                <w:bCs/>
                <w:sz w:val="24"/>
                <w:szCs w:val="24"/>
              </w:rPr>
            </w:pPr>
            <w:r w:rsidRPr="00FA0027">
              <w:rPr>
                <w:rFonts w:ascii="Times New Roman" w:hAnsi="Times New Roman" w:cs="Times New Roman"/>
                <w:bCs/>
                <w:sz w:val="24"/>
                <w:szCs w:val="24"/>
              </w:rPr>
              <w:t>-</w:t>
            </w:r>
          </w:p>
        </w:tc>
      </w:tr>
      <w:tr w:rsidR="00401D8D" w:rsidRPr="0054523A" w14:paraId="737C3DAF" w14:textId="77777777" w:rsidTr="00D620BF">
        <w:trPr>
          <w:trHeight w:val="23"/>
        </w:trPr>
        <w:tc>
          <w:tcPr>
            <w:tcW w:w="2460" w:type="pct"/>
            <w:vAlign w:val="center"/>
          </w:tcPr>
          <w:p w14:paraId="5C35224D"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Всего</w:t>
            </w:r>
          </w:p>
        </w:tc>
        <w:tc>
          <w:tcPr>
            <w:tcW w:w="1195" w:type="pct"/>
            <w:vAlign w:val="center"/>
          </w:tcPr>
          <w:p w14:paraId="7D71C1A1" w14:textId="569B73E6" w:rsidR="00401D8D" w:rsidRPr="0054523A" w:rsidRDefault="00503B6C" w:rsidP="00014FAD">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72</w:t>
            </w:r>
          </w:p>
        </w:tc>
        <w:tc>
          <w:tcPr>
            <w:tcW w:w="1345" w:type="pct"/>
            <w:vAlign w:val="center"/>
          </w:tcPr>
          <w:p w14:paraId="101E3FA4" w14:textId="009AEF44" w:rsidR="00401D8D" w:rsidRPr="00FA0027" w:rsidRDefault="00FA0027" w:rsidP="00014FAD">
            <w:pPr>
              <w:tabs>
                <w:tab w:val="left" w:pos="7655"/>
              </w:tabs>
              <w:jc w:val="center"/>
              <w:rPr>
                <w:rFonts w:ascii="Times New Roman" w:hAnsi="Times New Roman" w:cs="Times New Roman"/>
                <w:b/>
                <w:sz w:val="24"/>
                <w:szCs w:val="24"/>
              </w:rPr>
            </w:pPr>
            <w:r w:rsidRPr="00FA0027">
              <w:rPr>
                <w:rFonts w:ascii="Times New Roman" w:hAnsi="Times New Roman" w:cs="Times New Roman"/>
                <w:b/>
                <w:sz w:val="24"/>
                <w:szCs w:val="24"/>
              </w:rPr>
              <w:t>36</w:t>
            </w:r>
          </w:p>
        </w:tc>
      </w:tr>
    </w:tbl>
    <w:p w14:paraId="00574AE1" w14:textId="77777777" w:rsidR="00401D8D" w:rsidRPr="0054523A" w:rsidRDefault="00401D8D" w:rsidP="00014FAD">
      <w:pPr>
        <w:tabs>
          <w:tab w:val="left" w:pos="7655"/>
        </w:tabs>
        <w:ind w:firstLine="567"/>
        <w:rPr>
          <w:rFonts w:ascii="Times New Roman" w:hAnsi="Times New Roman" w:cs="Times New Roman"/>
          <w:iCs/>
          <w:sz w:val="24"/>
          <w:szCs w:val="24"/>
        </w:rPr>
      </w:pPr>
    </w:p>
    <w:p w14:paraId="2F601D17" w14:textId="77777777" w:rsidR="006C7552" w:rsidRPr="004063EA" w:rsidRDefault="006C7552" w:rsidP="004063EA">
      <w:pPr>
        <w:pStyle w:val="114"/>
      </w:pPr>
      <w:bookmarkStart w:id="539" w:name="_Toc191303616"/>
      <w:bookmarkStart w:id="540" w:name="_Toc191303741"/>
      <w:bookmarkStart w:id="541" w:name="_Toc191366957"/>
      <w:bookmarkStart w:id="542" w:name="_Toc191367098"/>
      <w:bookmarkStart w:id="543" w:name="_Toc191367240"/>
      <w:bookmarkStart w:id="544" w:name="_Toc191367338"/>
      <w:bookmarkStart w:id="545" w:name="_Toc191367451"/>
      <w:bookmarkStart w:id="546" w:name="_Toc200533652"/>
      <w:bookmarkStart w:id="547" w:name="_Toc200533830"/>
      <w:bookmarkStart w:id="548" w:name="_Toc200537956"/>
      <w:bookmarkStart w:id="549" w:name="_Toc200538044"/>
      <w:bookmarkStart w:id="550" w:name="_Toc200538146"/>
      <w:r w:rsidRPr="004063EA">
        <w:t>2.2. Примерное содержание дисциплины</w:t>
      </w:r>
      <w:bookmarkEnd w:id="539"/>
      <w:bookmarkEnd w:id="540"/>
      <w:bookmarkEnd w:id="541"/>
      <w:bookmarkEnd w:id="542"/>
      <w:bookmarkEnd w:id="543"/>
      <w:bookmarkEnd w:id="544"/>
      <w:bookmarkEnd w:id="545"/>
      <w:bookmarkEnd w:id="546"/>
      <w:bookmarkEnd w:id="547"/>
      <w:bookmarkEnd w:id="548"/>
      <w:bookmarkEnd w:id="549"/>
      <w:bookmarkEnd w:id="550"/>
    </w:p>
    <w:tbl>
      <w:tblPr>
        <w:tblW w:w="509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7"/>
        <w:gridCol w:w="8395"/>
      </w:tblGrid>
      <w:tr w:rsidR="006C7552" w:rsidRPr="00503B6C" w14:paraId="2AFBDBAB" w14:textId="77777777" w:rsidTr="004914D4">
        <w:trPr>
          <w:trHeight w:val="20"/>
        </w:trPr>
        <w:tc>
          <w:tcPr>
            <w:tcW w:w="1096" w:type="pct"/>
            <w:vAlign w:val="center"/>
            <w:hideMark/>
          </w:tcPr>
          <w:p w14:paraId="37348746" w14:textId="320A260C" w:rsidR="006C7552" w:rsidRPr="00503B6C" w:rsidRDefault="006C7552" w:rsidP="006C7552">
            <w:pPr>
              <w:tabs>
                <w:tab w:val="left" w:pos="565"/>
                <w:tab w:val="left" w:pos="7655"/>
              </w:tabs>
              <w:suppressAutoHyphens/>
              <w:jc w:val="center"/>
              <w:rPr>
                <w:rFonts w:ascii="Times New Roman" w:hAnsi="Times New Roman"/>
                <w:b/>
                <w:bCs/>
                <w:sz w:val="24"/>
                <w:szCs w:val="24"/>
              </w:rPr>
            </w:pPr>
            <w:r>
              <w:rPr>
                <w:rFonts w:ascii="Times New Roman" w:eastAsia="Times New Roman" w:hAnsi="Times New Roman" w:cs="Times New Roman"/>
                <w:b/>
                <w:bCs/>
                <w:lang w:eastAsia="ru-RU"/>
              </w:rPr>
              <w:t>Наименование разделов и тем</w:t>
            </w:r>
          </w:p>
        </w:tc>
        <w:tc>
          <w:tcPr>
            <w:tcW w:w="3904" w:type="pct"/>
            <w:vAlign w:val="center"/>
            <w:hideMark/>
          </w:tcPr>
          <w:p w14:paraId="75366710" w14:textId="3C5E8DBA" w:rsidR="006C7552" w:rsidRPr="00503B6C" w:rsidRDefault="006C7552" w:rsidP="006C7552">
            <w:pPr>
              <w:tabs>
                <w:tab w:val="left" w:pos="565"/>
                <w:tab w:val="left" w:pos="7655"/>
              </w:tabs>
              <w:suppressAutoHyphens/>
              <w:jc w:val="center"/>
              <w:rPr>
                <w:rFonts w:ascii="Times New Roman" w:hAnsi="Times New Roman"/>
                <w:b/>
                <w:bCs/>
                <w:sz w:val="24"/>
                <w:szCs w:val="24"/>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661CF6" w:rsidRPr="00503B6C" w14:paraId="13C2EA72" w14:textId="77777777" w:rsidTr="0002723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0ACEC0A5" w14:textId="0792DA95" w:rsidR="00661CF6" w:rsidRPr="00503B6C" w:rsidRDefault="00661CF6" w:rsidP="00C61C7F">
            <w:pPr>
              <w:tabs>
                <w:tab w:val="left" w:pos="565"/>
                <w:tab w:val="left" w:pos="7655"/>
              </w:tabs>
              <w:rPr>
                <w:rFonts w:ascii="Times New Roman" w:hAnsi="Times New Roman"/>
                <w:b/>
                <w:bCs/>
                <w:sz w:val="24"/>
                <w:szCs w:val="24"/>
              </w:rPr>
            </w:pPr>
            <w:r w:rsidRPr="00503B6C">
              <w:rPr>
                <w:rFonts w:ascii="Times New Roman" w:hAnsi="Times New Roman"/>
                <w:b/>
                <w:bCs/>
                <w:sz w:val="24"/>
                <w:szCs w:val="24"/>
              </w:rPr>
              <w:t>Раздел 1. Ведение в курс возрастной анатомии, физиологии и гигиены. Организм как единое целое</w:t>
            </w:r>
            <w:r w:rsidR="006C7552">
              <w:rPr>
                <w:rFonts w:ascii="Times New Roman" w:hAnsi="Times New Roman"/>
                <w:b/>
                <w:bCs/>
                <w:sz w:val="24"/>
                <w:szCs w:val="24"/>
              </w:rPr>
              <w:t xml:space="preserve"> (</w:t>
            </w:r>
            <w:r w:rsidR="004914D4">
              <w:rPr>
                <w:rFonts w:ascii="Times New Roman" w:hAnsi="Times New Roman"/>
                <w:b/>
                <w:bCs/>
                <w:sz w:val="24"/>
                <w:szCs w:val="24"/>
              </w:rPr>
              <w:t>14</w:t>
            </w:r>
            <w:r w:rsidR="006C7552">
              <w:rPr>
                <w:rFonts w:ascii="Times New Roman" w:hAnsi="Times New Roman"/>
                <w:b/>
                <w:bCs/>
                <w:sz w:val="24"/>
                <w:szCs w:val="24"/>
              </w:rPr>
              <w:t xml:space="preserve"> часов)</w:t>
            </w:r>
          </w:p>
        </w:tc>
      </w:tr>
      <w:tr w:rsidR="006C7552" w:rsidRPr="00503B6C" w14:paraId="1BB529B9"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37A8DD8C" w14:textId="77777777" w:rsidR="006C7552" w:rsidRPr="00503B6C" w:rsidRDefault="006C7552" w:rsidP="006C7552">
            <w:pPr>
              <w:tabs>
                <w:tab w:val="left" w:pos="565"/>
                <w:tab w:val="left" w:pos="7655"/>
              </w:tabs>
              <w:rPr>
                <w:rFonts w:ascii="Times New Roman" w:hAnsi="Times New Roman"/>
                <w:b/>
                <w:bCs/>
                <w:sz w:val="24"/>
                <w:szCs w:val="24"/>
              </w:rPr>
            </w:pPr>
            <w:r w:rsidRPr="00503B6C">
              <w:rPr>
                <w:rFonts w:ascii="Times New Roman" w:hAnsi="Times New Roman"/>
                <w:b/>
                <w:bCs/>
                <w:sz w:val="24"/>
                <w:szCs w:val="24"/>
              </w:rPr>
              <w:t xml:space="preserve">Тема 1.1. </w:t>
            </w:r>
            <w:r w:rsidRPr="00503B6C">
              <w:rPr>
                <w:rFonts w:ascii="Times New Roman" w:hAnsi="Times New Roman"/>
                <w:b/>
                <w:sz w:val="24"/>
                <w:szCs w:val="24"/>
              </w:rPr>
              <w:t xml:space="preserve">Введение в возрастную анатомию, физиологию и гигиену человека. </w:t>
            </w:r>
            <w:r w:rsidRPr="00503B6C">
              <w:rPr>
                <w:rFonts w:ascii="Times New Roman" w:hAnsi="Times New Roman"/>
                <w:b/>
                <w:bCs/>
                <w:sz w:val="24"/>
                <w:szCs w:val="24"/>
              </w:rPr>
              <w:t>Предмет, содержание и задачи дисциплины Уровни организации жизни</w:t>
            </w:r>
          </w:p>
        </w:tc>
        <w:tc>
          <w:tcPr>
            <w:tcW w:w="3904" w:type="pct"/>
            <w:tcBorders>
              <w:top w:val="single" w:sz="4" w:space="0" w:color="auto"/>
              <w:left w:val="single" w:sz="4" w:space="0" w:color="auto"/>
              <w:bottom w:val="single" w:sz="4" w:space="0" w:color="auto"/>
              <w:right w:val="single" w:sz="4" w:space="0" w:color="auto"/>
            </w:tcBorders>
            <w:hideMark/>
          </w:tcPr>
          <w:p w14:paraId="64481E4C" w14:textId="77777777" w:rsidR="006C7552" w:rsidRPr="00503B6C" w:rsidRDefault="006C7552" w:rsidP="006C7552">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6C7552" w:rsidRPr="00503B6C" w14:paraId="1B96A862" w14:textId="77777777" w:rsidTr="004914D4">
        <w:trPr>
          <w:trHeight w:val="2095"/>
        </w:trPr>
        <w:tc>
          <w:tcPr>
            <w:tcW w:w="1096" w:type="pct"/>
            <w:vMerge/>
            <w:tcBorders>
              <w:left w:val="single" w:sz="4" w:space="0" w:color="auto"/>
              <w:right w:val="single" w:sz="4" w:space="0" w:color="auto"/>
            </w:tcBorders>
            <w:vAlign w:val="center"/>
            <w:hideMark/>
          </w:tcPr>
          <w:p w14:paraId="100E4DCA" w14:textId="77777777" w:rsidR="006C7552" w:rsidRPr="00503B6C" w:rsidRDefault="006C7552" w:rsidP="006C7552">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right w:val="single" w:sz="4" w:space="0" w:color="auto"/>
            </w:tcBorders>
            <w:hideMark/>
          </w:tcPr>
          <w:p w14:paraId="3CBD9F32" w14:textId="77777777" w:rsidR="006C7552" w:rsidRPr="00503B6C" w:rsidRDefault="006C7552" w:rsidP="006C7552">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sz w:val="24"/>
                <w:szCs w:val="24"/>
              </w:rPr>
              <w:t>Анатомия и физиология как науки о строении человека. Значение этих наук в развитии педагогики, психологии, физиологии питания, гигиены и других дисциплин. Гигиена, как наука о сохранении и укреплении здоровья человека. Возрастная анатомия, физиология и гигиена.</w:t>
            </w:r>
          </w:p>
          <w:p w14:paraId="0FCAFEF9" w14:textId="51911E73" w:rsidR="006C7552" w:rsidRPr="00503B6C" w:rsidRDefault="006C7552" w:rsidP="006C7552">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sz w:val="24"/>
                <w:szCs w:val="24"/>
              </w:rPr>
              <w:t>Органы и системы органов.</w:t>
            </w:r>
            <w:r w:rsidRPr="00503B6C">
              <w:rPr>
                <w:rFonts w:ascii="Times New Roman" w:hAnsi="Times New Roman"/>
                <w:bCs/>
                <w:sz w:val="24"/>
                <w:szCs w:val="24"/>
              </w:rPr>
              <w:t xml:space="preserve">  Топографическое расположение органов и частей тела. Основные положения и терминология анатомии, физиологии и гигиены человека.</w:t>
            </w:r>
          </w:p>
        </w:tc>
      </w:tr>
      <w:tr w:rsidR="00D93208" w:rsidRPr="00503B6C" w14:paraId="525998B5" w14:textId="77777777" w:rsidTr="004914D4">
        <w:trPr>
          <w:trHeight w:val="20"/>
        </w:trPr>
        <w:tc>
          <w:tcPr>
            <w:tcW w:w="1096" w:type="pct"/>
            <w:vMerge/>
            <w:tcBorders>
              <w:left w:val="single" w:sz="4" w:space="0" w:color="auto"/>
              <w:right w:val="single" w:sz="4" w:space="0" w:color="auto"/>
            </w:tcBorders>
            <w:vAlign w:val="center"/>
            <w:hideMark/>
          </w:tcPr>
          <w:p w14:paraId="2FD22480"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2BCF0184" w14:textId="47F36288" w:rsidR="00D93208" w:rsidRPr="00503B6C" w:rsidRDefault="00D93208" w:rsidP="00D93208">
            <w:pPr>
              <w:tabs>
                <w:tab w:val="left" w:pos="565"/>
                <w:tab w:val="left" w:pos="7655"/>
              </w:tabs>
              <w:rPr>
                <w:rFonts w:ascii="Times New Roman" w:hAnsi="Times New Roman"/>
                <w:b/>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7552" w:rsidRPr="00503B6C" w14:paraId="0C8AA385" w14:textId="77777777" w:rsidTr="004914D4">
        <w:trPr>
          <w:trHeight w:val="516"/>
        </w:trPr>
        <w:tc>
          <w:tcPr>
            <w:tcW w:w="1096" w:type="pct"/>
            <w:vMerge/>
            <w:tcBorders>
              <w:left w:val="single" w:sz="4" w:space="0" w:color="auto"/>
              <w:right w:val="single" w:sz="4" w:space="0" w:color="auto"/>
            </w:tcBorders>
            <w:vAlign w:val="center"/>
            <w:hideMark/>
          </w:tcPr>
          <w:p w14:paraId="524444A0" w14:textId="77777777" w:rsidR="006C7552" w:rsidRPr="00503B6C" w:rsidRDefault="006C7552" w:rsidP="006C7552">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2009850B" w14:textId="23E37CFE" w:rsidR="006C7552" w:rsidRPr="00503B6C" w:rsidRDefault="006C7552" w:rsidP="006C7552">
            <w:pPr>
              <w:tabs>
                <w:tab w:val="left" w:pos="565"/>
                <w:tab w:val="left" w:pos="7655"/>
              </w:tabs>
              <w:rPr>
                <w:rFonts w:ascii="Times New Roman" w:hAnsi="Times New Roman"/>
                <w:sz w:val="24"/>
                <w:szCs w:val="24"/>
              </w:rPr>
            </w:pPr>
            <w:r w:rsidRPr="00503B6C">
              <w:rPr>
                <w:rFonts w:ascii="Times New Roman" w:hAnsi="Times New Roman"/>
                <w:sz w:val="24"/>
                <w:szCs w:val="24"/>
              </w:rPr>
              <w:t xml:space="preserve"> Основные плоскости, оси тела человека и условные линии, определяющие положение органов и их частей в теле</w:t>
            </w:r>
          </w:p>
        </w:tc>
      </w:tr>
      <w:tr w:rsidR="006C7552" w:rsidRPr="00503B6C" w14:paraId="1BF6B608" w14:textId="77777777" w:rsidTr="004914D4">
        <w:trPr>
          <w:trHeight w:val="516"/>
        </w:trPr>
        <w:tc>
          <w:tcPr>
            <w:tcW w:w="1096" w:type="pct"/>
            <w:vMerge/>
            <w:tcBorders>
              <w:left w:val="single" w:sz="4" w:space="0" w:color="auto"/>
              <w:bottom w:val="single" w:sz="4" w:space="0" w:color="auto"/>
              <w:right w:val="single" w:sz="4" w:space="0" w:color="auto"/>
            </w:tcBorders>
            <w:vAlign w:val="center"/>
          </w:tcPr>
          <w:p w14:paraId="385F98CA" w14:textId="77777777" w:rsidR="006C7552" w:rsidRPr="00503B6C" w:rsidRDefault="006C7552" w:rsidP="006C7552">
            <w:pPr>
              <w:tabs>
                <w:tab w:val="left" w:pos="565"/>
                <w:tab w:val="left" w:pos="7655"/>
              </w:tabs>
              <w:rPr>
                <w:rFonts w:ascii="Times New Roman" w:hAnsi="Times New Roman"/>
                <w:b/>
                <w:bCs/>
                <w:sz w:val="24"/>
                <w:szCs w:val="24"/>
              </w:rPr>
            </w:pPr>
          </w:p>
        </w:tc>
        <w:tc>
          <w:tcPr>
            <w:tcW w:w="3904" w:type="pct"/>
            <w:vAlign w:val="bottom"/>
          </w:tcPr>
          <w:p w14:paraId="3D39A3D7" w14:textId="77777777" w:rsidR="006C7552" w:rsidRPr="00F70F81" w:rsidRDefault="006C7552" w:rsidP="006C75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6754577" w14:textId="674F3862" w:rsidR="006C7552" w:rsidRPr="00503B6C" w:rsidRDefault="006C7552" w:rsidP="006C7552">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7552" w:rsidRPr="00503B6C" w14:paraId="1D477CA6" w14:textId="77777777" w:rsidTr="004914D4">
        <w:trPr>
          <w:trHeight w:val="20"/>
        </w:trPr>
        <w:tc>
          <w:tcPr>
            <w:tcW w:w="1096" w:type="pct"/>
            <w:vMerge w:val="restart"/>
            <w:tcBorders>
              <w:top w:val="single" w:sz="4" w:space="0" w:color="auto"/>
              <w:left w:val="single" w:sz="4" w:space="0" w:color="auto"/>
              <w:right w:val="single" w:sz="4" w:space="0" w:color="auto"/>
            </w:tcBorders>
          </w:tcPr>
          <w:p w14:paraId="3DAFE109" w14:textId="77777777" w:rsidR="006C7552" w:rsidRPr="00503B6C" w:rsidRDefault="006C7552" w:rsidP="006C7552">
            <w:pPr>
              <w:tabs>
                <w:tab w:val="left" w:pos="565"/>
                <w:tab w:val="left" w:pos="7655"/>
              </w:tabs>
              <w:rPr>
                <w:rFonts w:ascii="Times New Roman" w:hAnsi="Times New Roman"/>
                <w:b/>
                <w:sz w:val="24"/>
                <w:szCs w:val="24"/>
                <w:u w:val="single"/>
              </w:rPr>
            </w:pPr>
            <w:r w:rsidRPr="00503B6C">
              <w:rPr>
                <w:rFonts w:ascii="Times New Roman" w:hAnsi="Times New Roman"/>
                <w:b/>
                <w:bCs/>
                <w:sz w:val="24"/>
                <w:szCs w:val="24"/>
              </w:rPr>
              <w:t xml:space="preserve">Тема 1.2. </w:t>
            </w:r>
            <w:r w:rsidRPr="00503B6C">
              <w:rPr>
                <w:rFonts w:ascii="Times New Roman" w:hAnsi="Times New Roman"/>
                <w:b/>
                <w:sz w:val="24"/>
                <w:szCs w:val="24"/>
              </w:rPr>
              <w:lastRenderedPageBreak/>
              <w:t>Основные закономерности роста и развития организма человека</w:t>
            </w:r>
          </w:p>
          <w:p w14:paraId="1F58E732" w14:textId="77777777" w:rsidR="006C7552" w:rsidRPr="00503B6C" w:rsidRDefault="006C7552" w:rsidP="006C7552">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0AA233C" w14:textId="77777777" w:rsidR="006C7552" w:rsidRPr="00503B6C" w:rsidRDefault="006C7552" w:rsidP="006C7552">
            <w:pPr>
              <w:tabs>
                <w:tab w:val="left" w:pos="565"/>
                <w:tab w:val="left" w:pos="7655"/>
              </w:tabs>
              <w:rPr>
                <w:rFonts w:ascii="Times New Roman" w:hAnsi="Times New Roman"/>
                <w:bCs/>
                <w:i/>
                <w:sz w:val="24"/>
                <w:szCs w:val="24"/>
              </w:rPr>
            </w:pPr>
            <w:r w:rsidRPr="00503B6C">
              <w:rPr>
                <w:rFonts w:ascii="Times New Roman" w:hAnsi="Times New Roman"/>
                <w:b/>
                <w:bCs/>
                <w:sz w:val="24"/>
                <w:szCs w:val="24"/>
              </w:rPr>
              <w:lastRenderedPageBreak/>
              <w:t>Содержание</w:t>
            </w:r>
          </w:p>
        </w:tc>
      </w:tr>
      <w:tr w:rsidR="006C7552" w:rsidRPr="00503B6C" w14:paraId="422425C6" w14:textId="77777777" w:rsidTr="004914D4">
        <w:trPr>
          <w:trHeight w:val="3584"/>
        </w:trPr>
        <w:tc>
          <w:tcPr>
            <w:tcW w:w="1096" w:type="pct"/>
            <w:vMerge/>
            <w:tcBorders>
              <w:left w:val="single" w:sz="4" w:space="0" w:color="auto"/>
              <w:right w:val="single" w:sz="4" w:space="0" w:color="auto"/>
            </w:tcBorders>
            <w:vAlign w:val="center"/>
            <w:hideMark/>
          </w:tcPr>
          <w:p w14:paraId="5A85B50F" w14:textId="77777777" w:rsidR="006C7552" w:rsidRPr="00503B6C" w:rsidRDefault="006C7552" w:rsidP="006C7552">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right w:val="single" w:sz="4" w:space="0" w:color="auto"/>
            </w:tcBorders>
            <w:hideMark/>
          </w:tcPr>
          <w:p w14:paraId="4EC7AFB5" w14:textId="77777777" w:rsidR="006C7552" w:rsidRPr="00503B6C" w:rsidRDefault="006C7552" w:rsidP="006C7552">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bCs/>
                <w:sz w:val="24"/>
                <w:szCs w:val="24"/>
              </w:rPr>
              <w:t>Онтогенез.</w:t>
            </w:r>
            <w:r w:rsidRPr="00503B6C">
              <w:rPr>
                <w:rFonts w:ascii="Times New Roman" w:hAnsi="Times New Roman"/>
                <w:sz w:val="24"/>
                <w:szCs w:val="24"/>
              </w:rPr>
              <w:t xml:space="preserve"> Периоды онтогенеза: пренатальный, натальный, постнатальный. Возрастная периодизация. Исторический характер возрастной периодизации. Критерии возрастных этапов развития. Различные классификации периодизаций детского возраста. Критические периоды. </w:t>
            </w:r>
          </w:p>
          <w:p w14:paraId="567FE899" w14:textId="5DAC9DD3" w:rsidR="006C7552" w:rsidRPr="00503B6C" w:rsidRDefault="006C7552" w:rsidP="006C7552">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bCs/>
                <w:sz w:val="24"/>
                <w:szCs w:val="24"/>
              </w:rPr>
              <w:t>Понятие роста и развития.</w:t>
            </w:r>
            <w:r w:rsidRPr="00503B6C">
              <w:rPr>
                <w:rFonts w:ascii="Times New Roman" w:hAnsi="Times New Roman"/>
                <w:sz w:val="24"/>
                <w:szCs w:val="24"/>
              </w:rPr>
              <w:t xml:space="preserve"> Рост и развитие и их связь с объективно существующими законами биологических систем и организма в целом; генетическая обусловленность роста и развития; влияние среды: закон прогрессивного дифференцирования (И.И. Шмальгаузен); обусловленность роста и развития полом ребёнка (половой диморфизм). Характерные особенности роста и развития: гетерохронность, этапность. Функциональные свойства организма: резистентность, реактивность, адаптация.   Факторы, влияющие на рост и развитие детей. Понятие акселерации, её значение.</w:t>
            </w:r>
          </w:p>
        </w:tc>
      </w:tr>
      <w:tr w:rsidR="00D93208" w:rsidRPr="00503B6C" w14:paraId="4BF37050" w14:textId="77777777" w:rsidTr="004914D4">
        <w:trPr>
          <w:trHeight w:val="20"/>
        </w:trPr>
        <w:tc>
          <w:tcPr>
            <w:tcW w:w="1096" w:type="pct"/>
            <w:vMerge/>
            <w:tcBorders>
              <w:left w:val="single" w:sz="4" w:space="0" w:color="auto"/>
              <w:right w:val="single" w:sz="4" w:space="0" w:color="auto"/>
            </w:tcBorders>
            <w:vAlign w:val="center"/>
            <w:hideMark/>
          </w:tcPr>
          <w:p w14:paraId="2E92321D"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39994D2A" w14:textId="4E694835" w:rsidR="00D93208" w:rsidRPr="00503B6C" w:rsidRDefault="00D93208" w:rsidP="00D93208">
            <w:pPr>
              <w:tabs>
                <w:tab w:val="left" w:pos="565"/>
                <w:tab w:val="left" w:pos="7655"/>
              </w:tabs>
              <w:rPr>
                <w:rFonts w:ascii="Times New Roman" w:hAnsi="Times New Roman"/>
                <w:b/>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7552" w:rsidRPr="00503B6C" w14:paraId="7924A3D6" w14:textId="77777777" w:rsidTr="004914D4">
        <w:trPr>
          <w:trHeight w:val="20"/>
        </w:trPr>
        <w:tc>
          <w:tcPr>
            <w:tcW w:w="1096" w:type="pct"/>
            <w:vMerge/>
            <w:tcBorders>
              <w:left w:val="single" w:sz="4" w:space="0" w:color="auto"/>
              <w:right w:val="single" w:sz="4" w:space="0" w:color="auto"/>
            </w:tcBorders>
            <w:vAlign w:val="center"/>
            <w:hideMark/>
          </w:tcPr>
          <w:p w14:paraId="5528912A" w14:textId="77777777" w:rsidR="006C7552" w:rsidRPr="00503B6C" w:rsidRDefault="006C7552" w:rsidP="006C7552">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1055EBE0" w14:textId="703AC934" w:rsidR="006C7552" w:rsidRPr="00503B6C" w:rsidRDefault="006C7552" w:rsidP="006C7552">
            <w:pPr>
              <w:tabs>
                <w:tab w:val="left" w:pos="565"/>
                <w:tab w:val="left" w:pos="7655"/>
              </w:tabs>
              <w:rPr>
                <w:rFonts w:ascii="Times New Roman" w:hAnsi="Times New Roman"/>
                <w:b/>
                <w:bCs/>
                <w:sz w:val="24"/>
                <w:szCs w:val="24"/>
              </w:rPr>
            </w:pPr>
            <w:r w:rsidRPr="00503B6C">
              <w:rPr>
                <w:rFonts w:ascii="Times New Roman" w:hAnsi="Times New Roman"/>
                <w:sz w:val="24"/>
                <w:szCs w:val="24"/>
              </w:rPr>
              <w:t>Характеристика возрастных периодов</w:t>
            </w:r>
          </w:p>
        </w:tc>
      </w:tr>
      <w:tr w:rsidR="006C7552" w:rsidRPr="00503B6C" w14:paraId="6F20D89E" w14:textId="77777777" w:rsidTr="004914D4">
        <w:trPr>
          <w:trHeight w:val="522"/>
        </w:trPr>
        <w:tc>
          <w:tcPr>
            <w:tcW w:w="1096" w:type="pct"/>
            <w:vMerge/>
            <w:tcBorders>
              <w:left w:val="single" w:sz="4" w:space="0" w:color="auto"/>
              <w:right w:val="single" w:sz="4" w:space="0" w:color="auto"/>
            </w:tcBorders>
            <w:vAlign w:val="center"/>
            <w:hideMark/>
          </w:tcPr>
          <w:p w14:paraId="0DAE4B0C" w14:textId="77777777" w:rsidR="006C7552" w:rsidRPr="00503B6C" w:rsidRDefault="006C7552" w:rsidP="006C7552">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7281BA09" w14:textId="0089DA49" w:rsidR="006C7552" w:rsidRPr="00503B6C" w:rsidRDefault="006C7552" w:rsidP="006C7552">
            <w:pPr>
              <w:tabs>
                <w:tab w:val="left" w:pos="565"/>
                <w:tab w:val="left" w:pos="7655"/>
              </w:tabs>
              <w:rPr>
                <w:rFonts w:ascii="Times New Roman" w:hAnsi="Times New Roman"/>
                <w:sz w:val="24"/>
                <w:szCs w:val="24"/>
              </w:rPr>
            </w:pPr>
            <w:r w:rsidRPr="00503B6C">
              <w:rPr>
                <w:rFonts w:ascii="Times New Roman" w:hAnsi="Times New Roman"/>
                <w:sz w:val="24"/>
                <w:szCs w:val="24"/>
                <w:shd w:val="clear" w:color="auto" w:fill="FFFFFF"/>
              </w:rPr>
              <w:t>Оценка морфофункционального типа конституции, как проявления взаимоотношений организма и среды</w:t>
            </w:r>
          </w:p>
        </w:tc>
      </w:tr>
      <w:tr w:rsidR="006C7552" w:rsidRPr="00503B6C" w14:paraId="1CBAC0C6" w14:textId="77777777" w:rsidTr="004914D4">
        <w:trPr>
          <w:trHeight w:val="522"/>
        </w:trPr>
        <w:tc>
          <w:tcPr>
            <w:tcW w:w="1096" w:type="pct"/>
            <w:vMerge/>
            <w:tcBorders>
              <w:left w:val="single" w:sz="4" w:space="0" w:color="auto"/>
              <w:bottom w:val="single" w:sz="4" w:space="0" w:color="auto"/>
              <w:right w:val="single" w:sz="4" w:space="0" w:color="auto"/>
            </w:tcBorders>
            <w:vAlign w:val="center"/>
          </w:tcPr>
          <w:p w14:paraId="1DCA4130" w14:textId="77777777" w:rsidR="006C7552" w:rsidRPr="00503B6C" w:rsidRDefault="006C7552" w:rsidP="006C7552">
            <w:pPr>
              <w:tabs>
                <w:tab w:val="left" w:pos="565"/>
                <w:tab w:val="left" w:pos="7655"/>
              </w:tabs>
              <w:rPr>
                <w:rFonts w:ascii="Times New Roman" w:hAnsi="Times New Roman"/>
                <w:b/>
                <w:bCs/>
                <w:sz w:val="24"/>
                <w:szCs w:val="24"/>
              </w:rPr>
            </w:pPr>
          </w:p>
        </w:tc>
        <w:tc>
          <w:tcPr>
            <w:tcW w:w="3904" w:type="pct"/>
            <w:vAlign w:val="bottom"/>
          </w:tcPr>
          <w:p w14:paraId="2AFDF441" w14:textId="77777777" w:rsidR="006C7552" w:rsidRPr="00F70F81" w:rsidRDefault="006C7552" w:rsidP="006C75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33393D1" w14:textId="6B902905" w:rsidR="006C7552" w:rsidRPr="00503B6C" w:rsidRDefault="006C7552" w:rsidP="006C7552">
            <w:pPr>
              <w:tabs>
                <w:tab w:val="left" w:pos="565"/>
                <w:tab w:val="left" w:pos="7655"/>
              </w:tabs>
              <w:rPr>
                <w:rFonts w:ascii="Times New Roman" w:hAnsi="Times New Roman"/>
                <w:sz w:val="24"/>
                <w:szCs w:val="24"/>
                <w:shd w:val="clear" w:color="auto" w:fill="FFFFFF"/>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5AFD4992"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5A231172" w14:textId="77777777" w:rsidR="00C11D5F" w:rsidRPr="00503B6C" w:rsidRDefault="00C11D5F" w:rsidP="006C7552">
            <w:pPr>
              <w:tabs>
                <w:tab w:val="left" w:pos="565"/>
                <w:tab w:val="left" w:pos="7655"/>
              </w:tabs>
              <w:rPr>
                <w:rFonts w:ascii="Times New Roman" w:hAnsi="Times New Roman"/>
                <w:b/>
                <w:bCs/>
                <w:sz w:val="24"/>
                <w:szCs w:val="24"/>
              </w:rPr>
            </w:pPr>
            <w:r w:rsidRPr="00503B6C">
              <w:rPr>
                <w:rFonts w:ascii="Times New Roman" w:hAnsi="Times New Roman"/>
                <w:b/>
                <w:bCs/>
                <w:sz w:val="24"/>
                <w:szCs w:val="24"/>
              </w:rPr>
              <w:t>Тема 1.3.  Методы возрастной анатомии и физиологии</w:t>
            </w:r>
          </w:p>
        </w:tc>
        <w:tc>
          <w:tcPr>
            <w:tcW w:w="3904" w:type="pct"/>
            <w:tcBorders>
              <w:top w:val="single" w:sz="4" w:space="0" w:color="auto"/>
              <w:left w:val="single" w:sz="4" w:space="0" w:color="auto"/>
              <w:bottom w:val="single" w:sz="4" w:space="0" w:color="auto"/>
              <w:right w:val="single" w:sz="4" w:space="0" w:color="auto"/>
            </w:tcBorders>
            <w:hideMark/>
          </w:tcPr>
          <w:p w14:paraId="0E61198F" w14:textId="77777777" w:rsidR="00C11D5F" w:rsidRPr="00503B6C" w:rsidRDefault="00C11D5F" w:rsidP="006C7552">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2D7D1095" w14:textId="77777777" w:rsidTr="004914D4">
        <w:trPr>
          <w:trHeight w:val="20"/>
        </w:trPr>
        <w:tc>
          <w:tcPr>
            <w:tcW w:w="1096" w:type="pct"/>
            <w:vMerge/>
            <w:tcBorders>
              <w:left w:val="single" w:sz="4" w:space="0" w:color="auto"/>
              <w:right w:val="single" w:sz="4" w:space="0" w:color="auto"/>
            </w:tcBorders>
            <w:vAlign w:val="center"/>
            <w:hideMark/>
          </w:tcPr>
          <w:p w14:paraId="41FC3D7B" w14:textId="77777777" w:rsidR="00C11D5F" w:rsidRPr="00503B6C" w:rsidRDefault="00C11D5F" w:rsidP="006C7552">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04CF708D" w14:textId="77777777" w:rsidR="00C11D5F" w:rsidRPr="00503B6C" w:rsidRDefault="00C11D5F" w:rsidP="006C7552">
            <w:pPr>
              <w:tabs>
                <w:tab w:val="left" w:pos="565"/>
                <w:tab w:val="left" w:pos="7655"/>
              </w:tabs>
              <w:spacing w:after="160" w:line="259" w:lineRule="auto"/>
              <w:contextualSpacing/>
              <w:rPr>
                <w:rFonts w:ascii="Times New Roman" w:hAnsi="Times New Roman"/>
                <w:b/>
                <w:bCs/>
                <w:sz w:val="24"/>
                <w:szCs w:val="24"/>
              </w:rPr>
            </w:pPr>
            <w:r w:rsidRPr="00503B6C">
              <w:rPr>
                <w:rFonts w:ascii="Times New Roman" w:hAnsi="Times New Roman"/>
                <w:bCs/>
                <w:sz w:val="24"/>
                <w:szCs w:val="24"/>
              </w:rPr>
              <w:t>Методы возрастной анатомии и физиологии.</w:t>
            </w:r>
            <w:r w:rsidRPr="00503B6C">
              <w:rPr>
                <w:rFonts w:ascii="Times New Roman" w:hAnsi="Times New Roman"/>
                <w:b/>
                <w:bCs/>
                <w:sz w:val="24"/>
                <w:szCs w:val="24"/>
              </w:rPr>
              <w:t xml:space="preserve"> </w:t>
            </w:r>
            <w:r w:rsidRPr="00503B6C">
              <w:rPr>
                <w:rFonts w:ascii="Times New Roman" w:hAnsi="Times New Roman"/>
                <w:sz w:val="24"/>
                <w:szCs w:val="24"/>
              </w:rPr>
              <w:t xml:space="preserve">Общие методы анатомии и физиологии. Специальные методы. Медицинские методы. Общая характеристика методик антропометрических исследований детей. </w:t>
            </w:r>
          </w:p>
        </w:tc>
      </w:tr>
      <w:tr w:rsidR="00D93208" w:rsidRPr="00503B6C" w14:paraId="77C965B1" w14:textId="77777777" w:rsidTr="004914D4">
        <w:trPr>
          <w:trHeight w:val="20"/>
        </w:trPr>
        <w:tc>
          <w:tcPr>
            <w:tcW w:w="1096" w:type="pct"/>
            <w:vMerge/>
            <w:tcBorders>
              <w:left w:val="single" w:sz="4" w:space="0" w:color="auto"/>
              <w:right w:val="single" w:sz="4" w:space="0" w:color="auto"/>
            </w:tcBorders>
            <w:vAlign w:val="center"/>
            <w:hideMark/>
          </w:tcPr>
          <w:p w14:paraId="31F1F760"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2AABF026" w14:textId="00381082"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0ECAAD15" w14:textId="77777777" w:rsidTr="004914D4">
        <w:trPr>
          <w:trHeight w:val="516"/>
        </w:trPr>
        <w:tc>
          <w:tcPr>
            <w:tcW w:w="1096" w:type="pct"/>
            <w:vMerge/>
            <w:tcBorders>
              <w:left w:val="single" w:sz="4" w:space="0" w:color="auto"/>
              <w:right w:val="single" w:sz="4" w:space="0" w:color="auto"/>
            </w:tcBorders>
            <w:vAlign w:val="center"/>
            <w:hideMark/>
          </w:tcPr>
          <w:p w14:paraId="044F33D6" w14:textId="77777777" w:rsidR="00C11D5F" w:rsidRPr="00503B6C" w:rsidRDefault="00C11D5F" w:rsidP="006C7552">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6D844805" w14:textId="05CF846F" w:rsidR="00C11D5F" w:rsidRPr="00503B6C" w:rsidRDefault="00C11D5F" w:rsidP="006C7552">
            <w:pPr>
              <w:tabs>
                <w:tab w:val="left" w:pos="565"/>
                <w:tab w:val="left" w:pos="7655"/>
              </w:tabs>
              <w:rPr>
                <w:rFonts w:ascii="Times New Roman" w:hAnsi="Times New Roman"/>
                <w:sz w:val="24"/>
                <w:szCs w:val="24"/>
              </w:rPr>
            </w:pPr>
            <w:r w:rsidRPr="00503B6C">
              <w:rPr>
                <w:rFonts w:ascii="Times New Roman" w:hAnsi="Times New Roman"/>
                <w:sz w:val="24"/>
                <w:szCs w:val="24"/>
              </w:rPr>
              <w:t>Определение антропометрических показателей для оценки физического развития детей дошкольного и младшего школьного возраста</w:t>
            </w:r>
          </w:p>
        </w:tc>
      </w:tr>
      <w:tr w:rsidR="00C11D5F" w:rsidRPr="00503B6C" w14:paraId="3951C843" w14:textId="77777777" w:rsidTr="004914D4">
        <w:trPr>
          <w:trHeight w:val="516"/>
        </w:trPr>
        <w:tc>
          <w:tcPr>
            <w:tcW w:w="1096" w:type="pct"/>
            <w:vMerge/>
            <w:tcBorders>
              <w:left w:val="single" w:sz="4" w:space="0" w:color="auto"/>
              <w:bottom w:val="single" w:sz="4" w:space="0" w:color="auto"/>
              <w:right w:val="single" w:sz="4" w:space="0" w:color="auto"/>
            </w:tcBorders>
            <w:vAlign w:val="center"/>
          </w:tcPr>
          <w:p w14:paraId="2E531DB3"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3DA356B1"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5A72C0D" w14:textId="3E419DB1"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62AE681E" w14:textId="77777777" w:rsidTr="0002723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05EC78A" w14:textId="577DB4FC" w:rsidR="00C11D5F" w:rsidRPr="00503B6C" w:rsidRDefault="00C11D5F" w:rsidP="00C61C7F">
            <w:pPr>
              <w:tabs>
                <w:tab w:val="left" w:pos="565"/>
                <w:tab w:val="left" w:pos="7655"/>
              </w:tabs>
              <w:rPr>
                <w:rFonts w:ascii="Times New Roman" w:hAnsi="Times New Roman"/>
                <w:b/>
                <w:bCs/>
                <w:sz w:val="24"/>
                <w:szCs w:val="24"/>
              </w:rPr>
            </w:pPr>
            <w:r w:rsidRPr="00503B6C">
              <w:rPr>
                <w:rFonts w:ascii="Times New Roman" w:hAnsi="Times New Roman"/>
                <w:b/>
                <w:sz w:val="24"/>
                <w:szCs w:val="24"/>
              </w:rPr>
              <w:t>Раздел 2. Возрастные анатомо-физиологические особенности детей и подростков</w:t>
            </w:r>
            <w:r>
              <w:rPr>
                <w:rFonts w:ascii="Times New Roman" w:hAnsi="Times New Roman"/>
                <w:b/>
                <w:sz w:val="24"/>
                <w:szCs w:val="24"/>
              </w:rPr>
              <w:t xml:space="preserve"> (</w:t>
            </w:r>
            <w:r w:rsidR="00C61C7F">
              <w:rPr>
                <w:rFonts w:ascii="Times New Roman" w:hAnsi="Times New Roman"/>
                <w:b/>
                <w:sz w:val="24"/>
                <w:szCs w:val="24"/>
              </w:rPr>
              <w:t xml:space="preserve">36 </w:t>
            </w:r>
            <w:r>
              <w:rPr>
                <w:rFonts w:ascii="Times New Roman" w:hAnsi="Times New Roman"/>
                <w:b/>
                <w:sz w:val="24"/>
                <w:szCs w:val="24"/>
              </w:rPr>
              <w:t>часов)</w:t>
            </w:r>
          </w:p>
        </w:tc>
      </w:tr>
      <w:tr w:rsidR="00C11D5F" w:rsidRPr="00503B6C" w14:paraId="080B4996"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57DD2F46" w14:textId="77777777" w:rsidR="00C11D5F" w:rsidRPr="00503B6C" w:rsidRDefault="00C11D5F" w:rsidP="00C11D5F">
            <w:pPr>
              <w:tabs>
                <w:tab w:val="left" w:pos="565"/>
                <w:tab w:val="left" w:pos="7655"/>
              </w:tabs>
              <w:suppressAutoHyphens/>
              <w:rPr>
                <w:rFonts w:ascii="Times New Roman" w:hAnsi="Times New Roman"/>
                <w:b/>
                <w:bCs/>
                <w:sz w:val="24"/>
                <w:szCs w:val="24"/>
              </w:rPr>
            </w:pPr>
            <w:r w:rsidRPr="00503B6C">
              <w:rPr>
                <w:rFonts w:ascii="Times New Roman" w:hAnsi="Times New Roman"/>
                <w:b/>
                <w:sz w:val="24"/>
                <w:szCs w:val="24"/>
                <w:lang w:eastAsia="ar-SA"/>
              </w:rPr>
              <w:t xml:space="preserve">Тема 2.1. Нервная регуляция </w:t>
            </w:r>
            <w:r w:rsidRPr="00503B6C">
              <w:rPr>
                <w:rFonts w:ascii="Times New Roman" w:hAnsi="Times New Roman"/>
                <w:b/>
                <w:bCs/>
                <w:sz w:val="24"/>
                <w:szCs w:val="24"/>
              </w:rPr>
              <w:t>функций организма и ее возрастные особенности</w:t>
            </w:r>
          </w:p>
        </w:tc>
        <w:tc>
          <w:tcPr>
            <w:tcW w:w="3904" w:type="pct"/>
            <w:tcBorders>
              <w:top w:val="single" w:sz="4" w:space="0" w:color="auto"/>
              <w:left w:val="single" w:sz="4" w:space="0" w:color="auto"/>
              <w:bottom w:val="single" w:sz="4" w:space="0" w:color="auto"/>
              <w:right w:val="single" w:sz="4" w:space="0" w:color="auto"/>
            </w:tcBorders>
            <w:hideMark/>
          </w:tcPr>
          <w:p w14:paraId="5B6B6B3E"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17F77D32" w14:textId="77777777" w:rsidTr="004914D4">
        <w:trPr>
          <w:trHeight w:val="20"/>
        </w:trPr>
        <w:tc>
          <w:tcPr>
            <w:tcW w:w="1096" w:type="pct"/>
            <w:vMerge/>
            <w:tcBorders>
              <w:left w:val="single" w:sz="4" w:space="0" w:color="auto"/>
              <w:right w:val="single" w:sz="4" w:space="0" w:color="auto"/>
            </w:tcBorders>
            <w:vAlign w:val="center"/>
            <w:hideMark/>
          </w:tcPr>
          <w:p w14:paraId="3412C3D4"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4EEF68AB" w14:textId="77777777" w:rsidR="00C11D5F" w:rsidRPr="00503B6C" w:rsidRDefault="00C11D5F" w:rsidP="00C11D5F">
            <w:pPr>
              <w:tabs>
                <w:tab w:val="left" w:pos="565"/>
                <w:tab w:val="left" w:pos="7655"/>
              </w:tabs>
              <w:spacing w:after="160" w:line="259" w:lineRule="auto"/>
              <w:contextualSpacing/>
              <w:rPr>
                <w:rFonts w:ascii="Times New Roman" w:eastAsia="MS Mincho" w:hAnsi="Times New Roman"/>
                <w:spacing w:val="-4"/>
                <w:w w:val="101"/>
                <w:sz w:val="24"/>
                <w:szCs w:val="24"/>
              </w:rPr>
            </w:pPr>
            <w:r w:rsidRPr="00503B6C">
              <w:rPr>
                <w:rFonts w:ascii="Times New Roman" w:eastAsia="MS Mincho" w:hAnsi="Times New Roman"/>
                <w:bCs/>
                <w:spacing w:val="-4"/>
                <w:w w:val="101"/>
                <w:sz w:val="24"/>
                <w:szCs w:val="24"/>
              </w:rPr>
              <w:t>Общая характеристика нервной системы.</w:t>
            </w:r>
            <w:r w:rsidRPr="00503B6C">
              <w:rPr>
                <w:rFonts w:ascii="Times New Roman" w:eastAsia="MS Mincho" w:hAnsi="Times New Roman"/>
                <w:spacing w:val="-4"/>
                <w:w w:val="101"/>
                <w:sz w:val="24"/>
                <w:szCs w:val="24"/>
              </w:rPr>
              <w:t xml:space="preserve">  </w:t>
            </w:r>
            <w:r w:rsidRPr="00503B6C">
              <w:rPr>
                <w:rFonts w:ascii="Times New Roman" w:hAnsi="Times New Roman"/>
                <w:sz w:val="24"/>
                <w:szCs w:val="24"/>
              </w:rPr>
              <w:t>Значение нервной системы, её развитие, методы исследования. Основные структуры нервной ткани: нейрон и нейроглия, их функциональное значение. Виды нейронов, раздражимость и возбудимость как свойство нервной ткани, нервные волокна и их свойства, нервные центры. Синапс</w:t>
            </w:r>
            <w:r w:rsidRPr="00503B6C">
              <w:rPr>
                <w:rFonts w:ascii="Times New Roman" w:hAnsi="Times New Roman"/>
                <w:b/>
                <w:bCs/>
                <w:sz w:val="24"/>
                <w:szCs w:val="24"/>
              </w:rPr>
              <w:t xml:space="preserve">. </w:t>
            </w:r>
          </w:p>
        </w:tc>
      </w:tr>
      <w:tr w:rsidR="00C11D5F" w:rsidRPr="00503B6C" w14:paraId="5C59AEBC" w14:textId="77777777" w:rsidTr="004914D4">
        <w:trPr>
          <w:trHeight w:val="516"/>
        </w:trPr>
        <w:tc>
          <w:tcPr>
            <w:tcW w:w="1096" w:type="pct"/>
            <w:vMerge/>
            <w:tcBorders>
              <w:left w:val="single" w:sz="4" w:space="0" w:color="auto"/>
              <w:right w:val="single" w:sz="4" w:space="0" w:color="auto"/>
            </w:tcBorders>
            <w:vAlign w:val="center"/>
            <w:hideMark/>
          </w:tcPr>
          <w:p w14:paraId="0C8A928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B24E538"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Понятие рефлекса. </w:t>
            </w:r>
            <w:r w:rsidRPr="00503B6C">
              <w:rPr>
                <w:rFonts w:ascii="Times New Roman" w:hAnsi="Times New Roman"/>
                <w:sz w:val="24"/>
                <w:szCs w:val="24"/>
              </w:rPr>
              <w:t xml:space="preserve">Рефлекс. Рефлекторная дуга. Рефлекторное кольцо. </w:t>
            </w:r>
            <w:r w:rsidRPr="00503B6C">
              <w:rPr>
                <w:rFonts w:ascii="Times New Roman" w:hAnsi="Times New Roman"/>
                <w:bCs/>
                <w:sz w:val="24"/>
                <w:szCs w:val="24"/>
              </w:rPr>
              <w:t>Соматическая нервная система, вегетативная нервная система.</w:t>
            </w:r>
          </w:p>
        </w:tc>
      </w:tr>
      <w:tr w:rsidR="00C11D5F" w:rsidRPr="00503B6C" w14:paraId="7C077851" w14:textId="77777777" w:rsidTr="004914D4">
        <w:trPr>
          <w:trHeight w:val="516"/>
        </w:trPr>
        <w:tc>
          <w:tcPr>
            <w:tcW w:w="1096" w:type="pct"/>
            <w:vMerge/>
            <w:tcBorders>
              <w:left w:val="single" w:sz="4" w:space="0" w:color="auto"/>
              <w:bottom w:val="single" w:sz="4" w:space="0" w:color="auto"/>
              <w:right w:val="single" w:sz="4" w:space="0" w:color="auto"/>
            </w:tcBorders>
            <w:vAlign w:val="center"/>
          </w:tcPr>
          <w:p w14:paraId="1887E18F"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1EF43A1E"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FE4EA91" w14:textId="1A665443"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0B355D4E"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779154EF" w14:textId="6A4A7874" w:rsidR="00C11D5F" w:rsidRPr="00503B6C" w:rsidRDefault="00C11D5F" w:rsidP="00C11D5F">
            <w:pPr>
              <w:tabs>
                <w:tab w:val="left" w:pos="565"/>
                <w:tab w:val="left" w:pos="7655"/>
              </w:tabs>
              <w:suppressAutoHyphens/>
              <w:rPr>
                <w:rFonts w:ascii="Times New Roman" w:hAnsi="Times New Roman"/>
                <w:b/>
                <w:bCs/>
                <w:i/>
                <w:sz w:val="24"/>
                <w:szCs w:val="24"/>
              </w:rPr>
            </w:pPr>
            <w:r w:rsidRPr="00503B6C">
              <w:rPr>
                <w:rFonts w:ascii="Times New Roman" w:hAnsi="Times New Roman"/>
                <w:b/>
                <w:sz w:val="24"/>
                <w:szCs w:val="24"/>
                <w:lang w:eastAsia="ar-SA"/>
              </w:rPr>
              <w:t>Тема 2.2. Морфофункциональные особенности центральной нервной системы</w:t>
            </w:r>
          </w:p>
        </w:tc>
        <w:tc>
          <w:tcPr>
            <w:tcW w:w="3904" w:type="pct"/>
            <w:tcBorders>
              <w:top w:val="single" w:sz="4" w:space="0" w:color="auto"/>
              <w:left w:val="single" w:sz="4" w:space="0" w:color="auto"/>
              <w:bottom w:val="single" w:sz="4" w:space="0" w:color="auto"/>
              <w:right w:val="single" w:sz="4" w:space="0" w:color="auto"/>
            </w:tcBorders>
            <w:hideMark/>
          </w:tcPr>
          <w:p w14:paraId="1D745195" w14:textId="77777777" w:rsidR="00C11D5F" w:rsidRPr="00503B6C" w:rsidRDefault="00C11D5F" w:rsidP="00C11D5F">
            <w:pPr>
              <w:tabs>
                <w:tab w:val="left" w:pos="565"/>
                <w:tab w:val="left" w:pos="7655"/>
              </w:tabs>
              <w:rPr>
                <w:rFonts w:ascii="Times New Roman" w:eastAsia="MS Mincho" w:hAnsi="Times New Roman"/>
                <w:spacing w:val="-4"/>
                <w:w w:val="101"/>
                <w:sz w:val="24"/>
                <w:szCs w:val="24"/>
              </w:rPr>
            </w:pPr>
            <w:r w:rsidRPr="00503B6C">
              <w:rPr>
                <w:rFonts w:ascii="Times New Roman" w:hAnsi="Times New Roman"/>
                <w:b/>
                <w:bCs/>
                <w:sz w:val="24"/>
                <w:szCs w:val="24"/>
              </w:rPr>
              <w:t>Содержание</w:t>
            </w:r>
          </w:p>
        </w:tc>
      </w:tr>
      <w:tr w:rsidR="00C11D5F" w:rsidRPr="00503B6C" w14:paraId="6EBF881F" w14:textId="77777777" w:rsidTr="004914D4">
        <w:trPr>
          <w:trHeight w:val="1499"/>
        </w:trPr>
        <w:tc>
          <w:tcPr>
            <w:tcW w:w="1096" w:type="pct"/>
            <w:vMerge/>
            <w:tcBorders>
              <w:left w:val="single" w:sz="4" w:space="0" w:color="auto"/>
              <w:right w:val="single" w:sz="4" w:space="0" w:color="auto"/>
            </w:tcBorders>
            <w:vAlign w:val="center"/>
            <w:hideMark/>
          </w:tcPr>
          <w:p w14:paraId="194927A5"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right w:val="single" w:sz="4" w:space="0" w:color="auto"/>
            </w:tcBorders>
            <w:hideMark/>
          </w:tcPr>
          <w:p w14:paraId="6F3532F2" w14:textId="77777777" w:rsidR="00C11D5F" w:rsidRPr="00503B6C" w:rsidRDefault="00C11D5F" w:rsidP="00C11D5F">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sz w:val="24"/>
                <w:szCs w:val="24"/>
              </w:rPr>
              <w:t>Центральная нервная система. Спинной мозг: строение и функции. Рефлексы спинного мозга, возрастные особенности спинномозговых рефлексов.</w:t>
            </w:r>
          </w:p>
          <w:p w14:paraId="2682A229" w14:textId="66F055FD" w:rsidR="00C11D5F" w:rsidRPr="00503B6C" w:rsidRDefault="00C11D5F" w:rsidP="00C11D5F">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sz w:val="24"/>
                <w:szCs w:val="24"/>
              </w:rPr>
              <w:t>Головной мозг: отделы головного мозга, кора больших полушарий, локализация функций в коре больших полушарий.</w:t>
            </w:r>
            <w:r w:rsidRPr="00503B6C">
              <w:rPr>
                <w:rFonts w:ascii="Times New Roman" w:hAnsi="Times New Roman"/>
                <w:sz w:val="24"/>
                <w:szCs w:val="24"/>
                <w:lang w:eastAsia="ko-KR"/>
              </w:rPr>
              <w:t xml:space="preserve"> </w:t>
            </w:r>
            <w:r w:rsidRPr="00503B6C">
              <w:rPr>
                <w:rFonts w:ascii="Times New Roman" w:hAnsi="Times New Roman"/>
                <w:iCs/>
                <w:sz w:val="24"/>
                <w:szCs w:val="24"/>
              </w:rPr>
              <w:t>Гипоталамо-гипофизарная система Лимбическая система. Асимметрия полушарий головного мозга.</w:t>
            </w:r>
          </w:p>
        </w:tc>
      </w:tr>
      <w:tr w:rsidR="00D93208" w:rsidRPr="00503B6C" w14:paraId="1C19F2F5" w14:textId="77777777" w:rsidTr="004914D4">
        <w:trPr>
          <w:trHeight w:val="20"/>
        </w:trPr>
        <w:tc>
          <w:tcPr>
            <w:tcW w:w="1096" w:type="pct"/>
            <w:vMerge/>
            <w:tcBorders>
              <w:left w:val="single" w:sz="4" w:space="0" w:color="auto"/>
              <w:right w:val="single" w:sz="4" w:space="0" w:color="auto"/>
            </w:tcBorders>
            <w:vAlign w:val="center"/>
            <w:hideMark/>
          </w:tcPr>
          <w:p w14:paraId="742FA49E" w14:textId="77777777" w:rsidR="00D93208" w:rsidRPr="00503B6C" w:rsidRDefault="00D93208" w:rsidP="00D93208">
            <w:pPr>
              <w:tabs>
                <w:tab w:val="left" w:pos="565"/>
                <w:tab w:val="left" w:pos="7655"/>
              </w:tabs>
              <w:rPr>
                <w:rFonts w:ascii="Times New Roman" w:hAnsi="Times New Roman"/>
                <w:b/>
                <w:bCs/>
                <w:i/>
                <w:sz w:val="24"/>
                <w:szCs w:val="24"/>
              </w:rPr>
            </w:pPr>
          </w:p>
        </w:tc>
        <w:tc>
          <w:tcPr>
            <w:tcW w:w="3904" w:type="pct"/>
            <w:hideMark/>
          </w:tcPr>
          <w:p w14:paraId="62CB3DB4" w14:textId="66539B33"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5BF3F5B6" w14:textId="77777777" w:rsidTr="004914D4">
        <w:trPr>
          <w:trHeight w:val="90"/>
        </w:trPr>
        <w:tc>
          <w:tcPr>
            <w:tcW w:w="1096" w:type="pct"/>
            <w:vMerge/>
            <w:tcBorders>
              <w:left w:val="single" w:sz="4" w:space="0" w:color="auto"/>
              <w:right w:val="single" w:sz="4" w:space="0" w:color="auto"/>
            </w:tcBorders>
            <w:vAlign w:val="center"/>
            <w:hideMark/>
          </w:tcPr>
          <w:p w14:paraId="2A8A6471"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1A3C08D0" w14:textId="645B11F0"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Исследование основных видов рефлексов человека</w:t>
            </w:r>
          </w:p>
        </w:tc>
      </w:tr>
      <w:tr w:rsidR="00C11D5F" w:rsidRPr="00503B6C" w14:paraId="0C7432E5" w14:textId="77777777" w:rsidTr="004914D4">
        <w:trPr>
          <w:trHeight w:val="90"/>
        </w:trPr>
        <w:tc>
          <w:tcPr>
            <w:tcW w:w="1096" w:type="pct"/>
            <w:vMerge/>
            <w:tcBorders>
              <w:left w:val="single" w:sz="4" w:space="0" w:color="auto"/>
              <w:bottom w:val="single" w:sz="4" w:space="0" w:color="auto"/>
              <w:right w:val="single" w:sz="4" w:space="0" w:color="auto"/>
            </w:tcBorders>
            <w:vAlign w:val="center"/>
          </w:tcPr>
          <w:p w14:paraId="354C2C7D"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vAlign w:val="bottom"/>
          </w:tcPr>
          <w:p w14:paraId="341814E6"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6538077" w14:textId="1AE688F5"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4C3CBDFF"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392629F3" w14:textId="77777777" w:rsidR="00C11D5F" w:rsidRPr="00503B6C" w:rsidRDefault="00C11D5F" w:rsidP="00C11D5F">
            <w:pPr>
              <w:tabs>
                <w:tab w:val="left" w:pos="565"/>
                <w:tab w:val="left" w:pos="7655"/>
              </w:tabs>
              <w:suppressAutoHyphens/>
              <w:rPr>
                <w:rFonts w:ascii="Times New Roman" w:hAnsi="Times New Roman"/>
                <w:b/>
                <w:bCs/>
                <w:sz w:val="24"/>
                <w:szCs w:val="24"/>
              </w:rPr>
            </w:pPr>
            <w:r w:rsidRPr="00503B6C">
              <w:rPr>
                <w:rFonts w:ascii="Times New Roman" w:hAnsi="Times New Roman"/>
                <w:b/>
                <w:sz w:val="24"/>
                <w:szCs w:val="24"/>
                <w:lang w:eastAsia="ar-SA"/>
              </w:rPr>
              <w:t xml:space="preserve">Тема 2.3 </w:t>
            </w:r>
            <w:r w:rsidRPr="00503B6C">
              <w:rPr>
                <w:rFonts w:ascii="Times New Roman" w:hAnsi="Times New Roman"/>
                <w:b/>
                <w:sz w:val="24"/>
                <w:szCs w:val="24"/>
                <w:lang w:eastAsia="ar-SA"/>
              </w:rPr>
              <w:lastRenderedPageBreak/>
              <w:t>Возрастные анатомо-физиологические особенности анализаторов</w:t>
            </w:r>
          </w:p>
        </w:tc>
        <w:tc>
          <w:tcPr>
            <w:tcW w:w="3904" w:type="pct"/>
            <w:tcBorders>
              <w:top w:val="single" w:sz="4" w:space="0" w:color="auto"/>
              <w:left w:val="single" w:sz="4" w:space="0" w:color="auto"/>
              <w:bottom w:val="single" w:sz="4" w:space="0" w:color="auto"/>
              <w:right w:val="single" w:sz="4" w:space="0" w:color="auto"/>
            </w:tcBorders>
            <w:hideMark/>
          </w:tcPr>
          <w:p w14:paraId="08241929"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lastRenderedPageBreak/>
              <w:t>Содержание</w:t>
            </w:r>
          </w:p>
        </w:tc>
      </w:tr>
      <w:tr w:rsidR="00C11D5F" w:rsidRPr="00503B6C" w14:paraId="3E3D94B9" w14:textId="77777777" w:rsidTr="004914D4">
        <w:trPr>
          <w:trHeight w:val="4775"/>
        </w:trPr>
        <w:tc>
          <w:tcPr>
            <w:tcW w:w="1096" w:type="pct"/>
            <w:vMerge/>
            <w:tcBorders>
              <w:left w:val="single" w:sz="4" w:space="0" w:color="auto"/>
              <w:right w:val="single" w:sz="4" w:space="0" w:color="auto"/>
            </w:tcBorders>
            <w:vAlign w:val="center"/>
            <w:hideMark/>
          </w:tcPr>
          <w:p w14:paraId="5151C0AB"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right w:val="single" w:sz="4" w:space="0" w:color="auto"/>
            </w:tcBorders>
            <w:hideMark/>
          </w:tcPr>
          <w:p w14:paraId="518AA9C8" w14:textId="77777777" w:rsidR="00C11D5F" w:rsidRPr="00503B6C" w:rsidRDefault="00C11D5F" w:rsidP="00C11D5F">
            <w:pPr>
              <w:tabs>
                <w:tab w:val="left" w:pos="565"/>
                <w:tab w:val="left" w:pos="7655"/>
              </w:tabs>
              <w:spacing w:after="160" w:line="259" w:lineRule="auto"/>
              <w:contextualSpacing/>
              <w:rPr>
                <w:rFonts w:ascii="Times New Roman" w:hAnsi="Times New Roman"/>
                <w:sz w:val="24"/>
                <w:szCs w:val="24"/>
                <w:shd w:val="clear" w:color="auto" w:fill="FFFFFF"/>
              </w:rPr>
            </w:pPr>
            <w:r w:rsidRPr="00503B6C">
              <w:rPr>
                <w:rFonts w:ascii="Times New Roman" w:hAnsi="Times New Roman"/>
                <w:sz w:val="24"/>
                <w:szCs w:val="24"/>
                <w:shd w:val="clear" w:color="auto" w:fill="FFFFFF"/>
              </w:rPr>
              <w:t xml:space="preserve">Анализаторы. </w:t>
            </w:r>
            <w:r w:rsidRPr="00503B6C">
              <w:rPr>
                <w:rFonts w:ascii="Times New Roman" w:hAnsi="Times New Roman"/>
                <w:bCs/>
                <w:sz w:val="24"/>
                <w:szCs w:val="24"/>
                <w:shd w:val="clear" w:color="auto" w:fill="FFFFFF"/>
              </w:rPr>
              <w:t xml:space="preserve">Учение И.П. Павлова об анализаторах. Общее строение анализатора: периферическая, проводниковая и центральная части. Современное учение о сенсорных системах.  </w:t>
            </w:r>
          </w:p>
          <w:p w14:paraId="48594294" w14:textId="4FA04C2D" w:rsidR="00C11D5F" w:rsidRPr="00503B6C" w:rsidRDefault="00C11D5F" w:rsidP="00C11D5F">
            <w:pPr>
              <w:tabs>
                <w:tab w:val="left" w:pos="565"/>
                <w:tab w:val="left" w:pos="7655"/>
              </w:tabs>
              <w:spacing w:after="160" w:line="259" w:lineRule="auto"/>
              <w:contextualSpacing/>
              <w:rPr>
                <w:rFonts w:ascii="Times New Roman" w:hAnsi="Times New Roman"/>
                <w:sz w:val="24"/>
                <w:szCs w:val="24"/>
                <w:shd w:val="clear" w:color="auto" w:fill="FFFFFF"/>
              </w:rPr>
            </w:pPr>
            <w:r w:rsidRPr="00503B6C">
              <w:rPr>
                <w:rFonts w:ascii="Times New Roman" w:hAnsi="Times New Roman"/>
                <w:sz w:val="24"/>
                <w:szCs w:val="24"/>
                <w:shd w:val="clear" w:color="auto" w:fill="FFFFFF"/>
              </w:rPr>
              <w:t>Зрительный и слуховой анализатор.</w:t>
            </w:r>
            <w:r w:rsidRPr="00503B6C">
              <w:rPr>
                <w:rFonts w:ascii="Times New Roman" w:hAnsi="Times New Roman"/>
                <w:bCs/>
                <w:sz w:val="24"/>
                <w:szCs w:val="24"/>
                <w:shd w:val="clear" w:color="auto" w:fill="FFFFFF"/>
              </w:rPr>
              <w:t xml:space="preserve"> Общее строение зрительной и слуховой сенсорной системы. Особенности их развития у детей и подростков. Особенности развития в различные возрастные периоды, их значение для развития речевой и психической деятельности. Значение зрительной сенсорной системы и особенности развития. Особенности строения глазного яблока. Оптическая система глаза. Аккомодация. Рефракция глаза. Бинокулярное зрение. Световоспринимающий аппарат глаза. Цветоощущение. Возрастные особенности зрительных рефлекторных реакций. Бинокулярное зрение. Световоспринимающий аппарат глаза. Возрастные особенности зрительных рефлекторных реакций. Значение зрения для развития речи. Значение слуховой сенсорной системы и особенности развития. Анатомические особенности в различные возрастные периоды. Возрастные особенности слухового и вестибулярного анализаторов</w:t>
            </w:r>
          </w:p>
        </w:tc>
      </w:tr>
      <w:tr w:rsidR="00D93208" w:rsidRPr="00503B6C" w14:paraId="2D3CCAD1" w14:textId="77777777" w:rsidTr="004914D4">
        <w:trPr>
          <w:trHeight w:val="20"/>
        </w:trPr>
        <w:tc>
          <w:tcPr>
            <w:tcW w:w="1096" w:type="pct"/>
            <w:vMerge/>
            <w:tcBorders>
              <w:left w:val="single" w:sz="4" w:space="0" w:color="auto"/>
              <w:right w:val="single" w:sz="4" w:space="0" w:color="auto"/>
            </w:tcBorders>
            <w:vAlign w:val="center"/>
            <w:hideMark/>
          </w:tcPr>
          <w:p w14:paraId="53E88C9D"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1B674E2F" w14:textId="489727AA" w:rsidR="00D93208" w:rsidRPr="00503B6C" w:rsidRDefault="00D93208" w:rsidP="00D93208">
            <w:pPr>
              <w:tabs>
                <w:tab w:val="left" w:pos="565"/>
                <w:tab w:val="left" w:pos="7655"/>
              </w:tabs>
              <w:rPr>
                <w:rFonts w:ascii="Times New Roman" w:hAnsi="Times New Roman"/>
                <w:b/>
                <w:i/>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0B08689A" w14:textId="77777777" w:rsidTr="004914D4">
        <w:trPr>
          <w:trHeight w:val="584"/>
        </w:trPr>
        <w:tc>
          <w:tcPr>
            <w:tcW w:w="1096" w:type="pct"/>
            <w:vMerge/>
            <w:tcBorders>
              <w:left w:val="single" w:sz="4" w:space="0" w:color="auto"/>
              <w:right w:val="single" w:sz="4" w:space="0" w:color="auto"/>
            </w:tcBorders>
            <w:vAlign w:val="center"/>
            <w:hideMark/>
          </w:tcPr>
          <w:p w14:paraId="103D77D0"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212A2FC5" w14:textId="553DE839" w:rsidR="00C11D5F" w:rsidRPr="00503B6C" w:rsidRDefault="00C11D5F" w:rsidP="00C11D5F">
            <w:pPr>
              <w:tabs>
                <w:tab w:val="left" w:pos="565"/>
                <w:tab w:val="left" w:pos="7655"/>
              </w:tabs>
              <w:spacing w:after="160"/>
              <w:contextualSpacing/>
              <w:rPr>
                <w:rFonts w:ascii="Times New Roman" w:hAnsi="Times New Roman"/>
                <w:b/>
                <w:sz w:val="24"/>
                <w:szCs w:val="24"/>
              </w:rPr>
            </w:pPr>
            <w:r w:rsidRPr="00503B6C">
              <w:rPr>
                <w:rFonts w:ascii="Times New Roman" w:hAnsi="Times New Roman"/>
                <w:sz w:val="24"/>
                <w:szCs w:val="24"/>
              </w:rPr>
              <w:t>Исследование и описание</w:t>
            </w:r>
            <w:r w:rsidRPr="00503B6C">
              <w:rPr>
                <w:rFonts w:ascii="Times New Roman" w:hAnsi="Times New Roman"/>
                <w:i/>
                <w:sz w:val="24"/>
                <w:szCs w:val="24"/>
              </w:rPr>
              <w:t xml:space="preserve"> </w:t>
            </w:r>
            <w:r w:rsidRPr="00503B6C">
              <w:rPr>
                <w:rFonts w:ascii="Times New Roman" w:hAnsi="Times New Roman"/>
                <w:sz w:val="24"/>
                <w:szCs w:val="24"/>
              </w:rPr>
              <w:t>физиологических характеристик зрительного и слухового анализаторов. Взаимодействие анализаторов»</w:t>
            </w:r>
          </w:p>
        </w:tc>
      </w:tr>
      <w:tr w:rsidR="00C11D5F" w:rsidRPr="00503B6C" w14:paraId="0692B3EF" w14:textId="77777777" w:rsidTr="004914D4">
        <w:trPr>
          <w:trHeight w:val="584"/>
        </w:trPr>
        <w:tc>
          <w:tcPr>
            <w:tcW w:w="1096" w:type="pct"/>
            <w:vMerge/>
            <w:tcBorders>
              <w:left w:val="single" w:sz="4" w:space="0" w:color="auto"/>
              <w:bottom w:val="single" w:sz="4" w:space="0" w:color="auto"/>
              <w:right w:val="single" w:sz="4" w:space="0" w:color="auto"/>
            </w:tcBorders>
            <w:vAlign w:val="center"/>
          </w:tcPr>
          <w:p w14:paraId="7F5C8880"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4DAE5C10"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BEDA2FE" w14:textId="350E9DB7" w:rsidR="00C11D5F" w:rsidRPr="00503B6C" w:rsidRDefault="00C11D5F" w:rsidP="00C11D5F">
            <w:pPr>
              <w:tabs>
                <w:tab w:val="left" w:pos="565"/>
                <w:tab w:val="left" w:pos="7655"/>
              </w:tabs>
              <w:spacing w:after="160"/>
              <w:contextualSpacing/>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2BAC1B48"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5CA18FDF" w14:textId="62D3D447" w:rsidR="00C11D5F" w:rsidRPr="00503B6C" w:rsidRDefault="00C11D5F" w:rsidP="00C11D5F">
            <w:pPr>
              <w:tabs>
                <w:tab w:val="left" w:pos="565"/>
                <w:tab w:val="left" w:pos="7655"/>
              </w:tabs>
              <w:suppressAutoHyphens/>
              <w:rPr>
                <w:rFonts w:ascii="Times New Roman" w:hAnsi="Times New Roman"/>
                <w:b/>
                <w:bCs/>
                <w:i/>
                <w:sz w:val="24"/>
                <w:szCs w:val="24"/>
              </w:rPr>
            </w:pPr>
            <w:r w:rsidRPr="00503B6C">
              <w:rPr>
                <w:rFonts w:ascii="Times New Roman" w:hAnsi="Times New Roman"/>
                <w:b/>
                <w:bCs/>
                <w:iCs/>
                <w:sz w:val="24"/>
                <w:szCs w:val="24"/>
              </w:rPr>
              <w:t>Тема 2.4. Гигиена   зрения и слуха</w:t>
            </w:r>
          </w:p>
        </w:tc>
        <w:tc>
          <w:tcPr>
            <w:tcW w:w="3904" w:type="pct"/>
            <w:tcBorders>
              <w:top w:val="single" w:sz="4" w:space="0" w:color="auto"/>
              <w:left w:val="single" w:sz="4" w:space="0" w:color="auto"/>
              <w:bottom w:val="single" w:sz="4" w:space="0" w:color="auto"/>
              <w:right w:val="single" w:sz="4" w:space="0" w:color="auto"/>
            </w:tcBorders>
            <w:hideMark/>
          </w:tcPr>
          <w:p w14:paraId="3D194182"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bCs/>
                <w:sz w:val="24"/>
                <w:szCs w:val="24"/>
              </w:rPr>
              <w:t>Содержание</w:t>
            </w:r>
          </w:p>
        </w:tc>
      </w:tr>
      <w:tr w:rsidR="00C11D5F" w:rsidRPr="00503B6C" w14:paraId="2A74E29E" w14:textId="77777777" w:rsidTr="004914D4">
        <w:trPr>
          <w:trHeight w:val="20"/>
        </w:trPr>
        <w:tc>
          <w:tcPr>
            <w:tcW w:w="1096" w:type="pct"/>
            <w:vMerge/>
            <w:tcBorders>
              <w:left w:val="single" w:sz="4" w:space="0" w:color="auto"/>
              <w:right w:val="single" w:sz="4" w:space="0" w:color="auto"/>
            </w:tcBorders>
            <w:vAlign w:val="center"/>
            <w:hideMark/>
          </w:tcPr>
          <w:p w14:paraId="049F6B48"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72E35FA0" w14:textId="77777777" w:rsidR="00C11D5F" w:rsidRPr="00503B6C" w:rsidRDefault="00C11D5F" w:rsidP="00C11D5F">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bCs/>
                <w:sz w:val="24"/>
                <w:szCs w:val="24"/>
              </w:rPr>
              <w:t>Гигиена зрительной и слуховой сенсорной системы.</w:t>
            </w:r>
            <w:r w:rsidRPr="00503B6C">
              <w:rPr>
                <w:rFonts w:ascii="Times New Roman" w:hAnsi="Times New Roman"/>
                <w:sz w:val="24"/>
                <w:szCs w:val="24"/>
              </w:rPr>
              <w:t xml:space="preserve"> Значение гигиены занятий в детском саду и школе с учётом возрастных анатомо- физиологических особенностей сенсорных систем.</w:t>
            </w:r>
          </w:p>
        </w:tc>
      </w:tr>
      <w:tr w:rsidR="00D93208" w:rsidRPr="00503B6C" w14:paraId="1C301E88" w14:textId="77777777" w:rsidTr="004914D4">
        <w:trPr>
          <w:trHeight w:val="20"/>
        </w:trPr>
        <w:tc>
          <w:tcPr>
            <w:tcW w:w="1096" w:type="pct"/>
            <w:vMerge/>
            <w:tcBorders>
              <w:left w:val="single" w:sz="4" w:space="0" w:color="auto"/>
              <w:right w:val="single" w:sz="4" w:space="0" w:color="auto"/>
            </w:tcBorders>
            <w:vAlign w:val="center"/>
            <w:hideMark/>
          </w:tcPr>
          <w:p w14:paraId="6126977F" w14:textId="77777777" w:rsidR="00D93208" w:rsidRPr="00503B6C" w:rsidRDefault="00D93208" w:rsidP="00D93208">
            <w:pPr>
              <w:tabs>
                <w:tab w:val="left" w:pos="565"/>
                <w:tab w:val="left" w:pos="7655"/>
              </w:tabs>
              <w:rPr>
                <w:rFonts w:ascii="Times New Roman" w:hAnsi="Times New Roman"/>
                <w:b/>
                <w:bCs/>
                <w:i/>
                <w:sz w:val="24"/>
                <w:szCs w:val="24"/>
              </w:rPr>
            </w:pPr>
          </w:p>
        </w:tc>
        <w:tc>
          <w:tcPr>
            <w:tcW w:w="3904" w:type="pct"/>
            <w:hideMark/>
          </w:tcPr>
          <w:p w14:paraId="208EC3A6" w14:textId="4FAD94E0"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4F1C28F9" w14:textId="77777777" w:rsidTr="004914D4">
        <w:trPr>
          <w:trHeight w:val="643"/>
        </w:trPr>
        <w:tc>
          <w:tcPr>
            <w:tcW w:w="1096" w:type="pct"/>
            <w:vMerge/>
            <w:tcBorders>
              <w:left w:val="single" w:sz="4" w:space="0" w:color="auto"/>
              <w:right w:val="single" w:sz="4" w:space="0" w:color="auto"/>
            </w:tcBorders>
            <w:vAlign w:val="center"/>
            <w:hideMark/>
          </w:tcPr>
          <w:p w14:paraId="7D100CB6"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6BC4A2FE" w14:textId="77589FE0"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Разработка консультации для родителей о профилактике нарушений зрения и слуха у детей и подростков</w:t>
            </w:r>
          </w:p>
        </w:tc>
      </w:tr>
      <w:tr w:rsidR="00C11D5F" w:rsidRPr="00503B6C" w14:paraId="05661727" w14:textId="77777777" w:rsidTr="004914D4">
        <w:trPr>
          <w:trHeight w:val="391"/>
        </w:trPr>
        <w:tc>
          <w:tcPr>
            <w:tcW w:w="1096" w:type="pct"/>
            <w:vMerge/>
            <w:tcBorders>
              <w:left w:val="single" w:sz="4" w:space="0" w:color="auto"/>
              <w:bottom w:val="single" w:sz="4" w:space="0" w:color="auto"/>
              <w:right w:val="single" w:sz="4" w:space="0" w:color="auto"/>
            </w:tcBorders>
            <w:vAlign w:val="center"/>
          </w:tcPr>
          <w:p w14:paraId="5433DAE5"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vAlign w:val="bottom"/>
          </w:tcPr>
          <w:p w14:paraId="3616F278"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461577C" w14:textId="2960B4A5"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18EB213D"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065CADBB" w14:textId="77777777" w:rsidR="00C11D5F" w:rsidRPr="00503B6C" w:rsidRDefault="00C11D5F" w:rsidP="00C11D5F">
            <w:pPr>
              <w:tabs>
                <w:tab w:val="left" w:pos="565"/>
                <w:tab w:val="left" w:pos="7655"/>
              </w:tabs>
              <w:suppressAutoHyphens/>
              <w:rPr>
                <w:rFonts w:ascii="Times New Roman" w:hAnsi="Times New Roman"/>
                <w:b/>
                <w:bCs/>
                <w:i/>
                <w:sz w:val="24"/>
                <w:szCs w:val="24"/>
              </w:rPr>
            </w:pPr>
            <w:r w:rsidRPr="00503B6C">
              <w:rPr>
                <w:rFonts w:ascii="Times New Roman" w:hAnsi="Times New Roman"/>
                <w:b/>
                <w:bCs/>
                <w:iCs/>
                <w:sz w:val="24"/>
                <w:szCs w:val="24"/>
              </w:rPr>
              <w:t>Тема 2.5. Возрастные анатомо-физиологические особенности опорно-двигательной системы</w:t>
            </w:r>
          </w:p>
        </w:tc>
        <w:tc>
          <w:tcPr>
            <w:tcW w:w="3904" w:type="pct"/>
            <w:tcBorders>
              <w:top w:val="single" w:sz="4" w:space="0" w:color="auto"/>
              <w:left w:val="single" w:sz="4" w:space="0" w:color="auto"/>
              <w:bottom w:val="single" w:sz="4" w:space="0" w:color="auto"/>
              <w:right w:val="single" w:sz="4" w:space="0" w:color="auto"/>
            </w:tcBorders>
            <w:hideMark/>
          </w:tcPr>
          <w:p w14:paraId="2C81872C"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bCs/>
                <w:sz w:val="24"/>
                <w:szCs w:val="24"/>
              </w:rPr>
              <w:t>Содержание</w:t>
            </w:r>
          </w:p>
        </w:tc>
      </w:tr>
      <w:tr w:rsidR="00C11D5F" w:rsidRPr="00503B6C" w14:paraId="0EC73182" w14:textId="77777777" w:rsidTr="004914D4">
        <w:trPr>
          <w:trHeight w:val="4180"/>
        </w:trPr>
        <w:tc>
          <w:tcPr>
            <w:tcW w:w="1096" w:type="pct"/>
            <w:vMerge/>
            <w:tcBorders>
              <w:left w:val="single" w:sz="4" w:space="0" w:color="auto"/>
              <w:right w:val="single" w:sz="4" w:space="0" w:color="auto"/>
            </w:tcBorders>
            <w:vAlign w:val="center"/>
            <w:hideMark/>
          </w:tcPr>
          <w:p w14:paraId="0F66F276"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right w:val="single" w:sz="4" w:space="0" w:color="auto"/>
            </w:tcBorders>
            <w:hideMark/>
          </w:tcPr>
          <w:p w14:paraId="27655043"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eastAsia="MS Mincho" w:hAnsi="Times New Roman"/>
                <w:bCs/>
                <w:spacing w:val="-4"/>
                <w:w w:val="101"/>
                <w:sz w:val="24"/>
                <w:szCs w:val="24"/>
              </w:rPr>
              <w:t xml:space="preserve">Общая характеристика </w:t>
            </w:r>
            <w:r w:rsidRPr="00503B6C">
              <w:rPr>
                <w:rFonts w:ascii="Times New Roman" w:hAnsi="Times New Roman"/>
                <w:bCs/>
                <w:sz w:val="24"/>
                <w:szCs w:val="24"/>
              </w:rPr>
              <w:t xml:space="preserve">опорно-двигательной системы. Костная система. </w:t>
            </w:r>
            <w:r w:rsidRPr="00503B6C">
              <w:rPr>
                <w:rFonts w:ascii="Times New Roman" w:hAnsi="Times New Roman"/>
                <w:sz w:val="24"/>
                <w:szCs w:val="24"/>
              </w:rPr>
              <w:t>Пассивная часть ОДС. Состав ОДС, функции скелета. Строение костной ткани, строение костей, стадии развития костей, ядра окостенения, факторы, влияющие на рост и развитие кости. Виды соединения костей. Строение и значение сустава. Возрастные и функциональные изменения костей. Строение осевого скелета: позвоночник, грудная клетка, череп. Возрастные особенности. Строение добавочного скелета: скелет верхних и нижних конечностей. Возрастные особенности.</w:t>
            </w:r>
          </w:p>
          <w:p w14:paraId="7B704F69" w14:textId="74C4CF9C"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Мышечная система. </w:t>
            </w:r>
            <w:r w:rsidRPr="00503B6C">
              <w:rPr>
                <w:rFonts w:ascii="Times New Roman" w:hAnsi="Times New Roman"/>
                <w:sz w:val="24"/>
                <w:szCs w:val="24"/>
              </w:rPr>
              <w:t xml:space="preserve">Активная часть ОДС. Строение мышц. Виды мышечной ткани. </w:t>
            </w:r>
            <w:r w:rsidRPr="00503B6C">
              <w:rPr>
                <w:rFonts w:ascii="Times New Roman" w:hAnsi="Times New Roman"/>
                <w:bCs/>
                <w:sz w:val="24"/>
                <w:szCs w:val="24"/>
              </w:rPr>
              <w:t xml:space="preserve">Работа мышц. </w:t>
            </w:r>
            <w:r w:rsidRPr="00503B6C">
              <w:rPr>
                <w:rFonts w:ascii="Times New Roman" w:hAnsi="Times New Roman"/>
                <w:sz w:val="24"/>
                <w:szCs w:val="24"/>
              </w:rPr>
              <w:t>Статическая и динамическая работа мышц. Развитие и усложнение координации движений, показатели работы двигательного аппарата: силы, скорости, выносливость, влияние физической активности на развитие двигательного аппарата в целом.  Гиподинамия, гипокинезия, её последствия.</w:t>
            </w:r>
          </w:p>
        </w:tc>
      </w:tr>
      <w:tr w:rsidR="00D93208" w:rsidRPr="00503B6C" w14:paraId="595270F3" w14:textId="77777777" w:rsidTr="004914D4">
        <w:trPr>
          <w:trHeight w:val="20"/>
        </w:trPr>
        <w:tc>
          <w:tcPr>
            <w:tcW w:w="1096" w:type="pct"/>
            <w:vMerge/>
            <w:tcBorders>
              <w:left w:val="single" w:sz="4" w:space="0" w:color="auto"/>
              <w:right w:val="single" w:sz="4" w:space="0" w:color="auto"/>
            </w:tcBorders>
            <w:vAlign w:val="center"/>
            <w:hideMark/>
          </w:tcPr>
          <w:p w14:paraId="0D24A8E5" w14:textId="77777777" w:rsidR="00D93208" w:rsidRPr="00503B6C" w:rsidRDefault="00D93208" w:rsidP="00D93208">
            <w:pPr>
              <w:tabs>
                <w:tab w:val="left" w:pos="565"/>
                <w:tab w:val="left" w:pos="7655"/>
              </w:tabs>
              <w:rPr>
                <w:rFonts w:ascii="Times New Roman" w:hAnsi="Times New Roman"/>
                <w:b/>
                <w:bCs/>
                <w:i/>
                <w:sz w:val="24"/>
                <w:szCs w:val="24"/>
              </w:rPr>
            </w:pPr>
          </w:p>
        </w:tc>
        <w:tc>
          <w:tcPr>
            <w:tcW w:w="3904" w:type="pct"/>
            <w:hideMark/>
          </w:tcPr>
          <w:p w14:paraId="527017C1" w14:textId="4574F376"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50054288" w14:textId="77777777" w:rsidTr="004914D4">
        <w:trPr>
          <w:trHeight w:val="20"/>
        </w:trPr>
        <w:tc>
          <w:tcPr>
            <w:tcW w:w="1096" w:type="pct"/>
            <w:vMerge/>
            <w:tcBorders>
              <w:left w:val="single" w:sz="4" w:space="0" w:color="auto"/>
              <w:right w:val="single" w:sz="4" w:space="0" w:color="auto"/>
            </w:tcBorders>
            <w:vAlign w:val="center"/>
            <w:hideMark/>
          </w:tcPr>
          <w:p w14:paraId="4AC3F5EA"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tcPr>
          <w:p w14:paraId="43E54BCE" w14:textId="0B0DA41B"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Определение топографического расположения костей и суставом с использованием скелета человека, дидактического материала»</w:t>
            </w:r>
          </w:p>
        </w:tc>
      </w:tr>
      <w:tr w:rsidR="00C11D5F" w:rsidRPr="00503B6C" w14:paraId="185B3D4B" w14:textId="77777777" w:rsidTr="004914D4">
        <w:trPr>
          <w:trHeight w:val="20"/>
        </w:trPr>
        <w:tc>
          <w:tcPr>
            <w:tcW w:w="1096" w:type="pct"/>
            <w:vMerge/>
            <w:tcBorders>
              <w:left w:val="single" w:sz="4" w:space="0" w:color="auto"/>
              <w:right w:val="single" w:sz="4" w:space="0" w:color="auto"/>
            </w:tcBorders>
            <w:vAlign w:val="center"/>
            <w:hideMark/>
          </w:tcPr>
          <w:p w14:paraId="74D642E1"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5AD0AC05" w14:textId="07009854"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sz w:val="24"/>
                <w:szCs w:val="24"/>
              </w:rPr>
              <w:t>Определение мышечного утомления</w:t>
            </w:r>
          </w:p>
        </w:tc>
      </w:tr>
      <w:tr w:rsidR="00C11D5F" w:rsidRPr="00503B6C" w14:paraId="560CA84D" w14:textId="77777777" w:rsidTr="004914D4">
        <w:trPr>
          <w:trHeight w:val="20"/>
        </w:trPr>
        <w:tc>
          <w:tcPr>
            <w:tcW w:w="1096" w:type="pct"/>
            <w:vMerge/>
            <w:tcBorders>
              <w:left w:val="single" w:sz="4" w:space="0" w:color="auto"/>
              <w:bottom w:val="single" w:sz="4" w:space="0" w:color="auto"/>
              <w:right w:val="single" w:sz="4" w:space="0" w:color="auto"/>
            </w:tcBorders>
            <w:vAlign w:val="center"/>
          </w:tcPr>
          <w:p w14:paraId="0C253E20"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vAlign w:val="bottom"/>
          </w:tcPr>
          <w:p w14:paraId="0B704DC9"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BCD1789" w14:textId="6E64C9B2"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16D564BA"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7F4B154C" w14:textId="77777777" w:rsidR="00C11D5F" w:rsidRPr="00503B6C" w:rsidRDefault="00C11D5F" w:rsidP="00C11D5F">
            <w:pPr>
              <w:tabs>
                <w:tab w:val="left" w:pos="565"/>
                <w:tab w:val="left" w:pos="7655"/>
              </w:tabs>
              <w:suppressAutoHyphens/>
              <w:rPr>
                <w:rFonts w:ascii="Times New Roman" w:hAnsi="Times New Roman"/>
                <w:b/>
                <w:bCs/>
                <w:i/>
                <w:sz w:val="24"/>
                <w:szCs w:val="24"/>
              </w:rPr>
            </w:pPr>
            <w:r w:rsidRPr="00503B6C">
              <w:rPr>
                <w:rFonts w:ascii="Times New Roman" w:hAnsi="Times New Roman"/>
                <w:b/>
                <w:bCs/>
                <w:iCs/>
                <w:sz w:val="24"/>
                <w:szCs w:val="24"/>
              </w:rPr>
              <w:t>Тема 2.6. Профилактика нарушений опорно-двигательной системы</w:t>
            </w:r>
          </w:p>
        </w:tc>
        <w:tc>
          <w:tcPr>
            <w:tcW w:w="3904" w:type="pct"/>
            <w:tcBorders>
              <w:top w:val="single" w:sz="4" w:space="0" w:color="auto"/>
              <w:left w:val="single" w:sz="4" w:space="0" w:color="auto"/>
              <w:bottom w:val="single" w:sz="4" w:space="0" w:color="auto"/>
              <w:right w:val="single" w:sz="4" w:space="0" w:color="auto"/>
            </w:tcBorders>
            <w:hideMark/>
          </w:tcPr>
          <w:p w14:paraId="7E7D0781"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bCs/>
                <w:sz w:val="24"/>
                <w:szCs w:val="24"/>
              </w:rPr>
              <w:t>Содержание</w:t>
            </w:r>
          </w:p>
        </w:tc>
      </w:tr>
      <w:tr w:rsidR="00C11D5F" w:rsidRPr="00503B6C" w14:paraId="063F0931" w14:textId="77777777" w:rsidTr="004914D4">
        <w:trPr>
          <w:trHeight w:val="992"/>
        </w:trPr>
        <w:tc>
          <w:tcPr>
            <w:tcW w:w="1096" w:type="pct"/>
            <w:vMerge/>
            <w:tcBorders>
              <w:left w:val="single" w:sz="4" w:space="0" w:color="auto"/>
              <w:right w:val="single" w:sz="4" w:space="0" w:color="auto"/>
            </w:tcBorders>
            <w:vAlign w:val="center"/>
            <w:hideMark/>
          </w:tcPr>
          <w:p w14:paraId="1385EFE4"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1450B9C6" w14:textId="77777777" w:rsidR="00C11D5F" w:rsidRPr="00503B6C" w:rsidRDefault="00C11D5F" w:rsidP="00C11D5F">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bCs/>
                <w:sz w:val="24"/>
                <w:szCs w:val="24"/>
              </w:rPr>
              <w:t>Осанка, её нарушения.</w:t>
            </w:r>
            <w:r w:rsidRPr="00503B6C">
              <w:rPr>
                <w:rFonts w:ascii="Times New Roman" w:hAnsi="Times New Roman"/>
                <w:sz w:val="24"/>
                <w:szCs w:val="24"/>
              </w:rPr>
              <w:t xml:space="preserve"> Профилактика нарушений осанки. Гигиенические требования к детской мебели, портфелям, школьным ранцам и аналогичным изделиям для детей, к размеру детской обуви и одежды.  Плоскостопие. Значение физических упражнений в укреплении свода стопы.</w:t>
            </w:r>
          </w:p>
        </w:tc>
      </w:tr>
      <w:tr w:rsidR="00D93208" w:rsidRPr="00503B6C" w14:paraId="32500B73" w14:textId="77777777" w:rsidTr="004914D4">
        <w:trPr>
          <w:trHeight w:val="20"/>
        </w:trPr>
        <w:tc>
          <w:tcPr>
            <w:tcW w:w="1096" w:type="pct"/>
            <w:vMerge/>
            <w:tcBorders>
              <w:left w:val="single" w:sz="4" w:space="0" w:color="auto"/>
              <w:right w:val="single" w:sz="4" w:space="0" w:color="auto"/>
            </w:tcBorders>
            <w:vAlign w:val="center"/>
            <w:hideMark/>
          </w:tcPr>
          <w:p w14:paraId="3B5041D1" w14:textId="77777777" w:rsidR="00D93208" w:rsidRPr="00503B6C" w:rsidRDefault="00D93208" w:rsidP="00D93208">
            <w:pPr>
              <w:tabs>
                <w:tab w:val="left" w:pos="565"/>
                <w:tab w:val="left" w:pos="7655"/>
              </w:tabs>
              <w:rPr>
                <w:rFonts w:ascii="Times New Roman" w:hAnsi="Times New Roman"/>
                <w:b/>
                <w:bCs/>
                <w:i/>
                <w:sz w:val="24"/>
                <w:szCs w:val="24"/>
              </w:rPr>
            </w:pPr>
          </w:p>
        </w:tc>
        <w:tc>
          <w:tcPr>
            <w:tcW w:w="3904" w:type="pct"/>
            <w:hideMark/>
          </w:tcPr>
          <w:p w14:paraId="10F9BE6E" w14:textId="7D6BD531"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429787BD" w14:textId="77777777" w:rsidTr="004914D4">
        <w:trPr>
          <w:trHeight w:val="273"/>
        </w:trPr>
        <w:tc>
          <w:tcPr>
            <w:tcW w:w="1096" w:type="pct"/>
            <w:vMerge/>
            <w:tcBorders>
              <w:left w:val="single" w:sz="4" w:space="0" w:color="auto"/>
              <w:right w:val="single" w:sz="4" w:space="0" w:color="auto"/>
            </w:tcBorders>
            <w:vAlign w:val="center"/>
            <w:hideMark/>
          </w:tcPr>
          <w:p w14:paraId="43D3F9CB"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622B15F" w14:textId="34BCDC75"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shd w:val="clear" w:color="auto" w:fill="FFFFFF"/>
              </w:rPr>
              <w:t>Определение типа осанки и факторов среды, влияющих на ее формирование</w:t>
            </w:r>
          </w:p>
        </w:tc>
      </w:tr>
      <w:tr w:rsidR="00C11D5F" w:rsidRPr="00503B6C" w14:paraId="2BA0C971" w14:textId="77777777" w:rsidTr="004914D4">
        <w:trPr>
          <w:trHeight w:val="20"/>
        </w:trPr>
        <w:tc>
          <w:tcPr>
            <w:tcW w:w="1096" w:type="pct"/>
            <w:vMerge/>
            <w:tcBorders>
              <w:left w:val="single" w:sz="4" w:space="0" w:color="auto"/>
              <w:right w:val="single" w:sz="4" w:space="0" w:color="auto"/>
            </w:tcBorders>
            <w:vAlign w:val="center"/>
            <w:hideMark/>
          </w:tcPr>
          <w:p w14:paraId="4A3F4283"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77E78828" w14:textId="1AFB98A9"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sz w:val="24"/>
                <w:szCs w:val="24"/>
              </w:rPr>
              <w:t>Подбор и проведение комплекса физических упражнений для детей и подростков</w:t>
            </w:r>
            <w:r>
              <w:rPr>
                <w:rFonts w:ascii="Times New Roman" w:hAnsi="Times New Roman"/>
                <w:sz w:val="24"/>
                <w:szCs w:val="24"/>
              </w:rPr>
              <w:t xml:space="preserve">, </w:t>
            </w:r>
            <w:r w:rsidRPr="00503B6C">
              <w:rPr>
                <w:rFonts w:ascii="Times New Roman" w:hAnsi="Times New Roman"/>
                <w:sz w:val="24"/>
                <w:szCs w:val="24"/>
              </w:rPr>
              <w:t>направленных на сохранение правильной осанки</w:t>
            </w:r>
          </w:p>
        </w:tc>
      </w:tr>
      <w:tr w:rsidR="00C11D5F" w:rsidRPr="00503B6C" w14:paraId="6653EA70" w14:textId="77777777" w:rsidTr="004914D4">
        <w:trPr>
          <w:trHeight w:val="20"/>
        </w:trPr>
        <w:tc>
          <w:tcPr>
            <w:tcW w:w="1096" w:type="pct"/>
            <w:vMerge/>
            <w:tcBorders>
              <w:left w:val="single" w:sz="4" w:space="0" w:color="auto"/>
              <w:bottom w:val="single" w:sz="4" w:space="0" w:color="auto"/>
              <w:right w:val="single" w:sz="4" w:space="0" w:color="auto"/>
            </w:tcBorders>
            <w:vAlign w:val="center"/>
          </w:tcPr>
          <w:p w14:paraId="6F5A60BE"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vAlign w:val="bottom"/>
          </w:tcPr>
          <w:p w14:paraId="51E5E2F1"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93E4E6F" w14:textId="7B40234B"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48BBAA3D"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525CC1C0" w14:textId="77777777" w:rsidR="00C11D5F" w:rsidRPr="00503B6C" w:rsidRDefault="00C11D5F" w:rsidP="00C11D5F">
            <w:pPr>
              <w:tabs>
                <w:tab w:val="left" w:pos="565"/>
                <w:tab w:val="left" w:pos="7655"/>
              </w:tabs>
              <w:rPr>
                <w:rFonts w:ascii="Times New Roman" w:hAnsi="Times New Roman"/>
                <w:b/>
                <w:sz w:val="24"/>
                <w:szCs w:val="24"/>
                <w:lang w:eastAsia="ar-SA"/>
              </w:rPr>
            </w:pPr>
            <w:r w:rsidRPr="00503B6C">
              <w:rPr>
                <w:rFonts w:ascii="Times New Roman" w:hAnsi="Times New Roman"/>
                <w:b/>
                <w:sz w:val="24"/>
                <w:szCs w:val="24"/>
                <w:lang w:eastAsia="ar-SA"/>
              </w:rPr>
              <w:t xml:space="preserve">Тема 2.7. </w:t>
            </w:r>
            <w:r w:rsidRPr="00503B6C">
              <w:rPr>
                <w:rFonts w:ascii="Times New Roman" w:hAnsi="Times New Roman"/>
                <w:b/>
                <w:bCs/>
                <w:iCs/>
                <w:sz w:val="24"/>
                <w:szCs w:val="24"/>
              </w:rPr>
              <w:t>Внутренняя среда организма.</w:t>
            </w:r>
            <w:r w:rsidRPr="00503B6C">
              <w:rPr>
                <w:rFonts w:ascii="Times New Roman" w:hAnsi="Times New Roman"/>
                <w:b/>
                <w:sz w:val="24"/>
                <w:szCs w:val="24"/>
                <w:lang w:eastAsia="ar-SA"/>
              </w:rPr>
              <w:t xml:space="preserve"> </w:t>
            </w:r>
          </w:p>
          <w:p w14:paraId="4B81CA73" w14:textId="73838620"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bCs/>
                <w:sz w:val="24"/>
                <w:szCs w:val="24"/>
              </w:rPr>
              <w:t>Кровь</w:t>
            </w:r>
          </w:p>
        </w:tc>
        <w:tc>
          <w:tcPr>
            <w:tcW w:w="3904" w:type="pct"/>
            <w:tcBorders>
              <w:top w:val="single" w:sz="4" w:space="0" w:color="auto"/>
              <w:left w:val="single" w:sz="4" w:space="0" w:color="auto"/>
              <w:bottom w:val="single" w:sz="4" w:space="0" w:color="auto"/>
              <w:right w:val="single" w:sz="4" w:space="0" w:color="auto"/>
            </w:tcBorders>
            <w:hideMark/>
          </w:tcPr>
          <w:p w14:paraId="4D40869A"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39A04BE8" w14:textId="77777777" w:rsidTr="004914D4">
        <w:trPr>
          <w:trHeight w:val="848"/>
        </w:trPr>
        <w:tc>
          <w:tcPr>
            <w:tcW w:w="1096" w:type="pct"/>
            <w:vMerge/>
            <w:tcBorders>
              <w:left w:val="single" w:sz="4" w:space="0" w:color="auto"/>
              <w:right w:val="single" w:sz="4" w:space="0" w:color="auto"/>
            </w:tcBorders>
            <w:vAlign w:val="center"/>
            <w:hideMark/>
          </w:tcPr>
          <w:p w14:paraId="627ECA7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52AFF91" w14:textId="77777777" w:rsidR="00C11D5F" w:rsidRPr="00C11D5F" w:rsidRDefault="00C11D5F" w:rsidP="00C11D5F">
            <w:pPr>
              <w:tabs>
                <w:tab w:val="left" w:pos="565"/>
                <w:tab w:val="left" w:pos="7655"/>
              </w:tabs>
              <w:rPr>
                <w:rFonts w:ascii="Times New Roman" w:hAnsi="Times New Roman"/>
                <w:sz w:val="24"/>
                <w:szCs w:val="24"/>
              </w:rPr>
            </w:pPr>
            <w:r w:rsidRPr="00C11D5F">
              <w:rPr>
                <w:rFonts w:ascii="Times New Roman" w:eastAsia="MS Mincho" w:hAnsi="Times New Roman"/>
                <w:spacing w:val="-4"/>
                <w:w w:val="101"/>
                <w:sz w:val="24"/>
                <w:szCs w:val="24"/>
              </w:rPr>
              <w:t xml:space="preserve">Общая характеристика </w:t>
            </w:r>
            <w:r w:rsidRPr="00C11D5F">
              <w:rPr>
                <w:rFonts w:ascii="Times New Roman" w:hAnsi="Times New Roman"/>
                <w:sz w:val="24"/>
                <w:szCs w:val="24"/>
              </w:rPr>
              <w:t>сердечно-сосудистой системы.</w:t>
            </w:r>
          </w:p>
          <w:p w14:paraId="4D9B3591" w14:textId="77777777" w:rsidR="00C11D5F" w:rsidRPr="00503B6C" w:rsidRDefault="00C11D5F" w:rsidP="00C11D5F">
            <w:pPr>
              <w:tabs>
                <w:tab w:val="left" w:pos="565"/>
                <w:tab w:val="left" w:pos="7655"/>
              </w:tabs>
              <w:spacing w:after="160" w:line="259" w:lineRule="auto"/>
              <w:rPr>
                <w:rFonts w:ascii="Times New Roman" w:hAnsi="Times New Roman"/>
                <w:bCs/>
                <w:sz w:val="24"/>
                <w:szCs w:val="24"/>
              </w:rPr>
            </w:pPr>
            <w:r w:rsidRPr="00503B6C">
              <w:rPr>
                <w:rFonts w:ascii="Times New Roman" w:hAnsi="Times New Roman"/>
                <w:sz w:val="24"/>
                <w:szCs w:val="24"/>
              </w:rPr>
              <w:t>Внутренняя среда организма, ее компоненты. Состав и свойства внутренней среды организма. Гомеостаз. Общая схема кровообращения. Лимфа и лимфообращение. Кровь: функции, состав и физиологические свойства. Форменные элементы крови: эритроциты, лейкоциты, тромбоциты, их функции. Плазма крови. Свёртываемость крови, группы крови, резус – фактор, переливание крови.</w:t>
            </w:r>
          </w:p>
        </w:tc>
      </w:tr>
      <w:tr w:rsidR="00C11D5F" w:rsidRPr="00503B6C" w14:paraId="562FFA1B" w14:textId="77777777" w:rsidTr="004914D4">
        <w:trPr>
          <w:trHeight w:val="387"/>
        </w:trPr>
        <w:tc>
          <w:tcPr>
            <w:tcW w:w="1096" w:type="pct"/>
            <w:vMerge/>
            <w:tcBorders>
              <w:left w:val="single" w:sz="4" w:space="0" w:color="auto"/>
              <w:bottom w:val="single" w:sz="4" w:space="0" w:color="auto"/>
              <w:right w:val="single" w:sz="4" w:space="0" w:color="auto"/>
            </w:tcBorders>
            <w:vAlign w:val="center"/>
          </w:tcPr>
          <w:p w14:paraId="3A49C50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10299E07"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B19571E" w14:textId="27A032D5" w:rsidR="00C11D5F" w:rsidRPr="00C11D5F" w:rsidRDefault="00C11D5F" w:rsidP="00C11D5F">
            <w:pPr>
              <w:tabs>
                <w:tab w:val="left" w:pos="565"/>
                <w:tab w:val="left" w:pos="7655"/>
              </w:tabs>
              <w:rPr>
                <w:rFonts w:ascii="Times New Roman" w:eastAsia="MS Mincho" w:hAnsi="Times New Roman"/>
                <w:spacing w:val="-4"/>
                <w:w w:val="101"/>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5E2851D1" w14:textId="77777777" w:rsidTr="004914D4">
        <w:trPr>
          <w:trHeight w:val="20"/>
        </w:trPr>
        <w:tc>
          <w:tcPr>
            <w:tcW w:w="1096" w:type="pct"/>
            <w:vMerge w:val="restart"/>
            <w:tcBorders>
              <w:top w:val="single" w:sz="4" w:space="0" w:color="auto"/>
              <w:left w:val="single" w:sz="4" w:space="0" w:color="auto"/>
              <w:right w:val="single" w:sz="4" w:space="0" w:color="auto"/>
            </w:tcBorders>
          </w:tcPr>
          <w:p w14:paraId="558CDDDE" w14:textId="77777777" w:rsidR="00C11D5F" w:rsidRPr="00503B6C" w:rsidRDefault="00C11D5F" w:rsidP="00C11D5F">
            <w:pPr>
              <w:tabs>
                <w:tab w:val="left" w:pos="565"/>
                <w:tab w:val="left" w:pos="7655"/>
              </w:tabs>
              <w:rPr>
                <w:rFonts w:ascii="Times New Roman" w:hAnsi="Times New Roman"/>
                <w:b/>
                <w:sz w:val="24"/>
                <w:szCs w:val="24"/>
                <w:lang w:eastAsia="ar-SA"/>
              </w:rPr>
            </w:pPr>
            <w:r w:rsidRPr="00503B6C">
              <w:rPr>
                <w:rFonts w:ascii="Times New Roman" w:hAnsi="Times New Roman"/>
                <w:b/>
                <w:sz w:val="24"/>
                <w:szCs w:val="24"/>
              </w:rPr>
              <w:t xml:space="preserve">Тема 2.8. </w:t>
            </w:r>
            <w:r w:rsidRPr="00503B6C">
              <w:rPr>
                <w:rFonts w:ascii="Times New Roman" w:hAnsi="Times New Roman"/>
                <w:b/>
                <w:bCs/>
                <w:iCs/>
                <w:sz w:val="24"/>
                <w:szCs w:val="24"/>
              </w:rPr>
              <w:t>Возрастные анатомо-физиологические особенности</w:t>
            </w:r>
            <w:r w:rsidRPr="00503B6C">
              <w:rPr>
                <w:rFonts w:ascii="Times New Roman" w:hAnsi="Times New Roman"/>
                <w:b/>
                <w:sz w:val="24"/>
                <w:szCs w:val="24"/>
                <w:lang w:eastAsia="ar-SA"/>
              </w:rPr>
              <w:t xml:space="preserve"> сердечно-сосудистой системы. </w:t>
            </w:r>
          </w:p>
          <w:p w14:paraId="18287EA5" w14:textId="17BD6DC4" w:rsidR="00C11D5F" w:rsidRPr="00503B6C" w:rsidRDefault="00C11D5F" w:rsidP="00C11D5F">
            <w:pPr>
              <w:tabs>
                <w:tab w:val="left" w:pos="565"/>
                <w:tab w:val="left" w:pos="7655"/>
              </w:tabs>
              <w:rPr>
                <w:rFonts w:ascii="Times New Roman" w:hAnsi="Times New Roman"/>
                <w:b/>
                <w:sz w:val="24"/>
                <w:szCs w:val="24"/>
              </w:rPr>
            </w:pPr>
            <w:r w:rsidRPr="00503B6C">
              <w:rPr>
                <w:rFonts w:ascii="Times New Roman" w:hAnsi="Times New Roman"/>
                <w:b/>
                <w:bCs/>
                <w:sz w:val="24"/>
                <w:szCs w:val="24"/>
              </w:rPr>
              <w:t>Работа сердца</w:t>
            </w:r>
          </w:p>
          <w:p w14:paraId="648F301E"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6435E73B"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4EE1CDD7" w14:textId="77777777" w:rsidTr="004914D4">
        <w:trPr>
          <w:trHeight w:val="20"/>
        </w:trPr>
        <w:tc>
          <w:tcPr>
            <w:tcW w:w="1096" w:type="pct"/>
            <w:vMerge/>
            <w:tcBorders>
              <w:left w:val="single" w:sz="4" w:space="0" w:color="auto"/>
              <w:right w:val="single" w:sz="4" w:space="0" w:color="auto"/>
            </w:tcBorders>
            <w:vAlign w:val="center"/>
            <w:hideMark/>
          </w:tcPr>
          <w:p w14:paraId="4BD7BA2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2E0E35BA"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Кровеносные сосуды, их виды. Сердце:</w:t>
            </w:r>
            <w:r w:rsidRPr="00503B6C">
              <w:rPr>
                <w:rFonts w:ascii="Times New Roman" w:hAnsi="Times New Roman"/>
                <w:sz w:val="24"/>
                <w:szCs w:val="24"/>
              </w:rPr>
              <w:t xml:space="preserve"> строение, возрастные особенности. </w:t>
            </w:r>
            <w:r w:rsidRPr="00503B6C">
              <w:rPr>
                <w:rFonts w:ascii="Times New Roman" w:hAnsi="Times New Roman"/>
                <w:bCs/>
                <w:sz w:val="24"/>
                <w:szCs w:val="24"/>
              </w:rPr>
              <w:t xml:space="preserve">Работа сердца. </w:t>
            </w:r>
            <w:r w:rsidRPr="00503B6C">
              <w:rPr>
                <w:rFonts w:ascii="Times New Roman" w:hAnsi="Times New Roman"/>
                <w:sz w:val="24"/>
                <w:szCs w:val="24"/>
              </w:rPr>
              <w:t xml:space="preserve">Цикл сердечной деятельности, регуляция работы сердца. Понятие «систола», «диастола», «пауза». Особенности сокращений сердца у плода и новорожденных. Систолический и минутный объемы крови. Движение крови по сосудам, кровяное давление, круги кровообращения. Частота сердечных сокращений в различные возрастные периоды. Механизм непрерывного движения крови по сосудам. Гуморальная и нервная регуляции кровообращения. Кровяное давление его особенности в детском возрасте. Влияние нагрузки на кровеносную систему. Тренировка сердца ребёнка. </w:t>
            </w:r>
          </w:p>
        </w:tc>
      </w:tr>
      <w:tr w:rsidR="00C11D5F" w:rsidRPr="00503B6C" w14:paraId="43844C62" w14:textId="77777777" w:rsidTr="004914D4">
        <w:trPr>
          <w:trHeight w:val="516"/>
        </w:trPr>
        <w:tc>
          <w:tcPr>
            <w:tcW w:w="1096" w:type="pct"/>
            <w:vMerge/>
            <w:tcBorders>
              <w:left w:val="single" w:sz="4" w:space="0" w:color="auto"/>
              <w:right w:val="single" w:sz="4" w:space="0" w:color="auto"/>
            </w:tcBorders>
            <w:vAlign w:val="center"/>
            <w:hideMark/>
          </w:tcPr>
          <w:p w14:paraId="47A27E95"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FDEECED" w14:textId="77777777" w:rsidR="00C11D5F" w:rsidRPr="00503B6C" w:rsidRDefault="00C11D5F" w:rsidP="00C11D5F">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bCs/>
                <w:sz w:val="24"/>
                <w:szCs w:val="24"/>
              </w:rPr>
              <w:t>Лимфатическая система:</w:t>
            </w:r>
            <w:r w:rsidRPr="00503B6C">
              <w:rPr>
                <w:rFonts w:ascii="Times New Roman" w:hAnsi="Times New Roman"/>
                <w:sz w:val="24"/>
                <w:szCs w:val="24"/>
              </w:rPr>
              <w:t xml:space="preserve"> функции, сосуды и лимфоузлы. Механизм образования лимфы.</w:t>
            </w:r>
          </w:p>
        </w:tc>
      </w:tr>
      <w:tr w:rsidR="00D93208" w:rsidRPr="00503B6C" w14:paraId="2B7BA102" w14:textId="77777777" w:rsidTr="004914D4">
        <w:trPr>
          <w:trHeight w:val="20"/>
        </w:trPr>
        <w:tc>
          <w:tcPr>
            <w:tcW w:w="1096" w:type="pct"/>
            <w:vMerge/>
            <w:tcBorders>
              <w:left w:val="single" w:sz="4" w:space="0" w:color="auto"/>
              <w:right w:val="single" w:sz="4" w:space="0" w:color="auto"/>
            </w:tcBorders>
            <w:vAlign w:val="center"/>
            <w:hideMark/>
          </w:tcPr>
          <w:p w14:paraId="45732FA1"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6EF72022" w14:textId="34C81A8F" w:rsidR="00D93208" w:rsidRPr="00503B6C" w:rsidRDefault="00D93208" w:rsidP="00D93208">
            <w:pPr>
              <w:tabs>
                <w:tab w:val="left" w:pos="565"/>
                <w:tab w:val="left" w:pos="7655"/>
              </w:tabs>
              <w:rPr>
                <w:rFonts w:ascii="Times New Roman" w:hAnsi="Times New Roman"/>
                <w:b/>
                <w:i/>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570715A9" w14:textId="77777777" w:rsidTr="004914D4">
        <w:trPr>
          <w:trHeight w:val="141"/>
        </w:trPr>
        <w:tc>
          <w:tcPr>
            <w:tcW w:w="1096" w:type="pct"/>
            <w:vMerge/>
            <w:tcBorders>
              <w:left w:val="single" w:sz="4" w:space="0" w:color="auto"/>
              <w:right w:val="single" w:sz="4" w:space="0" w:color="auto"/>
            </w:tcBorders>
            <w:vAlign w:val="center"/>
            <w:hideMark/>
          </w:tcPr>
          <w:p w14:paraId="40DC8FC9"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6884E57D" w14:textId="17CFF6A8" w:rsidR="00C11D5F" w:rsidRPr="00503B6C" w:rsidRDefault="00C11D5F" w:rsidP="00C11D5F">
            <w:pPr>
              <w:tabs>
                <w:tab w:val="left" w:pos="565"/>
                <w:tab w:val="left" w:pos="7655"/>
              </w:tabs>
              <w:rPr>
                <w:rFonts w:ascii="Times New Roman" w:hAnsi="Times New Roman"/>
                <w:b/>
                <w:sz w:val="24"/>
                <w:szCs w:val="24"/>
              </w:rPr>
            </w:pPr>
            <w:r w:rsidRPr="00503B6C">
              <w:rPr>
                <w:rFonts w:ascii="Times New Roman" w:hAnsi="Times New Roman"/>
                <w:sz w:val="24"/>
                <w:szCs w:val="24"/>
              </w:rPr>
              <w:t>Определение АД и пульса</w:t>
            </w:r>
          </w:p>
        </w:tc>
      </w:tr>
      <w:tr w:rsidR="00C11D5F" w:rsidRPr="00503B6C" w14:paraId="5D486CF7" w14:textId="77777777" w:rsidTr="004914D4">
        <w:trPr>
          <w:trHeight w:val="20"/>
        </w:trPr>
        <w:tc>
          <w:tcPr>
            <w:tcW w:w="1096" w:type="pct"/>
            <w:vMerge/>
            <w:tcBorders>
              <w:left w:val="single" w:sz="4" w:space="0" w:color="auto"/>
              <w:right w:val="single" w:sz="4" w:space="0" w:color="auto"/>
            </w:tcBorders>
            <w:vAlign w:val="center"/>
            <w:hideMark/>
          </w:tcPr>
          <w:p w14:paraId="45D6DEF1"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5F33A8A1" w14:textId="5C48100D"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Анализ опыта Данини – Ашнера</w:t>
            </w:r>
          </w:p>
        </w:tc>
      </w:tr>
      <w:tr w:rsidR="00C11D5F" w:rsidRPr="00503B6C" w14:paraId="747FC623" w14:textId="77777777" w:rsidTr="004914D4">
        <w:trPr>
          <w:trHeight w:val="70"/>
        </w:trPr>
        <w:tc>
          <w:tcPr>
            <w:tcW w:w="1096" w:type="pct"/>
            <w:vMerge/>
            <w:tcBorders>
              <w:left w:val="single" w:sz="4" w:space="0" w:color="auto"/>
              <w:right w:val="single" w:sz="4" w:space="0" w:color="auto"/>
            </w:tcBorders>
            <w:vAlign w:val="center"/>
            <w:hideMark/>
          </w:tcPr>
          <w:p w14:paraId="3E893AB0"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19D4E8D" w14:textId="3DC6E89A" w:rsidR="00C11D5F" w:rsidRPr="00503B6C" w:rsidRDefault="00C11D5F" w:rsidP="00C11D5F">
            <w:pPr>
              <w:tabs>
                <w:tab w:val="left" w:pos="565"/>
                <w:tab w:val="left" w:pos="7655"/>
              </w:tabs>
              <w:rPr>
                <w:rFonts w:ascii="Times New Roman" w:hAnsi="Times New Roman"/>
                <w:bCs/>
                <w:sz w:val="24"/>
                <w:szCs w:val="24"/>
              </w:rPr>
            </w:pPr>
            <w:r w:rsidRPr="00503B6C">
              <w:rPr>
                <w:rFonts w:ascii="Times New Roman" w:hAnsi="Times New Roman"/>
                <w:sz w:val="24"/>
                <w:szCs w:val="24"/>
              </w:rPr>
              <w:t>Оценка реакции сердечно-сосудистой системы на дозированную физическую нагрузку</w:t>
            </w:r>
          </w:p>
        </w:tc>
      </w:tr>
      <w:tr w:rsidR="00C11D5F" w:rsidRPr="00503B6C" w14:paraId="061383BD" w14:textId="77777777" w:rsidTr="004914D4">
        <w:trPr>
          <w:trHeight w:val="20"/>
        </w:trPr>
        <w:tc>
          <w:tcPr>
            <w:tcW w:w="1096" w:type="pct"/>
            <w:vMerge/>
            <w:tcBorders>
              <w:left w:val="single" w:sz="4" w:space="0" w:color="auto"/>
              <w:bottom w:val="single" w:sz="4" w:space="0" w:color="auto"/>
              <w:right w:val="single" w:sz="4" w:space="0" w:color="auto"/>
            </w:tcBorders>
            <w:vAlign w:val="center"/>
          </w:tcPr>
          <w:p w14:paraId="093B4658"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3C0E896E"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2064861" w14:textId="14BB21D9"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67E8B150"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64E11D8E" w14:textId="77777777" w:rsidR="00C11D5F" w:rsidRPr="00503B6C" w:rsidRDefault="00C11D5F" w:rsidP="00C11D5F">
            <w:pPr>
              <w:tabs>
                <w:tab w:val="left" w:pos="565"/>
                <w:tab w:val="left" w:pos="7655"/>
              </w:tabs>
              <w:rPr>
                <w:rFonts w:ascii="Times New Roman" w:hAnsi="Times New Roman"/>
                <w:b/>
                <w:bCs/>
                <w:iCs/>
                <w:sz w:val="24"/>
                <w:szCs w:val="24"/>
              </w:rPr>
            </w:pPr>
            <w:r w:rsidRPr="00503B6C">
              <w:rPr>
                <w:rFonts w:ascii="Times New Roman" w:hAnsi="Times New Roman"/>
                <w:b/>
                <w:bCs/>
                <w:iCs/>
                <w:sz w:val="24"/>
                <w:szCs w:val="24"/>
              </w:rPr>
              <w:t>Тема 2.9. Иммунитет</w:t>
            </w:r>
          </w:p>
        </w:tc>
        <w:tc>
          <w:tcPr>
            <w:tcW w:w="3904" w:type="pct"/>
            <w:tcBorders>
              <w:top w:val="single" w:sz="4" w:space="0" w:color="auto"/>
              <w:left w:val="single" w:sz="4" w:space="0" w:color="auto"/>
              <w:bottom w:val="single" w:sz="4" w:space="0" w:color="auto"/>
              <w:right w:val="single" w:sz="4" w:space="0" w:color="auto"/>
            </w:tcBorders>
            <w:hideMark/>
          </w:tcPr>
          <w:p w14:paraId="2B37BFB5"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bCs/>
                <w:sz w:val="24"/>
                <w:szCs w:val="24"/>
              </w:rPr>
              <w:t>Содержание</w:t>
            </w:r>
          </w:p>
        </w:tc>
      </w:tr>
      <w:tr w:rsidR="00C11D5F" w:rsidRPr="00503B6C" w14:paraId="0DCCD990" w14:textId="77777777" w:rsidTr="004914D4">
        <w:trPr>
          <w:trHeight w:val="641"/>
        </w:trPr>
        <w:tc>
          <w:tcPr>
            <w:tcW w:w="1096" w:type="pct"/>
            <w:vMerge/>
            <w:tcBorders>
              <w:left w:val="single" w:sz="4" w:space="0" w:color="auto"/>
              <w:right w:val="single" w:sz="4" w:space="0" w:color="auto"/>
            </w:tcBorders>
            <w:vAlign w:val="center"/>
            <w:hideMark/>
          </w:tcPr>
          <w:p w14:paraId="64E7397B" w14:textId="77777777" w:rsidR="00C11D5F" w:rsidRPr="00503B6C" w:rsidRDefault="00C11D5F" w:rsidP="00C11D5F">
            <w:pPr>
              <w:tabs>
                <w:tab w:val="left" w:pos="565"/>
                <w:tab w:val="left" w:pos="7655"/>
              </w:tabs>
              <w:rPr>
                <w:rFonts w:ascii="Times New Roman" w:hAnsi="Times New Roman"/>
                <w:b/>
                <w:bCs/>
                <w:i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15950159"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Понятие иммунитета. </w:t>
            </w:r>
            <w:r w:rsidRPr="00503B6C">
              <w:rPr>
                <w:rFonts w:ascii="Times New Roman" w:hAnsi="Times New Roman"/>
                <w:sz w:val="24"/>
                <w:szCs w:val="24"/>
              </w:rPr>
              <w:t>Виды иммунитета: специфический, неспецифический. Вакцинация. Органы иммунной системы. Причины сниженного иммунитета. Проявления сниженного иммунитета.</w:t>
            </w:r>
          </w:p>
        </w:tc>
      </w:tr>
      <w:tr w:rsidR="00C11D5F" w:rsidRPr="00503B6C" w14:paraId="1BEFE62F" w14:textId="77777777" w:rsidTr="004914D4">
        <w:trPr>
          <w:trHeight w:val="551"/>
        </w:trPr>
        <w:tc>
          <w:tcPr>
            <w:tcW w:w="1096" w:type="pct"/>
            <w:vMerge/>
            <w:tcBorders>
              <w:left w:val="single" w:sz="4" w:space="0" w:color="auto"/>
              <w:bottom w:val="single" w:sz="4" w:space="0" w:color="auto"/>
              <w:right w:val="single" w:sz="4" w:space="0" w:color="auto"/>
            </w:tcBorders>
            <w:vAlign w:val="center"/>
          </w:tcPr>
          <w:p w14:paraId="1739DB56" w14:textId="77777777" w:rsidR="00C11D5F" w:rsidRPr="00503B6C" w:rsidRDefault="00C11D5F" w:rsidP="00C11D5F">
            <w:pPr>
              <w:tabs>
                <w:tab w:val="left" w:pos="565"/>
                <w:tab w:val="left" w:pos="7655"/>
              </w:tabs>
              <w:rPr>
                <w:rFonts w:ascii="Times New Roman" w:hAnsi="Times New Roman"/>
                <w:b/>
                <w:bCs/>
                <w:iCs/>
                <w:sz w:val="24"/>
                <w:szCs w:val="24"/>
              </w:rPr>
            </w:pPr>
          </w:p>
        </w:tc>
        <w:tc>
          <w:tcPr>
            <w:tcW w:w="3904" w:type="pct"/>
            <w:vAlign w:val="bottom"/>
          </w:tcPr>
          <w:p w14:paraId="435EEFBF"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1A04125" w14:textId="2C20476F"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6EBF0D62"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06C31AEB"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sz w:val="24"/>
                <w:szCs w:val="24"/>
              </w:rPr>
              <w:t xml:space="preserve">Тема 2.10. </w:t>
            </w:r>
            <w:r w:rsidRPr="00503B6C">
              <w:rPr>
                <w:rFonts w:ascii="Times New Roman" w:hAnsi="Times New Roman"/>
                <w:b/>
                <w:bCs/>
                <w:iCs/>
                <w:sz w:val="24"/>
                <w:szCs w:val="24"/>
              </w:rPr>
              <w:lastRenderedPageBreak/>
              <w:t>Возрастные анатомо-физиологические особенности</w:t>
            </w:r>
            <w:r w:rsidRPr="00503B6C">
              <w:rPr>
                <w:rFonts w:ascii="Times New Roman" w:hAnsi="Times New Roman"/>
                <w:b/>
                <w:sz w:val="24"/>
                <w:szCs w:val="24"/>
                <w:lang w:eastAsia="ar-SA"/>
              </w:rPr>
              <w:t xml:space="preserve"> </w:t>
            </w:r>
            <w:r w:rsidRPr="00503B6C">
              <w:rPr>
                <w:rFonts w:ascii="Times New Roman" w:hAnsi="Times New Roman"/>
                <w:b/>
                <w:sz w:val="24"/>
                <w:szCs w:val="24"/>
              </w:rPr>
              <w:t>дыхательной системы</w:t>
            </w:r>
          </w:p>
        </w:tc>
        <w:tc>
          <w:tcPr>
            <w:tcW w:w="3904" w:type="pct"/>
            <w:tcBorders>
              <w:top w:val="single" w:sz="4" w:space="0" w:color="auto"/>
              <w:left w:val="single" w:sz="4" w:space="0" w:color="auto"/>
              <w:bottom w:val="single" w:sz="4" w:space="0" w:color="auto"/>
              <w:right w:val="single" w:sz="4" w:space="0" w:color="auto"/>
            </w:tcBorders>
            <w:hideMark/>
          </w:tcPr>
          <w:p w14:paraId="05EC664B"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lastRenderedPageBreak/>
              <w:t>Содержание</w:t>
            </w:r>
          </w:p>
        </w:tc>
      </w:tr>
      <w:tr w:rsidR="00C11D5F" w:rsidRPr="00503B6C" w14:paraId="257EABA1" w14:textId="77777777" w:rsidTr="004914D4">
        <w:trPr>
          <w:trHeight w:val="3882"/>
        </w:trPr>
        <w:tc>
          <w:tcPr>
            <w:tcW w:w="1096" w:type="pct"/>
            <w:vMerge/>
            <w:tcBorders>
              <w:left w:val="single" w:sz="4" w:space="0" w:color="auto"/>
              <w:right w:val="single" w:sz="4" w:space="0" w:color="auto"/>
            </w:tcBorders>
            <w:vAlign w:val="center"/>
            <w:hideMark/>
          </w:tcPr>
          <w:p w14:paraId="32716B5A"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right w:val="single" w:sz="4" w:space="0" w:color="auto"/>
            </w:tcBorders>
            <w:hideMark/>
          </w:tcPr>
          <w:p w14:paraId="13E789DC"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eastAsia="MS Mincho" w:hAnsi="Times New Roman"/>
                <w:bCs/>
                <w:spacing w:val="-4"/>
                <w:w w:val="101"/>
                <w:sz w:val="24"/>
                <w:szCs w:val="24"/>
              </w:rPr>
              <w:t xml:space="preserve">Общая характеристика </w:t>
            </w:r>
            <w:r w:rsidRPr="00503B6C">
              <w:rPr>
                <w:rFonts w:ascii="Times New Roman" w:hAnsi="Times New Roman"/>
                <w:bCs/>
                <w:sz w:val="24"/>
                <w:szCs w:val="24"/>
              </w:rPr>
              <w:t xml:space="preserve">дыхательной системы. </w:t>
            </w:r>
            <w:r w:rsidRPr="00503B6C">
              <w:rPr>
                <w:rFonts w:ascii="Times New Roman" w:hAnsi="Times New Roman"/>
                <w:sz w:val="24"/>
                <w:szCs w:val="24"/>
              </w:rPr>
              <w:t xml:space="preserve">Значение дыхания в жизнедеятельности и развитии организма. Химический состав атмосферного воздуха и его значение для здоровья. Особенности дыхания в пре - и постнатальном периодах. Воздухоносные пути: носовая полость, гортань, трахея, бронхи, их возрастные особенности. Особенности строения гортани и голосового аппарата у детей. Лёгкие. Положение лёгких в грудной клетке, плевральная полость. </w:t>
            </w:r>
          </w:p>
          <w:p w14:paraId="44303430" w14:textId="34A08395"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Акты вдоха и выдоха.</w:t>
            </w:r>
            <w:r w:rsidRPr="00503B6C">
              <w:rPr>
                <w:rFonts w:ascii="Times New Roman" w:hAnsi="Times New Roman"/>
                <w:sz w:val="24"/>
                <w:szCs w:val="24"/>
              </w:rPr>
              <w:t xml:space="preserve"> Значение дыхательных мышц в акте дыхания. Жизненная емкость лёгких, частота и глубина дыхания. Газообмен в лёгких, в тканях. Типы дыхания в различные возрастные периоды. Особенности дыхания новорожденного (диафрагмальный тип). Связь типа дыхания с началом хождения (грудное, грудобрюшное). Половые различия дыхания (грудной и брюшной типы).</w:t>
            </w:r>
          </w:p>
        </w:tc>
      </w:tr>
      <w:tr w:rsidR="00D93208" w:rsidRPr="00503B6C" w14:paraId="6618B6F0" w14:textId="77777777" w:rsidTr="004914D4">
        <w:trPr>
          <w:trHeight w:val="20"/>
        </w:trPr>
        <w:tc>
          <w:tcPr>
            <w:tcW w:w="1096" w:type="pct"/>
            <w:vMerge/>
            <w:tcBorders>
              <w:left w:val="single" w:sz="4" w:space="0" w:color="auto"/>
              <w:right w:val="single" w:sz="4" w:space="0" w:color="auto"/>
            </w:tcBorders>
            <w:vAlign w:val="center"/>
            <w:hideMark/>
          </w:tcPr>
          <w:p w14:paraId="76E6D9E7"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11425933" w14:textId="10FF3129" w:rsidR="00D93208" w:rsidRPr="00503B6C" w:rsidRDefault="00D93208" w:rsidP="00D93208">
            <w:pPr>
              <w:tabs>
                <w:tab w:val="left" w:pos="565"/>
                <w:tab w:val="left" w:pos="7655"/>
              </w:tabs>
              <w:rPr>
                <w:rFonts w:ascii="Times New Roman" w:eastAsia="MS Mincho" w:hAnsi="Times New Roman"/>
                <w:spacing w:val="-4"/>
                <w:w w:val="101"/>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7E3F69CB" w14:textId="77777777" w:rsidTr="004914D4">
        <w:trPr>
          <w:trHeight w:val="20"/>
        </w:trPr>
        <w:tc>
          <w:tcPr>
            <w:tcW w:w="1096" w:type="pct"/>
            <w:vMerge/>
            <w:tcBorders>
              <w:left w:val="single" w:sz="4" w:space="0" w:color="auto"/>
              <w:right w:val="single" w:sz="4" w:space="0" w:color="auto"/>
            </w:tcBorders>
            <w:vAlign w:val="center"/>
            <w:hideMark/>
          </w:tcPr>
          <w:p w14:paraId="5D2EFE89"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6EE7B671" w14:textId="15207A70" w:rsidR="00C11D5F" w:rsidRPr="00503B6C" w:rsidRDefault="00C11D5F" w:rsidP="00C11D5F">
            <w:pPr>
              <w:shd w:val="clear" w:color="auto" w:fill="FFFFFF"/>
              <w:tabs>
                <w:tab w:val="left" w:pos="565"/>
                <w:tab w:val="left" w:pos="7655"/>
              </w:tabs>
              <w:rPr>
                <w:rFonts w:ascii="Times New Roman" w:hAnsi="Times New Roman"/>
                <w:sz w:val="24"/>
                <w:szCs w:val="24"/>
              </w:rPr>
            </w:pPr>
            <w:r w:rsidRPr="00503B6C">
              <w:rPr>
                <w:rFonts w:ascii="Times New Roman" w:hAnsi="Times New Roman"/>
                <w:sz w:val="24"/>
                <w:szCs w:val="24"/>
              </w:rPr>
              <w:t>Определение топографии органов дыхательной системы на таблицах, муляжах</w:t>
            </w:r>
          </w:p>
        </w:tc>
      </w:tr>
      <w:tr w:rsidR="00C11D5F" w:rsidRPr="00503B6C" w14:paraId="2788D9B5" w14:textId="77777777" w:rsidTr="004914D4">
        <w:trPr>
          <w:trHeight w:val="20"/>
        </w:trPr>
        <w:tc>
          <w:tcPr>
            <w:tcW w:w="1096" w:type="pct"/>
            <w:vMerge/>
            <w:tcBorders>
              <w:left w:val="single" w:sz="4" w:space="0" w:color="auto"/>
              <w:right w:val="single" w:sz="4" w:space="0" w:color="auto"/>
            </w:tcBorders>
            <w:vAlign w:val="center"/>
            <w:hideMark/>
          </w:tcPr>
          <w:p w14:paraId="61CA7C1E"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0086FFA" w14:textId="34BC35FB" w:rsidR="00C11D5F" w:rsidRPr="00503B6C" w:rsidRDefault="00C11D5F" w:rsidP="00C11D5F">
            <w:pPr>
              <w:tabs>
                <w:tab w:val="left" w:pos="565"/>
                <w:tab w:val="left" w:pos="7655"/>
              </w:tabs>
              <w:rPr>
                <w:rFonts w:ascii="Times New Roman" w:hAnsi="Times New Roman"/>
                <w:bCs/>
                <w:sz w:val="24"/>
                <w:szCs w:val="24"/>
              </w:rPr>
            </w:pPr>
            <w:r w:rsidRPr="00503B6C">
              <w:rPr>
                <w:rFonts w:ascii="Times New Roman" w:hAnsi="Times New Roman"/>
                <w:sz w:val="24"/>
                <w:szCs w:val="24"/>
              </w:rPr>
              <w:t>Методы определения показателей дыхательной системы</w:t>
            </w:r>
          </w:p>
        </w:tc>
      </w:tr>
      <w:tr w:rsidR="00C11D5F" w:rsidRPr="00503B6C" w14:paraId="391286AF" w14:textId="77777777" w:rsidTr="004914D4">
        <w:trPr>
          <w:trHeight w:val="20"/>
        </w:trPr>
        <w:tc>
          <w:tcPr>
            <w:tcW w:w="1096" w:type="pct"/>
            <w:vMerge/>
            <w:tcBorders>
              <w:left w:val="single" w:sz="4" w:space="0" w:color="auto"/>
              <w:bottom w:val="single" w:sz="4" w:space="0" w:color="auto"/>
              <w:right w:val="single" w:sz="4" w:space="0" w:color="auto"/>
            </w:tcBorders>
            <w:vAlign w:val="center"/>
          </w:tcPr>
          <w:p w14:paraId="4DB7E50B"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06F65622"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2DAA5AC" w14:textId="3353136B"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67753CF6"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4814C959"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sz w:val="24"/>
                <w:szCs w:val="24"/>
              </w:rPr>
              <w:t>Тема 2.11.  Гигиена дыхания</w:t>
            </w:r>
          </w:p>
        </w:tc>
        <w:tc>
          <w:tcPr>
            <w:tcW w:w="3904" w:type="pct"/>
            <w:tcBorders>
              <w:top w:val="single" w:sz="4" w:space="0" w:color="auto"/>
              <w:left w:val="single" w:sz="4" w:space="0" w:color="auto"/>
              <w:bottom w:val="single" w:sz="4" w:space="0" w:color="auto"/>
              <w:right w:val="single" w:sz="4" w:space="0" w:color="auto"/>
            </w:tcBorders>
            <w:hideMark/>
          </w:tcPr>
          <w:p w14:paraId="607D37F1"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10A1724B" w14:textId="77777777" w:rsidTr="004914D4">
        <w:trPr>
          <w:trHeight w:val="20"/>
        </w:trPr>
        <w:tc>
          <w:tcPr>
            <w:tcW w:w="1096" w:type="pct"/>
            <w:vMerge/>
            <w:tcBorders>
              <w:left w:val="single" w:sz="4" w:space="0" w:color="auto"/>
              <w:right w:val="single" w:sz="4" w:space="0" w:color="auto"/>
            </w:tcBorders>
            <w:vAlign w:val="center"/>
            <w:hideMark/>
          </w:tcPr>
          <w:p w14:paraId="17B08C47"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6B0238A9" w14:textId="77777777" w:rsidR="00C11D5F" w:rsidRPr="00503B6C" w:rsidRDefault="00C11D5F" w:rsidP="00C11D5F">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sz w:val="24"/>
                <w:szCs w:val="24"/>
              </w:rPr>
              <w:t>Основные гигиенические показатели воздушной среды. Микроклимат. Гигиена дыхания детей и подростков.</w:t>
            </w:r>
          </w:p>
        </w:tc>
      </w:tr>
      <w:tr w:rsidR="00D93208" w:rsidRPr="00503B6C" w14:paraId="13F65C93" w14:textId="77777777" w:rsidTr="004914D4">
        <w:trPr>
          <w:trHeight w:val="245"/>
        </w:trPr>
        <w:tc>
          <w:tcPr>
            <w:tcW w:w="1096" w:type="pct"/>
            <w:vMerge/>
            <w:tcBorders>
              <w:left w:val="single" w:sz="4" w:space="0" w:color="auto"/>
              <w:right w:val="single" w:sz="4" w:space="0" w:color="auto"/>
            </w:tcBorders>
            <w:vAlign w:val="center"/>
            <w:hideMark/>
          </w:tcPr>
          <w:p w14:paraId="1CAA5362"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4D4D898D" w14:textId="6DC834AF" w:rsidR="00D93208" w:rsidRPr="00503B6C" w:rsidRDefault="00D93208" w:rsidP="00D93208">
            <w:pPr>
              <w:tabs>
                <w:tab w:val="left" w:pos="565"/>
                <w:tab w:val="left" w:pos="7655"/>
              </w:tabs>
              <w:rPr>
                <w:rFonts w:ascii="Times New Roman" w:hAnsi="Times New Roman"/>
                <w:b/>
                <w:i/>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28FF9C4F" w14:textId="77777777" w:rsidTr="004914D4">
        <w:trPr>
          <w:trHeight w:val="90"/>
        </w:trPr>
        <w:tc>
          <w:tcPr>
            <w:tcW w:w="1096" w:type="pct"/>
            <w:vMerge/>
            <w:tcBorders>
              <w:left w:val="single" w:sz="4" w:space="0" w:color="auto"/>
              <w:right w:val="single" w:sz="4" w:space="0" w:color="auto"/>
            </w:tcBorders>
            <w:vAlign w:val="center"/>
            <w:hideMark/>
          </w:tcPr>
          <w:p w14:paraId="6D4A3171"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5257A52D" w14:textId="0AB5B8E1" w:rsidR="00C11D5F" w:rsidRPr="00503B6C" w:rsidRDefault="00C11D5F" w:rsidP="00C11D5F">
            <w:pPr>
              <w:shd w:val="clear" w:color="auto" w:fill="FFFFFF"/>
              <w:tabs>
                <w:tab w:val="left" w:pos="565"/>
                <w:tab w:val="left" w:pos="7655"/>
              </w:tabs>
              <w:rPr>
                <w:rFonts w:ascii="Times New Roman" w:hAnsi="Times New Roman"/>
                <w:sz w:val="24"/>
                <w:szCs w:val="24"/>
              </w:rPr>
            </w:pPr>
            <w:r w:rsidRPr="00503B6C">
              <w:rPr>
                <w:rFonts w:ascii="Times New Roman" w:hAnsi="Times New Roman"/>
                <w:sz w:val="24"/>
                <w:szCs w:val="24"/>
              </w:rPr>
              <w:t>Анализ микроклимата учебного кабинета</w:t>
            </w:r>
          </w:p>
        </w:tc>
      </w:tr>
      <w:tr w:rsidR="00C11D5F" w:rsidRPr="00503B6C" w14:paraId="3B04AD08" w14:textId="77777777" w:rsidTr="004914D4">
        <w:trPr>
          <w:trHeight w:val="90"/>
        </w:trPr>
        <w:tc>
          <w:tcPr>
            <w:tcW w:w="1096" w:type="pct"/>
            <w:vMerge/>
            <w:tcBorders>
              <w:left w:val="single" w:sz="4" w:space="0" w:color="auto"/>
              <w:bottom w:val="single" w:sz="4" w:space="0" w:color="auto"/>
              <w:right w:val="single" w:sz="4" w:space="0" w:color="auto"/>
            </w:tcBorders>
            <w:vAlign w:val="center"/>
          </w:tcPr>
          <w:p w14:paraId="1FC963AE"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0A105EA8"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C01C58F" w14:textId="310BF9C5" w:rsidR="00C11D5F" w:rsidRPr="00503B6C" w:rsidRDefault="00C11D5F" w:rsidP="00C11D5F">
            <w:pPr>
              <w:shd w:val="clear" w:color="auto" w:fill="FFFFFF"/>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79399E62"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711C5950"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sz w:val="24"/>
                <w:szCs w:val="24"/>
              </w:rPr>
              <w:t xml:space="preserve">Тема 2.12.  </w:t>
            </w:r>
            <w:r w:rsidRPr="00503B6C">
              <w:rPr>
                <w:rFonts w:ascii="Times New Roman" w:hAnsi="Times New Roman"/>
                <w:b/>
                <w:bCs/>
                <w:iCs/>
                <w:sz w:val="24"/>
                <w:szCs w:val="24"/>
              </w:rPr>
              <w:t>Возрастные анатомо-физиологические особенности</w:t>
            </w:r>
            <w:r w:rsidRPr="00503B6C">
              <w:rPr>
                <w:rFonts w:ascii="Times New Roman" w:hAnsi="Times New Roman"/>
                <w:b/>
                <w:sz w:val="24"/>
                <w:szCs w:val="24"/>
                <w:lang w:eastAsia="ar-SA"/>
              </w:rPr>
              <w:t xml:space="preserve"> </w:t>
            </w:r>
            <w:r w:rsidRPr="00503B6C">
              <w:rPr>
                <w:rFonts w:ascii="Times New Roman" w:hAnsi="Times New Roman"/>
                <w:b/>
                <w:sz w:val="24"/>
                <w:szCs w:val="24"/>
              </w:rPr>
              <w:t>пищеварительной системы</w:t>
            </w:r>
          </w:p>
        </w:tc>
        <w:tc>
          <w:tcPr>
            <w:tcW w:w="3904" w:type="pct"/>
            <w:tcBorders>
              <w:top w:val="single" w:sz="4" w:space="0" w:color="auto"/>
              <w:left w:val="single" w:sz="4" w:space="0" w:color="auto"/>
              <w:bottom w:val="single" w:sz="4" w:space="0" w:color="auto"/>
              <w:right w:val="single" w:sz="4" w:space="0" w:color="auto"/>
            </w:tcBorders>
            <w:hideMark/>
          </w:tcPr>
          <w:p w14:paraId="679B515D"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207BC89E" w14:textId="77777777" w:rsidTr="004914D4">
        <w:trPr>
          <w:trHeight w:val="644"/>
        </w:trPr>
        <w:tc>
          <w:tcPr>
            <w:tcW w:w="1096" w:type="pct"/>
            <w:vMerge/>
            <w:tcBorders>
              <w:left w:val="single" w:sz="4" w:space="0" w:color="auto"/>
              <w:right w:val="single" w:sz="4" w:space="0" w:color="auto"/>
            </w:tcBorders>
            <w:vAlign w:val="center"/>
            <w:hideMark/>
          </w:tcPr>
          <w:p w14:paraId="327E0BF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289EC274"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shd w:val="clear" w:color="auto" w:fill="FFFFFF"/>
              </w:rPr>
            </w:pPr>
            <w:r w:rsidRPr="00503B6C">
              <w:rPr>
                <w:rFonts w:ascii="Times New Roman" w:hAnsi="Times New Roman"/>
                <w:bCs/>
                <w:sz w:val="24"/>
                <w:szCs w:val="24"/>
                <w:shd w:val="clear" w:color="auto" w:fill="FFFFFF"/>
              </w:rPr>
              <w:t xml:space="preserve">Общая характеристика пищеварительной системы. </w:t>
            </w:r>
            <w:r w:rsidRPr="00503B6C">
              <w:rPr>
                <w:rFonts w:ascii="Times New Roman" w:hAnsi="Times New Roman"/>
                <w:sz w:val="24"/>
                <w:szCs w:val="24"/>
                <w:shd w:val="clear" w:color="auto" w:fill="FFFFFF"/>
              </w:rPr>
              <w:t>Значение и строение органов пищеварения</w:t>
            </w:r>
            <w:r w:rsidRPr="00503B6C">
              <w:rPr>
                <w:rFonts w:ascii="Times New Roman" w:hAnsi="Times New Roman"/>
                <w:b/>
                <w:bCs/>
                <w:i/>
                <w:iCs/>
                <w:sz w:val="24"/>
                <w:szCs w:val="24"/>
                <w:shd w:val="clear" w:color="auto" w:fill="FFFFFF"/>
              </w:rPr>
              <w:t>.</w:t>
            </w:r>
            <w:r w:rsidRPr="00503B6C">
              <w:rPr>
                <w:rFonts w:ascii="Times New Roman" w:hAnsi="Times New Roman"/>
                <w:sz w:val="24"/>
                <w:szCs w:val="24"/>
                <w:shd w:val="clear" w:color="auto" w:fill="FFFFFF"/>
              </w:rPr>
              <w:t xml:space="preserve"> Значение трудов И.П.Павлова в создании учения о функциях органов пищеварения. </w:t>
            </w:r>
          </w:p>
        </w:tc>
      </w:tr>
      <w:tr w:rsidR="00C11D5F" w:rsidRPr="00503B6C" w14:paraId="49EDAAA1" w14:textId="77777777" w:rsidTr="004914D4">
        <w:trPr>
          <w:trHeight w:val="301"/>
        </w:trPr>
        <w:tc>
          <w:tcPr>
            <w:tcW w:w="1096" w:type="pct"/>
            <w:vMerge/>
            <w:tcBorders>
              <w:left w:val="single" w:sz="4" w:space="0" w:color="auto"/>
              <w:right w:val="single" w:sz="4" w:space="0" w:color="auto"/>
            </w:tcBorders>
            <w:vAlign w:val="center"/>
            <w:hideMark/>
          </w:tcPr>
          <w:p w14:paraId="47CC0FD8"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7A889F04" w14:textId="77777777" w:rsidR="00C11D5F" w:rsidRPr="00503B6C" w:rsidRDefault="00C11D5F" w:rsidP="00C11D5F">
            <w:pPr>
              <w:tabs>
                <w:tab w:val="left" w:pos="565"/>
                <w:tab w:val="left" w:pos="7655"/>
              </w:tabs>
              <w:spacing w:after="160" w:line="259" w:lineRule="auto"/>
              <w:contextualSpacing/>
              <w:rPr>
                <w:rFonts w:ascii="Times New Roman" w:hAnsi="Times New Roman"/>
                <w:sz w:val="24"/>
                <w:szCs w:val="24"/>
                <w:shd w:val="clear" w:color="auto" w:fill="FFFFFF"/>
              </w:rPr>
            </w:pPr>
            <w:r w:rsidRPr="00503B6C">
              <w:rPr>
                <w:rFonts w:ascii="Times New Roman" w:hAnsi="Times New Roman"/>
                <w:bCs/>
                <w:sz w:val="24"/>
                <w:szCs w:val="24"/>
              </w:rPr>
              <w:t>Строение органов пищеварения.</w:t>
            </w:r>
            <w:r w:rsidRPr="00503B6C">
              <w:rPr>
                <w:rFonts w:ascii="Times New Roman" w:hAnsi="Times New Roman"/>
                <w:sz w:val="24"/>
                <w:szCs w:val="24"/>
              </w:rPr>
              <w:t xml:space="preserve"> Органы пищеварительной системы: ротовая полость, строение зубов, желудок, кишечник. Пищеварительные железы. </w:t>
            </w:r>
          </w:p>
        </w:tc>
      </w:tr>
      <w:tr w:rsidR="00C11D5F" w:rsidRPr="00503B6C" w14:paraId="48A67293" w14:textId="77777777" w:rsidTr="004914D4">
        <w:trPr>
          <w:trHeight w:val="20"/>
        </w:trPr>
        <w:tc>
          <w:tcPr>
            <w:tcW w:w="1096" w:type="pct"/>
            <w:vMerge/>
            <w:tcBorders>
              <w:left w:val="single" w:sz="4" w:space="0" w:color="auto"/>
              <w:right w:val="single" w:sz="4" w:space="0" w:color="auto"/>
            </w:tcBorders>
            <w:vAlign w:val="center"/>
            <w:hideMark/>
          </w:tcPr>
          <w:p w14:paraId="3DB7CE76"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4F7854E4" w14:textId="77777777" w:rsidR="00C11D5F" w:rsidRPr="00503B6C" w:rsidRDefault="00C11D5F" w:rsidP="00C11D5F">
            <w:pPr>
              <w:tabs>
                <w:tab w:val="left" w:pos="565"/>
                <w:tab w:val="left" w:pos="7655"/>
              </w:tabs>
              <w:spacing w:after="160" w:line="259" w:lineRule="auto"/>
              <w:contextualSpacing/>
              <w:rPr>
                <w:rFonts w:ascii="Times New Roman" w:hAnsi="Times New Roman"/>
                <w:b/>
                <w:bCs/>
                <w:sz w:val="24"/>
                <w:szCs w:val="24"/>
                <w:shd w:val="clear" w:color="auto" w:fill="FFFFFF"/>
              </w:rPr>
            </w:pPr>
            <w:r w:rsidRPr="00503B6C">
              <w:rPr>
                <w:rFonts w:ascii="Times New Roman" w:hAnsi="Times New Roman"/>
                <w:bCs/>
                <w:sz w:val="24"/>
                <w:szCs w:val="24"/>
              </w:rPr>
              <w:t>Процесс пищеварения.</w:t>
            </w:r>
            <w:r w:rsidRPr="00503B6C">
              <w:rPr>
                <w:rFonts w:ascii="Times New Roman" w:hAnsi="Times New Roman"/>
                <w:sz w:val="24"/>
                <w:szCs w:val="24"/>
              </w:rPr>
              <w:t xml:space="preserve"> механическая и химическая обработка пищи на всех этапах пищеварения. </w:t>
            </w:r>
            <w:r w:rsidRPr="00503B6C">
              <w:rPr>
                <w:rFonts w:ascii="Times New Roman" w:hAnsi="Times New Roman"/>
                <w:sz w:val="24"/>
                <w:szCs w:val="24"/>
                <w:shd w:val="clear" w:color="auto" w:fill="FFFFFF"/>
              </w:rPr>
              <w:t>Секреторная функция пищеварительных желез. Приспособление их функций к характеру и режиму питания. Пищеварение в ротовой полости, желудке, тонком и толстом кишечнике. Всасывание. Нейрогуморальная регуляция пищеварения. Возрастные особенности пищеварения.</w:t>
            </w:r>
          </w:p>
        </w:tc>
      </w:tr>
      <w:tr w:rsidR="00D93208" w:rsidRPr="00503B6C" w14:paraId="590A74BD" w14:textId="77777777" w:rsidTr="004914D4">
        <w:trPr>
          <w:trHeight w:val="20"/>
        </w:trPr>
        <w:tc>
          <w:tcPr>
            <w:tcW w:w="1096" w:type="pct"/>
            <w:vMerge/>
            <w:tcBorders>
              <w:left w:val="single" w:sz="4" w:space="0" w:color="auto"/>
              <w:right w:val="single" w:sz="4" w:space="0" w:color="auto"/>
            </w:tcBorders>
            <w:vAlign w:val="center"/>
            <w:hideMark/>
          </w:tcPr>
          <w:p w14:paraId="34863E21"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1D0A51D4" w14:textId="4963BB82" w:rsidR="00D93208" w:rsidRPr="00503B6C" w:rsidRDefault="00D93208" w:rsidP="00D93208">
            <w:pPr>
              <w:tabs>
                <w:tab w:val="left" w:pos="565"/>
                <w:tab w:val="left" w:pos="7655"/>
              </w:tabs>
              <w:rPr>
                <w:rFonts w:ascii="Times New Roman" w:eastAsia="MS Mincho" w:hAnsi="Times New Roman"/>
                <w:spacing w:val="-4"/>
                <w:w w:val="101"/>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06FEE6F8" w14:textId="77777777" w:rsidTr="004914D4">
        <w:trPr>
          <w:trHeight w:val="20"/>
        </w:trPr>
        <w:tc>
          <w:tcPr>
            <w:tcW w:w="1096" w:type="pct"/>
            <w:vMerge/>
            <w:tcBorders>
              <w:left w:val="single" w:sz="4" w:space="0" w:color="auto"/>
              <w:right w:val="single" w:sz="4" w:space="0" w:color="auto"/>
            </w:tcBorders>
            <w:vAlign w:val="center"/>
            <w:hideMark/>
          </w:tcPr>
          <w:p w14:paraId="012D68C8"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46196645" w14:textId="42E642D4" w:rsidR="00C11D5F" w:rsidRPr="00503B6C" w:rsidRDefault="00C11D5F" w:rsidP="00C11D5F">
            <w:pPr>
              <w:tabs>
                <w:tab w:val="left" w:pos="565"/>
                <w:tab w:val="left" w:pos="7655"/>
              </w:tabs>
              <w:rPr>
                <w:rFonts w:ascii="Times New Roman" w:hAnsi="Times New Roman"/>
                <w:bCs/>
                <w:sz w:val="24"/>
                <w:szCs w:val="24"/>
              </w:rPr>
            </w:pPr>
            <w:r w:rsidRPr="00503B6C">
              <w:rPr>
                <w:rFonts w:ascii="Times New Roman" w:hAnsi="Times New Roman"/>
                <w:bCs/>
                <w:sz w:val="24"/>
                <w:szCs w:val="24"/>
              </w:rPr>
              <w:t>Определение топографического расположения органов пищеварительной системы с использованием дидактических материалов</w:t>
            </w:r>
          </w:p>
        </w:tc>
      </w:tr>
      <w:tr w:rsidR="00C11D5F" w:rsidRPr="00503B6C" w14:paraId="4CAD189F" w14:textId="77777777" w:rsidTr="004914D4">
        <w:trPr>
          <w:trHeight w:val="20"/>
        </w:trPr>
        <w:tc>
          <w:tcPr>
            <w:tcW w:w="1096" w:type="pct"/>
            <w:vMerge/>
            <w:tcBorders>
              <w:left w:val="single" w:sz="4" w:space="0" w:color="auto"/>
              <w:right w:val="single" w:sz="4" w:space="0" w:color="auto"/>
            </w:tcBorders>
            <w:vAlign w:val="center"/>
            <w:hideMark/>
          </w:tcPr>
          <w:p w14:paraId="7BEF7276"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2C0705D1" w14:textId="5E82EDE9" w:rsidR="00C11D5F" w:rsidRPr="00503B6C" w:rsidRDefault="00C11D5F" w:rsidP="00C11D5F">
            <w:pPr>
              <w:tabs>
                <w:tab w:val="left" w:pos="565"/>
                <w:tab w:val="left" w:pos="7655"/>
              </w:tabs>
              <w:rPr>
                <w:rFonts w:ascii="Times New Roman" w:hAnsi="Times New Roman"/>
                <w:bCs/>
                <w:sz w:val="24"/>
                <w:szCs w:val="24"/>
              </w:rPr>
            </w:pPr>
            <w:r w:rsidRPr="00503B6C">
              <w:rPr>
                <w:rFonts w:ascii="Times New Roman" w:hAnsi="Times New Roman"/>
                <w:bCs/>
                <w:sz w:val="24"/>
                <w:szCs w:val="24"/>
              </w:rPr>
              <w:t>Характеристика возрастных особенностей пищеварения</w:t>
            </w:r>
          </w:p>
        </w:tc>
      </w:tr>
      <w:tr w:rsidR="00C11D5F" w:rsidRPr="00503B6C" w14:paraId="30A2358B" w14:textId="77777777" w:rsidTr="004914D4">
        <w:trPr>
          <w:trHeight w:val="20"/>
        </w:trPr>
        <w:tc>
          <w:tcPr>
            <w:tcW w:w="1096" w:type="pct"/>
            <w:vMerge/>
            <w:tcBorders>
              <w:left w:val="single" w:sz="4" w:space="0" w:color="auto"/>
              <w:bottom w:val="single" w:sz="4" w:space="0" w:color="auto"/>
              <w:right w:val="single" w:sz="4" w:space="0" w:color="auto"/>
            </w:tcBorders>
            <w:vAlign w:val="center"/>
          </w:tcPr>
          <w:p w14:paraId="22E5DD80"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079FD38E"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76F371D" w14:textId="1983B15A" w:rsidR="00C11D5F" w:rsidRPr="00503B6C" w:rsidRDefault="00C11D5F" w:rsidP="00C11D5F">
            <w:pPr>
              <w:tabs>
                <w:tab w:val="left" w:pos="565"/>
                <w:tab w:val="left" w:pos="7655"/>
              </w:tabs>
              <w:rPr>
                <w:rFonts w:ascii="Times New Roman" w:hAnsi="Times New Roman"/>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286837EB"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27966F0B"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sz w:val="24"/>
                <w:szCs w:val="24"/>
                <w:lang w:eastAsia="ar-SA"/>
              </w:rPr>
              <w:t>Тема 2.13. Обмен веществ и энергии</w:t>
            </w:r>
          </w:p>
        </w:tc>
        <w:tc>
          <w:tcPr>
            <w:tcW w:w="3904" w:type="pct"/>
            <w:tcBorders>
              <w:top w:val="single" w:sz="4" w:space="0" w:color="auto"/>
              <w:left w:val="single" w:sz="4" w:space="0" w:color="auto"/>
              <w:bottom w:val="single" w:sz="4" w:space="0" w:color="auto"/>
              <w:right w:val="single" w:sz="4" w:space="0" w:color="auto"/>
            </w:tcBorders>
            <w:hideMark/>
          </w:tcPr>
          <w:p w14:paraId="512EC652"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502E04D9" w14:textId="77777777" w:rsidTr="004914D4">
        <w:trPr>
          <w:trHeight w:val="20"/>
        </w:trPr>
        <w:tc>
          <w:tcPr>
            <w:tcW w:w="1096" w:type="pct"/>
            <w:vMerge/>
            <w:tcBorders>
              <w:left w:val="single" w:sz="4" w:space="0" w:color="auto"/>
              <w:right w:val="single" w:sz="4" w:space="0" w:color="auto"/>
            </w:tcBorders>
            <w:vAlign w:val="center"/>
            <w:hideMark/>
          </w:tcPr>
          <w:p w14:paraId="41360AC9"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5148A7BF"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Понятие обмена веществ. </w:t>
            </w:r>
            <w:r w:rsidRPr="00503B6C">
              <w:rPr>
                <w:rFonts w:ascii="Times New Roman" w:hAnsi="Times New Roman"/>
                <w:sz w:val="24"/>
                <w:szCs w:val="24"/>
              </w:rPr>
              <w:t xml:space="preserve">Возрастные особенности, виды обмена веществ. Витамины: классификация, роль в организме. Ассимиляция и диссимиляция. Этапы обмена веществ. Энергетический обмен, суточные затраты энергии у детей и взрослых. Пища как источник веществ и энергии в организме. </w:t>
            </w:r>
          </w:p>
        </w:tc>
      </w:tr>
      <w:tr w:rsidR="00D93208" w:rsidRPr="00503B6C" w14:paraId="70AA70EA" w14:textId="77777777" w:rsidTr="004914D4">
        <w:trPr>
          <w:trHeight w:val="20"/>
        </w:trPr>
        <w:tc>
          <w:tcPr>
            <w:tcW w:w="1096" w:type="pct"/>
            <w:vMerge/>
            <w:tcBorders>
              <w:left w:val="single" w:sz="4" w:space="0" w:color="auto"/>
              <w:right w:val="single" w:sz="4" w:space="0" w:color="auto"/>
            </w:tcBorders>
            <w:vAlign w:val="center"/>
            <w:hideMark/>
          </w:tcPr>
          <w:p w14:paraId="107CD3A6" w14:textId="77777777" w:rsidR="00D93208" w:rsidRPr="00503B6C" w:rsidRDefault="00D93208" w:rsidP="00D93208">
            <w:pPr>
              <w:tabs>
                <w:tab w:val="left" w:pos="565"/>
                <w:tab w:val="left" w:pos="7655"/>
              </w:tabs>
              <w:rPr>
                <w:rFonts w:ascii="Times New Roman" w:hAnsi="Times New Roman"/>
                <w:b/>
                <w:bCs/>
                <w:sz w:val="24"/>
                <w:szCs w:val="24"/>
              </w:rPr>
            </w:pPr>
          </w:p>
        </w:tc>
        <w:tc>
          <w:tcPr>
            <w:tcW w:w="3904" w:type="pct"/>
            <w:hideMark/>
          </w:tcPr>
          <w:p w14:paraId="1FD0407A" w14:textId="012E769B" w:rsidR="00D93208" w:rsidRPr="00503B6C" w:rsidRDefault="00D93208" w:rsidP="00D93208">
            <w:pPr>
              <w:tabs>
                <w:tab w:val="left" w:pos="565"/>
                <w:tab w:val="left" w:pos="7655"/>
              </w:tabs>
              <w:rPr>
                <w:rFonts w:ascii="Times New Roman" w:hAnsi="Times New Roman"/>
                <w:b/>
                <w:i/>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0806C4DD" w14:textId="77777777" w:rsidTr="004914D4">
        <w:trPr>
          <w:trHeight w:val="20"/>
        </w:trPr>
        <w:tc>
          <w:tcPr>
            <w:tcW w:w="1096" w:type="pct"/>
            <w:vMerge/>
            <w:tcBorders>
              <w:left w:val="single" w:sz="4" w:space="0" w:color="auto"/>
              <w:right w:val="single" w:sz="4" w:space="0" w:color="auto"/>
            </w:tcBorders>
            <w:vAlign w:val="center"/>
            <w:hideMark/>
          </w:tcPr>
          <w:p w14:paraId="55BAB406"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76991D1F" w14:textId="72D7DBE9"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Вычисление основного обмена по таблицам и по формуле Рида</w:t>
            </w:r>
          </w:p>
        </w:tc>
      </w:tr>
      <w:tr w:rsidR="00C11D5F" w:rsidRPr="00503B6C" w14:paraId="58A8D162" w14:textId="77777777" w:rsidTr="004914D4">
        <w:trPr>
          <w:trHeight w:val="20"/>
        </w:trPr>
        <w:tc>
          <w:tcPr>
            <w:tcW w:w="1096" w:type="pct"/>
            <w:vMerge/>
            <w:tcBorders>
              <w:left w:val="single" w:sz="4" w:space="0" w:color="auto"/>
              <w:right w:val="single" w:sz="4" w:space="0" w:color="auto"/>
            </w:tcBorders>
            <w:vAlign w:val="center"/>
            <w:hideMark/>
          </w:tcPr>
          <w:p w14:paraId="06BB077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501AF889" w14:textId="01E374F8"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sz w:val="24"/>
                <w:szCs w:val="24"/>
              </w:rPr>
              <w:t>Представление и анализ меню для детей дошкольного и младшего школьного возраста на один день с учётом возраста и необходимой калорийности</w:t>
            </w:r>
          </w:p>
        </w:tc>
      </w:tr>
      <w:tr w:rsidR="00C11D5F" w:rsidRPr="00503B6C" w14:paraId="663F4C59" w14:textId="77777777" w:rsidTr="004914D4">
        <w:trPr>
          <w:trHeight w:val="20"/>
        </w:trPr>
        <w:tc>
          <w:tcPr>
            <w:tcW w:w="1096" w:type="pct"/>
            <w:vMerge/>
            <w:tcBorders>
              <w:left w:val="single" w:sz="4" w:space="0" w:color="auto"/>
              <w:bottom w:val="single" w:sz="4" w:space="0" w:color="auto"/>
              <w:right w:val="single" w:sz="4" w:space="0" w:color="auto"/>
            </w:tcBorders>
            <w:vAlign w:val="center"/>
          </w:tcPr>
          <w:p w14:paraId="247948F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33F20D97"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BF1CC81" w14:textId="68001738"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383C4BFA"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5F758161" w14:textId="77777777" w:rsidR="00C11D5F" w:rsidRPr="00503B6C" w:rsidRDefault="00C11D5F" w:rsidP="00C11D5F">
            <w:pPr>
              <w:tabs>
                <w:tab w:val="left" w:pos="565"/>
                <w:tab w:val="left" w:pos="7655"/>
              </w:tabs>
              <w:rPr>
                <w:rFonts w:ascii="Times New Roman" w:hAnsi="Times New Roman"/>
                <w:b/>
                <w:bCs/>
                <w:iCs/>
                <w:sz w:val="24"/>
                <w:szCs w:val="24"/>
              </w:rPr>
            </w:pPr>
            <w:r w:rsidRPr="00503B6C">
              <w:rPr>
                <w:rFonts w:ascii="Times New Roman" w:hAnsi="Times New Roman"/>
                <w:b/>
                <w:bCs/>
                <w:iCs/>
                <w:sz w:val="24"/>
                <w:szCs w:val="24"/>
              </w:rPr>
              <w:t>Тема 2.14. Гигиена питания</w:t>
            </w:r>
          </w:p>
        </w:tc>
        <w:tc>
          <w:tcPr>
            <w:tcW w:w="3904" w:type="pct"/>
            <w:tcBorders>
              <w:top w:val="single" w:sz="4" w:space="0" w:color="auto"/>
              <w:left w:val="single" w:sz="4" w:space="0" w:color="auto"/>
              <w:bottom w:val="single" w:sz="4" w:space="0" w:color="auto"/>
              <w:right w:val="single" w:sz="4" w:space="0" w:color="auto"/>
            </w:tcBorders>
            <w:hideMark/>
          </w:tcPr>
          <w:p w14:paraId="39F14BD7"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bCs/>
                <w:sz w:val="24"/>
                <w:szCs w:val="24"/>
              </w:rPr>
              <w:t>Содержание</w:t>
            </w:r>
          </w:p>
        </w:tc>
      </w:tr>
      <w:tr w:rsidR="00C11D5F" w:rsidRPr="00503B6C" w14:paraId="0FD4CEF8" w14:textId="77777777" w:rsidTr="004914D4">
        <w:trPr>
          <w:trHeight w:val="20"/>
        </w:trPr>
        <w:tc>
          <w:tcPr>
            <w:tcW w:w="1096" w:type="pct"/>
            <w:vMerge/>
            <w:tcBorders>
              <w:left w:val="single" w:sz="4" w:space="0" w:color="auto"/>
              <w:right w:val="single" w:sz="4" w:space="0" w:color="auto"/>
            </w:tcBorders>
            <w:vAlign w:val="center"/>
            <w:hideMark/>
          </w:tcPr>
          <w:p w14:paraId="7C3B7FB2" w14:textId="77777777" w:rsidR="00C11D5F" w:rsidRPr="00503B6C" w:rsidRDefault="00C11D5F" w:rsidP="00C11D5F">
            <w:pPr>
              <w:tabs>
                <w:tab w:val="left" w:pos="565"/>
                <w:tab w:val="left" w:pos="7655"/>
              </w:tabs>
              <w:rPr>
                <w:rFonts w:ascii="Times New Roman" w:hAnsi="Times New Roman"/>
                <w:b/>
                <w:bCs/>
                <w:i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119ED39E" w14:textId="7AF95723"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Гигиена питания.  </w:t>
            </w:r>
            <w:r w:rsidRPr="00503B6C">
              <w:rPr>
                <w:rFonts w:ascii="Times New Roman" w:hAnsi="Times New Roman"/>
                <w:sz w:val="24"/>
                <w:szCs w:val="24"/>
              </w:rPr>
              <w:t>Физиологические основы рационального, сбалансированного питания, витамины и их роль в обмене веществ. Понятие здорового питания и профилактика пищевых отравлений. Санитарно-гигиенические требования к организации питания детей дошкольного и младшего школьного возраста.</w:t>
            </w:r>
          </w:p>
        </w:tc>
      </w:tr>
      <w:tr w:rsidR="00D93208" w:rsidRPr="00503B6C" w14:paraId="23F7C7C0" w14:textId="77777777" w:rsidTr="004914D4">
        <w:trPr>
          <w:trHeight w:val="20"/>
        </w:trPr>
        <w:tc>
          <w:tcPr>
            <w:tcW w:w="1096" w:type="pct"/>
            <w:vMerge/>
            <w:tcBorders>
              <w:left w:val="single" w:sz="4" w:space="0" w:color="auto"/>
              <w:right w:val="single" w:sz="4" w:space="0" w:color="auto"/>
            </w:tcBorders>
            <w:vAlign w:val="center"/>
            <w:hideMark/>
          </w:tcPr>
          <w:p w14:paraId="7214B597" w14:textId="77777777" w:rsidR="00D93208" w:rsidRPr="00503B6C" w:rsidRDefault="00D93208" w:rsidP="00D93208">
            <w:pPr>
              <w:tabs>
                <w:tab w:val="left" w:pos="565"/>
                <w:tab w:val="left" w:pos="7655"/>
              </w:tabs>
              <w:rPr>
                <w:rFonts w:ascii="Times New Roman" w:hAnsi="Times New Roman"/>
                <w:b/>
                <w:bCs/>
                <w:iCs/>
                <w:sz w:val="24"/>
                <w:szCs w:val="24"/>
              </w:rPr>
            </w:pPr>
          </w:p>
        </w:tc>
        <w:tc>
          <w:tcPr>
            <w:tcW w:w="3904" w:type="pct"/>
            <w:hideMark/>
          </w:tcPr>
          <w:p w14:paraId="1F875639" w14:textId="78DADB8A"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0A0A9BE1" w14:textId="77777777" w:rsidTr="004914D4">
        <w:trPr>
          <w:trHeight w:val="775"/>
        </w:trPr>
        <w:tc>
          <w:tcPr>
            <w:tcW w:w="1096" w:type="pct"/>
            <w:vMerge/>
            <w:tcBorders>
              <w:left w:val="single" w:sz="4" w:space="0" w:color="auto"/>
              <w:right w:val="single" w:sz="4" w:space="0" w:color="auto"/>
            </w:tcBorders>
            <w:vAlign w:val="center"/>
            <w:hideMark/>
          </w:tcPr>
          <w:p w14:paraId="73B6C9EB" w14:textId="77777777" w:rsidR="00C11D5F" w:rsidRPr="00503B6C" w:rsidRDefault="00C11D5F" w:rsidP="00C11D5F">
            <w:pPr>
              <w:tabs>
                <w:tab w:val="left" w:pos="565"/>
                <w:tab w:val="left" w:pos="7655"/>
              </w:tabs>
              <w:rPr>
                <w:rFonts w:ascii="Times New Roman" w:hAnsi="Times New Roman"/>
                <w:b/>
                <w:bCs/>
                <w:i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466D2CEA" w14:textId="4A90DF63"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sz w:val="24"/>
                <w:szCs w:val="24"/>
                <w:shd w:val="clear" w:color="auto" w:fill="FFFFFF"/>
              </w:rPr>
              <w:t xml:space="preserve"> «Составление рекомендаций по рациональному питанию детей дошкольного и младшего школьного возраста, с целью обеспечения здоровья детей и профилактики заболеваний пищеварительной системы</w:t>
            </w:r>
            <w:r w:rsidRPr="00503B6C">
              <w:rPr>
                <w:rFonts w:ascii="Times New Roman" w:hAnsi="Times New Roman"/>
                <w:sz w:val="24"/>
                <w:szCs w:val="24"/>
              </w:rPr>
              <w:t>»</w:t>
            </w:r>
          </w:p>
        </w:tc>
      </w:tr>
      <w:tr w:rsidR="00C11D5F" w:rsidRPr="00503B6C" w14:paraId="33643B9B" w14:textId="77777777" w:rsidTr="004914D4">
        <w:trPr>
          <w:trHeight w:val="422"/>
        </w:trPr>
        <w:tc>
          <w:tcPr>
            <w:tcW w:w="1096" w:type="pct"/>
            <w:vMerge/>
            <w:tcBorders>
              <w:left w:val="single" w:sz="4" w:space="0" w:color="auto"/>
              <w:bottom w:val="single" w:sz="4" w:space="0" w:color="auto"/>
              <w:right w:val="single" w:sz="4" w:space="0" w:color="auto"/>
            </w:tcBorders>
            <w:vAlign w:val="center"/>
          </w:tcPr>
          <w:p w14:paraId="06B4F3FF" w14:textId="77777777" w:rsidR="00C11D5F" w:rsidRPr="00503B6C" w:rsidRDefault="00C11D5F" w:rsidP="00C11D5F">
            <w:pPr>
              <w:tabs>
                <w:tab w:val="left" w:pos="565"/>
                <w:tab w:val="left" w:pos="7655"/>
              </w:tabs>
              <w:rPr>
                <w:rFonts w:ascii="Times New Roman" w:hAnsi="Times New Roman"/>
                <w:b/>
                <w:bCs/>
                <w:iCs/>
                <w:sz w:val="24"/>
                <w:szCs w:val="24"/>
              </w:rPr>
            </w:pPr>
          </w:p>
        </w:tc>
        <w:tc>
          <w:tcPr>
            <w:tcW w:w="3904" w:type="pct"/>
            <w:vAlign w:val="bottom"/>
          </w:tcPr>
          <w:p w14:paraId="7A27DED3"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7012E90" w14:textId="669C3066" w:rsidR="00C11D5F" w:rsidRPr="00503B6C" w:rsidRDefault="00C11D5F" w:rsidP="00C11D5F">
            <w:pPr>
              <w:tabs>
                <w:tab w:val="left" w:pos="565"/>
                <w:tab w:val="left" w:pos="7655"/>
              </w:tabs>
              <w:rPr>
                <w:rFonts w:ascii="Times New Roman" w:hAnsi="Times New Roman"/>
                <w:sz w:val="24"/>
                <w:szCs w:val="24"/>
                <w:shd w:val="clear" w:color="auto" w:fill="FFFFFF"/>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723CA30C"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540AB3FE" w14:textId="78363915" w:rsidR="00C11D5F" w:rsidRPr="00503B6C" w:rsidRDefault="00C11D5F" w:rsidP="00C11D5F">
            <w:pPr>
              <w:tabs>
                <w:tab w:val="left" w:pos="565"/>
                <w:tab w:val="left" w:pos="7655"/>
              </w:tabs>
              <w:suppressAutoHyphens/>
              <w:rPr>
                <w:rFonts w:ascii="Times New Roman" w:hAnsi="Times New Roman"/>
                <w:b/>
                <w:bCs/>
                <w:sz w:val="24"/>
                <w:szCs w:val="24"/>
              </w:rPr>
            </w:pPr>
            <w:r w:rsidRPr="00503B6C">
              <w:rPr>
                <w:rFonts w:ascii="Times New Roman" w:hAnsi="Times New Roman"/>
                <w:b/>
                <w:sz w:val="24"/>
                <w:szCs w:val="24"/>
                <w:lang w:eastAsia="ar-SA"/>
              </w:rPr>
              <w:t xml:space="preserve">Тема 2.15. </w:t>
            </w:r>
            <w:r w:rsidRPr="00503B6C">
              <w:rPr>
                <w:rFonts w:ascii="Times New Roman" w:hAnsi="Times New Roman"/>
                <w:b/>
                <w:bCs/>
                <w:iCs/>
                <w:sz w:val="24"/>
                <w:szCs w:val="24"/>
              </w:rPr>
              <w:t>Возрастные анатомо-физиологические особенности</w:t>
            </w:r>
            <w:r w:rsidRPr="00503B6C">
              <w:rPr>
                <w:rFonts w:ascii="Times New Roman" w:hAnsi="Times New Roman"/>
                <w:b/>
                <w:sz w:val="24"/>
                <w:szCs w:val="24"/>
                <w:lang w:eastAsia="ar-SA"/>
              </w:rPr>
              <w:t xml:space="preserve"> выделительной системы</w:t>
            </w:r>
            <w:r w:rsidRPr="00503B6C">
              <w:rPr>
                <w:rFonts w:ascii="Times New Roman" w:hAnsi="Times New Roman"/>
                <w:b/>
                <w:bCs/>
                <w:sz w:val="24"/>
                <w:szCs w:val="24"/>
              </w:rPr>
              <w:t>. Почки</w:t>
            </w:r>
          </w:p>
        </w:tc>
        <w:tc>
          <w:tcPr>
            <w:tcW w:w="3904" w:type="pct"/>
            <w:tcBorders>
              <w:top w:val="single" w:sz="4" w:space="0" w:color="auto"/>
              <w:left w:val="single" w:sz="4" w:space="0" w:color="auto"/>
              <w:bottom w:val="single" w:sz="4" w:space="0" w:color="auto"/>
              <w:right w:val="single" w:sz="4" w:space="0" w:color="auto"/>
            </w:tcBorders>
            <w:hideMark/>
          </w:tcPr>
          <w:p w14:paraId="39A80C63"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26ABE0FB" w14:textId="77777777" w:rsidTr="004914D4">
        <w:trPr>
          <w:trHeight w:val="20"/>
        </w:trPr>
        <w:tc>
          <w:tcPr>
            <w:tcW w:w="1096" w:type="pct"/>
            <w:vMerge/>
            <w:tcBorders>
              <w:left w:val="single" w:sz="4" w:space="0" w:color="auto"/>
              <w:right w:val="single" w:sz="4" w:space="0" w:color="auto"/>
            </w:tcBorders>
            <w:vAlign w:val="center"/>
            <w:hideMark/>
          </w:tcPr>
          <w:p w14:paraId="1B47EC90"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14B04B0"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Общая характеристика мочевыделительной системы. </w:t>
            </w:r>
            <w:r w:rsidRPr="00503B6C">
              <w:rPr>
                <w:rFonts w:ascii="Times New Roman" w:hAnsi="Times New Roman"/>
                <w:sz w:val="24"/>
                <w:szCs w:val="24"/>
              </w:rPr>
              <w:t xml:space="preserve">Строение и функции органов мочевыделительной системы. Возрастные особенности мочевыделительной системы. </w:t>
            </w:r>
            <w:r w:rsidRPr="00503B6C">
              <w:rPr>
                <w:rFonts w:ascii="Times New Roman" w:hAnsi="Times New Roman"/>
                <w:bCs/>
                <w:sz w:val="24"/>
                <w:szCs w:val="24"/>
              </w:rPr>
              <w:t xml:space="preserve">Мочеобразование. </w:t>
            </w:r>
            <w:r w:rsidRPr="00503B6C">
              <w:rPr>
                <w:rFonts w:ascii="Times New Roman" w:hAnsi="Times New Roman"/>
                <w:sz w:val="24"/>
                <w:szCs w:val="24"/>
              </w:rPr>
              <w:t xml:space="preserve">Этапы образования мочи. Механизм мочевыделения. </w:t>
            </w:r>
            <w:r w:rsidRPr="00503B6C">
              <w:rPr>
                <w:rFonts w:ascii="Times New Roman" w:hAnsi="Times New Roman"/>
                <w:sz w:val="24"/>
                <w:szCs w:val="24"/>
                <w:shd w:val="clear" w:color="auto" w:fill="FFFFFF"/>
              </w:rPr>
              <w:t>Развитие регуляторных механизмов произвольного мочеиспускания.</w:t>
            </w:r>
          </w:p>
        </w:tc>
      </w:tr>
      <w:tr w:rsidR="00C11D5F" w:rsidRPr="00503B6C" w14:paraId="3FA39AE6" w14:textId="77777777" w:rsidTr="004914D4">
        <w:trPr>
          <w:trHeight w:val="20"/>
        </w:trPr>
        <w:tc>
          <w:tcPr>
            <w:tcW w:w="1096" w:type="pct"/>
            <w:vMerge/>
            <w:tcBorders>
              <w:left w:val="single" w:sz="4" w:space="0" w:color="auto"/>
              <w:bottom w:val="single" w:sz="4" w:space="0" w:color="auto"/>
              <w:right w:val="single" w:sz="4" w:space="0" w:color="auto"/>
            </w:tcBorders>
            <w:vAlign w:val="center"/>
          </w:tcPr>
          <w:p w14:paraId="21110AC5"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1C58AC32"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5D6E1DD" w14:textId="10D2C6AB"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24FF5C0A"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2AE2C50B" w14:textId="5338E35F"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sz w:val="24"/>
                <w:szCs w:val="24"/>
                <w:lang w:eastAsia="ar-SA"/>
              </w:rPr>
              <w:t xml:space="preserve">Тема 2.16. Кожа. Гигиена </w:t>
            </w:r>
            <w:r w:rsidRPr="00503B6C">
              <w:rPr>
                <w:rFonts w:ascii="Times New Roman" w:hAnsi="Times New Roman"/>
                <w:b/>
                <w:bCs/>
                <w:iCs/>
                <w:sz w:val="24"/>
                <w:szCs w:val="24"/>
              </w:rPr>
              <w:t>кожи</w:t>
            </w:r>
          </w:p>
        </w:tc>
        <w:tc>
          <w:tcPr>
            <w:tcW w:w="3904" w:type="pct"/>
            <w:tcBorders>
              <w:top w:val="single" w:sz="4" w:space="0" w:color="auto"/>
              <w:left w:val="single" w:sz="4" w:space="0" w:color="auto"/>
              <w:bottom w:val="single" w:sz="4" w:space="0" w:color="auto"/>
              <w:right w:val="single" w:sz="4" w:space="0" w:color="auto"/>
            </w:tcBorders>
            <w:hideMark/>
          </w:tcPr>
          <w:p w14:paraId="58ADF1E3" w14:textId="77777777"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b/>
                <w:bCs/>
                <w:sz w:val="24"/>
                <w:szCs w:val="24"/>
              </w:rPr>
              <w:t>Содержание</w:t>
            </w:r>
          </w:p>
        </w:tc>
      </w:tr>
      <w:tr w:rsidR="00C11D5F" w:rsidRPr="00503B6C" w14:paraId="76859A65" w14:textId="77777777" w:rsidTr="004914D4">
        <w:trPr>
          <w:trHeight w:val="913"/>
        </w:trPr>
        <w:tc>
          <w:tcPr>
            <w:tcW w:w="1096" w:type="pct"/>
            <w:vMerge/>
            <w:tcBorders>
              <w:left w:val="single" w:sz="4" w:space="0" w:color="auto"/>
              <w:right w:val="single" w:sz="4" w:space="0" w:color="auto"/>
            </w:tcBorders>
            <w:vAlign w:val="center"/>
            <w:hideMark/>
          </w:tcPr>
          <w:p w14:paraId="737AB403"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4558C2C3"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eastAsia="MS Mincho" w:hAnsi="Times New Roman"/>
                <w:bCs/>
                <w:spacing w:val="-4"/>
                <w:w w:val="101"/>
                <w:sz w:val="24"/>
                <w:szCs w:val="24"/>
              </w:rPr>
              <w:t xml:space="preserve">Общая характеристика </w:t>
            </w:r>
            <w:r w:rsidRPr="00503B6C">
              <w:rPr>
                <w:rFonts w:ascii="Times New Roman" w:hAnsi="Times New Roman"/>
                <w:bCs/>
                <w:sz w:val="24"/>
                <w:szCs w:val="24"/>
              </w:rPr>
              <w:t xml:space="preserve">кожи. </w:t>
            </w:r>
            <w:r w:rsidRPr="00503B6C">
              <w:rPr>
                <w:rFonts w:ascii="Times New Roman" w:hAnsi="Times New Roman"/>
                <w:sz w:val="24"/>
                <w:szCs w:val="24"/>
              </w:rPr>
              <w:t>Производные эпидермиса. Физиологическое значение и строение кожи: эпидермис, дерма, подкожно-жировая клетчатка. Производные эпидермиса. Возрастные особенности кожи. Особенности терморегуляции у детей.</w:t>
            </w:r>
          </w:p>
        </w:tc>
      </w:tr>
      <w:tr w:rsidR="00C11D5F" w:rsidRPr="00503B6C" w14:paraId="1E79BC60" w14:textId="77777777" w:rsidTr="004914D4">
        <w:trPr>
          <w:trHeight w:val="520"/>
        </w:trPr>
        <w:tc>
          <w:tcPr>
            <w:tcW w:w="1096" w:type="pct"/>
            <w:vMerge/>
            <w:tcBorders>
              <w:left w:val="single" w:sz="4" w:space="0" w:color="auto"/>
              <w:right w:val="single" w:sz="4" w:space="0" w:color="auto"/>
            </w:tcBorders>
            <w:vAlign w:val="center"/>
            <w:hideMark/>
          </w:tcPr>
          <w:p w14:paraId="7E810D19"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7E07464" w14:textId="77777777" w:rsidR="00C11D5F" w:rsidRPr="00503B6C" w:rsidRDefault="00C11D5F" w:rsidP="00C11D5F">
            <w:pPr>
              <w:tabs>
                <w:tab w:val="left" w:pos="565"/>
                <w:tab w:val="left" w:pos="7655"/>
              </w:tabs>
              <w:spacing w:after="160" w:line="259" w:lineRule="auto"/>
              <w:contextualSpacing/>
              <w:rPr>
                <w:rFonts w:ascii="Times New Roman" w:hAnsi="Times New Roman"/>
                <w:sz w:val="24"/>
                <w:szCs w:val="24"/>
              </w:rPr>
            </w:pPr>
            <w:r w:rsidRPr="00503B6C">
              <w:rPr>
                <w:rFonts w:ascii="Times New Roman" w:hAnsi="Times New Roman"/>
                <w:bCs/>
                <w:sz w:val="24"/>
                <w:szCs w:val="24"/>
              </w:rPr>
              <w:t>Личная гигиена детей и подростков.</w:t>
            </w:r>
            <w:r w:rsidRPr="00503B6C">
              <w:rPr>
                <w:rFonts w:ascii="Times New Roman" w:hAnsi="Times New Roman"/>
                <w:sz w:val="24"/>
                <w:szCs w:val="24"/>
              </w:rPr>
              <w:t xml:space="preserve">  Уход за кожей, ногтями и волосами. Профилактика кожных заболеваний, ожогов, отморожений. Гигиенические требования к одежде и обуви. Закаливание. Принципы закаливания.</w:t>
            </w:r>
          </w:p>
        </w:tc>
      </w:tr>
      <w:tr w:rsidR="00D93208" w:rsidRPr="00503B6C" w14:paraId="784601D8" w14:textId="77777777" w:rsidTr="004914D4">
        <w:trPr>
          <w:trHeight w:val="20"/>
        </w:trPr>
        <w:tc>
          <w:tcPr>
            <w:tcW w:w="1096" w:type="pct"/>
            <w:vMerge/>
            <w:tcBorders>
              <w:left w:val="single" w:sz="4" w:space="0" w:color="auto"/>
              <w:right w:val="single" w:sz="4" w:space="0" w:color="auto"/>
            </w:tcBorders>
            <w:vAlign w:val="center"/>
            <w:hideMark/>
          </w:tcPr>
          <w:p w14:paraId="3F3C7250" w14:textId="77777777" w:rsidR="00D93208" w:rsidRPr="00503B6C" w:rsidRDefault="00D93208" w:rsidP="00D93208">
            <w:pPr>
              <w:tabs>
                <w:tab w:val="left" w:pos="565"/>
                <w:tab w:val="left" w:pos="7655"/>
              </w:tabs>
              <w:rPr>
                <w:rFonts w:ascii="Times New Roman" w:hAnsi="Times New Roman"/>
                <w:b/>
                <w:bCs/>
                <w:i/>
                <w:sz w:val="24"/>
                <w:szCs w:val="24"/>
              </w:rPr>
            </w:pPr>
          </w:p>
        </w:tc>
        <w:tc>
          <w:tcPr>
            <w:tcW w:w="3904" w:type="pct"/>
            <w:hideMark/>
          </w:tcPr>
          <w:p w14:paraId="0CFA2CD3" w14:textId="755019FB"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0EA52ECB" w14:textId="77777777" w:rsidTr="004914D4">
        <w:trPr>
          <w:trHeight w:val="20"/>
        </w:trPr>
        <w:tc>
          <w:tcPr>
            <w:tcW w:w="1096" w:type="pct"/>
            <w:vMerge/>
            <w:tcBorders>
              <w:left w:val="single" w:sz="4" w:space="0" w:color="auto"/>
              <w:right w:val="single" w:sz="4" w:space="0" w:color="auto"/>
            </w:tcBorders>
            <w:vAlign w:val="center"/>
            <w:hideMark/>
          </w:tcPr>
          <w:p w14:paraId="30C1A545"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0FEE0DD4" w14:textId="3E64E07F"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Исследование кожной рецепции. Адаптация рецепторов</w:t>
            </w:r>
          </w:p>
        </w:tc>
      </w:tr>
      <w:tr w:rsidR="00C11D5F" w:rsidRPr="00503B6C" w14:paraId="1C5E194C" w14:textId="77777777" w:rsidTr="004914D4">
        <w:trPr>
          <w:trHeight w:val="516"/>
        </w:trPr>
        <w:tc>
          <w:tcPr>
            <w:tcW w:w="1096" w:type="pct"/>
            <w:vMerge/>
            <w:tcBorders>
              <w:left w:val="single" w:sz="4" w:space="0" w:color="auto"/>
              <w:right w:val="single" w:sz="4" w:space="0" w:color="auto"/>
            </w:tcBorders>
            <w:vAlign w:val="center"/>
            <w:hideMark/>
          </w:tcPr>
          <w:p w14:paraId="7200DE36"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2659ADDD" w14:textId="7F70C941"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Изучение и анализ</w:t>
            </w:r>
            <w:r w:rsidRPr="00503B6C">
              <w:rPr>
                <w:rFonts w:ascii="Times New Roman" w:hAnsi="Times New Roman"/>
                <w:bCs/>
                <w:sz w:val="24"/>
                <w:szCs w:val="24"/>
              </w:rPr>
              <w:t xml:space="preserve"> методик </w:t>
            </w:r>
            <w:r w:rsidRPr="00503B6C">
              <w:rPr>
                <w:rFonts w:ascii="Times New Roman" w:hAnsi="Times New Roman"/>
                <w:sz w:val="24"/>
                <w:szCs w:val="24"/>
              </w:rPr>
              <w:t>проведения закаливающих процедур детей и подростков</w:t>
            </w:r>
          </w:p>
        </w:tc>
      </w:tr>
      <w:tr w:rsidR="00C11D5F" w:rsidRPr="00503B6C" w14:paraId="43B69C17" w14:textId="77777777" w:rsidTr="004914D4">
        <w:trPr>
          <w:trHeight w:val="516"/>
        </w:trPr>
        <w:tc>
          <w:tcPr>
            <w:tcW w:w="1096" w:type="pct"/>
            <w:vMerge/>
            <w:tcBorders>
              <w:left w:val="single" w:sz="4" w:space="0" w:color="auto"/>
              <w:bottom w:val="single" w:sz="4" w:space="0" w:color="auto"/>
              <w:right w:val="single" w:sz="4" w:space="0" w:color="auto"/>
            </w:tcBorders>
            <w:vAlign w:val="center"/>
          </w:tcPr>
          <w:p w14:paraId="0FA0C421" w14:textId="77777777" w:rsidR="00C11D5F" w:rsidRPr="00503B6C" w:rsidRDefault="00C11D5F" w:rsidP="00C11D5F">
            <w:pPr>
              <w:tabs>
                <w:tab w:val="left" w:pos="565"/>
                <w:tab w:val="left" w:pos="7655"/>
              </w:tabs>
              <w:rPr>
                <w:rFonts w:ascii="Times New Roman" w:hAnsi="Times New Roman"/>
                <w:b/>
                <w:bCs/>
                <w:i/>
                <w:sz w:val="24"/>
                <w:szCs w:val="24"/>
              </w:rPr>
            </w:pPr>
          </w:p>
        </w:tc>
        <w:tc>
          <w:tcPr>
            <w:tcW w:w="3904" w:type="pct"/>
            <w:vAlign w:val="bottom"/>
          </w:tcPr>
          <w:p w14:paraId="37E6863C"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590EBE6" w14:textId="21B88770"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01803C39"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60FD33F3" w14:textId="77777777" w:rsidR="00C11D5F" w:rsidRPr="00503B6C" w:rsidRDefault="00C11D5F" w:rsidP="00C11D5F">
            <w:pPr>
              <w:tabs>
                <w:tab w:val="left" w:pos="565"/>
                <w:tab w:val="left" w:pos="7655"/>
              </w:tabs>
              <w:suppressAutoHyphens/>
              <w:rPr>
                <w:rFonts w:ascii="Times New Roman" w:hAnsi="Times New Roman"/>
                <w:b/>
                <w:bCs/>
                <w:sz w:val="24"/>
                <w:szCs w:val="24"/>
              </w:rPr>
            </w:pPr>
            <w:r w:rsidRPr="00503B6C">
              <w:rPr>
                <w:rFonts w:ascii="Times New Roman" w:hAnsi="Times New Roman"/>
                <w:b/>
                <w:bCs/>
                <w:sz w:val="24"/>
                <w:szCs w:val="24"/>
              </w:rPr>
              <w:t xml:space="preserve">Тема 2.17. Возрастные анатомо-физиологические </w:t>
            </w:r>
            <w:r w:rsidRPr="00503B6C">
              <w:rPr>
                <w:rFonts w:ascii="Times New Roman" w:hAnsi="Times New Roman"/>
                <w:b/>
                <w:bCs/>
                <w:iCs/>
                <w:sz w:val="24"/>
                <w:szCs w:val="24"/>
              </w:rPr>
              <w:t>особенности</w:t>
            </w:r>
            <w:r w:rsidRPr="00503B6C">
              <w:rPr>
                <w:rFonts w:ascii="Times New Roman" w:hAnsi="Times New Roman"/>
                <w:b/>
                <w:sz w:val="24"/>
                <w:szCs w:val="24"/>
                <w:lang w:eastAsia="ar-SA"/>
              </w:rPr>
              <w:t xml:space="preserve"> </w:t>
            </w:r>
            <w:r w:rsidRPr="00503B6C">
              <w:rPr>
                <w:rFonts w:ascii="Times New Roman" w:hAnsi="Times New Roman"/>
                <w:b/>
                <w:bCs/>
                <w:sz w:val="24"/>
                <w:szCs w:val="24"/>
              </w:rPr>
              <w:t>репродуктивной системы</w:t>
            </w:r>
          </w:p>
        </w:tc>
        <w:tc>
          <w:tcPr>
            <w:tcW w:w="3904" w:type="pct"/>
            <w:tcBorders>
              <w:top w:val="single" w:sz="4" w:space="0" w:color="auto"/>
              <w:left w:val="single" w:sz="4" w:space="0" w:color="auto"/>
              <w:bottom w:val="single" w:sz="4" w:space="0" w:color="auto"/>
              <w:right w:val="single" w:sz="4" w:space="0" w:color="auto"/>
            </w:tcBorders>
            <w:hideMark/>
          </w:tcPr>
          <w:p w14:paraId="6CBEEC15"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4A499AD5" w14:textId="77777777" w:rsidTr="004914D4">
        <w:trPr>
          <w:trHeight w:val="1341"/>
        </w:trPr>
        <w:tc>
          <w:tcPr>
            <w:tcW w:w="1096" w:type="pct"/>
            <w:vMerge/>
            <w:tcBorders>
              <w:left w:val="single" w:sz="4" w:space="0" w:color="auto"/>
              <w:right w:val="single" w:sz="4" w:space="0" w:color="auto"/>
            </w:tcBorders>
            <w:vAlign w:val="center"/>
            <w:hideMark/>
          </w:tcPr>
          <w:p w14:paraId="2F931234"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82E10E9" w14:textId="77777777" w:rsidR="00C11D5F" w:rsidRPr="00503B6C" w:rsidRDefault="00C11D5F" w:rsidP="00C11D5F">
            <w:pPr>
              <w:tabs>
                <w:tab w:val="left" w:pos="565"/>
                <w:tab w:val="left" w:pos="7655"/>
              </w:tabs>
              <w:autoSpaceDE w:val="0"/>
              <w:autoSpaceDN w:val="0"/>
              <w:adjustRightInd w:val="0"/>
              <w:spacing w:after="160" w:line="259" w:lineRule="auto"/>
              <w:contextualSpacing/>
              <w:rPr>
                <w:rFonts w:ascii="Times New Roman" w:hAnsi="Times New Roman"/>
                <w:sz w:val="24"/>
                <w:szCs w:val="24"/>
              </w:rPr>
            </w:pPr>
            <w:r w:rsidRPr="00503B6C">
              <w:rPr>
                <w:rFonts w:ascii="Times New Roman" w:eastAsia="MS Mincho" w:hAnsi="Times New Roman"/>
                <w:bCs/>
                <w:spacing w:val="-4"/>
                <w:w w:val="101"/>
                <w:sz w:val="24"/>
                <w:szCs w:val="24"/>
              </w:rPr>
              <w:t xml:space="preserve">Общая характеристика </w:t>
            </w:r>
            <w:r w:rsidRPr="00503B6C">
              <w:rPr>
                <w:rFonts w:ascii="Times New Roman" w:hAnsi="Times New Roman"/>
                <w:bCs/>
                <w:sz w:val="24"/>
                <w:szCs w:val="24"/>
              </w:rPr>
              <w:t>репродуктивной системы</w:t>
            </w:r>
            <w:r w:rsidRPr="00503B6C">
              <w:rPr>
                <w:rFonts w:ascii="Times New Roman" w:hAnsi="Times New Roman"/>
                <w:sz w:val="24"/>
                <w:szCs w:val="24"/>
              </w:rPr>
              <w:t>. Строение и функции органов репродуктивной системы. Половое созревание. Понятие физиологической, психологической и социальной зрелости.</w:t>
            </w:r>
          </w:p>
        </w:tc>
      </w:tr>
      <w:tr w:rsidR="00C11D5F" w:rsidRPr="00503B6C" w14:paraId="1AD2AC87" w14:textId="77777777" w:rsidTr="004914D4">
        <w:trPr>
          <w:trHeight w:val="70"/>
        </w:trPr>
        <w:tc>
          <w:tcPr>
            <w:tcW w:w="1096" w:type="pct"/>
            <w:vMerge/>
            <w:tcBorders>
              <w:left w:val="single" w:sz="4" w:space="0" w:color="auto"/>
              <w:bottom w:val="single" w:sz="4" w:space="0" w:color="auto"/>
              <w:right w:val="single" w:sz="4" w:space="0" w:color="auto"/>
            </w:tcBorders>
            <w:vAlign w:val="center"/>
          </w:tcPr>
          <w:p w14:paraId="546C88A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73461190"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2C42BD6" w14:textId="621CA6C3" w:rsidR="00C11D5F" w:rsidRPr="00503B6C" w:rsidRDefault="00C11D5F" w:rsidP="00C11D5F">
            <w:pPr>
              <w:tabs>
                <w:tab w:val="left" w:pos="565"/>
                <w:tab w:val="left" w:pos="7655"/>
              </w:tabs>
              <w:autoSpaceDE w:val="0"/>
              <w:autoSpaceDN w:val="0"/>
              <w:adjustRightInd w:val="0"/>
              <w:spacing w:after="160" w:line="259" w:lineRule="auto"/>
              <w:contextualSpacing/>
              <w:rPr>
                <w:rFonts w:ascii="Times New Roman" w:eastAsia="MS Mincho" w:hAnsi="Times New Roman"/>
                <w:bCs/>
                <w:spacing w:val="-4"/>
                <w:w w:val="101"/>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7D04F69A" w14:textId="77777777" w:rsidTr="0002723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04C5BFB0" w14:textId="744F3978" w:rsidR="00C11D5F" w:rsidRPr="00503B6C" w:rsidRDefault="00C11D5F" w:rsidP="00C61C7F">
            <w:pPr>
              <w:tabs>
                <w:tab w:val="left" w:pos="565"/>
                <w:tab w:val="left" w:pos="7655"/>
              </w:tabs>
              <w:rPr>
                <w:rFonts w:ascii="Times New Roman" w:hAnsi="Times New Roman"/>
                <w:sz w:val="24"/>
                <w:szCs w:val="24"/>
              </w:rPr>
            </w:pPr>
            <w:r w:rsidRPr="00503B6C">
              <w:rPr>
                <w:rFonts w:ascii="Times New Roman" w:hAnsi="Times New Roman"/>
                <w:b/>
                <w:sz w:val="24"/>
                <w:szCs w:val="24"/>
              </w:rPr>
              <w:t>Раздел 3.  Влияние процессов физиологического созревания и развития ребенка на его физическую и психическую работоспособность, поведение</w:t>
            </w:r>
            <w:r>
              <w:rPr>
                <w:rFonts w:ascii="Times New Roman" w:hAnsi="Times New Roman"/>
                <w:b/>
                <w:sz w:val="24"/>
                <w:szCs w:val="24"/>
              </w:rPr>
              <w:t xml:space="preserve"> (</w:t>
            </w:r>
            <w:r w:rsidR="004914D4">
              <w:rPr>
                <w:rFonts w:ascii="Times New Roman" w:hAnsi="Times New Roman"/>
                <w:b/>
                <w:sz w:val="24"/>
                <w:szCs w:val="24"/>
              </w:rPr>
              <w:t>12</w:t>
            </w:r>
            <w:r>
              <w:rPr>
                <w:rFonts w:ascii="Times New Roman" w:hAnsi="Times New Roman"/>
                <w:b/>
                <w:sz w:val="24"/>
                <w:szCs w:val="24"/>
              </w:rPr>
              <w:t xml:space="preserve"> часов)</w:t>
            </w:r>
          </w:p>
        </w:tc>
      </w:tr>
      <w:tr w:rsidR="00C11D5F" w:rsidRPr="00503B6C" w14:paraId="7C73ADDF"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42757C1D" w14:textId="77777777" w:rsidR="00C11D5F" w:rsidRPr="00503B6C" w:rsidRDefault="00C11D5F" w:rsidP="00C11D5F">
            <w:pPr>
              <w:tabs>
                <w:tab w:val="left" w:pos="565"/>
                <w:tab w:val="left" w:pos="7655"/>
              </w:tabs>
              <w:suppressAutoHyphens/>
              <w:rPr>
                <w:rFonts w:ascii="Times New Roman" w:hAnsi="Times New Roman"/>
                <w:b/>
                <w:bCs/>
                <w:sz w:val="24"/>
                <w:szCs w:val="24"/>
              </w:rPr>
            </w:pPr>
            <w:r w:rsidRPr="00503B6C">
              <w:rPr>
                <w:rFonts w:ascii="Times New Roman" w:hAnsi="Times New Roman"/>
                <w:b/>
                <w:sz w:val="24"/>
                <w:szCs w:val="24"/>
                <w:lang w:eastAsia="ar-SA"/>
              </w:rPr>
              <w:t>Тема 3.1. Возрастные а</w:t>
            </w:r>
            <w:r w:rsidRPr="00503B6C">
              <w:rPr>
                <w:rFonts w:ascii="Times New Roman" w:hAnsi="Times New Roman"/>
                <w:b/>
                <w:bCs/>
                <w:sz w:val="24"/>
                <w:szCs w:val="24"/>
              </w:rPr>
              <w:t>натомо-</w:t>
            </w:r>
            <w:r w:rsidRPr="00503B6C">
              <w:rPr>
                <w:rFonts w:ascii="Times New Roman" w:hAnsi="Times New Roman"/>
                <w:b/>
                <w:bCs/>
                <w:sz w:val="24"/>
                <w:szCs w:val="24"/>
              </w:rPr>
              <w:lastRenderedPageBreak/>
              <w:t xml:space="preserve">физиологические </w:t>
            </w:r>
            <w:r w:rsidRPr="00503B6C">
              <w:rPr>
                <w:rFonts w:ascii="Times New Roman" w:hAnsi="Times New Roman"/>
                <w:b/>
                <w:bCs/>
                <w:iCs/>
                <w:sz w:val="24"/>
                <w:szCs w:val="24"/>
              </w:rPr>
              <w:t>особенности</w:t>
            </w:r>
            <w:r w:rsidRPr="00503B6C">
              <w:rPr>
                <w:rFonts w:ascii="Times New Roman" w:hAnsi="Times New Roman"/>
                <w:b/>
                <w:bCs/>
                <w:sz w:val="24"/>
                <w:szCs w:val="24"/>
              </w:rPr>
              <w:t xml:space="preserve"> эндокринной системы</w:t>
            </w:r>
          </w:p>
        </w:tc>
        <w:tc>
          <w:tcPr>
            <w:tcW w:w="3904" w:type="pct"/>
            <w:tcBorders>
              <w:top w:val="single" w:sz="4" w:space="0" w:color="auto"/>
              <w:left w:val="single" w:sz="4" w:space="0" w:color="auto"/>
              <w:bottom w:val="single" w:sz="4" w:space="0" w:color="auto"/>
              <w:right w:val="single" w:sz="4" w:space="0" w:color="auto"/>
            </w:tcBorders>
            <w:hideMark/>
          </w:tcPr>
          <w:p w14:paraId="30273C47"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lastRenderedPageBreak/>
              <w:t>Содержание</w:t>
            </w:r>
          </w:p>
        </w:tc>
      </w:tr>
      <w:tr w:rsidR="00C11D5F" w:rsidRPr="00503B6C" w14:paraId="392AB0D4" w14:textId="77777777" w:rsidTr="004914D4">
        <w:trPr>
          <w:trHeight w:val="508"/>
        </w:trPr>
        <w:tc>
          <w:tcPr>
            <w:tcW w:w="1096" w:type="pct"/>
            <w:vMerge/>
            <w:tcBorders>
              <w:left w:val="single" w:sz="4" w:space="0" w:color="auto"/>
              <w:right w:val="single" w:sz="4" w:space="0" w:color="auto"/>
            </w:tcBorders>
            <w:vAlign w:val="center"/>
            <w:hideMark/>
          </w:tcPr>
          <w:p w14:paraId="7CE22CAF"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0BD92C57"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eastAsia="MS Mincho" w:hAnsi="Times New Roman"/>
                <w:bCs/>
                <w:spacing w:val="-4"/>
                <w:w w:val="101"/>
                <w:sz w:val="24"/>
                <w:szCs w:val="24"/>
              </w:rPr>
              <w:t xml:space="preserve">Общая характеристика </w:t>
            </w:r>
            <w:r w:rsidRPr="00503B6C">
              <w:rPr>
                <w:rFonts w:ascii="Times New Roman" w:hAnsi="Times New Roman"/>
                <w:bCs/>
                <w:sz w:val="24"/>
                <w:szCs w:val="24"/>
              </w:rPr>
              <w:t xml:space="preserve">эндокринной системы. </w:t>
            </w:r>
            <w:r w:rsidRPr="00503B6C">
              <w:rPr>
                <w:rFonts w:ascii="Times New Roman" w:hAnsi="Times New Roman"/>
                <w:sz w:val="24"/>
                <w:szCs w:val="24"/>
              </w:rPr>
              <w:t xml:space="preserve">Строение желёз внутренней секреции. Общие признаки эндокринных желёз, значение и структура </w:t>
            </w:r>
            <w:r w:rsidRPr="00503B6C">
              <w:rPr>
                <w:rFonts w:ascii="Times New Roman" w:hAnsi="Times New Roman"/>
                <w:sz w:val="24"/>
                <w:szCs w:val="24"/>
              </w:rPr>
              <w:lastRenderedPageBreak/>
              <w:t>гормонов, особенности их физиологической активности. Классификация гормонов. Возрастные особенности эндокринной системы. Процессы функционирования эндокринных желёз.</w:t>
            </w:r>
          </w:p>
        </w:tc>
      </w:tr>
      <w:tr w:rsidR="00C11D5F" w:rsidRPr="00503B6C" w14:paraId="37BBA3A0" w14:textId="77777777" w:rsidTr="004914D4">
        <w:trPr>
          <w:trHeight w:val="508"/>
        </w:trPr>
        <w:tc>
          <w:tcPr>
            <w:tcW w:w="1096" w:type="pct"/>
            <w:vMerge/>
            <w:tcBorders>
              <w:left w:val="single" w:sz="4" w:space="0" w:color="auto"/>
              <w:bottom w:val="single" w:sz="4" w:space="0" w:color="auto"/>
              <w:right w:val="single" w:sz="4" w:space="0" w:color="auto"/>
            </w:tcBorders>
            <w:vAlign w:val="center"/>
          </w:tcPr>
          <w:p w14:paraId="08C13431"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69B475BE"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6FBDF8A" w14:textId="4B15DD61" w:rsidR="00C11D5F" w:rsidRPr="00503B6C" w:rsidRDefault="00C11D5F" w:rsidP="00C11D5F">
            <w:pPr>
              <w:tabs>
                <w:tab w:val="left" w:pos="565"/>
                <w:tab w:val="left" w:pos="7655"/>
              </w:tabs>
              <w:spacing w:after="160" w:line="259" w:lineRule="auto"/>
              <w:contextualSpacing/>
              <w:rPr>
                <w:rFonts w:ascii="Times New Roman" w:eastAsia="MS Mincho" w:hAnsi="Times New Roman"/>
                <w:bCs/>
                <w:spacing w:val="-4"/>
                <w:w w:val="101"/>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3F8B10F9"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35CE96DF" w14:textId="77777777" w:rsidR="00C11D5F" w:rsidRPr="00503B6C" w:rsidRDefault="00C11D5F" w:rsidP="00C11D5F">
            <w:pPr>
              <w:tabs>
                <w:tab w:val="left" w:pos="565"/>
                <w:tab w:val="left" w:pos="7655"/>
              </w:tabs>
              <w:suppressAutoHyphens/>
              <w:rPr>
                <w:rFonts w:ascii="Times New Roman" w:hAnsi="Times New Roman"/>
                <w:b/>
                <w:bCs/>
                <w:sz w:val="24"/>
                <w:szCs w:val="24"/>
              </w:rPr>
            </w:pPr>
            <w:r w:rsidRPr="00503B6C">
              <w:rPr>
                <w:rFonts w:ascii="Times New Roman" w:hAnsi="Times New Roman"/>
                <w:b/>
                <w:sz w:val="24"/>
                <w:szCs w:val="24"/>
                <w:lang w:eastAsia="ar-SA"/>
              </w:rPr>
              <w:t>Тема 3.2. Высшая нервная деятельность детей и подростков</w:t>
            </w:r>
          </w:p>
        </w:tc>
        <w:tc>
          <w:tcPr>
            <w:tcW w:w="3904" w:type="pct"/>
            <w:tcBorders>
              <w:top w:val="single" w:sz="4" w:space="0" w:color="auto"/>
              <w:left w:val="single" w:sz="4" w:space="0" w:color="auto"/>
              <w:bottom w:val="single" w:sz="4" w:space="0" w:color="auto"/>
              <w:right w:val="single" w:sz="4" w:space="0" w:color="auto"/>
            </w:tcBorders>
            <w:hideMark/>
          </w:tcPr>
          <w:p w14:paraId="517ECB64"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2056745A" w14:textId="77777777" w:rsidTr="004914D4">
        <w:trPr>
          <w:trHeight w:val="1569"/>
        </w:trPr>
        <w:tc>
          <w:tcPr>
            <w:tcW w:w="1096" w:type="pct"/>
            <w:vMerge/>
            <w:tcBorders>
              <w:left w:val="single" w:sz="4" w:space="0" w:color="auto"/>
              <w:right w:val="single" w:sz="4" w:space="0" w:color="auto"/>
            </w:tcBorders>
            <w:vAlign w:val="center"/>
            <w:hideMark/>
          </w:tcPr>
          <w:p w14:paraId="551700BD"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6E843C28"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Высшая нервная деятельность. </w:t>
            </w:r>
            <w:r w:rsidRPr="00503B6C">
              <w:rPr>
                <w:rFonts w:ascii="Times New Roman" w:hAnsi="Times New Roman"/>
                <w:sz w:val="24"/>
                <w:szCs w:val="24"/>
              </w:rPr>
              <w:t xml:space="preserve">Значение работ И.М. Сеченова и И.П. Павлова в изучении функции коры головного мозга. Учение о высшей нервной деятельности. Условные и безусловные рефлексы, их различия и значение. Выработка условных рефлексов. Биологическое значение условных рефлексов. Торможение условных рефлексов и их особенности в детском и подростковом возрасте. </w:t>
            </w:r>
            <w:r w:rsidRPr="00503B6C">
              <w:rPr>
                <w:rFonts w:ascii="Times New Roman" w:hAnsi="Times New Roman"/>
                <w:sz w:val="24"/>
                <w:szCs w:val="24"/>
                <w:shd w:val="clear" w:color="auto" w:fill="FFFFFF"/>
              </w:rPr>
              <w:t>Динамический стереотип, как основа привычек и навыков. Механизм его формирования.</w:t>
            </w:r>
          </w:p>
        </w:tc>
      </w:tr>
      <w:tr w:rsidR="00C11D5F" w:rsidRPr="00503B6C" w14:paraId="5E193C66" w14:textId="77777777" w:rsidTr="004914D4">
        <w:trPr>
          <w:trHeight w:val="547"/>
        </w:trPr>
        <w:tc>
          <w:tcPr>
            <w:tcW w:w="1096" w:type="pct"/>
            <w:vMerge/>
            <w:tcBorders>
              <w:left w:val="single" w:sz="4" w:space="0" w:color="auto"/>
              <w:bottom w:val="single" w:sz="4" w:space="0" w:color="auto"/>
              <w:right w:val="single" w:sz="4" w:space="0" w:color="auto"/>
            </w:tcBorders>
            <w:vAlign w:val="center"/>
          </w:tcPr>
          <w:p w14:paraId="786F5E04" w14:textId="77777777" w:rsidR="00C11D5F" w:rsidRPr="00503B6C" w:rsidRDefault="00C11D5F" w:rsidP="00C11D5F">
            <w:pPr>
              <w:tabs>
                <w:tab w:val="left" w:pos="565"/>
                <w:tab w:val="left" w:pos="7655"/>
              </w:tabs>
              <w:rPr>
                <w:rFonts w:ascii="Times New Roman" w:hAnsi="Times New Roman"/>
                <w:b/>
                <w:bCs/>
                <w:sz w:val="24"/>
                <w:szCs w:val="24"/>
              </w:rPr>
            </w:pPr>
          </w:p>
        </w:tc>
        <w:tc>
          <w:tcPr>
            <w:tcW w:w="3904" w:type="pct"/>
            <w:vAlign w:val="bottom"/>
          </w:tcPr>
          <w:p w14:paraId="06BF05FD"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376C2BA" w14:textId="69557008"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5964CB90"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2FBA615C" w14:textId="77777777" w:rsidR="00C11D5F" w:rsidRPr="00503B6C" w:rsidRDefault="00C11D5F" w:rsidP="00C11D5F">
            <w:pPr>
              <w:tabs>
                <w:tab w:val="left" w:pos="565"/>
                <w:tab w:val="left" w:pos="7655"/>
              </w:tabs>
              <w:suppressAutoHyphens/>
              <w:rPr>
                <w:rFonts w:ascii="Times New Roman" w:hAnsi="Times New Roman"/>
                <w:b/>
                <w:sz w:val="24"/>
                <w:szCs w:val="24"/>
                <w:lang w:eastAsia="ar-SA"/>
              </w:rPr>
            </w:pPr>
            <w:r w:rsidRPr="00503B6C">
              <w:rPr>
                <w:rFonts w:ascii="Times New Roman" w:hAnsi="Times New Roman"/>
                <w:b/>
                <w:sz w:val="24"/>
                <w:szCs w:val="24"/>
                <w:lang w:eastAsia="ar-SA"/>
              </w:rPr>
              <w:t>Тема 3.3. Типологические особенности высшей нервной деятельности детей.</w:t>
            </w:r>
          </w:p>
        </w:tc>
        <w:tc>
          <w:tcPr>
            <w:tcW w:w="3904" w:type="pct"/>
            <w:tcBorders>
              <w:top w:val="single" w:sz="4" w:space="0" w:color="auto"/>
              <w:left w:val="single" w:sz="4" w:space="0" w:color="auto"/>
              <w:bottom w:val="single" w:sz="4" w:space="0" w:color="auto"/>
              <w:right w:val="single" w:sz="4" w:space="0" w:color="auto"/>
            </w:tcBorders>
            <w:hideMark/>
          </w:tcPr>
          <w:p w14:paraId="1C35D6E6"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bCs/>
                <w:sz w:val="24"/>
                <w:szCs w:val="24"/>
              </w:rPr>
              <w:t>Содержание</w:t>
            </w:r>
          </w:p>
        </w:tc>
      </w:tr>
      <w:tr w:rsidR="00C11D5F" w:rsidRPr="00503B6C" w14:paraId="2F62D177" w14:textId="77777777" w:rsidTr="004914D4">
        <w:trPr>
          <w:trHeight w:val="20"/>
        </w:trPr>
        <w:tc>
          <w:tcPr>
            <w:tcW w:w="1096" w:type="pct"/>
            <w:vMerge/>
            <w:tcBorders>
              <w:left w:val="single" w:sz="4" w:space="0" w:color="auto"/>
              <w:right w:val="single" w:sz="4" w:space="0" w:color="auto"/>
            </w:tcBorders>
            <w:vAlign w:val="center"/>
            <w:hideMark/>
          </w:tcPr>
          <w:p w14:paraId="0AE23147" w14:textId="77777777" w:rsidR="00C11D5F" w:rsidRPr="00503B6C" w:rsidRDefault="00C11D5F" w:rsidP="00C11D5F">
            <w:pPr>
              <w:tabs>
                <w:tab w:val="left" w:pos="565"/>
                <w:tab w:val="left" w:pos="7655"/>
              </w:tabs>
              <w:rPr>
                <w:rFonts w:ascii="Times New Roman" w:hAnsi="Times New Roman"/>
                <w:b/>
                <w:sz w:val="24"/>
                <w:szCs w:val="24"/>
                <w:lang w:eastAsia="ar-SA"/>
              </w:rPr>
            </w:pPr>
          </w:p>
        </w:tc>
        <w:tc>
          <w:tcPr>
            <w:tcW w:w="3904" w:type="pct"/>
            <w:tcBorders>
              <w:top w:val="single" w:sz="4" w:space="0" w:color="auto"/>
              <w:left w:val="single" w:sz="4" w:space="0" w:color="auto"/>
              <w:bottom w:val="single" w:sz="4" w:space="0" w:color="auto"/>
              <w:right w:val="single" w:sz="4" w:space="0" w:color="auto"/>
            </w:tcBorders>
            <w:hideMark/>
          </w:tcPr>
          <w:p w14:paraId="22891BBB"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Типология ВНД. </w:t>
            </w:r>
            <w:r w:rsidRPr="00503B6C">
              <w:rPr>
                <w:rFonts w:ascii="Times New Roman" w:hAnsi="Times New Roman"/>
                <w:sz w:val="24"/>
                <w:szCs w:val="24"/>
              </w:rPr>
              <w:t xml:space="preserve">Характеристика основных типов высшей нервной деятельности животных и человека. Критерии И.П. Павлова для типологических свойств нервной системы (сила процессов возбуждения и торможения, их уравновешенность, подвижность). Основные типы высшей нервной деятельности животных и человека. Типы высшей нервной деятельности (И.П. Павлов) и соотношение их с учением о темпераментах (Гиппократ). Основные положения по формированию типологических особенностей. </w:t>
            </w:r>
            <w:r w:rsidRPr="00503B6C">
              <w:rPr>
                <w:rFonts w:ascii="Times New Roman" w:hAnsi="Times New Roman"/>
                <w:sz w:val="24"/>
                <w:szCs w:val="24"/>
                <w:shd w:val="clear" w:color="auto" w:fill="FFFFFF"/>
              </w:rPr>
              <w:t>Зависимость формирования типологических особенностей от социальных факторов, процессов воспитания и обучения. Пластичность типов ВНД.</w:t>
            </w:r>
          </w:p>
        </w:tc>
      </w:tr>
      <w:tr w:rsidR="00D93208" w:rsidRPr="00503B6C" w14:paraId="72A00383" w14:textId="77777777" w:rsidTr="004914D4">
        <w:trPr>
          <w:trHeight w:val="20"/>
        </w:trPr>
        <w:tc>
          <w:tcPr>
            <w:tcW w:w="1096" w:type="pct"/>
            <w:vMerge/>
            <w:tcBorders>
              <w:left w:val="single" w:sz="4" w:space="0" w:color="auto"/>
              <w:right w:val="single" w:sz="4" w:space="0" w:color="auto"/>
            </w:tcBorders>
            <w:vAlign w:val="center"/>
            <w:hideMark/>
          </w:tcPr>
          <w:p w14:paraId="7D0A9193" w14:textId="77777777" w:rsidR="00D93208" w:rsidRPr="00503B6C" w:rsidRDefault="00D93208" w:rsidP="00D93208">
            <w:pPr>
              <w:tabs>
                <w:tab w:val="left" w:pos="565"/>
                <w:tab w:val="left" w:pos="7655"/>
              </w:tabs>
              <w:rPr>
                <w:rFonts w:ascii="Times New Roman" w:hAnsi="Times New Roman"/>
                <w:b/>
                <w:sz w:val="24"/>
                <w:szCs w:val="24"/>
                <w:lang w:eastAsia="ar-SA"/>
              </w:rPr>
            </w:pPr>
          </w:p>
        </w:tc>
        <w:tc>
          <w:tcPr>
            <w:tcW w:w="3904" w:type="pct"/>
            <w:hideMark/>
          </w:tcPr>
          <w:p w14:paraId="197FC252" w14:textId="2FF63D29"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356F2AA5" w14:textId="77777777" w:rsidTr="004914D4">
        <w:trPr>
          <w:trHeight w:val="252"/>
        </w:trPr>
        <w:tc>
          <w:tcPr>
            <w:tcW w:w="1096" w:type="pct"/>
            <w:vMerge/>
            <w:tcBorders>
              <w:left w:val="single" w:sz="4" w:space="0" w:color="auto"/>
              <w:right w:val="single" w:sz="4" w:space="0" w:color="auto"/>
            </w:tcBorders>
            <w:vAlign w:val="center"/>
            <w:hideMark/>
          </w:tcPr>
          <w:p w14:paraId="7FB3B32B" w14:textId="77777777" w:rsidR="00C11D5F" w:rsidRPr="00503B6C" w:rsidRDefault="00C11D5F" w:rsidP="00C11D5F">
            <w:pPr>
              <w:tabs>
                <w:tab w:val="left" w:pos="565"/>
                <w:tab w:val="left" w:pos="7655"/>
              </w:tabs>
              <w:rPr>
                <w:rFonts w:ascii="Times New Roman" w:hAnsi="Times New Roman"/>
                <w:b/>
                <w:sz w:val="24"/>
                <w:szCs w:val="24"/>
                <w:lang w:eastAsia="ar-SA"/>
              </w:rPr>
            </w:pPr>
          </w:p>
        </w:tc>
        <w:tc>
          <w:tcPr>
            <w:tcW w:w="3904" w:type="pct"/>
            <w:tcBorders>
              <w:top w:val="single" w:sz="4" w:space="0" w:color="auto"/>
              <w:left w:val="single" w:sz="4" w:space="0" w:color="auto"/>
              <w:bottom w:val="single" w:sz="4" w:space="0" w:color="auto"/>
              <w:right w:val="single" w:sz="4" w:space="0" w:color="auto"/>
            </w:tcBorders>
            <w:hideMark/>
          </w:tcPr>
          <w:p w14:paraId="2BED7F1E" w14:textId="0993E1D6"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Выявление типологических особенностей ВНД детей и подростков</w:t>
            </w:r>
          </w:p>
        </w:tc>
      </w:tr>
      <w:tr w:rsidR="00C11D5F" w:rsidRPr="00503B6C" w14:paraId="201D2729" w14:textId="77777777" w:rsidTr="004914D4">
        <w:trPr>
          <w:trHeight w:val="516"/>
        </w:trPr>
        <w:tc>
          <w:tcPr>
            <w:tcW w:w="1096" w:type="pct"/>
            <w:vMerge/>
            <w:tcBorders>
              <w:left w:val="single" w:sz="4" w:space="0" w:color="auto"/>
              <w:bottom w:val="single" w:sz="4" w:space="0" w:color="auto"/>
              <w:right w:val="single" w:sz="4" w:space="0" w:color="auto"/>
            </w:tcBorders>
            <w:vAlign w:val="center"/>
          </w:tcPr>
          <w:p w14:paraId="0B05502E" w14:textId="77777777" w:rsidR="00C11D5F" w:rsidRPr="00503B6C" w:rsidRDefault="00C11D5F" w:rsidP="00C11D5F">
            <w:pPr>
              <w:tabs>
                <w:tab w:val="left" w:pos="565"/>
                <w:tab w:val="left" w:pos="7655"/>
              </w:tabs>
              <w:rPr>
                <w:rFonts w:ascii="Times New Roman" w:hAnsi="Times New Roman"/>
                <w:b/>
                <w:sz w:val="24"/>
                <w:szCs w:val="24"/>
                <w:lang w:eastAsia="ar-SA"/>
              </w:rPr>
            </w:pPr>
          </w:p>
        </w:tc>
        <w:tc>
          <w:tcPr>
            <w:tcW w:w="3904" w:type="pct"/>
            <w:vAlign w:val="bottom"/>
          </w:tcPr>
          <w:p w14:paraId="40FC1FDF"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5E1BD04" w14:textId="235F91F8"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443BDD24"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6F1E17F2" w14:textId="77777777" w:rsidR="00C11D5F" w:rsidRDefault="00C11D5F" w:rsidP="00C11D5F">
            <w:pPr>
              <w:tabs>
                <w:tab w:val="left" w:pos="565"/>
                <w:tab w:val="left" w:pos="7655"/>
              </w:tabs>
              <w:suppressAutoHyphens/>
              <w:rPr>
                <w:rFonts w:ascii="Times New Roman" w:hAnsi="Times New Roman"/>
                <w:b/>
                <w:sz w:val="24"/>
                <w:szCs w:val="24"/>
                <w:lang w:eastAsia="ar-SA"/>
              </w:rPr>
            </w:pPr>
            <w:r w:rsidRPr="00503B6C">
              <w:rPr>
                <w:rFonts w:ascii="Times New Roman" w:hAnsi="Times New Roman"/>
                <w:b/>
                <w:sz w:val="24"/>
                <w:szCs w:val="24"/>
                <w:lang w:eastAsia="ar-SA"/>
              </w:rPr>
              <w:t xml:space="preserve">Тема 3.4.  Психическая </w:t>
            </w:r>
          </w:p>
          <w:p w14:paraId="04C3D329" w14:textId="0A0DB19E" w:rsidR="00C11D5F" w:rsidRPr="00503B6C" w:rsidRDefault="00C11D5F" w:rsidP="00C11D5F">
            <w:pPr>
              <w:tabs>
                <w:tab w:val="left" w:pos="565"/>
                <w:tab w:val="left" w:pos="7655"/>
              </w:tabs>
              <w:suppressAutoHyphens/>
              <w:rPr>
                <w:rFonts w:ascii="Times New Roman" w:hAnsi="Times New Roman"/>
                <w:b/>
                <w:sz w:val="24"/>
                <w:szCs w:val="24"/>
                <w:lang w:eastAsia="ar-SA"/>
              </w:rPr>
            </w:pPr>
            <w:r>
              <w:rPr>
                <w:rFonts w:ascii="Times New Roman" w:hAnsi="Times New Roman"/>
                <w:b/>
                <w:sz w:val="24"/>
                <w:szCs w:val="24"/>
                <w:lang w:eastAsia="ar-SA"/>
              </w:rPr>
              <w:t>д</w:t>
            </w:r>
            <w:r w:rsidRPr="00503B6C">
              <w:rPr>
                <w:rFonts w:ascii="Times New Roman" w:hAnsi="Times New Roman"/>
                <w:b/>
                <w:sz w:val="24"/>
                <w:szCs w:val="24"/>
                <w:lang w:eastAsia="ar-SA"/>
              </w:rPr>
              <w:t>еятельнос</w:t>
            </w:r>
            <w:r>
              <w:rPr>
                <w:rFonts w:ascii="Times New Roman" w:hAnsi="Times New Roman"/>
                <w:b/>
                <w:sz w:val="24"/>
                <w:szCs w:val="24"/>
                <w:lang w:eastAsia="ar-SA"/>
              </w:rPr>
              <w:t xml:space="preserve">ть </w:t>
            </w:r>
            <w:r w:rsidRPr="00503B6C">
              <w:rPr>
                <w:rFonts w:ascii="Times New Roman" w:hAnsi="Times New Roman"/>
                <w:b/>
                <w:sz w:val="24"/>
                <w:szCs w:val="24"/>
                <w:lang w:eastAsia="ar-SA"/>
              </w:rPr>
              <w:t>Первая и вторая сигнальные системы </w:t>
            </w:r>
          </w:p>
        </w:tc>
        <w:tc>
          <w:tcPr>
            <w:tcW w:w="3904" w:type="pct"/>
            <w:tcBorders>
              <w:top w:val="single" w:sz="4" w:space="0" w:color="auto"/>
              <w:left w:val="single" w:sz="4" w:space="0" w:color="auto"/>
              <w:bottom w:val="single" w:sz="4" w:space="0" w:color="auto"/>
              <w:right w:val="single" w:sz="4" w:space="0" w:color="auto"/>
            </w:tcBorders>
            <w:hideMark/>
          </w:tcPr>
          <w:p w14:paraId="67888FDA" w14:textId="77777777"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b/>
                <w:bCs/>
                <w:sz w:val="24"/>
                <w:szCs w:val="24"/>
              </w:rPr>
              <w:t>Содержание</w:t>
            </w:r>
          </w:p>
        </w:tc>
      </w:tr>
      <w:tr w:rsidR="00C11D5F" w:rsidRPr="00503B6C" w14:paraId="379DC59A" w14:textId="77777777" w:rsidTr="004914D4">
        <w:trPr>
          <w:trHeight w:val="3584"/>
        </w:trPr>
        <w:tc>
          <w:tcPr>
            <w:tcW w:w="1096" w:type="pct"/>
            <w:vMerge/>
            <w:tcBorders>
              <w:left w:val="single" w:sz="4" w:space="0" w:color="auto"/>
              <w:right w:val="single" w:sz="4" w:space="0" w:color="auto"/>
            </w:tcBorders>
            <w:vAlign w:val="center"/>
            <w:hideMark/>
          </w:tcPr>
          <w:p w14:paraId="479F794E" w14:textId="77777777" w:rsidR="00C11D5F" w:rsidRPr="00503B6C" w:rsidRDefault="00C11D5F" w:rsidP="00C11D5F">
            <w:pPr>
              <w:tabs>
                <w:tab w:val="left" w:pos="565"/>
                <w:tab w:val="left" w:pos="7655"/>
              </w:tabs>
              <w:rPr>
                <w:rFonts w:ascii="Times New Roman" w:hAnsi="Times New Roman"/>
                <w:b/>
                <w:sz w:val="24"/>
                <w:szCs w:val="24"/>
                <w:lang w:eastAsia="ar-SA"/>
              </w:rPr>
            </w:pPr>
          </w:p>
        </w:tc>
        <w:tc>
          <w:tcPr>
            <w:tcW w:w="3904" w:type="pct"/>
            <w:tcBorders>
              <w:top w:val="single" w:sz="4" w:space="0" w:color="auto"/>
              <w:left w:val="single" w:sz="4" w:space="0" w:color="auto"/>
              <w:right w:val="single" w:sz="4" w:space="0" w:color="auto"/>
            </w:tcBorders>
            <w:hideMark/>
          </w:tcPr>
          <w:p w14:paraId="00885179"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shd w:val="clear" w:color="auto" w:fill="FFFFFF"/>
              </w:rPr>
            </w:pPr>
            <w:r w:rsidRPr="00503B6C">
              <w:rPr>
                <w:rFonts w:ascii="Times New Roman" w:hAnsi="Times New Roman"/>
                <w:bCs/>
                <w:sz w:val="24"/>
                <w:szCs w:val="24"/>
                <w:shd w:val="clear" w:color="auto" w:fill="FFFFFF"/>
              </w:rPr>
              <w:t xml:space="preserve">Физиологические основы психических процессов человека. </w:t>
            </w:r>
            <w:r w:rsidRPr="00503B6C">
              <w:rPr>
                <w:rFonts w:ascii="Times New Roman" w:hAnsi="Times New Roman"/>
                <w:sz w:val="24"/>
                <w:szCs w:val="24"/>
                <w:shd w:val="clear" w:color="auto" w:fill="FFFFFF"/>
              </w:rPr>
              <w:t xml:space="preserve">Асимметрия мозга. Учение И.П. Павлова о двух сигнальных системах действительности. Становление в процессе развития ребёнка сенсорных и моторных механизмов речи. Возрастные особенности взаимодействия первой и второй сигнальных систем. Речь и её функции. Развитие речи у ребёнка.  </w:t>
            </w:r>
            <w:r w:rsidRPr="00503B6C">
              <w:rPr>
                <w:rFonts w:ascii="Times New Roman" w:hAnsi="Times New Roman"/>
                <w:bCs/>
                <w:sz w:val="24"/>
                <w:szCs w:val="24"/>
                <w:shd w:val="clear" w:color="auto" w:fill="FFFFFF"/>
              </w:rPr>
              <w:t>Память.</w:t>
            </w:r>
            <w:r w:rsidRPr="00503B6C">
              <w:rPr>
                <w:rFonts w:ascii="Times New Roman" w:hAnsi="Times New Roman"/>
                <w:sz w:val="24"/>
                <w:szCs w:val="24"/>
                <w:shd w:val="clear" w:color="auto" w:fill="FFFFFF"/>
              </w:rPr>
              <w:t xml:space="preserve"> Физиологические основы памяти.  </w:t>
            </w:r>
            <w:r w:rsidRPr="00503B6C">
              <w:rPr>
                <w:rFonts w:ascii="Times New Roman" w:hAnsi="Times New Roman"/>
                <w:bCs/>
                <w:sz w:val="24"/>
                <w:szCs w:val="24"/>
                <w:shd w:val="clear" w:color="auto" w:fill="FFFFFF"/>
              </w:rPr>
              <w:t>Внимание.</w:t>
            </w:r>
            <w:r w:rsidRPr="00503B6C">
              <w:rPr>
                <w:rFonts w:ascii="Times New Roman" w:hAnsi="Times New Roman"/>
                <w:sz w:val="24"/>
                <w:szCs w:val="24"/>
                <w:shd w:val="clear" w:color="auto" w:fill="FFFFFF"/>
              </w:rPr>
              <w:t xml:space="preserve"> Физиологические основы внимания. </w:t>
            </w:r>
          </w:p>
          <w:p w14:paraId="4BFD8D43" w14:textId="08AA4D14"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shd w:val="clear" w:color="auto" w:fill="FFFFFF"/>
              </w:rPr>
            </w:pPr>
            <w:r w:rsidRPr="00503B6C">
              <w:rPr>
                <w:rFonts w:ascii="Times New Roman" w:hAnsi="Times New Roman"/>
                <w:bCs/>
                <w:sz w:val="24"/>
                <w:szCs w:val="24"/>
                <w:shd w:val="clear" w:color="auto" w:fill="FFFFFF"/>
              </w:rPr>
              <w:t>Физиологические основы утомления и переутомления.</w:t>
            </w:r>
            <w:r w:rsidRPr="00503B6C">
              <w:rPr>
                <w:rFonts w:ascii="Times New Roman" w:hAnsi="Times New Roman"/>
                <w:sz w:val="24"/>
                <w:szCs w:val="24"/>
                <w:shd w:val="clear" w:color="auto" w:fill="FFFFFF"/>
              </w:rPr>
              <w:t xml:space="preserve"> Признаки, характеристика, особенности возникновения у детей. Гигиена учебно-воспитательной работы. Значение режима дня. Периодичность физиологических функций и умственной работоспособности</w:t>
            </w:r>
            <w:r w:rsidRPr="00503B6C">
              <w:rPr>
                <w:rFonts w:ascii="Times New Roman" w:hAnsi="Times New Roman"/>
                <w:sz w:val="24"/>
                <w:szCs w:val="24"/>
              </w:rPr>
              <w:t xml:space="preserve">. </w:t>
            </w:r>
            <w:r w:rsidRPr="00503B6C">
              <w:rPr>
                <w:rFonts w:ascii="Times New Roman" w:hAnsi="Times New Roman"/>
                <w:bCs/>
                <w:sz w:val="24"/>
                <w:szCs w:val="24"/>
                <w:shd w:val="clear" w:color="auto" w:fill="FFFFFF"/>
              </w:rPr>
              <w:t>Физиология сна</w:t>
            </w:r>
            <w:r w:rsidRPr="00503B6C">
              <w:rPr>
                <w:rFonts w:ascii="Times New Roman" w:hAnsi="Times New Roman"/>
                <w:bCs/>
                <w:sz w:val="24"/>
                <w:szCs w:val="24"/>
              </w:rPr>
              <w:t>.</w:t>
            </w:r>
          </w:p>
        </w:tc>
      </w:tr>
      <w:tr w:rsidR="00D93208" w:rsidRPr="00503B6C" w14:paraId="38776695" w14:textId="77777777" w:rsidTr="004914D4">
        <w:trPr>
          <w:trHeight w:val="20"/>
        </w:trPr>
        <w:tc>
          <w:tcPr>
            <w:tcW w:w="1096" w:type="pct"/>
            <w:vMerge/>
            <w:tcBorders>
              <w:left w:val="single" w:sz="4" w:space="0" w:color="auto"/>
              <w:right w:val="single" w:sz="4" w:space="0" w:color="auto"/>
            </w:tcBorders>
            <w:vAlign w:val="center"/>
            <w:hideMark/>
          </w:tcPr>
          <w:p w14:paraId="7F814F06" w14:textId="77777777" w:rsidR="00D93208" w:rsidRPr="00503B6C" w:rsidRDefault="00D93208" w:rsidP="00D93208">
            <w:pPr>
              <w:tabs>
                <w:tab w:val="left" w:pos="565"/>
                <w:tab w:val="left" w:pos="7655"/>
              </w:tabs>
              <w:rPr>
                <w:rFonts w:ascii="Times New Roman" w:hAnsi="Times New Roman"/>
                <w:b/>
                <w:sz w:val="24"/>
                <w:szCs w:val="24"/>
                <w:lang w:eastAsia="ar-SA"/>
              </w:rPr>
            </w:pPr>
          </w:p>
        </w:tc>
        <w:tc>
          <w:tcPr>
            <w:tcW w:w="3904" w:type="pct"/>
            <w:hideMark/>
          </w:tcPr>
          <w:p w14:paraId="1EC18873" w14:textId="41967E5D" w:rsidR="00D93208" w:rsidRPr="00503B6C" w:rsidRDefault="00D93208" w:rsidP="00D93208">
            <w:pPr>
              <w:tabs>
                <w:tab w:val="left" w:pos="565"/>
                <w:tab w:val="left" w:pos="7655"/>
              </w:tabs>
              <w:rPr>
                <w:rFonts w:ascii="Times New Roman" w:hAnsi="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0F767121" w14:textId="77777777" w:rsidTr="004914D4">
        <w:trPr>
          <w:trHeight w:val="20"/>
        </w:trPr>
        <w:tc>
          <w:tcPr>
            <w:tcW w:w="1096" w:type="pct"/>
            <w:vMerge/>
            <w:tcBorders>
              <w:left w:val="single" w:sz="4" w:space="0" w:color="auto"/>
              <w:right w:val="single" w:sz="4" w:space="0" w:color="auto"/>
            </w:tcBorders>
            <w:vAlign w:val="center"/>
            <w:hideMark/>
          </w:tcPr>
          <w:p w14:paraId="57A72FFA" w14:textId="77777777" w:rsidR="00C11D5F" w:rsidRPr="00503B6C" w:rsidRDefault="00C11D5F" w:rsidP="00C11D5F">
            <w:pPr>
              <w:tabs>
                <w:tab w:val="left" w:pos="565"/>
                <w:tab w:val="left" w:pos="7655"/>
              </w:tabs>
              <w:rPr>
                <w:rFonts w:ascii="Times New Roman" w:hAnsi="Times New Roman"/>
                <w:b/>
                <w:sz w:val="24"/>
                <w:szCs w:val="24"/>
                <w:lang w:eastAsia="ar-SA"/>
              </w:rPr>
            </w:pPr>
          </w:p>
        </w:tc>
        <w:tc>
          <w:tcPr>
            <w:tcW w:w="3904" w:type="pct"/>
            <w:tcBorders>
              <w:top w:val="single" w:sz="4" w:space="0" w:color="auto"/>
              <w:left w:val="single" w:sz="4" w:space="0" w:color="auto"/>
              <w:bottom w:val="single" w:sz="4" w:space="0" w:color="auto"/>
              <w:right w:val="single" w:sz="4" w:space="0" w:color="auto"/>
            </w:tcBorders>
            <w:hideMark/>
          </w:tcPr>
          <w:p w14:paraId="43E87F75" w14:textId="50F1F8B5"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Выявление межполушарной асимметрии</w:t>
            </w:r>
          </w:p>
        </w:tc>
      </w:tr>
      <w:tr w:rsidR="00C11D5F" w:rsidRPr="00503B6C" w14:paraId="22AA10C8" w14:textId="77777777" w:rsidTr="004914D4">
        <w:trPr>
          <w:trHeight w:val="522"/>
        </w:trPr>
        <w:tc>
          <w:tcPr>
            <w:tcW w:w="1096" w:type="pct"/>
            <w:vMerge/>
            <w:tcBorders>
              <w:left w:val="single" w:sz="4" w:space="0" w:color="auto"/>
              <w:right w:val="single" w:sz="4" w:space="0" w:color="auto"/>
            </w:tcBorders>
            <w:vAlign w:val="center"/>
            <w:hideMark/>
          </w:tcPr>
          <w:p w14:paraId="4DDEC891" w14:textId="77777777" w:rsidR="00C11D5F" w:rsidRPr="00503B6C" w:rsidRDefault="00C11D5F" w:rsidP="00C11D5F">
            <w:pPr>
              <w:tabs>
                <w:tab w:val="left" w:pos="565"/>
                <w:tab w:val="left" w:pos="7655"/>
              </w:tabs>
              <w:rPr>
                <w:rFonts w:ascii="Times New Roman" w:hAnsi="Times New Roman"/>
                <w:b/>
                <w:sz w:val="24"/>
                <w:szCs w:val="24"/>
                <w:lang w:eastAsia="ar-SA"/>
              </w:rPr>
            </w:pPr>
          </w:p>
        </w:tc>
        <w:tc>
          <w:tcPr>
            <w:tcW w:w="3904" w:type="pct"/>
            <w:tcBorders>
              <w:top w:val="single" w:sz="4" w:space="0" w:color="auto"/>
              <w:left w:val="single" w:sz="4" w:space="0" w:color="auto"/>
              <w:bottom w:val="single" w:sz="4" w:space="0" w:color="auto"/>
              <w:right w:val="single" w:sz="4" w:space="0" w:color="auto"/>
            </w:tcBorders>
            <w:hideMark/>
          </w:tcPr>
          <w:p w14:paraId="76C14AC0" w14:textId="2530BDAC"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shd w:val="clear" w:color="auto" w:fill="FFFFFF"/>
              </w:rPr>
              <w:t>Определение школьной зрелости по тексту Керна – Ирасека»</w:t>
            </w:r>
          </w:p>
        </w:tc>
      </w:tr>
      <w:tr w:rsidR="00C11D5F" w:rsidRPr="00503B6C" w14:paraId="75B5877E" w14:textId="77777777" w:rsidTr="004914D4">
        <w:trPr>
          <w:trHeight w:val="522"/>
        </w:trPr>
        <w:tc>
          <w:tcPr>
            <w:tcW w:w="1096" w:type="pct"/>
            <w:vMerge/>
            <w:tcBorders>
              <w:left w:val="single" w:sz="4" w:space="0" w:color="auto"/>
              <w:bottom w:val="single" w:sz="4" w:space="0" w:color="auto"/>
              <w:right w:val="single" w:sz="4" w:space="0" w:color="auto"/>
            </w:tcBorders>
            <w:vAlign w:val="center"/>
          </w:tcPr>
          <w:p w14:paraId="4E31E170" w14:textId="77777777" w:rsidR="00C11D5F" w:rsidRPr="00503B6C" w:rsidRDefault="00C11D5F" w:rsidP="00C11D5F">
            <w:pPr>
              <w:tabs>
                <w:tab w:val="left" w:pos="565"/>
                <w:tab w:val="left" w:pos="7655"/>
              </w:tabs>
              <w:rPr>
                <w:rFonts w:ascii="Times New Roman" w:hAnsi="Times New Roman"/>
                <w:b/>
                <w:sz w:val="24"/>
                <w:szCs w:val="24"/>
                <w:lang w:eastAsia="ar-SA"/>
              </w:rPr>
            </w:pPr>
          </w:p>
        </w:tc>
        <w:tc>
          <w:tcPr>
            <w:tcW w:w="3904" w:type="pct"/>
            <w:vAlign w:val="bottom"/>
          </w:tcPr>
          <w:p w14:paraId="3EA47C8A"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AA276D4" w14:textId="474A9F83" w:rsidR="00C11D5F" w:rsidRPr="00503B6C" w:rsidRDefault="00C11D5F" w:rsidP="00C11D5F">
            <w:pPr>
              <w:tabs>
                <w:tab w:val="left" w:pos="565"/>
                <w:tab w:val="left" w:pos="7655"/>
              </w:tabs>
              <w:rPr>
                <w:rFonts w:ascii="Times New Roman" w:hAnsi="Times New Roman"/>
                <w:sz w:val="24"/>
                <w:szCs w:val="24"/>
                <w:shd w:val="clear" w:color="auto" w:fill="FFFFFF"/>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5BBCEEDD" w14:textId="77777777" w:rsidTr="0002723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71528A71" w14:textId="2709E853" w:rsidR="00C11D5F" w:rsidRPr="00503B6C" w:rsidRDefault="00C11D5F" w:rsidP="00C61C7F">
            <w:pPr>
              <w:tabs>
                <w:tab w:val="left" w:pos="565"/>
                <w:tab w:val="left" w:pos="7655"/>
              </w:tabs>
              <w:rPr>
                <w:rFonts w:ascii="Times New Roman" w:hAnsi="Times New Roman"/>
                <w:sz w:val="24"/>
                <w:szCs w:val="24"/>
              </w:rPr>
            </w:pPr>
            <w:r w:rsidRPr="00503B6C">
              <w:rPr>
                <w:rFonts w:ascii="Times New Roman" w:hAnsi="Times New Roman"/>
                <w:b/>
                <w:sz w:val="24"/>
                <w:szCs w:val="24"/>
              </w:rPr>
              <w:t>Раздел 4. Гигиенические требования к учебно-воспитательному процессу в ДОО</w:t>
            </w:r>
            <w:r>
              <w:rPr>
                <w:rFonts w:ascii="Times New Roman" w:hAnsi="Times New Roman"/>
                <w:b/>
                <w:sz w:val="24"/>
                <w:szCs w:val="24"/>
              </w:rPr>
              <w:t xml:space="preserve"> (</w:t>
            </w:r>
            <w:r w:rsidR="00C61C7F">
              <w:rPr>
                <w:rFonts w:ascii="Times New Roman" w:hAnsi="Times New Roman"/>
                <w:b/>
                <w:sz w:val="24"/>
                <w:szCs w:val="24"/>
              </w:rPr>
              <w:t>10</w:t>
            </w:r>
            <w:r>
              <w:rPr>
                <w:rFonts w:ascii="Times New Roman" w:hAnsi="Times New Roman"/>
                <w:b/>
                <w:sz w:val="24"/>
                <w:szCs w:val="24"/>
              </w:rPr>
              <w:t xml:space="preserve"> часов)</w:t>
            </w:r>
          </w:p>
        </w:tc>
      </w:tr>
      <w:tr w:rsidR="00C11D5F" w:rsidRPr="00503B6C" w14:paraId="166A8D22" w14:textId="77777777" w:rsidTr="004914D4">
        <w:trPr>
          <w:trHeight w:val="20"/>
        </w:trPr>
        <w:tc>
          <w:tcPr>
            <w:tcW w:w="1096" w:type="pct"/>
            <w:vMerge w:val="restart"/>
            <w:tcBorders>
              <w:top w:val="single" w:sz="4" w:space="0" w:color="auto"/>
              <w:left w:val="single" w:sz="4" w:space="0" w:color="auto"/>
              <w:right w:val="single" w:sz="4" w:space="0" w:color="auto"/>
            </w:tcBorders>
            <w:hideMark/>
          </w:tcPr>
          <w:p w14:paraId="7A246DD2" w14:textId="77777777" w:rsidR="00C11D5F" w:rsidRPr="00503B6C" w:rsidRDefault="00C11D5F" w:rsidP="00C11D5F">
            <w:pPr>
              <w:tabs>
                <w:tab w:val="left" w:pos="565"/>
                <w:tab w:val="left" w:pos="7655"/>
              </w:tabs>
              <w:suppressAutoHyphens/>
              <w:rPr>
                <w:rFonts w:ascii="Times New Roman" w:hAnsi="Times New Roman"/>
                <w:b/>
                <w:sz w:val="24"/>
                <w:szCs w:val="24"/>
              </w:rPr>
            </w:pPr>
            <w:r w:rsidRPr="00503B6C">
              <w:rPr>
                <w:rFonts w:ascii="Times New Roman" w:hAnsi="Times New Roman"/>
                <w:b/>
                <w:sz w:val="24"/>
                <w:szCs w:val="24"/>
                <w:lang w:eastAsia="ar-SA"/>
              </w:rPr>
              <w:lastRenderedPageBreak/>
              <w:t xml:space="preserve">Тема 4.1. </w:t>
            </w:r>
            <w:r w:rsidRPr="00503B6C">
              <w:rPr>
                <w:rFonts w:ascii="Times New Roman" w:hAnsi="Times New Roman"/>
                <w:b/>
                <w:sz w:val="24"/>
                <w:szCs w:val="24"/>
              </w:rPr>
              <w:t>Гигиенические требования к условиям и организации обучения в общеобразовательных учреждениях</w:t>
            </w:r>
          </w:p>
        </w:tc>
        <w:tc>
          <w:tcPr>
            <w:tcW w:w="3904" w:type="pct"/>
            <w:tcBorders>
              <w:top w:val="single" w:sz="4" w:space="0" w:color="auto"/>
              <w:left w:val="single" w:sz="4" w:space="0" w:color="auto"/>
              <w:bottom w:val="single" w:sz="4" w:space="0" w:color="auto"/>
              <w:right w:val="single" w:sz="4" w:space="0" w:color="auto"/>
            </w:tcBorders>
            <w:hideMark/>
          </w:tcPr>
          <w:p w14:paraId="629613D0" w14:textId="77777777" w:rsidR="00C11D5F" w:rsidRPr="00503B6C" w:rsidRDefault="00C11D5F" w:rsidP="00C11D5F">
            <w:pPr>
              <w:tabs>
                <w:tab w:val="left" w:pos="565"/>
                <w:tab w:val="left" w:pos="7655"/>
              </w:tabs>
              <w:rPr>
                <w:rFonts w:ascii="Times New Roman" w:hAnsi="Times New Roman"/>
                <w:b/>
                <w:bCs/>
                <w:i/>
                <w:sz w:val="24"/>
                <w:szCs w:val="24"/>
              </w:rPr>
            </w:pPr>
            <w:r w:rsidRPr="00503B6C">
              <w:rPr>
                <w:rFonts w:ascii="Times New Roman" w:hAnsi="Times New Roman"/>
                <w:b/>
                <w:bCs/>
                <w:sz w:val="24"/>
                <w:szCs w:val="24"/>
              </w:rPr>
              <w:t>Содержание</w:t>
            </w:r>
          </w:p>
        </w:tc>
      </w:tr>
      <w:tr w:rsidR="00C11D5F" w:rsidRPr="00503B6C" w14:paraId="6D5B423E" w14:textId="77777777" w:rsidTr="004914D4">
        <w:trPr>
          <w:trHeight w:val="2998"/>
        </w:trPr>
        <w:tc>
          <w:tcPr>
            <w:tcW w:w="1096" w:type="pct"/>
            <w:vMerge/>
            <w:tcBorders>
              <w:left w:val="single" w:sz="4" w:space="0" w:color="auto"/>
              <w:right w:val="single" w:sz="4" w:space="0" w:color="auto"/>
            </w:tcBorders>
            <w:vAlign w:val="center"/>
            <w:hideMark/>
          </w:tcPr>
          <w:p w14:paraId="10B4FD6A" w14:textId="77777777" w:rsidR="00C11D5F" w:rsidRPr="00503B6C" w:rsidRDefault="00C11D5F" w:rsidP="00C11D5F">
            <w:pPr>
              <w:tabs>
                <w:tab w:val="left" w:pos="565"/>
                <w:tab w:val="left" w:pos="7655"/>
              </w:tabs>
              <w:rPr>
                <w:rFonts w:ascii="Times New Roman" w:hAnsi="Times New Roman"/>
                <w:b/>
                <w:sz w:val="24"/>
                <w:szCs w:val="24"/>
              </w:rPr>
            </w:pPr>
          </w:p>
        </w:tc>
        <w:tc>
          <w:tcPr>
            <w:tcW w:w="3904" w:type="pct"/>
            <w:tcBorders>
              <w:top w:val="single" w:sz="4" w:space="0" w:color="auto"/>
              <w:left w:val="single" w:sz="4" w:space="0" w:color="auto"/>
              <w:right w:val="single" w:sz="4" w:space="0" w:color="auto"/>
            </w:tcBorders>
            <w:hideMark/>
          </w:tcPr>
          <w:p w14:paraId="1A7ACCC1"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bCs/>
                <w:sz w:val="24"/>
                <w:szCs w:val="24"/>
              </w:rPr>
              <w:t xml:space="preserve">Предмет и задачи гигиены детей. </w:t>
            </w:r>
            <w:r w:rsidRPr="00503B6C">
              <w:rPr>
                <w:rFonts w:ascii="Times New Roman" w:hAnsi="Times New Roman"/>
                <w:sz w:val="24"/>
                <w:szCs w:val="24"/>
              </w:rPr>
              <w:t xml:space="preserve">История развития гигиены детей как науки и учебной дисциплины. Нормирование в гигиене детей и подростков. Принципы нормирования. </w:t>
            </w:r>
          </w:p>
          <w:p w14:paraId="740DC135" w14:textId="77777777"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sz w:val="24"/>
                <w:szCs w:val="24"/>
              </w:rPr>
              <w:t>Нормативные документы, определяющие гигиенические нормы, требования и правила сохранения и укрепления здоровья на различных этапах онтогенеза.</w:t>
            </w:r>
          </w:p>
          <w:p w14:paraId="0A6A777F" w14:textId="4EB9F7D4" w:rsidR="00C11D5F" w:rsidRPr="00503B6C" w:rsidRDefault="00C11D5F" w:rsidP="00C11D5F">
            <w:pPr>
              <w:tabs>
                <w:tab w:val="left" w:pos="565"/>
                <w:tab w:val="left" w:pos="7655"/>
              </w:tabs>
              <w:spacing w:after="160" w:line="259" w:lineRule="auto"/>
              <w:contextualSpacing/>
              <w:rPr>
                <w:rFonts w:ascii="Times New Roman" w:hAnsi="Times New Roman"/>
                <w:bCs/>
                <w:sz w:val="24"/>
                <w:szCs w:val="24"/>
              </w:rPr>
            </w:pPr>
            <w:r w:rsidRPr="00503B6C">
              <w:rPr>
                <w:rFonts w:ascii="Times New Roman" w:hAnsi="Times New Roman"/>
                <w:sz w:val="24"/>
                <w:szCs w:val="24"/>
              </w:rPr>
              <w:t>Работоспособность.</w:t>
            </w:r>
            <w:r w:rsidRPr="00503B6C">
              <w:rPr>
                <w:rFonts w:ascii="Times New Roman" w:hAnsi="Times New Roman"/>
                <w:bCs/>
                <w:sz w:val="24"/>
                <w:szCs w:val="24"/>
              </w:rPr>
              <w:t xml:space="preserve"> Фазы работоспособности. </w:t>
            </w:r>
            <w:r w:rsidRPr="00503B6C">
              <w:rPr>
                <w:rFonts w:ascii="Times New Roman" w:hAnsi="Times New Roman"/>
                <w:sz w:val="24"/>
                <w:szCs w:val="24"/>
                <w:lang w:eastAsia="ar-SA"/>
              </w:rPr>
              <w:t>Особенности физической работоспособности и закономерности ее изменения в течение различных интервалов времени. Гигиенические требования к помещениям образовательной организации, режиму дня.</w:t>
            </w:r>
          </w:p>
        </w:tc>
      </w:tr>
      <w:tr w:rsidR="00C11D5F" w:rsidRPr="00503B6C" w14:paraId="3E3B61BD" w14:textId="77777777" w:rsidTr="004914D4">
        <w:trPr>
          <w:trHeight w:val="20"/>
        </w:trPr>
        <w:tc>
          <w:tcPr>
            <w:tcW w:w="1096" w:type="pct"/>
            <w:vMerge/>
            <w:tcBorders>
              <w:left w:val="single" w:sz="4" w:space="0" w:color="auto"/>
              <w:right w:val="single" w:sz="4" w:space="0" w:color="auto"/>
            </w:tcBorders>
            <w:vAlign w:val="center"/>
            <w:hideMark/>
          </w:tcPr>
          <w:p w14:paraId="25CC352B" w14:textId="77777777" w:rsidR="00C11D5F" w:rsidRPr="00503B6C" w:rsidRDefault="00C11D5F" w:rsidP="00C11D5F">
            <w:pPr>
              <w:tabs>
                <w:tab w:val="left" w:pos="565"/>
                <w:tab w:val="left" w:pos="7655"/>
              </w:tabs>
              <w:rPr>
                <w:rFonts w:ascii="Times New Roman" w:hAnsi="Times New Roman"/>
                <w:b/>
                <w:sz w:val="24"/>
                <w:szCs w:val="24"/>
              </w:rPr>
            </w:pPr>
          </w:p>
        </w:tc>
        <w:tc>
          <w:tcPr>
            <w:tcW w:w="3904" w:type="pct"/>
            <w:hideMark/>
          </w:tcPr>
          <w:p w14:paraId="262077B5" w14:textId="3103AD61" w:rsidR="00C11D5F" w:rsidRPr="00503B6C" w:rsidRDefault="00C11D5F" w:rsidP="00C11D5F">
            <w:pPr>
              <w:tabs>
                <w:tab w:val="left" w:pos="565"/>
                <w:tab w:val="left" w:pos="7655"/>
              </w:tabs>
              <w:rPr>
                <w:rFonts w:ascii="Times New Roman" w:hAnsi="Times New Roman"/>
                <w:b/>
                <w:i/>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11D5F" w:rsidRPr="00503B6C" w14:paraId="218804A4" w14:textId="77777777" w:rsidTr="004914D4">
        <w:trPr>
          <w:trHeight w:val="20"/>
        </w:trPr>
        <w:tc>
          <w:tcPr>
            <w:tcW w:w="1096" w:type="pct"/>
            <w:vMerge/>
            <w:tcBorders>
              <w:left w:val="single" w:sz="4" w:space="0" w:color="auto"/>
              <w:right w:val="single" w:sz="4" w:space="0" w:color="auto"/>
            </w:tcBorders>
            <w:vAlign w:val="center"/>
            <w:hideMark/>
          </w:tcPr>
          <w:p w14:paraId="07216BD3" w14:textId="77777777" w:rsidR="00C11D5F" w:rsidRPr="00503B6C" w:rsidRDefault="00C11D5F" w:rsidP="00C11D5F">
            <w:pPr>
              <w:tabs>
                <w:tab w:val="left" w:pos="565"/>
                <w:tab w:val="left" w:pos="7655"/>
              </w:tabs>
              <w:rPr>
                <w:rFonts w:ascii="Times New Roman" w:hAnsi="Times New Roman"/>
                <w:b/>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2832412A" w14:textId="2BC9B88B" w:rsidR="00C11D5F" w:rsidRPr="00503B6C" w:rsidRDefault="00C11D5F" w:rsidP="00C11D5F">
            <w:pPr>
              <w:tabs>
                <w:tab w:val="left" w:pos="565"/>
                <w:tab w:val="left" w:pos="7655"/>
              </w:tabs>
              <w:rPr>
                <w:rFonts w:ascii="Times New Roman" w:hAnsi="Times New Roman"/>
                <w:b/>
                <w:bCs/>
                <w:sz w:val="24"/>
                <w:szCs w:val="24"/>
              </w:rPr>
            </w:pPr>
            <w:r w:rsidRPr="00503B6C">
              <w:rPr>
                <w:rFonts w:ascii="Times New Roman" w:hAnsi="Times New Roman"/>
                <w:sz w:val="24"/>
                <w:szCs w:val="24"/>
              </w:rPr>
              <w:t>Определение работоспособности детей и подростков, учет ее динамики при проектировании занятий по образовательным программам</w:t>
            </w:r>
          </w:p>
        </w:tc>
      </w:tr>
      <w:tr w:rsidR="00C11D5F" w:rsidRPr="00503B6C" w14:paraId="69FF1D95" w14:textId="77777777" w:rsidTr="004914D4">
        <w:trPr>
          <w:trHeight w:val="20"/>
        </w:trPr>
        <w:tc>
          <w:tcPr>
            <w:tcW w:w="1096" w:type="pct"/>
            <w:vMerge/>
            <w:tcBorders>
              <w:left w:val="single" w:sz="4" w:space="0" w:color="auto"/>
              <w:right w:val="single" w:sz="4" w:space="0" w:color="auto"/>
            </w:tcBorders>
            <w:vAlign w:val="center"/>
            <w:hideMark/>
          </w:tcPr>
          <w:p w14:paraId="7A26BAC0" w14:textId="77777777" w:rsidR="00C11D5F" w:rsidRPr="00503B6C" w:rsidRDefault="00C11D5F" w:rsidP="00C11D5F">
            <w:pPr>
              <w:tabs>
                <w:tab w:val="left" w:pos="565"/>
                <w:tab w:val="left" w:pos="7655"/>
              </w:tabs>
              <w:rPr>
                <w:rFonts w:ascii="Times New Roman" w:hAnsi="Times New Roman"/>
                <w:b/>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3AD75A47" w14:textId="4AB87FF9"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Планирование мероприятий по профилактике заболеваний детей под руководством медицинского работника образовательной организации</w:t>
            </w:r>
          </w:p>
        </w:tc>
      </w:tr>
      <w:tr w:rsidR="00C11D5F" w:rsidRPr="00503B6C" w14:paraId="49F51229" w14:textId="77777777" w:rsidTr="004914D4">
        <w:trPr>
          <w:trHeight w:val="516"/>
        </w:trPr>
        <w:tc>
          <w:tcPr>
            <w:tcW w:w="1096" w:type="pct"/>
            <w:vMerge/>
            <w:tcBorders>
              <w:left w:val="single" w:sz="4" w:space="0" w:color="auto"/>
              <w:right w:val="single" w:sz="4" w:space="0" w:color="auto"/>
            </w:tcBorders>
            <w:vAlign w:val="center"/>
            <w:hideMark/>
          </w:tcPr>
          <w:p w14:paraId="7B1EBD7C" w14:textId="77777777" w:rsidR="00C11D5F" w:rsidRPr="00503B6C" w:rsidRDefault="00C11D5F" w:rsidP="00C11D5F">
            <w:pPr>
              <w:tabs>
                <w:tab w:val="left" w:pos="565"/>
                <w:tab w:val="left" w:pos="7655"/>
              </w:tabs>
              <w:rPr>
                <w:rFonts w:ascii="Times New Roman" w:hAnsi="Times New Roman"/>
                <w:b/>
                <w:sz w:val="24"/>
                <w:szCs w:val="24"/>
              </w:rPr>
            </w:pPr>
          </w:p>
        </w:tc>
        <w:tc>
          <w:tcPr>
            <w:tcW w:w="3904" w:type="pct"/>
            <w:tcBorders>
              <w:top w:val="single" w:sz="4" w:space="0" w:color="auto"/>
              <w:left w:val="single" w:sz="4" w:space="0" w:color="auto"/>
              <w:bottom w:val="single" w:sz="4" w:space="0" w:color="auto"/>
              <w:right w:val="single" w:sz="4" w:space="0" w:color="auto"/>
            </w:tcBorders>
            <w:hideMark/>
          </w:tcPr>
          <w:p w14:paraId="65582E83" w14:textId="39944A90"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sz w:val="24"/>
                <w:szCs w:val="24"/>
              </w:rPr>
              <w:t>Анализ и гигиеническая оценка режима дня детей и подростков</w:t>
            </w:r>
          </w:p>
        </w:tc>
      </w:tr>
      <w:tr w:rsidR="00C11D5F" w:rsidRPr="00503B6C" w14:paraId="2BE6F62B" w14:textId="77777777" w:rsidTr="004914D4">
        <w:trPr>
          <w:trHeight w:val="516"/>
        </w:trPr>
        <w:tc>
          <w:tcPr>
            <w:tcW w:w="1096" w:type="pct"/>
            <w:vMerge/>
            <w:tcBorders>
              <w:left w:val="single" w:sz="4" w:space="0" w:color="auto"/>
              <w:bottom w:val="single" w:sz="4" w:space="0" w:color="auto"/>
              <w:right w:val="single" w:sz="4" w:space="0" w:color="auto"/>
            </w:tcBorders>
            <w:vAlign w:val="center"/>
          </w:tcPr>
          <w:p w14:paraId="33FED21F" w14:textId="77777777" w:rsidR="00C11D5F" w:rsidRPr="00503B6C" w:rsidRDefault="00C11D5F" w:rsidP="00C11D5F">
            <w:pPr>
              <w:tabs>
                <w:tab w:val="left" w:pos="565"/>
                <w:tab w:val="left" w:pos="7655"/>
              </w:tabs>
              <w:rPr>
                <w:rFonts w:ascii="Times New Roman" w:hAnsi="Times New Roman"/>
                <w:b/>
                <w:sz w:val="24"/>
                <w:szCs w:val="24"/>
              </w:rPr>
            </w:pPr>
          </w:p>
        </w:tc>
        <w:tc>
          <w:tcPr>
            <w:tcW w:w="3904" w:type="pct"/>
            <w:vAlign w:val="bottom"/>
          </w:tcPr>
          <w:p w14:paraId="4CBF52E4" w14:textId="77777777" w:rsidR="00C11D5F" w:rsidRPr="00F70F81" w:rsidRDefault="00C11D5F" w:rsidP="00C11D5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1CFCC8C" w14:textId="62DBC513" w:rsidR="00C11D5F" w:rsidRPr="00503B6C" w:rsidRDefault="00C11D5F" w:rsidP="00C11D5F">
            <w:pPr>
              <w:tabs>
                <w:tab w:val="left" w:pos="565"/>
                <w:tab w:val="left" w:pos="7655"/>
              </w:tabs>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11D5F" w:rsidRPr="00503B6C" w14:paraId="22201D36" w14:textId="77777777" w:rsidTr="00027237">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59C69CAA" w14:textId="313D29CA" w:rsidR="00C11D5F" w:rsidRPr="00503B6C" w:rsidRDefault="00C11D5F" w:rsidP="004914D4">
            <w:pPr>
              <w:tabs>
                <w:tab w:val="left" w:pos="565"/>
                <w:tab w:val="left" w:pos="7655"/>
              </w:tabs>
              <w:suppressAutoHyphens/>
              <w:rPr>
                <w:rFonts w:ascii="Times New Roman" w:hAnsi="Times New Roman"/>
                <w:i/>
                <w:sz w:val="24"/>
                <w:szCs w:val="24"/>
              </w:rPr>
            </w:pPr>
            <w:r w:rsidRPr="00503B6C">
              <w:rPr>
                <w:rFonts w:ascii="Times New Roman" w:hAnsi="Times New Roman"/>
                <w:b/>
                <w:iCs/>
                <w:sz w:val="24"/>
                <w:szCs w:val="24"/>
              </w:rPr>
              <w:t>Промежуточная аттестация</w:t>
            </w:r>
            <w:r>
              <w:rPr>
                <w:rFonts w:ascii="Times New Roman" w:hAnsi="Times New Roman"/>
                <w:b/>
                <w:iCs/>
                <w:sz w:val="24"/>
                <w:szCs w:val="24"/>
              </w:rPr>
              <w:t xml:space="preserve"> (</w:t>
            </w:r>
            <w:r w:rsidR="004914D4">
              <w:rPr>
                <w:rFonts w:ascii="Times New Roman" w:hAnsi="Times New Roman"/>
                <w:b/>
                <w:iCs/>
                <w:sz w:val="24"/>
                <w:szCs w:val="24"/>
              </w:rPr>
              <w:t>количество часов</w:t>
            </w:r>
            <w:r>
              <w:rPr>
                <w:rFonts w:ascii="Times New Roman" w:hAnsi="Times New Roman"/>
                <w:b/>
                <w:iCs/>
                <w:sz w:val="24"/>
                <w:szCs w:val="24"/>
              </w:rPr>
              <w:t>)</w:t>
            </w:r>
          </w:p>
        </w:tc>
      </w:tr>
      <w:tr w:rsidR="00C11D5F" w:rsidRPr="00503B6C" w14:paraId="73B5165F" w14:textId="77777777" w:rsidTr="00027237">
        <w:trPr>
          <w:trHeight w:val="207"/>
        </w:trPr>
        <w:tc>
          <w:tcPr>
            <w:tcW w:w="5000" w:type="pct"/>
            <w:gridSpan w:val="2"/>
            <w:tcBorders>
              <w:top w:val="single" w:sz="4" w:space="0" w:color="auto"/>
              <w:left w:val="single" w:sz="4" w:space="0" w:color="auto"/>
              <w:bottom w:val="single" w:sz="4" w:space="0" w:color="auto"/>
              <w:right w:val="single" w:sz="4" w:space="0" w:color="auto"/>
            </w:tcBorders>
            <w:hideMark/>
          </w:tcPr>
          <w:p w14:paraId="450D5C56" w14:textId="32B8EDC4" w:rsidR="00C11D5F" w:rsidRPr="00503B6C" w:rsidRDefault="00C11D5F" w:rsidP="00C11D5F">
            <w:pPr>
              <w:tabs>
                <w:tab w:val="left" w:pos="565"/>
                <w:tab w:val="left" w:pos="7655"/>
              </w:tabs>
              <w:rPr>
                <w:rFonts w:ascii="Times New Roman" w:hAnsi="Times New Roman"/>
                <w:sz w:val="24"/>
                <w:szCs w:val="24"/>
              </w:rPr>
            </w:pPr>
            <w:r w:rsidRPr="00503B6C">
              <w:rPr>
                <w:rFonts w:ascii="Times New Roman" w:hAnsi="Times New Roman"/>
                <w:b/>
                <w:bCs/>
                <w:sz w:val="24"/>
                <w:szCs w:val="24"/>
              </w:rPr>
              <w:t>Всего</w:t>
            </w:r>
            <w:r w:rsidR="004914D4">
              <w:rPr>
                <w:rFonts w:ascii="Times New Roman" w:hAnsi="Times New Roman"/>
                <w:b/>
                <w:bCs/>
                <w:sz w:val="24"/>
                <w:szCs w:val="24"/>
              </w:rPr>
              <w:t xml:space="preserve"> 72 часа</w:t>
            </w:r>
          </w:p>
        </w:tc>
      </w:tr>
    </w:tbl>
    <w:p w14:paraId="68571B32" w14:textId="77777777" w:rsidR="00CC1751" w:rsidRPr="00CC1751" w:rsidRDefault="00CC1751" w:rsidP="00014FAD">
      <w:pPr>
        <w:pStyle w:val="1f0"/>
        <w:tabs>
          <w:tab w:val="left" w:pos="7655"/>
        </w:tabs>
        <w:spacing w:after="0"/>
        <w:ind w:firstLine="567"/>
        <w:outlineLvl w:val="9"/>
        <w:rPr>
          <w:rFonts w:ascii="Times New Roman" w:hAnsi="Times New Roman"/>
          <w:lang w:val="ru-RU"/>
        </w:rPr>
      </w:pPr>
      <w:bookmarkStart w:id="551" w:name="_Toc185242656"/>
    </w:p>
    <w:p w14:paraId="4A421E82" w14:textId="77777777" w:rsidR="00D93208" w:rsidRPr="00DF068E" w:rsidRDefault="00D93208" w:rsidP="00D93208">
      <w:pPr>
        <w:pStyle w:val="1f0"/>
        <w:rPr>
          <w:rFonts w:ascii="Times New Roman" w:hAnsi="Times New Roman"/>
          <w:lang w:val="ru-RU"/>
        </w:rPr>
      </w:pPr>
      <w:bookmarkStart w:id="552" w:name="_Toc191303617"/>
      <w:bookmarkStart w:id="553" w:name="_Toc191303742"/>
      <w:bookmarkStart w:id="554" w:name="_Toc191366958"/>
      <w:bookmarkStart w:id="555" w:name="_Toc191367099"/>
      <w:bookmarkStart w:id="556" w:name="_Toc191367241"/>
      <w:bookmarkStart w:id="557" w:name="_Toc191367339"/>
      <w:bookmarkStart w:id="558" w:name="_Toc191367452"/>
      <w:bookmarkStart w:id="559" w:name="_Toc200533653"/>
      <w:bookmarkStart w:id="560" w:name="_Toc200533831"/>
      <w:bookmarkStart w:id="561" w:name="_Toc200537957"/>
      <w:bookmarkStart w:id="562" w:name="_Toc200538045"/>
      <w:bookmarkStart w:id="563" w:name="_Toc200538147"/>
      <w:bookmarkStart w:id="564" w:name="_Toc185242657"/>
      <w:bookmarkStart w:id="565" w:name="_Hlk185244646"/>
      <w:bookmarkEnd w:id="551"/>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552"/>
      <w:bookmarkEnd w:id="553"/>
      <w:bookmarkEnd w:id="554"/>
      <w:bookmarkEnd w:id="555"/>
      <w:bookmarkEnd w:id="556"/>
      <w:bookmarkEnd w:id="557"/>
      <w:bookmarkEnd w:id="558"/>
      <w:bookmarkEnd w:id="559"/>
      <w:bookmarkEnd w:id="560"/>
      <w:bookmarkEnd w:id="561"/>
      <w:bookmarkEnd w:id="562"/>
      <w:bookmarkEnd w:id="563"/>
    </w:p>
    <w:p w14:paraId="3F7CBF27" w14:textId="77777777" w:rsidR="00D93208" w:rsidRPr="00E11160" w:rsidRDefault="00D93208" w:rsidP="00D93208">
      <w:pPr>
        <w:pStyle w:val="114"/>
        <w:rPr>
          <w:rFonts w:ascii="Times New Roman" w:hAnsi="Times New Roman"/>
        </w:rPr>
      </w:pPr>
      <w:bookmarkStart w:id="566" w:name="_Toc191303618"/>
      <w:bookmarkStart w:id="567" w:name="_Toc191303743"/>
      <w:bookmarkStart w:id="568" w:name="_Toc191366959"/>
      <w:bookmarkStart w:id="569" w:name="_Toc191367100"/>
      <w:bookmarkStart w:id="570" w:name="_Toc191367242"/>
      <w:bookmarkStart w:id="571" w:name="_Toc191367340"/>
      <w:bookmarkStart w:id="572" w:name="_Toc191367453"/>
      <w:bookmarkStart w:id="573" w:name="_Toc200533654"/>
      <w:bookmarkStart w:id="574" w:name="_Toc200533832"/>
      <w:bookmarkStart w:id="575" w:name="_Toc200537958"/>
      <w:bookmarkStart w:id="576" w:name="_Toc200538046"/>
      <w:bookmarkStart w:id="577" w:name="_Toc200538148"/>
      <w:bookmarkStart w:id="578" w:name="_Hlk185244653"/>
      <w:bookmarkEnd w:id="564"/>
      <w:bookmarkEnd w:id="565"/>
      <w:r w:rsidRPr="00E11160">
        <w:rPr>
          <w:rFonts w:ascii="Times New Roman" w:hAnsi="Times New Roman"/>
        </w:rPr>
        <w:t>3.1. Материально-техническое обеспечение</w:t>
      </w:r>
      <w:bookmarkEnd w:id="566"/>
      <w:bookmarkEnd w:id="567"/>
      <w:bookmarkEnd w:id="568"/>
      <w:bookmarkEnd w:id="569"/>
      <w:bookmarkEnd w:id="570"/>
      <w:bookmarkEnd w:id="571"/>
      <w:bookmarkEnd w:id="572"/>
      <w:bookmarkEnd w:id="573"/>
      <w:bookmarkEnd w:id="574"/>
      <w:bookmarkEnd w:id="575"/>
      <w:bookmarkEnd w:id="576"/>
      <w:bookmarkEnd w:id="577"/>
    </w:p>
    <w:bookmarkEnd w:id="578"/>
    <w:p w14:paraId="3A782E0B" w14:textId="33DFB6B8" w:rsidR="00FA0027" w:rsidRPr="00FA0027" w:rsidRDefault="00FA0027" w:rsidP="00014FAD">
      <w:pPr>
        <w:suppressAutoHyphens/>
        <w:autoSpaceDE w:val="0"/>
        <w:autoSpaceDN w:val="0"/>
        <w:adjustRightInd w:val="0"/>
        <w:ind w:firstLine="709"/>
        <w:jc w:val="both"/>
        <w:rPr>
          <w:rFonts w:ascii="Times New Roman" w:eastAsia="Calibri" w:hAnsi="Times New Roman" w:cs="Times New Roman"/>
          <w:bCs/>
          <w:iCs/>
          <w:sz w:val="24"/>
          <w:szCs w:val="24"/>
        </w:rPr>
      </w:pPr>
      <w:r w:rsidRPr="00FA0027">
        <w:rPr>
          <w:rFonts w:ascii="Times New Roman" w:eastAsia="Calibri" w:hAnsi="Times New Roman" w:cs="Times New Roman"/>
          <w:bCs/>
          <w:sz w:val="24"/>
          <w:szCs w:val="24"/>
        </w:rPr>
        <w:t>Кабинет</w:t>
      </w:r>
      <w:r w:rsidRPr="00FA0027">
        <w:rPr>
          <w:rFonts w:ascii="Times New Roman" w:eastAsia="Calibri" w:hAnsi="Times New Roman" w:cs="Times New Roman"/>
          <w:bCs/>
          <w:i/>
          <w:sz w:val="24"/>
          <w:szCs w:val="24"/>
        </w:rPr>
        <w:t xml:space="preserve"> </w:t>
      </w:r>
      <w:r w:rsidRPr="00FA0027">
        <w:rPr>
          <w:rFonts w:ascii="Times New Roman" w:eastAsia="Calibri" w:hAnsi="Times New Roman" w:cs="Times New Roman"/>
          <w:sz w:val="24"/>
          <w:szCs w:val="24"/>
        </w:rPr>
        <w:t xml:space="preserve">анатомии, физиологии и гигиены человека, оснащенный оборудованием в соответствии </w:t>
      </w:r>
      <w:r w:rsidRPr="00FA0027">
        <w:rPr>
          <w:rFonts w:ascii="Times New Roman" w:eastAsia="Calibri" w:hAnsi="Times New Roman" w:cs="Times New Roman"/>
          <w:bCs/>
          <w:iCs/>
          <w:sz w:val="24"/>
          <w:szCs w:val="24"/>
        </w:rPr>
        <w:t>с приложением 3 ПОП</w:t>
      </w:r>
      <w:r w:rsidR="00D93208">
        <w:rPr>
          <w:rFonts w:ascii="Times New Roman" w:eastAsia="Calibri" w:hAnsi="Times New Roman" w:cs="Times New Roman"/>
          <w:bCs/>
          <w:iCs/>
          <w:sz w:val="24"/>
          <w:szCs w:val="24"/>
        </w:rPr>
        <w:t>.</w:t>
      </w:r>
    </w:p>
    <w:p w14:paraId="17768E6C" w14:textId="77777777" w:rsidR="00D93208" w:rsidRDefault="00D93208" w:rsidP="00D93208">
      <w:bookmarkStart w:id="579" w:name="_Hlk185244673"/>
    </w:p>
    <w:p w14:paraId="3A42806E" w14:textId="77777777" w:rsidR="00D93208" w:rsidRPr="00E11160" w:rsidRDefault="00D93208" w:rsidP="00D93208">
      <w:pPr>
        <w:pStyle w:val="114"/>
        <w:rPr>
          <w:rFonts w:ascii="Times New Roman" w:eastAsia="Times New Roman" w:hAnsi="Times New Roman"/>
        </w:rPr>
      </w:pPr>
      <w:bookmarkStart w:id="580" w:name="_Toc191303619"/>
      <w:bookmarkStart w:id="581" w:name="_Toc191303744"/>
      <w:bookmarkStart w:id="582" w:name="_Toc191366960"/>
      <w:bookmarkStart w:id="583" w:name="_Toc191367101"/>
      <w:bookmarkStart w:id="584" w:name="_Toc191367243"/>
      <w:bookmarkStart w:id="585" w:name="_Toc191367341"/>
      <w:bookmarkStart w:id="586" w:name="_Toc191367454"/>
      <w:bookmarkStart w:id="587" w:name="_Toc200533655"/>
      <w:bookmarkStart w:id="588" w:name="_Toc200533833"/>
      <w:bookmarkStart w:id="589" w:name="_Toc200537959"/>
      <w:bookmarkStart w:id="590" w:name="_Toc200538047"/>
      <w:bookmarkStart w:id="591" w:name="_Toc200538149"/>
      <w:r w:rsidRPr="00E11160">
        <w:rPr>
          <w:rFonts w:ascii="Times New Roman" w:hAnsi="Times New Roman"/>
        </w:rPr>
        <w:t>3.2. Учебно-методическое обеспечение</w:t>
      </w:r>
      <w:bookmarkEnd w:id="580"/>
      <w:bookmarkEnd w:id="581"/>
      <w:bookmarkEnd w:id="582"/>
      <w:bookmarkEnd w:id="583"/>
      <w:bookmarkEnd w:id="584"/>
      <w:bookmarkEnd w:id="585"/>
      <w:bookmarkEnd w:id="586"/>
      <w:bookmarkEnd w:id="587"/>
      <w:bookmarkEnd w:id="588"/>
      <w:bookmarkEnd w:id="589"/>
      <w:bookmarkEnd w:id="590"/>
      <w:bookmarkEnd w:id="591"/>
    </w:p>
    <w:bookmarkEnd w:id="579"/>
    <w:p w14:paraId="75D123F4" w14:textId="77777777" w:rsidR="00401D8D" w:rsidRPr="0054523A" w:rsidRDefault="00401D8D" w:rsidP="00D93208">
      <w:pPr>
        <w:pStyle w:val="a4"/>
        <w:tabs>
          <w:tab w:val="left" w:pos="7655"/>
        </w:tabs>
        <w:spacing w:line="276" w:lineRule="auto"/>
        <w:ind w:left="0" w:firstLine="567"/>
        <w:jc w:val="both"/>
        <w:rPr>
          <w:rFonts w:ascii="Times New Roman" w:hAnsi="Times New Roman"/>
          <w:bCs/>
          <w:sz w:val="24"/>
          <w:szCs w:val="24"/>
        </w:rPr>
      </w:pPr>
      <w:r w:rsidRPr="0054523A">
        <w:rPr>
          <w:rFonts w:ascii="Times New Roman" w:hAnsi="Times New Roman"/>
          <w:bCs/>
          <w:sz w:val="24"/>
          <w:szCs w:val="24"/>
        </w:rPr>
        <w:t>Для реализации программы библиотечный фонд образовательной организации должен иметь п</w:t>
      </w:r>
      <w:r w:rsidRPr="0054523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523A">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F246B72" w14:textId="77777777" w:rsidR="004178F5" w:rsidRPr="004178F5" w:rsidRDefault="004178F5" w:rsidP="00D93208">
      <w:pPr>
        <w:tabs>
          <w:tab w:val="left" w:pos="284"/>
          <w:tab w:val="left" w:pos="567"/>
          <w:tab w:val="left" w:pos="7655"/>
        </w:tabs>
        <w:suppressAutoHyphens/>
        <w:spacing w:line="276" w:lineRule="auto"/>
        <w:ind w:firstLine="567"/>
        <w:jc w:val="both"/>
        <w:rPr>
          <w:rFonts w:ascii="Times New Roman" w:eastAsia="Times New Roman" w:hAnsi="Times New Roman" w:cs="Times New Roman"/>
          <w:b/>
          <w:sz w:val="24"/>
          <w:szCs w:val="24"/>
          <w:lang w:eastAsia="ru-RU"/>
        </w:rPr>
      </w:pPr>
      <w:bookmarkStart w:id="592" w:name="_Hlk127795306"/>
      <w:r w:rsidRPr="004178F5">
        <w:rPr>
          <w:rFonts w:ascii="Times New Roman" w:eastAsia="Times New Roman" w:hAnsi="Times New Roman" w:cs="Times New Roman"/>
          <w:b/>
          <w:sz w:val="24"/>
          <w:szCs w:val="24"/>
          <w:lang w:eastAsia="ru-RU"/>
        </w:rPr>
        <w:t>3.2.1. Основные печатные и электронные издания</w:t>
      </w:r>
    </w:p>
    <w:p w14:paraId="233ACF74" w14:textId="77777777" w:rsidR="004178F5" w:rsidRPr="004178F5" w:rsidRDefault="004178F5" w:rsidP="00B15CF5">
      <w:pPr>
        <w:numPr>
          <w:ilvl w:val="0"/>
          <w:numId w:val="3"/>
        </w:numPr>
        <w:tabs>
          <w:tab w:val="left" w:pos="284"/>
          <w:tab w:val="left" w:pos="567"/>
          <w:tab w:val="left" w:pos="993"/>
          <w:tab w:val="left" w:pos="7655"/>
        </w:tabs>
        <w:spacing w:line="276" w:lineRule="auto"/>
        <w:ind w:left="0" w:firstLine="567"/>
        <w:contextualSpacing/>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Айзман, Р.И., Возрастная анатомия, физиология и гигиена : учебное пособие / Р.И. Айзман, Н.Ф. Лысова, Я.Л. Завьялова. — Москва: КноРус, 2023. — 403 с. — ISBN 978-5-406-10302-9. — URL:https://book.ru/book/944948 (дата обращения: 13.08.2022). — Текст : электронный.</w:t>
      </w:r>
    </w:p>
    <w:p w14:paraId="22356338" w14:textId="77777777" w:rsidR="004178F5" w:rsidRPr="004178F5" w:rsidRDefault="004178F5" w:rsidP="00B15CF5">
      <w:pPr>
        <w:numPr>
          <w:ilvl w:val="0"/>
          <w:numId w:val="3"/>
        </w:numPr>
        <w:tabs>
          <w:tab w:val="left" w:pos="284"/>
          <w:tab w:val="left" w:pos="567"/>
          <w:tab w:val="left" w:pos="993"/>
          <w:tab w:val="left" w:pos="7655"/>
        </w:tabs>
        <w:spacing w:line="276" w:lineRule="auto"/>
        <w:ind w:left="0" w:firstLine="567"/>
        <w:contextualSpacing/>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Дробинская, А. О.  Анатомия и физиология человека : учебник для среднего профессионального образования / А. О. Дробинская. — 2-е изд., перераб. и доп. — Москва : Издательство Юрайт, 2020. — 414 с. — (Профессиональное образование). — ISBN 978-5-534-00684-1. — Текст : электронный // Образовательная платформа Юрайт [сайт]. — URL: https://urait.ru/bcode/452350 (дата обращения: 13.08.2022).</w:t>
      </w:r>
    </w:p>
    <w:p w14:paraId="752C1928" w14:textId="77777777" w:rsidR="004178F5" w:rsidRPr="004178F5" w:rsidRDefault="004178F5" w:rsidP="00B15CF5">
      <w:pPr>
        <w:numPr>
          <w:ilvl w:val="0"/>
          <w:numId w:val="3"/>
        </w:numPr>
        <w:tabs>
          <w:tab w:val="left" w:pos="284"/>
          <w:tab w:val="left" w:pos="567"/>
          <w:tab w:val="left" w:pos="993"/>
          <w:tab w:val="left" w:pos="7655"/>
        </w:tabs>
        <w:spacing w:line="276" w:lineRule="auto"/>
        <w:ind w:left="0" w:firstLine="567"/>
        <w:contextualSpacing/>
        <w:jc w:val="both"/>
        <w:rPr>
          <w:rFonts w:ascii="Calibri" w:eastAsia="Times New Roman" w:hAnsi="Calibri"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 xml:space="preserve">Кабанов, Н. А.  Анатомия человека : учебник для среднего профессионального образования / Н. А. Кабанов. — Москва : Издательство Юрайт, 2022. — 464 с. — (Профессиональное образование). — ISBN 978-5-534-10759-3. — Текст : электронный // </w:t>
      </w:r>
      <w:r w:rsidRPr="004178F5">
        <w:rPr>
          <w:rFonts w:ascii="Times New Roman" w:eastAsia="Times New Roman" w:hAnsi="Times New Roman" w:cs="Times New Roman"/>
          <w:color w:val="0D0D0D"/>
          <w:sz w:val="24"/>
          <w:szCs w:val="24"/>
          <w:lang w:eastAsia="ru-RU"/>
        </w:rPr>
        <w:lastRenderedPageBreak/>
        <w:t>Образовательная платформа Юрайт [сайт]. — URL: https://urait.ru/bcode/494793 (дата обращения: 22.06.2022).</w:t>
      </w:r>
      <w:r w:rsidRPr="004178F5">
        <w:rPr>
          <w:rFonts w:ascii="Calibri" w:eastAsia="Times New Roman" w:hAnsi="Calibri" w:cs="Times New Roman"/>
          <w:color w:val="0D0D0D"/>
          <w:sz w:val="24"/>
          <w:szCs w:val="24"/>
          <w:lang w:eastAsia="ru-RU"/>
        </w:rPr>
        <w:t xml:space="preserve"> </w:t>
      </w:r>
    </w:p>
    <w:p w14:paraId="37CE0E1D" w14:textId="77777777" w:rsidR="004178F5" w:rsidRPr="004178F5" w:rsidRDefault="004178F5" w:rsidP="00B15CF5">
      <w:pPr>
        <w:numPr>
          <w:ilvl w:val="0"/>
          <w:numId w:val="3"/>
        </w:numPr>
        <w:tabs>
          <w:tab w:val="left" w:pos="284"/>
          <w:tab w:val="left" w:pos="567"/>
          <w:tab w:val="left" w:pos="993"/>
          <w:tab w:val="left" w:pos="7655"/>
        </w:tabs>
        <w:spacing w:line="276" w:lineRule="auto"/>
        <w:ind w:left="0" w:firstLine="567"/>
        <w:contextualSpacing/>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color w:val="0D0D0D"/>
          <w:sz w:val="24"/>
          <w:szCs w:val="24"/>
          <w:lang w:eastAsia="ru-RU"/>
        </w:rPr>
        <w:t>Цехмистренко, Т. А.  Анатомия человека : учебник и практикум для среднего профессионального образования / Т. А. Цехмистренко, Д. К. Обухов. — 2-е изд., перераб. и доп. — Москва : Издательство Юрайт, 2022. — 287 с. — (Профессиональное образование). — ISBN 978-5-534-15569-3. — Текст : электронный // Образовательная платформа Юрайт [сайт]. — URL: https://urait.ru/bcode/508832 (дата обращения: 22.06.2022).</w:t>
      </w:r>
    </w:p>
    <w:p w14:paraId="77004EAA" w14:textId="77777777" w:rsidR="004178F5" w:rsidRPr="004178F5" w:rsidRDefault="004178F5" w:rsidP="00B15CF5">
      <w:pPr>
        <w:numPr>
          <w:ilvl w:val="0"/>
          <w:numId w:val="3"/>
        </w:numPr>
        <w:tabs>
          <w:tab w:val="left" w:pos="284"/>
          <w:tab w:val="left" w:pos="567"/>
          <w:tab w:val="left" w:pos="993"/>
          <w:tab w:val="left" w:pos="7655"/>
        </w:tabs>
        <w:spacing w:line="276" w:lineRule="auto"/>
        <w:ind w:left="0" w:firstLine="567"/>
        <w:contextualSpacing/>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Сапин М.Р., Сивоглазов В.И. Анатомия и физиология человека (с возрастными особенностями детского организма) / М.Р. Сапин, В.И. Сивоглазов - – 14-е изд., стер. – Москва: Издательский центр «Академия», 2021. – 384 с.</w:t>
      </w:r>
    </w:p>
    <w:p w14:paraId="27D82EAB" w14:textId="77777777" w:rsidR="004914D4" w:rsidRDefault="004914D4" w:rsidP="00D93208">
      <w:pPr>
        <w:tabs>
          <w:tab w:val="left" w:pos="284"/>
          <w:tab w:val="left" w:pos="567"/>
          <w:tab w:val="left" w:pos="7655"/>
        </w:tabs>
        <w:spacing w:line="276" w:lineRule="auto"/>
        <w:ind w:firstLine="567"/>
        <w:contextualSpacing/>
        <w:jc w:val="both"/>
        <w:rPr>
          <w:rFonts w:ascii="Times New Roman" w:eastAsia="Times New Roman" w:hAnsi="Times New Roman" w:cs="Times New Roman"/>
          <w:b/>
          <w:bCs/>
          <w:sz w:val="24"/>
          <w:szCs w:val="24"/>
          <w:lang w:eastAsia="ru-RU"/>
        </w:rPr>
      </w:pPr>
    </w:p>
    <w:p w14:paraId="0936FF38" w14:textId="77777777" w:rsidR="004178F5" w:rsidRPr="004178F5" w:rsidRDefault="004178F5" w:rsidP="00D93208">
      <w:pPr>
        <w:tabs>
          <w:tab w:val="left" w:pos="284"/>
          <w:tab w:val="left" w:pos="567"/>
          <w:tab w:val="left" w:pos="7655"/>
        </w:tabs>
        <w:spacing w:line="276" w:lineRule="auto"/>
        <w:ind w:firstLine="567"/>
        <w:contextualSpacing/>
        <w:jc w:val="both"/>
        <w:rPr>
          <w:rFonts w:ascii="Times New Roman" w:eastAsia="Times New Roman" w:hAnsi="Times New Roman" w:cs="Times New Roman"/>
          <w:bCs/>
          <w:i/>
          <w:sz w:val="24"/>
          <w:szCs w:val="24"/>
          <w:lang w:eastAsia="ru-RU"/>
        </w:rPr>
      </w:pPr>
      <w:r w:rsidRPr="004178F5">
        <w:rPr>
          <w:rFonts w:ascii="Times New Roman" w:eastAsia="Times New Roman" w:hAnsi="Times New Roman" w:cs="Times New Roman"/>
          <w:b/>
          <w:bCs/>
          <w:sz w:val="24"/>
          <w:szCs w:val="24"/>
          <w:lang w:eastAsia="ru-RU"/>
        </w:rPr>
        <w:t xml:space="preserve">3.2.2. Дополнительные источники </w:t>
      </w:r>
    </w:p>
    <w:p w14:paraId="1DE9B640" w14:textId="35399DDD" w:rsidR="004178F5" w:rsidRPr="004178F5" w:rsidRDefault="004178F5" w:rsidP="00D93208">
      <w:pPr>
        <w:tabs>
          <w:tab w:val="left" w:pos="284"/>
          <w:tab w:val="left" w:pos="567"/>
          <w:tab w:val="left" w:pos="7655"/>
        </w:tabs>
        <w:spacing w:line="276" w:lineRule="auto"/>
        <w:ind w:firstLine="567"/>
        <w:contextualSpacing/>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 xml:space="preserve">1. Гуровец Г.В. Возрастная анатомия и физиология: Основы профилактики и коррекции нарушений в развитии детей: Учеб. пособ. для СПО. – М.: Владос, 2013. </w:t>
      </w:r>
    </w:p>
    <w:p w14:paraId="2A0183DA" w14:textId="77777777" w:rsidR="004178F5" w:rsidRPr="004178F5" w:rsidRDefault="004178F5" w:rsidP="00D93208">
      <w:pPr>
        <w:tabs>
          <w:tab w:val="left" w:pos="284"/>
          <w:tab w:val="left" w:pos="567"/>
          <w:tab w:val="left" w:pos="7655"/>
        </w:tabs>
        <w:spacing w:line="276" w:lineRule="auto"/>
        <w:ind w:firstLine="567"/>
        <w:contextualSpacing/>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2. Самусев Р.П. Атлас анатомии человека: Учеб. пособ. – М.: Мир и образование, 2015.</w:t>
      </w:r>
    </w:p>
    <w:p w14:paraId="172C0A6E" w14:textId="77777777" w:rsidR="004178F5" w:rsidRDefault="004178F5" w:rsidP="00D93208">
      <w:pPr>
        <w:tabs>
          <w:tab w:val="left" w:pos="7655"/>
        </w:tabs>
        <w:spacing w:line="276" w:lineRule="auto"/>
        <w:ind w:firstLine="567"/>
        <w:contextualSpacing/>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3. Соловьева Л.А. Возрастная анатомия, физиология и гигиена: учебник для студ. учреждений сред. проф. образования / Л.А. Соловьева. – 1-е изд. – М. : Издательский центр «Академия», 2017. – 288 с.</w:t>
      </w:r>
    </w:p>
    <w:p w14:paraId="7431D518" w14:textId="77777777" w:rsidR="004914D4" w:rsidRDefault="004914D4" w:rsidP="00D93208">
      <w:pPr>
        <w:pStyle w:val="1f0"/>
        <w:rPr>
          <w:rFonts w:ascii="Times New Roman" w:hAnsi="Times New Roman"/>
          <w:lang w:val="ru-RU"/>
        </w:rPr>
      </w:pPr>
      <w:bookmarkStart w:id="593" w:name="_Toc191303620"/>
      <w:bookmarkStart w:id="594" w:name="_Toc191303745"/>
      <w:bookmarkStart w:id="595" w:name="_Toc191366961"/>
      <w:bookmarkStart w:id="596" w:name="_Toc191367102"/>
      <w:bookmarkStart w:id="597" w:name="_Toc191367244"/>
      <w:bookmarkStart w:id="598" w:name="_Toc191367342"/>
      <w:bookmarkStart w:id="599" w:name="_Toc191367455"/>
      <w:bookmarkStart w:id="600" w:name="_Toc200533656"/>
      <w:bookmarkStart w:id="601" w:name="_Toc200533834"/>
      <w:bookmarkEnd w:id="592"/>
    </w:p>
    <w:p w14:paraId="7953E363" w14:textId="77777777" w:rsidR="00D93208" w:rsidRDefault="00D93208" w:rsidP="00D93208">
      <w:pPr>
        <w:pStyle w:val="1f0"/>
        <w:rPr>
          <w:rFonts w:ascii="Times New Roman" w:hAnsi="Times New Roman"/>
          <w:lang w:val="ru-RU"/>
        </w:rPr>
      </w:pPr>
      <w:bookmarkStart w:id="602" w:name="_Toc200537960"/>
      <w:bookmarkStart w:id="603" w:name="_Toc200538048"/>
      <w:bookmarkStart w:id="604" w:name="_Toc200538150"/>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593"/>
      <w:bookmarkEnd w:id="594"/>
      <w:bookmarkEnd w:id="595"/>
      <w:bookmarkEnd w:id="596"/>
      <w:bookmarkEnd w:id="597"/>
      <w:bookmarkEnd w:id="598"/>
      <w:bookmarkEnd w:id="599"/>
      <w:bookmarkEnd w:id="600"/>
      <w:bookmarkEnd w:id="601"/>
      <w:bookmarkEnd w:id="602"/>
      <w:bookmarkEnd w:id="603"/>
      <w:bookmarkEnd w:id="60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3"/>
        <w:gridCol w:w="3356"/>
        <w:gridCol w:w="3732"/>
      </w:tblGrid>
      <w:tr w:rsidR="004914D4" w:rsidRPr="004914D4" w14:paraId="76381B58" w14:textId="77777777" w:rsidTr="004914D4">
        <w:trPr>
          <w:trHeight w:val="519"/>
        </w:trPr>
        <w:tc>
          <w:tcPr>
            <w:tcW w:w="1743" w:type="pct"/>
            <w:vAlign w:val="center"/>
          </w:tcPr>
          <w:p w14:paraId="0FA43E4C" w14:textId="77777777" w:rsidR="004914D4" w:rsidRPr="004914D4" w:rsidRDefault="004914D4" w:rsidP="004914D4">
            <w:pPr>
              <w:suppressAutoHyphens/>
              <w:spacing w:line="276" w:lineRule="auto"/>
              <w:contextualSpacing/>
              <w:jc w:val="center"/>
              <w:rPr>
                <w:rFonts w:ascii="Times New Roman" w:eastAsia="Calibri" w:hAnsi="Times New Roman" w:cs="Times New Roman"/>
                <w:b/>
                <w:iCs/>
                <w:sz w:val="24"/>
                <w:szCs w:val="24"/>
              </w:rPr>
            </w:pPr>
            <w:r w:rsidRPr="004914D4">
              <w:rPr>
                <w:rFonts w:ascii="Times New Roman" w:eastAsia="Calibri" w:hAnsi="Times New Roman" w:cs="Times New Roman"/>
                <w:b/>
                <w:iCs/>
                <w:sz w:val="24"/>
                <w:szCs w:val="24"/>
              </w:rPr>
              <w:t>Результаты обучения</w:t>
            </w:r>
          </w:p>
        </w:tc>
        <w:tc>
          <w:tcPr>
            <w:tcW w:w="1542" w:type="pct"/>
            <w:vAlign w:val="center"/>
          </w:tcPr>
          <w:p w14:paraId="2AF69778" w14:textId="77777777" w:rsidR="004914D4" w:rsidRPr="004914D4" w:rsidRDefault="004914D4" w:rsidP="004914D4">
            <w:pPr>
              <w:suppressAutoHyphens/>
              <w:spacing w:line="276" w:lineRule="auto"/>
              <w:contextualSpacing/>
              <w:jc w:val="center"/>
              <w:rPr>
                <w:rFonts w:ascii="Times New Roman" w:eastAsia="Calibri" w:hAnsi="Times New Roman" w:cs="Times New Roman"/>
                <w:b/>
                <w:sz w:val="24"/>
                <w:szCs w:val="24"/>
              </w:rPr>
            </w:pPr>
            <w:r w:rsidRPr="004914D4">
              <w:rPr>
                <w:rFonts w:ascii="Times New Roman" w:eastAsia="Calibri" w:hAnsi="Times New Roman" w:cs="Times New Roman"/>
                <w:b/>
                <w:iCs/>
                <w:sz w:val="24"/>
                <w:szCs w:val="24"/>
              </w:rPr>
              <w:t>Показатели освоенности компетенций</w:t>
            </w:r>
          </w:p>
        </w:tc>
        <w:tc>
          <w:tcPr>
            <w:tcW w:w="1715" w:type="pct"/>
            <w:vAlign w:val="center"/>
          </w:tcPr>
          <w:p w14:paraId="511D905D" w14:textId="77777777" w:rsidR="004914D4" w:rsidRPr="004914D4" w:rsidRDefault="004914D4" w:rsidP="004914D4">
            <w:pPr>
              <w:suppressAutoHyphens/>
              <w:spacing w:line="276" w:lineRule="auto"/>
              <w:contextualSpacing/>
              <w:jc w:val="center"/>
              <w:rPr>
                <w:rFonts w:ascii="Times New Roman" w:eastAsia="Calibri" w:hAnsi="Times New Roman" w:cs="Times New Roman"/>
                <w:b/>
                <w:sz w:val="24"/>
                <w:szCs w:val="24"/>
              </w:rPr>
            </w:pPr>
            <w:r w:rsidRPr="004914D4">
              <w:rPr>
                <w:rFonts w:ascii="Times New Roman" w:eastAsia="Calibri" w:hAnsi="Times New Roman" w:cs="Times New Roman"/>
                <w:b/>
                <w:sz w:val="24"/>
                <w:szCs w:val="24"/>
              </w:rPr>
              <w:t>Методы оценки</w:t>
            </w:r>
          </w:p>
        </w:tc>
      </w:tr>
      <w:tr w:rsidR="004914D4" w:rsidRPr="004914D4" w14:paraId="4EF29266" w14:textId="77777777" w:rsidTr="004914D4">
        <w:trPr>
          <w:trHeight w:val="698"/>
        </w:trPr>
        <w:tc>
          <w:tcPr>
            <w:tcW w:w="1743" w:type="pct"/>
          </w:tcPr>
          <w:p w14:paraId="617DFDD2" w14:textId="77777777" w:rsidR="004914D4" w:rsidRPr="004914D4" w:rsidRDefault="004914D4" w:rsidP="004914D4">
            <w:pPr>
              <w:suppressAutoHyphens/>
              <w:contextualSpacing/>
              <w:rPr>
                <w:rFonts w:ascii="Times New Roman" w:eastAsia="Calibri" w:hAnsi="Times New Roman" w:cs="Times New Roman"/>
                <w:bCs/>
                <w:i/>
                <w:sz w:val="24"/>
                <w:szCs w:val="24"/>
              </w:rPr>
            </w:pPr>
            <w:r w:rsidRPr="004914D4">
              <w:rPr>
                <w:rFonts w:ascii="Times New Roman" w:eastAsia="Calibri" w:hAnsi="Times New Roman" w:cs="Times New Roman"/>
                <w:bCs/>
                <w:i/>
                <w:sz w:val="24"/>
                <w:szCs w:val="24"/>
              </w:rPr>
              <w:t xml:space="preserve">Знает: </w:t>
            </w:r>
          </w:p>
          <w:p w14:paraId="34BFB423"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xml:space="preserve">- актуальный профессиональный и социальный контекст, в котором приходится работать и жить </w:t>
            </w:r>
          </w:p>
          <w:p w14:paraId="396E7C68"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структура плана для решения задач, алгоритмы выполнения работ в профессиональной и смежных областях</w:t>
            </w:r>
          </w:p>
          <w:p w14:paraId="5EA76584"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основные источники информации и ресурсы для решения задач и/или проблем в профессиональном и/или социальном контексте</w:t>
            </w:r>
          </w:p>
          <w:p w14:paraId="56EE5A95"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методы работы в профессиональной и смежных сферах</w:t>
            </w:r>
          </w:p>
          <w:p w14:paraId="1115F9F9"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порядок оценки результатов решения задач профессиональной деятельности</w:t>
            </w:r>
          </w:p>
          <w:p w14:paraId="132371E4"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номенклатура информационных источников, применяемых в профессиональной деятельности</w:t>
            </w:r>
          </w:p>
          <w:p w14:paraId="51D506A7"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приемы структурирования информации</w:t>
            </w:r>
          </w:p>
          <w:p w14:paraId="746D11CD"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xml:space="preserve">- формат оформления результатов </w:t>
            </w:r>
            <w:r w:rsidRPr="004914D4">
              <w:rPr>
                <w:rFonts w:ascii="Times New Roman" w:eastAsia="Calibri" w:hAnsi="Times New Roman" w:cs="Times New Roman"/>
                <w:bCs/>
                <w:sz w:val="24"/>
                <w:szCs w:val="24"/>
              </w:rPr>
              <w:lastRenderedPageBreak/>
              <w:t>поиска информации</w:t>
            </w:r>
          </w:p>
          <w:p w14:paraId="1750DD36"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p w14:paraId="14431E49"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роль физической культуры в общекультурном, профессиональном и социальном развитии человека</w:t>
            </w:r>
          </w:p>
          <w:p w14:paraId="6DED9CCD"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основы здорового образа жизни</w:t>
            </w:r>
          </w:p>
          <w:p w14:paraId="4FA54CD9"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условия профессиональной деятельности и зоны риска физического здоровья для специальности</w:t>
            </w:r>
          </w:p>
          <w:p w14:paraId="58BB857F"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средства профилактики перенапряжения</w:t>
            </w:r>
          </w:p>
          <w:p w14:paraId="090C6D53" w14:textId="77777777" w:rsidR="004914D4" w:rsidRPr="004914D4" w:rsidRDefault="004914D4" w:rsidP="004914D4">
            <w:pPr>
              <w:suppressAutoHyphens/>
              <w:contextualSpacing/>
              <w:rPr>
                <w:rFonts w:ascii="Times New Roman" w:eastAsia="Calibri" w:hAnsi="Times New Roman" w:cs="Times New Roman"/>
                <w:bCs/>
                <w:i/>
                <w:sz w:val="24"/>
                <w:szCs w:val="24"/>
              </w:rPr>
            </w:pPr>
          </w:p>
          <w:p w14:paraId="412A5DB3" w14:textId="2CFD35F9" w:rsidR="004914D4" w:rsidRPr="004914D4" w:rsidRDefault="004914D4" w:rsidP="004914D4">
            <w:pPr>
              <w:suppressAutoHyphens/>
              <w:contextualSpacing/>
              <w:rPr>
                <w:rFonts w:ascii="Times New Roman" w:eastAsia="Calibri" w:hAnsi="Times New Roman" w:cs="Times New Roman"/>
                <w:bCs/>
                <w:i/>
                <w:sz w:val="24"/>
                <w:szCs w:val="24"/>
              </w:rPr>
            </w:pPr>
            <w:r w:rsidRPr="004914D4">
              <w:rPr>
                <w:rFonts w:ascii="Times New Roman" w:eastAsia="Calibri" w:hAnsi="Times New Roman" w:cs="Times New Roman"/>
                <w:bCs/>
                <w:i/>
                <w:sz w:val="24"/>
                <w:szCs w:val="24"/>
              </w:rPr>
              <w:t xml:space="preserve">Умеет: </w:t>
            </w:r>
          </w:p>
          <w:p w14:paraId="59CAF6E9"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5A6F4014"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78FA2DA2"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выявлять и эффективно искать информацию, необходимую для решения задачи и/или проблемы</w:t>
            </w:r>
          </w:p>
          <w:p w14:paraId="30B58F0C"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владеть актуальными методами работы в профессиональной и смежных сферах</w:t>
            </w:r>
          </w:p>
          <w:p w14:paraId="403D881D"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оценивать результат и последствия своих действий (самостоятельно или с помощью наставника)</w:t>
            </w:r>
          </w:p>
          <w:p w14:paraId="139BA8B0"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определять задачи для поиска информации, планировать процесс поиска, выбирать необходимые источники информации</w:t>
            </w:r>
          </w:p>
          <w:p w14:paraId="55A32DD8"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выделять наиболее значимое в перечне информации, структурировать получаемую информацию, оформлять результаты поиска</w:t>
            </w:r>
          </w:p>
          <w:p w14:paraId="7022A35D"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оценивать практическую значимость результатов поиска</w:t>
            </w:r>
          </w:p>
          <w:p w14:paraId="7BE21633"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lastRenderedPageBreak/>
              <w:t>- применять средства информационных технологий для решения профессиональных задач</w:t>
            </w:r>
          </w:p>
          <w:p w14:paraId="2B7AA6A1"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использовать современное программное обеспечение в профессиональной деятельности</w:t>
            </w:r>
          </w:p>
          <w:p w14:paraId="1B572AF5"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использовать различные цифровые средства для решения профессиональных задач</w:t>
            </w:r>
          </w:p>
          <w:p w14:paraId="7A17C2E1"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14:paraId="7C9C35AF" w14:textId="77777777" w:rsidR="004914D4" w:rsidRPr="004914D4" w:rsidRDefault="004914D4" w:rsidP="004914D4">
            <w:pPr>
              <w:suppressAutoHyphens/>
              <w:contextualSpacing/>
              <w:rPr>
                <w:rFonts w:ascii="Times New Roman" w:eastAsia="Calibri" w:hAnsi="Times New Roman" w:cs="Times New Roman"/>
                <w:bCs/>
                <w:sz w:val="24"/>
                <w:szCs w:val="24"/>
              </w:rPr>
            </w:pPr>
            <w:r w:rsidRPr="004914D4">
              <w:rPr>
                <w:rFonts w:ascii="Times New Roman" w:eastAsia="Calibri" w:hAnsi="Times New Roman" w:cs="Times New Roman"/>
                <w:bCs/>
                <w:sz w:val="24"/>
                <w:szCs w:val="24"/>
              </w:rPr>
              <w:t>- применять рациональные приемы двигательных функций в профессиональной деятельности</w:t>
            </w:r>
          </w:p>
          <w:p w14:paraId="31BDA3CB" w14:textId="0FC475D6" w:rsidR="004914D4" w:rsidRPr="004914D4" w:rsidRDefault="004914D4" w:rsidP="004914D4">
            <w:pPr>
              <w:suppressAutoHyphens/>
              <w:contextualSpacing/>
              <w:rPr>
                <w:rFonts w:ascii="Times New Roman" w:eastAsia="Calibri" w:hAnsi="Times New Roman" w:cs="Times New Roman"/>
                <w:sz w:val="24"/>
                <w:szCs w:val="24"/>
              </w:rPr>
            </w:pPr>
            <w:r w:rsidRPr="004914D4">
              <w:rPr>
                <w:rFonts w:ascii="Times New Roman" w:eastAsia="Calibri" w:hAnsi="Times New Roman" w:cs="Times New Roman"/>
                <w:bCs/>
                <w:sz w:val="24"/>
                <w:szCs w:val="24"/>
              </w:rPr>
              <w:t>- пользоваться средствами профилактики перенапряжения, характерными для данной специальности</w:t>
            </w:r>
          </w:p>
        </w:tc>
        <w:tc>
          <w:tcPr>
            <w:tcW w:w="1542" w:type="pct"/>
          </w:tcPr>
          <w:p w14:paraId="3F80D2F9"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lastRenderedPageBreak/>
              <w:t>-знает роль физической культуры в общекультурном, профессиональном и социальном развитии человека</w:t>
            </w:r>
          </w:p>
          <w:p w14:paraId="4C2A768B"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 знает основы здорового образа жизни, условия профессиональной деятельности и зоны риска физического здоровья для специальности</w:t>
            </w:r>
          </w:p>
          <w:p w14:paraId="14129568"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 знает и применяет средства профилактики перенапряжения</w:t>
            </w:r>
          </w:p>
          <w:p w14:paraId="27FA6144"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-точно формулирует определения основных понятий анатомии, физиологии и гигиены человека;</w:t>
            </w:r>
          </w:p>
          <w:p w14:paraId="4B72472B"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-описывает топографическое расположение органов и частей тела, используя понятия принятые в анатомии понятия;</w:t>
            </w:r>
          </w:p>
          <w:p w14:paraId="7A2111D0"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 xml:space="preserve">-характеризует основные </w:t>
            </w:r>
            <w:r w:rsidRPr="004914D4">
              <w:rPr>
                <w:rFonts w:ascii="Times New Roman" w:eastAsia="Times New Roman" w:hAnsi="Times New Roman" w:cs="Times New Roman"/>
                <w:color w:val="0D0D0D"/>
                <w:sz w:val="24"/>
                <w:szCs w:val="24"/>
                <w:lang w:eastAsia="ru-RU"/>
              </w:rPr>
              <w:lastRenderedPageBreak/>
              <w:t>закономерности роста и развития организма человека;</w:t>
            </w:r>
          </w:p>
          <w:p w14:paraId="61B5468E" w14:textId="77777777" w:rsidR="004914D4" w:rsidRPr="004914D4" w:rsidRDefault="004914D4" w:rsidP="004914D4">
            <w:pPr>
              <w:tabs>
                <w:tab w:val="left" w:pos="255"/>
                <w:tab w:val="left" w:pos="3402"/>
                <w:tab w:val="left" w:pos="7655"/>
              </w:tabs>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-характеризует методы возрастной анатомии и физиологии с точки зрения применения в практической деятельности педагога ДОО;</w:t>
            </w:r>
          </w:p>
          <w:p w14:paraId="0260A84E"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-описывает строение и функции систем органов здорового человека;</w:t>
            </w:r>
          </w:p>
          <w:p w14:paraId="51256F55"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-объясняет физиологические характеристики основных процессов жизнедеятельности организма человека;</w:t>
            </w:r>
          </w:p>
          <w:p w14:paraId="242CF629"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-дает характеристику возрастным анатомо-физиологическим особенностям детей и подростков;</w:t>
            </w:r>
          </w:p>
          <w:p w14:paraId="6BEC4B0C"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-определяет типологические особенности ВНД детей и подростков;</w:t>
            </w:r>
          </w:p>
          <w:p w14:paraId="6308087D"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-описывает влияние процессов физиологического созревания и развития ребенка на его физическую и психическую работоспособность, поведение;</w:t>
            </w:r>
          </w:p>
          <w:p w14:paraId="463A8A70"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-характеризует принципы гигиены систем органов;</w:t>
            </w:r>
          </w:p>
          <w:p w14:paraId="4EDDBB29" w14:textId="77777777" w:rsidR="004914D4" w:rsidRPr="004914D4" w:rsidRDefault="004914D4" w:rsidP="004914D4">
            <w:pPr>
              <w:tabs>
                <w:tab w:val="left" w:pos="255"/>
                <w:tab w:val="left" w:pos="3402"/>
                <w:tab w:val="left" w:pos="7655"/>
              </w:tabs>
              <w:jc w:val="both"/>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-анализирует гигиенические нормы, требования и правила сохранения и укрепления здоровья на различных этапах онтогенеза;</w:t>
            </w:r>
          </w:p>
          <w:p w14:paraId="2B61F0E2" w14:textId="77777777" w:rsidR="004914D4" w:rsidRPr="004914D4" w:rsidRDefault="004914D4" w:rsidP="004914D4">
            <w:pPr>
              <w:suppressAutoHyphens/>
              <w:contextualSpacing/>
              <w:rPr>
                <w:rFonts w:ascii="Times New Roman" w:eastAsia="Times New Roman" w:hAnsi="Times New Roman" w:cs="Times New Roman"/>
                <w:color w:val="0D0D0D"/>
                <w:sz w:val="24"/>
                <w:szCs w:val="24"/>
                <w:lang w:eastAsia="ru-RU"/>
              </w:rPr>
            </w:pPr>
            <w:r w:rsidRPr="004914D4">
              <w:rPr>
                <w:rFonts w:ascii="Times New Roman" w:eastAsia="Times New Roman" w:hAnsi="Times New Roman" w:cs="Times New Roman"/>
                <w:color w:val="0D0D0D"/>
                <w:sz w:val="24"/>
                <w:szCs w:val="24"/>
                <w:lang w:eastAsia="ru-RU"/>
              </w:rPr>
              <w:t>-дает описание гигиенических требований к образовательному процессу, зданию и помещениям образовательной организации в соответствии с нормативными документами</w:t>
            </w:r>
          </w:p>
          <w:p w14:paraId="534173AB" w14:textId="728DA85C" w:rsidR="004914D4" w:rsidRPr="004914D4" w:rsidRDefault="004914D4" w:rsidP="004914D4">
            <w:pPr>
              <w:suppressAutoHyphens/>
              <w:contextualSpacing/>
              <w:rPr>
                <w:rFonts w:ascii="Times New Roman" w:eastAsia="Calibri" w:hAnsi="Times New Roman" w:cs="Times New Roman"/>
                <w:sz w:val="24"/>
                <w:szCs w:val="24"/>
              </w:rPr>
            </w:pPr>
          </w:p>
        </w:tc>
        <w:tc>
          <w:tcPr>
            <w:tcW w:w="1715" w:type="pct"/>
          </w:tcPr>
          <w:p w14:paraId="79897859" w14:textId="77777777" w:rsidR="004914D4" w:rsidRPr="004914D4" w:rsidRDefault="004914D4" w:rsidP="004914D4">
            <w:pPr>
              <w:suppressAutoHyphens/>
              <w:contextualSpacing/>
              <w:rPr>
                <w:rFonts w:ascii="Times New Roman" w:hAnsi="Times New Roman" w:cs="Times New Roman"/>
                <w:iCs/>
                <w:sz w:val="24"/>
                <w:szCs w:val="24"/>
              </w:rPr>
            </w:pPr>
            <w:r w:rsidRPr="004914D4">
              <w:rPr>
                <w:rFonts w:ascii="Times New Roman" w:hAnsi="Times New Roman" w:cs="Times New Roman"/>
                <w:iCs/>
                <w:sz w:val="24"/>
                <w:szCs w:val="24"/>
              </w:rPr>
              <w:lastRenderedPageBreak/>
              <w:t>анализ и оценка решения тестовых заданий;</w:t>
            </w:r>
          </w:p>
          <w:p w14:paraId="29DAF9A0" w14:textId="77777777" w:rsidR="004914D4" w:rsidRPr="004914D4" w:rsidRDefault="004914D4" w:rsidP="004914D4">
            <w:pPr>
              <w:suppressAutoHyphens/>
              <w:contextualSpacing/>
              <w:rPr>
                <w:rFonts w:ascii="Times New Roman" w:hAnsi="Times New Roman" w:cs="Times New Roman"/>
                <w:iCs/>
                <w:sz w:val="24"/>
                <w:szCs w:val="24"/>
              </w:rPr>
            </w:pPr>
            <w:r w:rsidRPr="004914D4">
              <w:rPr>
                <w:rFonts w:ascii="Times New Roman" w:hAnsi="Times New Roman" w:cs="Times New Roman"/>
                <w:iCs/>
                <w:sz w:val="24"/>
                <w:szCs w:val="24"/>
              </w:rPr>
              <w:t>анализ и оценка решения ситуационных задач;</w:t>
            </w:r>
          </w:p>
          <w:p w14:paraId="50A73C60" w14:textId="77777777" w:rsidR="004914D4" w:rsidRPr="004914D4" w:rsidRDefault="004914D4" w:rsidP="004914D4">
            <w:pPr>
              <w:suppressAutoHyphens/>
              <w:contextualSpacing/>
              <w:rPr>
                <w:rFonts w:ascii="Times New Roman" w:hAnsi="Times New Roman" w:cs="Times New Roman"/>
                <w:iCs/>
                <w:sz w:val="24"/>
                <w:szCs w:val="24"/>
              </w:rPr>
            </w:pPr>
            <w:r w:rsidRPr="004914D4">
              <w:rPr>
                <w:rFonts w:ascii="Times New Roman" w:hAnsi="Times New Roman" w:cs="Times New Roman"/>
                <w:iCs/>
                <w:sz w:val="24"/>
                <w:szCs w:val="24"/>
              </w:rPr>
              <w:t>анализ и оценка презентации по выбранной теме</w:t>
            </w:r>
          </w:p>
          <w:p w14:paraId="3AC41321" w14:textId="77777777" w:rsidR="004914D4" w:rsidRPr="004914D4" w:rsidRDefault="004914D4" w:rsidP="004914D4">
            <w:pPr>
              <w:suppressAutoHyphens/>
              <w:contextualSpacing/>
              <w:rPr>
                <w:rFonts w:ascii="Times New Roman" w:hAnsi="Times New Roman" w:cs="Times New Roman"/>
                <w:iCs/>
                <w:sz w:val="24"/>
                <w:szCs w:val="24"/>
              </w:rPr>
            </w:pPr>
            <w:r w:rsidRPr="004914D4">
              <w:rPr>
                <w:rFonts w:ascii="Times New Roman" w:hAnsi="Times New Roman" w:cs="Times New Roman"/>
                <w:iCs/>
                <w:sz w:val="24"/>
                <w:szCs w:val="24"/>
              </w:rPr>
              <w:t>Мониторинг роста уровня самостоятельности и навыков получения нового знания каждым обучающимся</w:t>
            </w:r>
          </w:p>
          <w:p w14:paraId="0F1EB42E" w14:textId="77777777" w:rsidR="004914D4" w:rsidRPr="004914D4" w:rsidRDefault="004914D4" w:rsidP="004914D4">
            <w:pPr>
              <w:suppressAutoHyphens/>
              <w:contextualSpacing/>
              <w:rPr>
                <w:rFonts w:ascii="Times New Roman" w:hAnsi="Times New Roman" w:cs="Times New Roman"/>
                <w:iCs/>
                <w:sz w:val="24"/>
                <w:szCs w:val="24"/>
              </w:rPr>
            </w:pPr>
            <w:r w:rsidRPr="004914D4">
              <w:rPr>
                <w:rFonts w:ascii="Times New Roman" w:hAnsi="Times New Roman" w:cs="Times New Roman"/>
                <w:iCs/>
                <w:sz w:val="24"/>
                <w:szCs w:val="24"/>
              </w:rPr>
              <w:t xml:space="preserve">Оценка ответов </w:t>
            </w:r>
          </w:p>
          <w:p w14:paraId="27F2FE5D" w14:textId="77777777" w:rsidR="004914D4" w:rsidRPr="004914D4" w:rsidRDefault="004914D4" w:rsidP="004914D4">
            <w:pPr>
              <w:suppressAutoHyphens/>
              <w:contextualSpacing/>
              <w:rPr>
                <w:rFonts w:ascii="Times New Roman" w:hAnsi="Times New Roman" w:cs="Times New Roman"/>
                <w:iCs/>
                <w:sz w:val="24"/>
                <w:szCs w:val="24"/>
              </w:rPr>
            </w:pPr>
            <w:r w:rsidRPr="004914D4">
              <w:rPr>
                <w:rFonts w:ascii="Times New Roman" w:hAnsi="Times New Roman" w:cs="Times New Roman"/>
                <w:iCs/>
                <w:sz w:val="24"/>
                <w:szCs w:val="24"/>
              </w:rPr>
              <w:t>в устной/письменной форме</w:t>
            </w:r>
          </w:p>
          <w:p w14:paraId="2C68E3A9" w14:textId="3014EB5C" w:rsidR="004914D4" w:rsidRPr="004914D4" w:rsidRDefault="004914D4" w:rsidP="004914D4">
            <w:pPr>
              <w:suppressAutoHyphens/>
              <w:contextualSpacing/>
              <w:rPr>
                <w:rFonts w:ascii="Times New Roman" w:eastAsia="Calibri" w:hAnsi="Times New Roman" w:cs="Times New Roman"/>
                <w:sz w:val="24"/>
                <w:szCs w:val="24"/>
              </w:rPr>
            </w:pPr>
            <w:r w:rsidRPr="004914D4">
              <w:rPr>
                <w:rFonts w:ascii="Times New Roman" w:hAnsi="Times New Roman" w:cs="Times New Roman"/>
                <w:iCs/>
                <w:sz w:val="24"/>
                <w:szCs w:val="24"/>
              </w:rPr>
              <w:t>Оценка выполнения заданий экзамена</w:t>
            </w:r>
          </w:p>
        </w:tc>
      </w:tr>
    </w:tbl>
    <w:p w14:paraId="1F1BAA8A" w14:textId="77777777" w:rsidR="004914D4" w:rsidRDefault="004914D4" w:rsidP="00D93208">
      <w:pPr>
        <w:pStyle w:val="1f0"/>
        <w:rPr>
          <w:rFonts w:ascii="Times New Roman" w:hAnsi="Times New Roman"/>
          <w:lang w:val="ru-RU"/>
        </w:rPr>
      </w:pPr>
    </w:p>
    <w:p w14:paraId="036A2FAD" w14:textId="77777777" w:rsidR="004914D4" w:rsidRPr="00DF068E" w:rsidRDefault="004914D4" w:rsidP="00D93208">
      <w:pPr>
        <w:pStyle w:val="1f0"/>
        <w:rPr>
          <w:rFonts w:ascii="Times New Roman" w:hAnsi="Times New Roman"/>
          <w:b w:val="0"/>
          <w:bCs w:val="0"/>
          <w:lang w:val="ru-RU"/>
        </w:rPr>
      </w:pPr>
    </w:p>
    <w:p w14:paraId="49287EE5" w14:textId="6F2AE8E6" w:rsidR="00D93208" w:rsidRDefault="00D93208" w:rsidP="00014FAD">
      <w:pPr>
        <w:tabs>
          <w:tab w:val="left" w:pos="7655"/>
        </w:tabs>
        <w:spacing w:after="200" w:line="276" w:lineRule="auto"/>
        <w:ind w:firstLine="567"/>
        <w:contextualSpacing/>
        <w:jc w:val="center"/>
        <w:rPr>
          <w:rFonts w:ascii="Times New Roman" w:eastAsia="Times New Roman" w:hAnsi="Times New Roman" w:cs="Times New Roman"/>
          <w:b/>
          <w:sz w:val="24"/>
          <w:szCs w:val="24"/>
          <w:lang w:eastAsia="ru-RU"/>
        </w:rPr>
      </w:pPr>
    </w:p>
    <w:p w14:paraId="5C35BCE9" w14:textId="149D0C24" w:rsidR="001C773D" w:rsidRDefault="001C773D" w:rsidP="00014FAD">
      <w:pPr>
        <w:tabs>
          <w:tab w:val="left" w:pos="7655"/>
        </w:tabs>
        <w:spacing w:after="200" w:line="276" w:lineRule="auto"/>
        <w:ind w:firstLine="567"/>
        <w:contextualSpacing/>
        <w:jc w:val="center"/>
        <w:rPr>
          <w:rFonts w:ascii="Times New Roman" w:eastAsia="Times New Roman" w:hAnsi="Times New Roman" w:cs="Times New Roman"/>
          <w:b/>
          <w:sz w:val="24"/>
          <w:szCs w:val="24"/>
          <w:lang w:eastAsia="ru-RU"/>
        </w:rPr>
      </w:pPr>
    </w:p>
    <w:p w14:paraId="67E77E38" w14:textId="36E20C93" w:rsidR="001C773D" w:rsidRDefault="001C773D" w:rsidP="00014FAD">
      <w:pPr>
        <w:tabs>
          <w:tab w:val="left" w:pos="7655"/>
        </w:tabs>
        <w:spacing w:after="200" w:line="276" w:lineRule="auto"/>
        <w:ind w:firstLine="567"/>
        <w:contextualSpacing/>
        <w:jc w:val="center"/>
        <w:rPr>
          <w:rFonts w:ascii="Times New Roman" w:eastAsia="Times New Roman" w:hAnsi="Times New Roman" w:cs="Times New Roman"/>
          <w:b/>
          <w:sz w:val="24"/>
          <w:szCs w:val="24"/>
          <w:lang w:eastAsia="ru-RU"/>
        </w:rPr>
      </w:pPr>
    </w:p>
    <w:p w14:paraId="19094244" w14:textId="77777777" w:rsidR="001C773D" w:rsidRDefault="001C773D" w:rsidP="00014FAD">
      <w:pPr>
        <w:tabs>
          <w:tab w:val="left" w:pos="7655"/>
        </w:tabs>
        <w:spacing w:after="200" w:line="276" w:lineRule="auto"/>
        <w:ind w:firstLine="567"/>
        <w:contextualSpacing/>
        <w:jc w:val="center"/>
        <w:rPr>
          <w:rFonts w:ascii="Times New Roman" w:eastAsia="Times New Roman" w:hAnsi="Times New Roman" w:cs="Times New Roman"/>
          <w:b/>
          <w:sz w:val="24"/>
          <w:szCs w:val="24"/>
          <w:lang w:eastAsia="ru-RU"/>
        </w:rPr>
      </w:pPr>
    </w:p>
    <w:p w14:paraId="65B396D7" w14:textId="35AEA0BB" w:rsidR="00D93208" w:rsidRDefault="00D93208" w:rsidP="00014FAD">
      <w:pPr>
        <w:tabs>
          <w:tab w:val="left" w:pos="7655"/>
        </w:tabs>
        <w:spacing w:after="200" w:line="276" w:lineRule="auto"/>
        <w:ind w:firstLine="567"/>
        <w:contextualSpacing/>
        <w:jc w:val="center"/>
        <w:rPr>
          <w:rFonts w:ascii="Times New Roman" w:eastAsia="Times New Roman" w:hAnsi="Times New Roman" w:cs="Times New Roman"/>
          <w:b/>
          <w:sz w:val="24"/>
          <w:szCs w:val="24"/>
          <w:lang w:eastAsia="ru-RU"/>
        </w:rPr>
      </w:pPr>
    </w:p>
    <w:p w14:paraId="0758EB9F" w14:textId="77777777" w:rsidR="00D93208" w:rsidRPr="004178F5" w:rsidRDefault="00D93208" w:rsidP="00014FAD">
      <w:pPr>
        <w:tabs>
          <w:tab w:val="left" w:pos="7655"/>
        </w:tabs>
        <w:spacing w:after="200" w:line="276" w:lineRule="auto"/>
        <w:ind w:firstLine="567"/>
        <w:contextualSpacing/>
        <w:jc w:val="center"/>
        <w:rPr>
          <w:rFonts w:ascii="Times New Roman" w:eastAsia="Times New Roman" w:hAnsi="Times New Roman" w:cs="Times New Roman"/>
          <w:b/>
          <w:sz w:val="24"/>
          <w:szCs w:val="24"/>
          <w:lang w:eastAsia="ru-RU"/>
        </w:rPr>
      </w:pPr>
    </w:p>
    <w:p w14:paraId="79F462B7" w14:textId="77777777" w:rsidR="006B1B10" w:rsidRPr="0054523A" w:rsidRDefault="006B1B10" w:rsidP="00014FAD">
      <w:pPr>
        <w:tabs>
          <w:tab w:val="left" w:pos="7655"/>
        </w:tabs>
        <w:ind w:firstLine="567"/>
        <w:jc w:val="right"/>
        <w:rPr>
          <w:rFonts w:ascii="Times New Roman" w:hAnsi="Times New Roman" w:cs="Times New Roman"/>
          <w:b/>
          <w:bCs/>
          <w:sz w:val="24"/>
          <w:szCs w:val="24"/>
          <w:highlight w:val="cyan"/>
        </w:rPr>
        <w:sectPr w:rsidR="006B1B10" w:rsidRPr="0054523A" w:rsidSect="00886656">
          <w:pgSz w:w="11906" w:h="16838" w:code="9"/>
          <w:pgMar w:top="1134" w:right="567" w:bottom="1134" w:left="993" w:header="709" w:footer="709" w:gutter="0"/>
          <w:cols w:space="708"/>
          <w:titlePg/>
          <w:docGrid w:linePitch="360"/>
        </w:sectPr>
      </w:pPr>
    </w:p>
    <w:p w14:paraId="06171E9E" w14:textId="331449F5"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lastRenderedPageBreak/>
        <w:t>Приложение 2.</w:t>
      </w:r>
      <w:r w:rsidR="00D93208">
        <w:rPr>
          <w:rFonts w:ascii="Times New Roman" w:hAnsi="Times New Roman" w:cs="Times New Roman"/>
          <w:b/>
          <w:bCs/>
          <w:sz w:val="24"/>
          <w:szCs w:val="24"/>
        </w:rPr>
        <w:t>6</w:t>
      </w:r>
    </w:p>
    <w:p w14:paraId="3FFE4EF7"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1A284315"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15A23EF1"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C5573E1"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54B276D"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F344C46"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45F04CD"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C48118E"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3D62956"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9FC9D4A"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B2AD994"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75E9D75B"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26F7C109"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9B53D3B" w14:textId="1EB3E0B8" w:rsidR="00401D8D" w:rsidRDefault="00401D8D" w:rsidP="00014FAD">
      <w:pPr>
        <w:tabs>
          <w:tab w:val="left" w:pos="7655"/>
        </w:tabs>
        <w:ind w:firstLine="567"/>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75C0A44B" w14:textId="77777777" w:rsidR="00014FAD" w:rsidRPr="0054523A" w:rsidRDefault="00014FAD" w:rsidP="00014FAD">
      <w:pPr>
        <w:tabs>
          <w:tab w:val="left" w:pos="7655"/>
        </w:tabs>
        <w:ind w:firstLine="567"/>
        <w:jc w:val="center"/>
        <w:rPr>
          <w:rFonts w:ascii="Times New Roman" w:hAnsi="Times New Roman" w:cs="Times New Roman"/>
          <w:b/>
          <w:bCs/>
          <w:sz w:val="24"/>
          <w:szCs w:val="24"/>
        </w:rPr>
      </w:pPr>
    </w:p>
    <w:p w14:paraId="08FAB470" w14:textId="30AE6C4F" w:rsidR="00401D8D" w:rsidRPr="00886656" w:rsidRDefault="006B5797"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bookmarkStart w:id="605" w:name="_Toc182992624"/>
      <w:bookmarkStart w:id="606" w:name="_Toc183003686"/>
      <w:bookmarkStart w:id="607" w:name="_Toc183005268"/>
      <w:bookmarkStart w:id="608" w:name="_Toc183006340"/>
      <w:bookmarkStart w:id="609" w:name="_Toc183006423"/>
      <w:bookmarkStart w:id="610" w:name="_Toc183006777"/>
      <w:bookmarkStart w:id="611" w:name="_Toc183007185"/>
      <w:bookmarkStart w:id="612" w:name="_Toc183007391"/>
      <w:bookmarkStart w:id="613" w:name="_Toc185243132"/>
      <w:bookmarkStart w:id="614" w:name="_Toc191303621"/>
      <w:bookmarkStart w:id="615" w:name="_Toc191303746"/>
      <w:bookmarkStart w:id="616" w:name="_Toc191366962"/>
      <w:bookmarkStart w:id="617" w:name="_Toc191367245"/>
      <w:bookmarkStart w:id="618" w:name="_Toc191367343"/>
      <w:bookmarkStart w:id="619" w:name="_Toc191367456"/>
      <w:bookmarkStart w:id="620" w:name="_Toc200533835"/>
      <w:bookmarkStart w:id="621" w:name="_Toc200538049"/>
      <w:bookmarkStart w:id="622" w:name="_Toc200538151"/>
      <w:r>
        <w:rPr>
          <w:rFonts w:ascii="Times New Roman" w:eastAsia="Times New Roman" w:hAnsi="Times New Roman" w:cs="Times New Roman"/>
          <w:b/>
          <w:bCs/>
          <w:kern w:val="36"/>
          <w:sz w:val="24"/>
          <w:szCs w:val="24"/>
          <w:lang w:eastAsia="ru-RU"/>
        </w:rPr>
        <w:t>«ОП.</w:t>
      </w:r>
      <w:r w:rsidR="00223901" w:rsidRPr="00886656">
        <w:rPr>
          <w:rFonts w:ascii="Times New Roman" w:eastAsia="Times New Roman" w:hAnsi="Times New Roman" w:cs="Times New Roman"/>
          <w:b/>
          <w:bCs/>
          <w:kern w:val="36"/>
          <w:sz w:val="24"/>
          <w:szCs w:val="24"/>
          <w:lang w:eastAsia="ru-RU"/>
        </w:rPr>
        <w:t xml:space="preserve">06 </w:t>
      </w:r>
      <w:r w:rsidR="001E4109" w:rsidRPr="00886656">
        <w:rPr>
          <w:rFonts w:ascii="Times New Roman" w:eastAsia="Times New Roman" w:hAnsi="Times New Roman" w:cs="Times New Roman"/>
          <w:b/>
          <w:bCs/>
          <w:kern w:val="36"/>
          <w:sz w:val="24"/>
          <w:szCs w:val="24"/>
          <w:lang w:eastAsia="ru-RU"/>
        </w:rPr>
        <w:t>ПРОЕКТНАЯ И ИССЛЕДОВАТЕЛЬСКАЯ ДЕЯТЕЛЬНОСТЬ В ПРОФЕССИОНАЛЬНОЙ СФЕРЕ</w:t>
      </w:r>
      <w:r w:rsidR="00223901" w:rsidRPr="00886656">
        <w:rPr>
          <w:rFonts w:ascii="Times New Roman" w:eastAsia="Times New Roman" w:hAnsi="Times New Roman" w:cs="Times New Roman"/>
          <w:b/>
          <w:bCs/>
          <w:kern w:val="36"/>
          <w:sz w:val="24"/>
          <w:szCs w:val="24"/>
          <w:lang w:eastAsia="ru-RU"/>
        </w:rPr>
        <w:t>»</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4E8E26A" w14:textId="77777777" w:rsidR="00401D8D" w:rsidRPr="00886656" w:rsidRDefault="00401D8D"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p>
    <w:p w14:paraId="4542B90D" w14:textId="77777777" w:rsidR="00401D8D" w:rsidRPr="0054523A" w:rsidRDefault="00401D8D" w:rsidP="00014FAD">
      <w:pPr>
        <w:pStyle w:val="1"/>
        <w:tabs>
          <w:tab w:val="left" w:pos="7655"/>
        </w:tabs>
        <w:ind w:firstLine="567"/>
      </w:pPr>
    </w:p>
    <w:p w14:paraId="2BC1F892" w14:textId="77777777" w:rsidR="00401D8D" w:rsidRPr="0054523A" w:rsidRDefault="00401D8D" w:rsidP="00014FAD">
      <w:pPr>
        <w:pStyle w:val="1"/>
        <w:tabs>
          <w:tab w:val="left" w:pos="7655"/>
        </w:tabs>
        <w:ind w:firstLine="567"/>
      </w:pPr>
    </w:p>
    <w:p w14:paraId="4B69D281" w14:textId="77777777" w:rsidR="00401D8D" w:rsidRPr="0054523A" w:rsidRDefault="00401D8D" w:rsidP="00014FAD">
      <w:pPr>
        <w:pStyle w:val="1"/>
        <w:tabs>
          <w:tab w:val="left" w:pos="7655"/>
        </w:tabs>
        <w:ind w:firstLine="567"/>
      </w:pPr>
    </w:p>
    <w:p w14:paraId="35BD740F" w14:textId="77777777" w:rsidR="00401D8D" w:rsidRPr="0054523A" w:rsidRDefault="00401D8D" w:rsidP="00014FAD">
      <w:pPr>
        <w:pStyle w:val="1"/>
        <w:tabs>
          <w:tab w:val="left" w:pos="7655"/>
        </w:tabs>
        <w:ind w:firstLine="567"/>
      </w:pPr>
    </w:p>
    <w:p w14:paraId="401A2B15" w14:textId="77777777" w:rsidR="00401D8D" w:rsidRPr="0054523A" w:rsidRDefault="00401D8D" w:rsidP="00014FAD">
      <w:pPr>
        <w:pStyle w:val="1"/>
        <w:tabs>
          <w:tab w:val="left" w:pos="7655"/>
        </w:tabs>
        <w:ind w:firstLine="567"/>
      </w:pPr>
    </w:p>
    <w:p w14:paraId="46F390FB" w14:textId="77777777" w:rsidR="00401D8D" w:rsidRPr="0054523A" w:rsidRDefault="00401D8D" w:rsidP="00014FAD">
      <w:pPr>
        <w:pStyle w:val="1"/>
        <w:tabs>
          <w:tab w:val="left" w:pos="7655"/>
        </w:tabs>
        <w:ind w:firstLine="567"/>
      </w:pPr>
    </w:p>
    <w:p w14:paraId="090DCA8C" w14:textId="77777777" w:rsidR="00401D8D" w:rsidRPr="0054523A" w:rsidRDefault="00401D8D" w:rsidP="00014FAD">
      <w:pPr>
        <w:pStyle w:val="1"/>
        <w:tabs>
          <w:tab w:val="left" w:pos="7655"/>
        </w:tabs>
        <w:ind w:firstLine="567"/>
      </w:pPr>
    </w:p>
    <w:p w14:paraId="71201CC5" w14:textId="77777777" w:rsidR="00401D8D" w:rsidRPr="0054523A" w:rsidRDefault="00401D8D" w:rsidP="00014FAD">
      <w:pPr>
        <w:pStyle w:val="1"/>
        <w:tabs>
          <w:tab w:val="left" w:pos="7655"/>
        </w:tabs>
        <w:ind w:firstLine="567"/>
      </w:pPr>
    </w:p>
    <w:p w14:paraId="77FCAF71" w14:textId="77777777" w:rsidR="00401D8D" w:rsidRPr="0054523A" w:rsidRDefault="00401D8D" w:rsidP="00014FAD">
      <w:pPr>
        <w:pStyle w:val="1"/>
        <w:tabs>
          <w:tab w:val="left" w:pos="7655"/>
        </w:tabs>
        <w:ind w:firstLine="567"/>
      </w:pPr>
    </w:p>
    <w:p w14:paraId="33E38840" w14:textId="77777777" w:rsidR="00401D8D" w:rsidRPr="0054523A" w:rsidRDefault="00401D8D" w:rsidP="00014FAD">
      <w:pPr>
        <w:pStyle w:val="1"/>
        <w:tabs>
          <w:tab w:val="left" w:pos="7655"/>
        </w:tabs>
        <w:ind w:firstLine="567"/>
      </w:pPr>
    </w:p>
    <w:p w14:paraId="3AEEBF04" w14:textId="77777777" w:rsidR="00401D8D" w:rsidRPr="0054523A" w:rsidRDefault="00401D8D" w:rsidP="00014FAD">
      <w:pPr>
        <w:pStyle w:val="1"/>
        <w:tabs>
          <w:tab w:val="left" w:pos="7655"/>
        </w:tabs>
        <w:ind w:firstLine="567"/>
      </w:pPr>
    </w:p>
    <w:p w14:paraId="7422C608" w14:textId="0D65F7A9" w:rsidR="00401D8D" w:rsidRPr="0054523A" w:rsidRDefault="006B5797" w:rsidP="00014FAD">
      <w:pPr>
        <w:pStyle w:val="1"/>
        <w:tabs>
          <w:tab w:val="left" w:pos="7655"/>
        </w:tabs>
        <w:ind w:firstLine="567"/>
      </w:pPr>
      <w:r>
        <w:t>2025 г.</w:t>
      </w:r>
    </w:p>
    <w:p w14:paraId="751408FB" w14:textId="77777777" w:rsidR="00401D8D" w:rsidRPr="0054523A" w:rsidRDefault="00401D8D" w:rsidP="00014FAD">
      <w:pPr>
        <w:pStyle w:val="1"/>
        <w:tabs>
          <w:tab w:val="left" w:pos="7655"/>
        </w:tabs>
        <w:ind w:firstLine="567"/>
      </w:pPr>
    </w:p>
    <w:p w14:paraId="1CA96A90" w14:textId="77777777" w:rsidR="00401D8D" w:rsidRPr="0054523A" w:rsidRDefault="00401D8D" w:rsidP="00014FAD">
      <w:pPr>
        <w:pStyle w:val="1e"/>
        <w:tabs>
          <w:tab w:val="left" w:pos="7655"/>
        </w:tabs>
        <w:ind w:firstLine="567"/>
        <w:jc w:val="center"/>
        <w:rPr>
          <w:b/>
          <w:bCs/>
          <w:lang w:val="ru-RU"/>
        </w:rPr>
      </w:pPr>
    </w:p>
    <w:p w14:paraId="2A69E703" w14:textId="77777777" w:rsidR="00401D8D" w:rsidRPr="0054523A" w:rsidRDefault="00401D8D" w:rsidP="00014FAD">
      <w:pPr>
        <w:tabs>
          <w:tab w:val="left" w:pos="7655"/>
        </w:tabs>
        <w:ind w:firstLine="567"/>
        <w:rPr>
          <w:rFonts w:ascii="Times New Roman Полужирный" w:eastAsia="Segoe UI" w:hAnsi="Times New Roman Полужирный" w:cs="Times New Roman"/>
          <w:b/>
          <w:bCs/>
          <w:caps/>
          <w:kern w:val="32"/>
          <w:sz w:val="24"/>
          <w:szCs w:val="24"/>
          <w:lang w:val="x-none" w:eastAsia="x-none"/>
        </w:rPr>
      </w:pPr>
      <w:r w:rsidRPr="0054523A">
        <w:rPr>
          <w:sz w:val="24"/>
          <w:szCs w:val="24"/>
        </w:rPr>
        <w:br w:type="page"/>
      </w:r>
    </w:p>
    <w:p w14:paraId="5D0D6141" w14:textId="4CAC425A" w:rsidR="00AA00FC" w:rsidRPr="00AA00FC" w:rsidRDefault="00401D8D" w:rsidP="00AA00FC">
      <w:pPr>
        <w:pStyle w:val="1f0"/>
        <w:tabs>
          <w:tab w:val="left" w:pos="7655"/>
        </w:tabs>
        <w:ind w:firstLine="567"/>
        <w:outlineLvl w:val="9"/>
        <w:rPr>
          <w:rFonts w:ascii="Times New Roman" w:hAnsi="Times New Roman"/>
          <w:noProof/>
          <w:lang w:val="ru-RU"/>
        </w:rPr>
      </w:pPr>
      <w:bookmarkStart w:id="623" w:name="_Toc185242659"/>
      <w:bookmarkStart w:id="624" w:name="_Toc191367103"/>
      <w:bookmarkStart w:id="625" w:name="_Toc200537961"/>
      <w:r w:rsidRPr="0054523A">
        <w:rPr>
          <w:rFonts w:ascii="Times New Roman" w:hAnsi="Times New Roman"/>
          <w:lang w:val="ru-RU"/>
        </w:rPr>
        <w:lastRenderedPageBreak/>
        <w:t>СОДЕРЖАНИЕ ПРОГРАММЫ</w:t>
      </w:r>
      <w:bookmarkEnd w:id="623"/>
      <w:bookmarkEnd w:id="624"/>
      <w:bookmarkEnd w:id="625"/>
      <w:r w:rsidR="00AA00FC">
        <w:fldChar w:fldCharType="begin"/>
      </w:r>
      <w:r w:rsidR="00AA00FC">
        <w:instrText xml:space="preserve"> TOC \h \z \t "Раздел 1;1;Раздел 1.1;2" </w:instrText>
      </w:r>
      <w:r w:rsidR="00AA00FC">
        <w:fldChar w:fldCharType="separate"/>
      </w:r>
    </w:p>
    <w:p w14:paraId="2418DDD3" w14:textId="15A90EB0" w:rsidR="00AA00FC" w:rsidRDefault="005E3B87" w:rsidP="00AA00FC">
      <w:pPr>
        <w:pStyle w:val="14"/>
        <w:rPr>
          <w:rFonts w:asciiTheme="minorHAnsi" w:eastAsiaTheme="minorEastAsia" w:hAnsiTheme="minorHAnsi" w:cstheme="minorBidi"/>
          <w:b w:val="0"/>
          <w:bCs w:val="0"/>
          <w:lang w:eastAsia="ru-RU"/>
        </w:rPr>
      </w:pPr>
      <w:hyperlink w:anchor="_Toc191367104" w:history="1">
        <w:r w:rsidR="00AA00FC" w:rsidRPr="00BA2007">
          <w:rPr>
            <w:rStyle w:val="af0"/>
          </w:rPr>
          <w:t>Общая характеристика ПРИМЕРНОЙ РАБОЧЕЙ ПРОГРАММЫ УЧЕБНОЙ ДИСЦИПЛИНЫ</w:t>
        </w:r>
        <w:r w:rsidR="00AA00FC">
          <w:rPr>
            <w:webHidden/>
          </w:rPr>
          <w:tab/>
        </w:r>
        <w:r w:rsidR="00AA00FC">
          <w:rPr>
            <w:webHidden/>
          </w:rPr>
          <w:fldChar w:fldCharType="begin"/>
        </w:r>
        <w:r w:rsidR="00AA00FC">
          <w:rPr>
            <w:webHidden/>
          </w:rPr>
          <w:instrText xml:space="preserve"> PAGEREF _Toc191367104 \h </w:instrText>
        </w:r>
        <w:r w:rsidR="00AA00FC">
          <w:rPr>
            <w:webHidden/>
          </w:rPr>
        </w:r>
        <w:r w:rsidR="00AA00FC">
          <w:rPr>
            <w:webHidden/>
          </w:rPr>
          <w:fldChar w:fldCharType="separate"/>
        </w:r>
        <w:r w:rsidR="006B5797">
          <w:rPr>
            <w:webHidden/>
          </w:rPr>
          <w:t>66</w:t>
        </w:r>
        <w:r w:rsidR="00AA00FC">
          <w:rPr>
            <w:webHidden/>
          </w:rPr>
          <w:fldChar w:fldCharType="end"/>
        </w:r>
      </w:hyperlink>
    </w:p>
    <w:p w14:paraId="6902B9C6" w14:textId="1301F257" w:rsidR="00AA00FC" w:rsidRDefault="005E3B87" w:rsidP="00AA00FC">
      <w:pPr>
        <w:pStyle w:val="22"/>
        <w:rPr>
          <w:rFonts w:asciiTheme="minorHAnsi" w:eastAsiaTheme="minorEastAsia" w:hAnsiTheme="minorHAnsi" w:cstheme="minorBidi"/>
          <w:i w:val="0"/>
          <w:iCs w:val="0"/>
          <w:sz w:val="22"/>
          <w:szCs w:val="22"/>
        </w:rPr>
      </w:pPr>
      <w:hyperlink w:anchor="_Toc191367105" w:history="1">
        <w:r w:rsidR="00AA00FC" w:rsidRPr="00BA2007">
          <w:rPr>
            <w:rStyle w:val="af0"/>
          </w:rPr>
          <w:t>1.1. Цель и место дисциплины в структуре образовательной программы</w:t>
        </w:r>
        <w:r w:rsidR="00AA00FC">
          <w:rPr>
            <w:webHidden/>
          </w:rPr>
          <w:tab/>
        </w:r>
        <w:r w:rsidR="00AA00FC">
          <w:rPr>
            <w:webHidden/>
          </w:rPr>
          <w:fldChar w:fldCharType="begin"/>
        </w:r>
        <w:r w:rsidR="00AA00FC">
          <w:rPr>
            <w:webHidden/>
          </w:rPr>
          <w:instrText xml:space="preserve"> PAGEREF _Toc191367105 \h </w:instrText>
        </w:r>
        <w:r w:rsidR="00AA00FC">
          <w:rPr>
            <w:webHidden/>
          </w:rPr>
        </w:r>
        <w:r w:rsidR="00AA00FC">
          <w:rPr>
            <w:webHidden/>
          </w:rPr>
          <w:fldChar w:fldCharType="separate"/>
        </w:r>
        <w:r w:rsidR="006B5797">
          <w:rPr>
            <w:webHidden/>
          </w:rPr>
          <w:t>66</w:t>
        </w:r>
        <w:r w:rsidR="00AA00FC">
          <w:rPr>
            <w:webHidden/>
          </w:rPr>
          <w:fldChar w:fldCharType="end"/>
        </w:r>
      </w:hyperlink>
    </w:p>
    <w:p w14:paraId="289DBDC5" w14:textId="796946FF" w:rsidR="00AA00FC" w:rsidRDefault="005E3B87" w:rsidP="00AA00FC">
      <w:pPr>
        <w:pStyle w:val="22"/>
        <w:rPr>
          <w:rFonts w:asciiTheme="minorHAnsi" w:eastAsiaTheme="minorEastAsia" w:hAnsiTheme="minorHAnsi" w:cstheme="minorBidi"/>
          <w:i w:val="0"/>
          <w:iCs w:val="0"/>
          <w:sz w:val="22"/>
          <w:szCs w:val="22"/>
        </w:rPr>
      </w:pPr>
      <w:hyperlink w:anchor="_Toc191367106" w:history="1">
        <w:r w:rsidR="00AA00FC" w:rsidRPr="00BA2007">
          <w:rPr>
            <w:rStyle w:val="af0"/>
          </w:rPr>
          <w:t>1.2. Планируемые результаты освоения дисциплины</w:t>
        </w:r>
        <w:r w:rsidR="00AA00FC">
          <w:rPr>
            <w:webHidden/>
          </w:rPr>
          <w:tab/>
        </w:r>
        <w:r w:rsidR="00AA00FC">
          <w:rPr>
            <w:webHidden/>
          </w:rPr>
          <w:fldChar w:fldCharType="begin"/>
        </w:r>
        <w:r w:rsidR="00AA00FC">
          <w:rPr>
            <w:webHidden/>
          </w:rPr>
          <w:instrText xml:space="preserve"> PAGEREF _Toc191367106 \h </w:instrText>
        </w:r>
        <w:r w:rsidR="00AA00FC">
          <w:rPr>
            <w:webHidden/>
          </w:rPr>
        </w:r>
        <w:r w:rsidR="00AA00FC">
          <w:rPr>
            <w:webHidden/>
          </w:rPr>
          <w:fldChar w:fldCharType="separate"/>
        </w:r>
        <w:r w:rsidR="006B5797">
          <w:rPr>
            <w:webHidden/>
          </w:rPr>
          <w:t>66</w:t>
        </w:r>
        <w:r w:rsidR="00AA00FC">
          <w:rPr>
            <w:webHidden/>
          </w:rPr>
          <w:fldChar w:fldCharType="end"/>
        </w:r>
      </w:hyperlink>
    </w:p>
    <w:p w14:paraId="4685E411" w14:textId="2160C075" w:rsidR="00AA00FC" w:rsidRDefault="005E3B87" w:rsidP="00AA00FC">
      <w:pPr>
        <w:pStyle w:val="14"/>
        <w:rPr>
          <w:rFonts w:asciiTheme="minorHAnsi" w:eastAsiaTheme="minorEastAsia" w:hAnsiTheme="minorHAnsi" w:cstheme="minorBidi"/>
          <w:b w:val="0"/>
          <w:bCs w:val="0"/>
          <w:lang w:eastAsia="ru-RU"/>
        </w:rPr>
      </w:pPr>
      <w:hyperlink w:anchor="_Toc191367107" w:history="1">
        <w:r w:rsidR="00AA00FC" w:rsidRPr="00BA2007">
          <w:rPr>
            <w:rStyle w:val="af0"/>
          </w:rPr>
          <w:t>2. Структура и содержание ДИСЦИПЛИНЫ</w:t>
        </w:r>
        <w:r w:rsidR="00AA00FC">
          <w:rPr>
            <w:webHidden/>
          </w:rPr>
          <w:tab/>
        </w:r>
        <w:r w:rsidR="00AA00FC">
          <w:rPr>
            <w:webHidden/>
          </w:rPr>
          <w:fldChar w:fldCharType="begin"/>
        </w:r>
        <w:r w:rsidR="00AA00FC">
          <w:rPr>
            <w:webHidden/>
          </w:rPr>
          <w:instrText xml:space="preserve"> PAGEREF _Toc191367107 \h </w:instrText>
        </w:r>
        <w:r w:rsidR="00AA00FC">
          <w:rPr>
            <w:webHidden/>
          </w:rPr>
        </w:r>
        <w:r w:rsidR="00AA00FC">
          <w:rPr>
            <w:webHidden/>
          </w:rPr>
          <w:fldChar w:fldCharType="separate"/>
        </w:r>
        <w:r w:rsidR="006B5797">
          <w:rPr>
            <w:webHidden/>
          </w:rPr>
          <w:t>67</w:t>
        </w:r>
        <w:r w:rsidR="00AA00FC">
          <w:rPr>
            <w:webHidden/>
          </w:rPr>
          <w:fldChar w:fldCharType="end"/>
        </w:r>
      </w:hyperlink>
    </w:p>
    <w:p w14:paraId="198B2E2E" w14:textId="4024599B" w:rsidR="00AA00FC" w:rsidRDefault="005E3B87" w:rsidP="00AA00FC">
      <w:pPr>
        <w:pStyle w:val="22"/>
        <w:rPr>
          <w:rFonts w:asciiTheme="minorHAnsi" w:eastAsiaTheme="minorEastAsia" w:hAnsiTheme="minorHAnsi" w:cstheme="minorBidi"/>
          <w:i w:val="0"/>
          <w:iCs w:val="0"/>
          <w:sz w:val="22"/>
          <w:szCs w:val="22"/>
        </w:rPr>
      </w:pPr>
      <w:hyperlink w:anchor="_Toc191367108" w:history="1">
        <w:r w:rsidR="00AA00FC" w:rsidRPr="00BA2007">
          <w:rPr>
            <w:rStyle w:val="af0"/>
          </w:rPr>
          <w:t>2.1. Трудоемкость освоения дисциплины</w:t>
        </w:r>
        <w:r w:rsidR="00AA00FC">
          <w:rPr>
            <w:webHidden/>
          </w:rPr>
          <w:tab/>
        </w:r>
        <w:r w:rsidR="00AA00FC">
          <w:rPr>
            <w:webHidden/>
          </w:rPr>
          <w:fldChar w:fldCharType="begin"/>
        </w:r>
        <w:r w:rsidR="00AA00FC">
          <w:rPr>
            <w:webHidden/>
          </w:rPr>
          <w:instrText xml:space="preserve"> PAGEREF _Toc191367108 \h </w:instrText>
        </w:r>
        <w:r w:rsidR="00AA00FC">
          <w:rPr>
            <w:webHidden/>
          </w:rPr>
        </w:r>
        <w:r w:rsidR="00AA00FC">
          <w:rPr>
            <w:webHidden/>
          </w:rPr>
          <w:fldChar w:fldCharType="separate"/>
        </w:r>
        <w:r w:rsidR="006B5797">
          <w:rPr>
            <w:webHidden/>
          </w:rPr>
          <w:t>67</w:t>
        </w:r>
        <w:r w:rsidR="00AA00FC">
          <w:rPr>
            <w:webHidden/>
          </w:rPr>
          <w:fldChar w:fldCharType="end"/>
        </w:r>
      </w:hyperlink>
    </w:p>
    <w:p w14:paraId="0B775190" w14:textId="61B4961A" w:rsidR="00AA00FC" w:rsidRDefault="005E3B87" w:rsidP="00AA00FC">
      <w:pPr>
        <w:pStyle w:val="22"/>
        <w:rPr>
          <w:rFonts w:asciiTheme="minorHAnsi" w:eastAsiaTheme="minorEastAsia" w:hAnsiTheme="minorHAnsi" w:cstheme="minorBidi"/>
          <w:i w:val="0"/>
          <w:iCs w:val="0"/>
          <w:sz w:val="22"/>
          <w:szCs w:val="22"/>
        </w:rPr>
      </w:pPr>
      <w:hyperlink w:anchor="_Toc191367109" w:history="1">
        <w:r w:rsidR="00AA00FC" w:rsidRPr="00BA2007">
          <w:rPr>
            <w:rStyle w:val="af0"/>
          </w:rPr>
          <w:t>2.2. Примерное содержание дисциплины</w:t>
        </w:r>
        <w:r w:rsidR="00AA00FC">
          <w:rPr>
            <w:webHidden/>
          </w:rPr>
          <w:tab/>
        </w:r>
        <w:r w:rsidR="00AA00FC">
          <w:rPr>
            <w:webHidden/>
          </w:rPr>
          <w:fldChar w:fldCharType="begin"/>
        </w:r>
        <w:r w:rsidR="00AA00FC">
          <w:rPr>
            <w:webHidden/>
          </w:rPr>
          <w:instrText xml:space="preserve"> PAGEREF _Toc191367109 \h </w:instrText>
        </w:r>
        <w:r w:rsidR="00AA00FC">
          <w:rPr>
            <w:webHidden/>
          </w:rPr>
        </w:r>
        <w:r w:rsidR="00AA00FC">
          <w:rPr>
            <w:webHidden/>
          </w:rPr>
          <w:fldChar w:fldCharType="separate"/>
        </w:r>
        <w:r w:rsidR="006B5797">
          <w:rPr>
            <w:webHidden/>
          </w:rPr>
          <w:t>68</w:t>
        </w:r>
        <w:r w:rsidR="00AA00FC">
          <w:rPr>
            <w:webHidden/>
          </w:rPr>
          <w:fldChar w:fldCharType="end"/>
        </w:r>
      </w:hyperlink>
    </w:p>
    <w:p w14:paraId="7B80B349" w14:textId="70F292A3" w:rsidR="00AA00FC" w:rsidRDefault="005E3B87" w:rsidP="00AA00FC">
      <w:pPr>
        <w:pStyle w:val="14"/>
        <w:rPr>
          <w:rFonts w:asciiTheme="minorHAnsi" w:eastAsiaTheme="minorEastAsia" w:hAnsiTheme="minorHAnsi" w:cstheme="minorBidi"/>
          <w:b w:val="0"/>
          <w:bCs w:val="0"/>
          <w:lang w:eastAsia="ru-RU"/>
        </w:rPr>
      </w:pPr>
      <w:hyperlink w:anchor="_Toc191367110" w:history="1">
        <w:r w:rsidR="00AA00FC" w:rsidRPr="00BA2007">
          <w:rPr>
            <w:rStyle w:val="af0"/>
          </w:rPr>
          <w:t>3. Условия реализации ДИСЦИПЛИНЫ</w:t>
        </w:r>
        <w:r w:rsidR="00AA00FC">
          <w:rPr>
            <w:webHidden/>
          </w:rPr>
          <w:tab/>
        </w:r>
        <w:r w:rsidR="00AA00FC">
          <w:rPr>
            <w:webHidden/>
          </w:rPr>
          <w:fldChar w:fldCharType="begin"/>
        </w:r>
        <w:r w:rsidR="00AA00FC">
          <w:rPr>
            <w:webHidden/>
          </w:rPr>
          <w:instrText xml:space="preserve"> PAGEREF _Toc191367110 \h </w:instrText>
        </w:r>
        <w:r w:rsidR="00AA00FC">
          <w:rPr>
            <w:webHidden/>
          </w:rPr>
        </w:r>
        <w:r w:rsidR="00AA00FC">
          <w:rPr>
            <w:webHidden/>
          </w:rPr>
          <w:fldChar w:fldCharType="separate"/>
        </w:r>
        <w:r w:rsidR="006B5797">
          <w:rPr>
            <w:webHidden/>
          </w:rPr>
          <w:t>71</w:t>
        </w:r>
        <w:r w:rsidR="00AA00FC">
          <w:rPr>
            <w:webHidden/>
          </w:rPr>
          <w:fldChar w:fldCharType="end"/>
        </w:r>
      </w:hyperlink>
    </w:p>
    <w:p w14:paraId="136AFDA5" w14:textId="1B1E8092" w:rsidR="00AA00FC" w:rsidRDefault="005E3B87" w:rsidP="00AA00FC">
      <w:pPr>
        <w:pStyle w:val="22"/>
        <w:rPr>
          <w:rFonts w:asciiTheme="minorHAnsi" w:eastAsiaTheme="minorEastAsia" w:hAnsiTheme="minorHAnsi" w:cstheme="minorBidi"/>
          <w:i w:val="0"/>
          <w:iCs w:val="0"/>
          <w:sz w:val="22"/>
          <w:szCs w:val="22"/>
        </w:rPr>
      </w:pPr>
      <w:hyperlink w:anchor="_Toc191367111" w:history="1">
        <w:r w:rsidR="00AA00FC" w:rsidRPr="00BA2007">
          <w:rPr>
            <w:rStyle w:val="af0"/>
          </w:rPr>
          <w:t>3.1. Материально-техническое обеспечение</w:t>
        </w:r>
        <w:r w:rsidR="00AA00FC">
          <w:rPr>
            <w:webHidden/>
          </w:rPr>
          <w:tab/>
        </w:r>
        <w:r w:rsidR="00AA00FC">
          <w:rPr>
            <w:webHidden/>
          </w:rPr>
          <w:fldChar w:fldCharType="begin"/>
        </w:r>
        <w:r w:rsidR="00AA00FC">
          <w:rPr>
            <w:webHidden/>
          </w:rPr>
          <w:instrText xml:space="preserve"> PAGEREF _Toc191367111 \h </w:instrText>
        </w:r>
        <w:r w:rsidR="00AA00FC">
          <w:rPr>
            <w:webHidden/>
          </w:rPr>
        </w:r>
        <w:r w:rsidR="00AA00FC">
          <w:rPr>
            <w:webHidden/>
          </w:rPr>
          <w:fldChar w:fldCharType="separate"/>
        </w:r>
        <w:r w:rsidR="006B5797">
          <w:rPr>
            <w:webHidden/>
          </w:rPr>
          <w:t>71</w:t>
        </w:r>
        <w:r w:rsidR="00AA00FC">
          <w:rPr>
            <w:webHidden/>
          </w:rPr>
          <w:fldChar w:fldCharType="end"/>
        </w:r>
      </w:hyperlink>
    </w:p>
    <w:p w14:paraId="0A915BD1" w14:textId="2716A0C5" w:rsidR="00AA00FC" w:rsidRDefault="005E3B87" w:rsidP="00AA00FC">
      <w:pPr>
        <w:pStyle w:val="22"/>
        <w:rPr>
          <w:rFonts w:asciiTheme="minorHAnsi" w:eastAsiaTheme="minorEastAsia" w:hAnsiTheme="minorHAnsi" w:cstheme="minorBidi"/>
          <w:i w:val="0"/>
          <w:iCs w:val="0"/>
          <w:sz w:val="22"/>
          <w:szCs w:val="22"/>
        </w:rPr>
      </w:pPr>
      <w:hyperlink w:anchor="_Toc191367112" w:history="1">
        <w:r w:rsidR="00AA00FC" w:rsidRPr="00BA2007">
          <w:rPr>
            <w:rStyle w:val="af0"/>
          </w:rPr>
          <w:t>3.2. Учебно-методическое обеспечение</w:t>
        </w:r>
        <w:r w:rsidR="00AA00FC">
          <w:rPr>
            <w:webHidden/>
          </w:rPr>
          <w:tab/>
        </w:r>
        <w:r w:rsidR="00AA00FC">
          <w:rPr>
            <w:webHidden/>
          </w:rPr>
          <w:fldChar w:fldCharType="begin"/>
        </w:r>
        <w:r w:rsidR="00AA00FC">
          <w:rPr>
            <w:webHidden/>
          </w:rPr>
          <w:instrText xml:space="preserve"> PAGEREF _Toc191367112 \h </w:instrText>
        </w:r>
        <w:r w:rsidR="00AA00FC">
          <w:rPr>
            <w:webHidden/>
          </w:rPr>
        </w:r>
        <w:r w:rsidR="00AA00FC">
          <w:rPr>
            <w:webHidden/>
          </w:rPr>
          <w:fldChar w:fldCharType="separate"/>
        </w:r>
        <w:r w:rsidR="006B5797">
          <w:rPr>
            <w:webHidden/>
          </w:rPr>
          <w:t>71</w:t>
        </w:r>
        <w:r w:rsidR="00AA00FC">
          <w:rPr>
            <w:webHidden/>
          </w:rPr>
          <w:fldChar w:fldCharType="end"/>
        </w:r>
      </w:hyperlink>
    </w:p>
    <w:p w14:paraId="057C0F3C" w14:textId="388DE113" w:rsidR="00AA00FC" w:rsidRDefault="005E3B87" w:rsidP="00AA00FC">
      <w:pPr>
        <w:pStyle w:val="14"/>
        <w:rPr>
          <w:rFonts w:asciiTheme="minorHAnsi" w:eastAsiaTheme="minorEastAsia" w:hAnsiTheme="minorHAnsi" w:cstheme="minorBidi"/>
          <w:b w:val="0"/>
          <w:bCs w:val="0"/>
          <w:lang w:eastAsia="ru-RU"/>
        </w:rPr>
      </w:pPr>
      <w:hyperlink w:anchor="_Toc191367113" w:history="1">
        <w:r w:rsidR="00AA00FC" w:rsidRPr="00BA2007">
          <w:rPr>
            <w:rStyle w:val="af0"/>
          </w:rPr>
          <w:t>4. Контроль и оценка результатов  освоения ДИСЦИПЛИНЫ</w:t>
        </w:r>
        <w:r w:rsidR="00AA00FC">
          <w:rPr>
            <w:webHidden/>
          </w:rPr>
          <w:tab/>
        </w:r>
        <w:r w:rsidR="00AA00FC">
          <w:rPr>
            <w:webHidden/>
          </w:rPr>
          <w:fldChar w:fldCharType="begin"/>
        </w:r>
        <w:r w:rsidR="00AA00FC">
          <w:rPr>
            <w:webHidden/>
          </w:rPr>
          <w:instrText xml:space="preserve"> PAGEREF _Toc191367113 \h </w:instrText>
        </w:r>
        <w:r w:rsidR="00AA00FC">
          <w:rPr>
            <w:webHidden/>
          </w:rPr>
        </w:r>
        <w:r w:rsidR="00AA00FC">
          <w:rPr>
            <w:webHidden/>
          </w:rPr>
          <w:fldChar w:fldCharType="separate"/>
        </w:r>
        <w:r w:rsidR="006B5797">
          <w:rPr>
            <w:webHidden/>
          </w:rPr>
          <w:t>72</w:t>
        </w:r>
        <w:r w:rsidR="00AA00FC">
          <w:rPr>
            <w:webHidden/>
          </w:rPr>
          <w:fldChar w:fldCharType="end"/>
        </w:r>
      </w:hyperlink>
    </w:p>
    <w:p w14:paraId="7E610F31" w14:textId="77777777" w:rsidR="00AA00FC" w:rsidRDefault="00AA00FC" w:rsidP="00AA00FC">
      <w:pPr>
        <w:pStyle w:val="14"/>
      </w:pPr>
      <w:r>
        <w:fldChar w:fldCharType="end"/>
      </w:r>
    </w:p>
    <w:p w14:paraId="3BD96FD6" w14:textId="0DB60E51" w:rsidR="00401D8D" w:rsidRPr="00AA00FC" w:rsidRDefault="00AA00FC" w:rsidP="00AA00FC">
      <w:pPr>
        <w:rPr>
          <w:rFonts w:ascii="Times New Roman" w:hAnsi="Times New Roman" w:cs="Times New Roman"/>
          <w:b/>
          <w:bCs/>
          <w:noProof/>
        </w:rPr>
      </w:pPr>
      <w:r>
        <w:br w:type="page"/>
      </w:r>
      <w:r w:rsidR="00401D8D" w:rsidRPr="0054523A">
        <w:rPr>
          <w:b/>
          <w:bCs/>
          <w:noProof/>
        </w:rPr>
        <w:fldChar w:fldCharType="begin"/>
      </w:r>
      <w:r w:rsidR="00401D8D" w:rsidRPr="0054523A">
        <w:instrText xml:space="preserve"> TOC \h \z \t "Раздел 1;1;Раздел 1.1;2" </w:instrText>
      </w:r>
      <w:r w:rsidR="00401D8D" w:rsidRPr="0054523A">
        <w:rPr>
          <w:b/>
          <w:bCs/>
          <w:noProof/>
        </w:rPr>
        <w:fldChar w:fldCharType="separate"/>
      </w:r>
      <w:hyperlink w:anchor="_Toc156294875" w:history="1"/>
    </w:p>
    <w:p w14:paraId="7A032519" w14:textId="3AD4299F" w:rsidR="00401D8D" w:rsidRPr="006B5797" w:rsidRDefault="00401D8D" w:rsidP="006B5797">
      <w:pPr>
        <w:pStyle w:val="1f0"/>
      </w:pPr>
      <w:r w:rsidRPr="0054523A">
        <w:rPr>
          <w:rFonts w:ascii="Times New Roman" w:hAnsi="Times New Roman"/>
          <w:b w:val="0"/>
          <w:bCs w:val="0"/>
          <w:lang w:val="ru-RU"/>
        </w:rPr>
        <w:lastRenderedPageBreak/>
        <w:fldChar w:fldCharType="end"/>
      </w:r>
      <w:bookmarkStart w:id="626" w:name="_Toc185242660"/>
      <w:bookmarkStart w:id="627" w:name="_Toc191367104"/>
      <w:bookmarkStart w:id="628" w:name="_Toc200537962"/>
      <w:r w:rsidR="006B5797" w:rsidRPr="006B5797">
        <w:t xml:space="preserve">1. </w:t>
      </w:r>
      <w:r w:rsidRPr="006B5797">
        <w:t>Общая характеристика ПРИМЕРНОЙ РАБОЧЕЙ ПРОГРАММЫ УЧЕБНОЙ ДИСЦИПЛИНЫ</w:t>
      </w:r>
      <w:bookmarkEnd w:id="626"/>
      <w:bookmarkEnd w:id="627"/>
      <w:bookmarkEnd w:id="628"/>
    </w:p>
    <w:p w14:paraId="65B31E60" w14:textId="2CC91FC2" w:rsidR="00401D8D" w:rsidRPr="0054523A" w:rsidRDefault="00401D8D" w:rsidP="00014FAD">
      <w:pPr>
        <w:pStyle w:val="1e"/>
        <w:tabs>
          <w:tab w:val="left" w:pos="0"/>
        </w:tabs>
        <w:jc w:val="center"/>
        <w:rPr>
          <w:rFonts w:eastAsia="Segoe UI"/>
          <w:lang w:val="ru-RU"/>
        </w:rPr>
      </w:pPr>
      <w:r w:rsidRPr="0054523A">
        <w:rPr>
          <w:rFonts w:eastAsia="Segoe UI"/>
          <w:lang w:val="ru-RU"/>
        </w:rPr>
        <w:t>«</w:t>
      </w:r>
      <w:r w:rsidR="006B5797">
        <w:rPr>
          <w:lang w:val="ru-RU"/>
        </w:rPr>
        <w:t>ОП.</w:t>
      </w:r>
      <w:r w:rsidR="00223901" w:rsidRPr="0054523A">
        <w:rPr>
          <w:lang w:val="ru-RU"/>
        </w:rPr>
        <w:t>06</w:t>
      </w:r>
      <w:r w:rsidR="001E4109" w:rsidRPr="001E4109">
        <w:rPr>
          <w:lang w:val="ru-RU"/>
        </w:rPr>
        <w:t xml:space="preserve"> ПРОЕКТНАЯ И ИССЛЕДОВАТЕЛЬСКАЯ ДЕЯТЕЛЬНОСТЬ В ПРОФЕССИОНАЛЬНОЙ СФЕРЕ</w:t>
      </w:r>
      <w:r w:rsidRPr="0054523A">
        <w:rPr>
          <w:rFonts w:eastAsia="Segoe UI"/>
          <w:lang w:val="ru-RU"/>
        </w:rPr>
        <w:t>»</w:t>
      </w:r>
    </w:p>
    <w:p w14:paraId="10CC4AAF" w14:textId="77777777" w:rsidR="00EB6AE1" w:rsidRPr="00021F3A" w:rsidRDefault="00EB6AE1" w:rsidP="00EB6AE1">
      <w:pPr>
        <w:pStyle w:val="1e"/>
        <w:rPr>
          <w:lang w:val="ru-RU"/>
        </w:rPr>
      </w:pPr>
    </w:p>
    <w:p w14:paraId="5EDE0F4E" w14:textId="7B38E792" w:rsidR="00EB6AE1" w:rsidRPr="00EB6AE1" w:rsidRDefault="00EB6AE1" w:rsidP="00EB6AE1">
      <w:pPr>
        <w:pStyle w:val="114"/>
        <w:rPr>
          <w:rFonts w:ascii="Times New Roman" w:hAnsi="Times New Roman"/>
        </w:rPr>
      </w:pPr>
      <w:bookmarkStart w:id="629" w:name="_Toc191303622"/>
      <w:bookmarkStart w:id="630" w:name="_Toc191303747"/>
      <w:bookmarkStart w:id="631" w:name="_Toc191366963"/>
      <w:bookmarkStart w:id="632" w:name="_Toc191367105"/>
      <w:bookmarkStart w:id="633" w:name="_Toc191367246"/>
      <w:bookmarkStart w:id="634" w:name="_Toc191367344"/>
      <w:bookmarkStart w:id="635" w:name="_Toc191367457"/>
      <w:bookmarkStart w:id="636" w:name="_Toc200533658"/>
      <w:bookmarkStart w:id="637" w:name="_Toc200533836"/>
      <w:bookmarkStart w:id="638" w:name="_Toc200537963"/>
      <w:bookmarkStart w:id="639" w:name="_Toc200538050"/>
      <w:bookmarkStart w:id="640" w:name="_Toc200538152"/>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629"/>
      <w:bookmarkEnd w:id="630"/>
      <w:bookmarkEnd w:id="631"/>
      <w:bookmarkEnd w:id="632"/>
      <w:bookmarkEnd w:id="633"/>
      <w:bookmarkEnd w:id="634"/>
      <w:bookmarkEnd w:id="635"/>
      <w:bookmarkEnd w:id="636"/>
      <w:bookmarkEnd w:id="637"/>
      <w:bookmarkEnd w:id="638"/>
      <w:bookmarkEnd w:id="639"/>
      <w:bookmarkEnd w:id="640"/>
    </w:p>
    <w:p w14:paraId="5E1529F1" w14:textId="0F162033" w:rsidR="001E4109" w:rsidRPr="001E4109" w:rsidRDefault="001E4109" w:rsidP="00014FAD">
      <w:pPr>
        <w:suppressAutoHyphens/>
        <w:spacing w:line="276" w:lineRule="auto"/>
        <w:ind w:firstLine="709"/>
        <w:jc w:val="both"/>
        <w:rPr>
          <w:rFonts w:ascii="Times New Roman" w:eastAsia="Calibri" w:hAnsi="Times New Roman" w:cs="Times New Roman"/>
          <w:sz w:val="24"/>
          <w:szCs w:val="28"/>
        </w:rPr>
      </w:pPr>
      <w:r w:rsidRPr="001E4109">
        <w:rPr>
          <w:rFonts w:ascii="Times New Roman" w:eastAsia="Calibri" w:hAnsi="Times New Roman" w:cs="Times New Roman"/>
          <w:sz w:val="24"/>
          <w:szCs w:val="28"/>
        </w:rPr>
        <w:t xml:space="preserve">Цель дисциплины «Проектная и исследовательская деятельность в профессиональной сфере»: сформировать комплекс знаний и умений по проведению исследований, разработке проектов и оформлению результатов исследования. </w:t>
      </w:r>
    </w:p>
    <w:p w14:paraId="6CF6F38A" w14:textId="5118C041" w:rsidR="001E4109" w:rsidRPr="001E4109" w:rsidRDefault="001E4109" w:rsidP="00014FAD">
      <w:pPr>
        <w:suppressAutoHyphens/>
        <w:spacing w:line="276" w:lineRule="auto"/>
        <w:ind w:firstLine="709"/>
        <w:jc w:val="both"/>
        <w:rPr>
          <w:rFonts w:ascii="Times New Roman" w:eastAsia="Calibri" w:hAnsi="Times New Roman" w:cs="Times New Roman"/>
          <w:iCs/>
          <w:sz w:val="24"/>
          <w:szCs w:val="24"/>
        </w:rPr>
      </w:pPr>
      <w:r w:rsidRPr="001E4109">
        <w:rPr>
          <w:rFonts w:ascii="Times New Roman" w:eastAsia="Calibri" w:hAnsi="Times New Roman" w:cs="Times New Roman"/>
          <w:sz w:val="24"/>
          <w:szCs w:val="24"/>
        </w:rPr>
        <w:t>Дисциплина «</w:t>
      </w:r>
      <w:r w:rsidRPr="001E4109">
        <w:rPr>
          <w:rFonts w:ascii="Times New Roman" w:eastAsia="Calibri" w:hAnsi="Times New Roman" w:cs="Times New Roman"/>
          <w:sz w:val="24"/>
          <w:szCs w:val="28"/>
        </w:rPr>
        <w:t>Проектная и исследовательская деятельность в профессиональной сфере</w:t>
      </w:r>
      <w:r w:rsidRPr="001E4109">
        <w:rPr>
          <w:rFonts w:ascii="Times New Roman" w:eastAsia="Calibri" w:hAnsi="Times New Roman" w:cs="Times New Roman"/>
          <w:sz w:val="24"/>
          <w:szCs w:val="24"/>
        </w:rPr>
        <w:t>» включена в обязательную часть общепрофессионального цикла образовательной программы</w:t>
      </w:r>
      <w:r w:rsidRPr="001E4109">
        <w:rPr>
          <w:rFonts w:ascii="Times New Roman" w:eastAsia="Calibri" w:hAnsi="Times New Roman" w:cs="Times New Roman"/>
          <w:iCs/>
          <w:sz w:val="24"/>
          <w:szCs w:val="24"/>
        </w:rPr>
        <w:t>.</w:t>
      </w:r>
    </w:p>
    <w:p w14:paraId="68E7F242" w14:textId="77777777" w:rsidR="00EB6AE1" w:rsidRDefault="00EB6AE1" w:rsidP="00EB6AE1">
      <w:pPr>
        <w:suppressAutoHyphens/>
        <w:spacing w:line="276" w:lineRule="auto"/>
        <w:ind w:firstLine="709"/>
        <w:jc w:val="both"/>
        <w:rPr>
          <w:rFonts w:ascii="Times New Roman" w:hAnsi="Times New Roman" w:cs="Times New Roman"/>
          <w:sz w:val="24"/>
          <w:szCs w:val="24"/>
        </w:rPr>
      </w:pPr>
    </w:p>
    <w:p w14:paraId="2545B48E" w14:textId="77777777" w:rsidR="00EB6AE1" w:rsidRPr="00EA6E1D" w:rsidRDefault="00EB6AE1" w:rsidP="00EB6AE1">
      <w:pPr>
        <w:pStyle w:val="114"/>
        <w:rPr>
          <w:rFonts w:ascii="Times New Roman" w:hAnsi="Times New Roman"/>
        </w:rPr>
      </w:pPr>
      <w:bookmarkStart w:id="641" w:name="_Toc191303623"/>
      <w:bookmarkStart w:id="642" w:name="_Toc191303748"/>
      <w:bookmarkStart w:id="643" w:name="_Toc191366964"/>
      <w:bookmarkStart w:id="644" w:name="_Toc191367106"/>
      <w:bookmarkStart w:id="645" w:name="_Toc191367247"/>
      <w:bookmarkStart w:id="646" w:name="_Toc191367345"/>
      <w:bookmarkStart w:id="647" w:name="_Toc191367458"/>
      <w:bookmarkStart w:id="648" w:name="_Toc200533659"/>
      <w:bookmarkStart w:id="649" w:name="_Toc200533837"/>
      <w:bookmarkStart w:id="650" w:name="_Toc200537964"/>
      <w:bookmarkStart w:id="651" w:name="_Toc200538051"/>
      <w:bookmarkStart w:id="652" w:name="_Toc20053815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641"/>
      <w:bookmarkEnd w:id="642"/>
      <w:bookmarkEnd w:id="643"/>
      <w:bookmarkEnd w:id="644"/>
      <w:bookmarkEnd w:id="645"/>
      <w:bookmarkEnd w:id="646"/>
      <w:bookmarkEnd w:id="647"/>
      <w:bookmarkEnd w:id="648"/>
      <w:bookmarkEnd w:id="649"/>
      <w:bookmarkEnd w:id="650"/>
      <w:bookmarkEnd w:id="651"/>
      <w:bookmarkEnd w:id="652"/>
    </w:p>
    <w:p w14:paraId="23655A5E" w14:textId="77777777" w:rsidR="00EB6AE1" w:rsidRDefault="00EB6AE1" w:rsidP="00B00CF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5A5C1B0" w14:textId="0F145FDF" w:rsidR="00EB6AE1" w:rsidRDefault="00EB6AE1" w:rsidP="00EB6AE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6"/>
      </w:r>
      <w:r>
        <w:rPr>
          <w:rFonts w:ascii="Times New Roman" w:hAnsi="Times New Roman" w:cs="Times New Roman"/>
          <w:bCs/>
          <w:sz w:val="24"/>
          <w:szCs w:val="24"/>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394"/>
        <w:gridCol w:w="4111"/>
      </w:tblGrid>
      <w:tr w:rsidR="00DE3D05" w:rsidRPr="00C93FC7" w14:paraId="4248AD0E" w14:textId="77777777" w:rsidTr="00A9796B">
        <w:trPr>
          <w:trHeight w:val="431"/>
        </w:trPr>
        <w:tc>
          <w:tcPr>
            <w:tcW w:w="2127" w:type="dxa"/>
            <w:tcBorders>
              <w:top w:val="single" w:sz="4" w:space="0" w:color="auto"/>
              <w:left w:val="single" w:sz="4" w:space="0" w:color="auto"/>
              <w:bottom w:val="single" w:sz="4" w:space="0" w:color="auto"/>
              <w:right w:val="single" w:sz="4" w:space="0" w:color="auto"/>
            </w:tcBorders>
            <w:hideMark/>
          </w:tcPr>
          <w:p w14:paraId="144A21D9" w14:textId="77777777" w:rsidR="00DE3D05" w:rsidRPr="00C93FC7" w:rsidRDefault="00DE3D05" w:rsidP="00A9796B">
            <w:pPr>
              <w:tabs>
                <w:tab w:val="left" w:pos="7655"/>
              </w:tabs>
              <w:suppressAutoHyphens/>
              <w:ind w:firstLine="37"/>
              <w:jc w:val="center"/>
              <w:rPr>
                <w:rFonts w:ascii="Times New Roman" w:eastAsia="Times New Roman" w:hAnsi="Times New Roman" w:cs="Times New Roman"/>
                <w:b/>
                <w:bCs/>
                <w:color w:val="0D0D0D"/>
                <w:sz w:val="24"/>
                <w:szCs w:val="24"/>
                <w:lang w:eastAsia="ru-RU"/>
              </w:rPr>
            </w:pPr>
            <w:bookmarkStart w:id="653" w:name="_Hlk190334960"/>
            <w:r w:rsidRPr="00C93FC7">
              <w:rPr>
                <w:rFonts w:ascii="Times New Roman" w:eastAsia="Times New Roman" w:hAnsi="Times New Roman" w:cs="Times New Roman"/>
                <w:b/>
                <w:bCs/>
                <w:color w:val="0D0D0D"/>
                <w:sz w:val="24"/>
                <w:szCs w:val="24"/>
                <w:lang w:eastAsia="ru-RU"/>
              </w:rPr>
              <w:t>Код ПК, ОК</w:t>
            </w:r>
          </w:p>
        </w:tc>
        <w:tc>
          <w:tcPr>
            <w:tcW w:w="4394" w:type="dxa"/>
            <w:tcBorders>
              <w:top w:val="single" w:sz="4" w:space="0" w:color="auto"/>
              <w:left w:val="single" w:sz="4" w:space="0" w:color="auto"/>
              <w:bottom w:val="single" w:sz="4" w:space="0" w:color="auto"/>
              <w:right w:val="single" w:sz="4" w:space="0" w:color="auto"/>
            </w:tcBorders>
            <w:hideMark/>
          </w:tcPr>
          <w:p w14:paraId="7B013EE5" w14:textId="77777777" w:rsidR="00DE3D05" w:rsidRPr="00C93FC7" w:rsidRDefault="00DE3D05"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Умения</w:t>
            </w:r>
          </w:p>
        </w:tc>
        <w:tc>
          <w:tcPr>
            <w:tcW w:w="4111" w:type="dxa"/>
            <w:tcBorders>
              <w:top w:val="single" w:sz="4" w:space="0" w:color="auto"/>
              <w:left w:val="single" w:sz="4" w:space="0" w:color="auto"/>
              <w:bottom w:val="single" w:sz="4" w:space="0" w:color="auto"/>
              <w:right w:val="single" w:sz="4" w:space="0" w:color="auto"/>
            </w:tcBorders>
            <w:hideMark/>
          </w:tcPr>
          <w:p w14:paraId="79D6D8D0" w14:textId="77777777" w:rsidR="00DE3D05" w:rsidRPr="00C93FC7" w:rsidRDefault="00DE3D05"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Знания</w:t>
            </w:r>
          </w:p>
        </w:tc>
      </w:tr>
      <w:tr w:rsidR="00DE3D05" w:rsidRPr="00C93FC7" w14:paraId="4888D0C8" w14:textId="77777777" w:rsidTr="00A9796B">
        <w:trPr>
          <w:trHeight w:val="212"/>
        </w:trPr>
        <w:tc>
          <w:tcPr>
            <w:tcW w:w="2127" w:type="dxa"/>
            <w:tcBorders>
              <w:top w:val="single" w:sz="4" w:space="0" w:color="auto"/>
              <w:left w:val="single" w:sz="4" w:space="0" w:color="auto"/>
              <w:bottom w:val="single" w:sz="4" w:space="0" w:color="auto"/>
              <w:right w:val="single" w:sz="4" w:space="0" w:color="auto"/>
            </w:tcBorders>
          </w:tcPr>
          <w:p w14:paraId="7923D7E9"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01</w:t>
            </w:r>
          </w:p>
          <w:p w14:paraId="6F1F0013"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352D19D"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6B403F7C"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AD074E1"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A20A6E4"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61AF59C9"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F144F82"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693AFFBF"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7723435"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1349855C"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068DE56E"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0CA7599F"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0B25E622"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47FA50C3"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68F91B55"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379A8B8F"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3EE8B435"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00562522"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03DB2E98"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0A973B44"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66C94A79" w14:textId="77777777" w:rsidR="00DE3D05"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p>
          <w:p w14:paraId="533AE267" w14:textId="77777777" w:rsidR="00DE3D05" w:rsidRPr="00C93FC7" w:rsidRDefault="00DE3D05" w:rsidP="00A9796B">
            <w:pPr>
              <w:tabs>
                <w:tab w:val="left" w:pos="7655"/>
              </w:tabs>
              <w:suppressAutoHyphens/>
              <w:rPr>
                <w:rFonts w:ascii="Times New Roman" w:eastAsia="Times New Roman" w:hAnsi="Times New Roman" w:cs="Times New Roman"/>
                <w:i/>
                <w:color w:val="0D0D0D"/>
                <w:sz w:val="24"/>
                <w:szCs w:val="24"/>
                <w:lang w:eastAsia="ru-RU"/>
              </w:rPr>
            </w:pPr>
          </w:p>
        </w:tc>
        <w:tc>
          <w:tcPr>
            <w:tcW w:w="4394" w:type="dxa"/>
            <w:tcBorders>
              <w:top w:val="single" w:sz="4" w:space="0" w:color="auto"/>
              <w:left w:val="single" w:sz="4" w:space="0" w:color="auto"/>
              <w:bottom w:val="single" w:sz="4" w:space="0" w:color="auto"/>
              <w:right w:val="single" w:sz="4" w:space="0" w:color="auto"/>
            </w:tcBorders>
          </w:tcPr>
          <w:p w14:paraId="150C74DE"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9EC2E42"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4B76A01"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выявлять и эффективно искать информацию, необходимую для решения задачи и/или проблемы</w:t>
            </w:r>
          </w:p>
          <w:p w14:paraId="5B6A5B8A"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владеть актуальными методами работы в профессиональной и смежных сферах</w:t>
            </w:r>
          </w:p>
          <w:p w14:paraId="1A46994C" w14:textId="77777777" w:rsidR="00DE3D05" w:rsidRPr="00C93FC7" w:rsidRDefault="00DE3D05" w:rsidP="00A9796B">
            <w:pPr>
              <w:tabs>
                <w:tab w:val="left" w:pos="7655"/>
              </w:tabs>
              <w:suppressAutoHyphens/>
              <w:rPr>
                <w:rFonts w:ascii="Times New Roman" w:eastAsia="Times New Roman" w:hAnsi="Times New Roman" w:cs="Times New Roman"/>
                <w:i/>
                <w:color w:val="0D0D0D"/>
                <w:sz w:val="24"/>
                <w:szCs w:val="24"/>
                <w:lang w:eastAsia="ru-RU"/>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оценивать результат и последствия своих действий (самостоятельно или с помощью наставника)</w:t>
            </w:r>
          </w:p>
        </w:tc>
        <w:tc>
          <w:tcPr>
            <w:tcW w:w="4111" w:type="dxa"/>
            <w:tcBorders>
              <w:top w:val="single" w:sz="4" w:space="0" w:color="auto"/>
              <w:left w:val="single" w:sz="4" w:space="0" w:color="auto"/>
              <w:bottom w:val="single" w:sz="4" w:space="0" w:color="auto"/>
              <w:right w:val="single" w:sz="4" w:space="0" w:color="auto"/>
            </w:tcBorders>
            <w:hideMark/>
          </w:tcPr>
          <w:p w14:paraId="2173BC1F" w14:textId="77777777" w:rsidR="00DE3D05" w:rsidRPr="005D52B5" w:rsidRDefault="00DE3D05"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 xml:space="preserve">актуальный профессиональный и социальный контекст, в котором приходится работать и жить </w:t>
            </w:r>
          </w:p>
          <w:p w14:paraId="7004BDFC" w14:textId="77777777" w:rsidR="00DE3D05" w:rsidRPr="005D52B5" w:rsidRDefault="00DE3D05"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структура плана для решения задач, алгоритмы выполнения работ в профессиональной и смежных областях</w:t>
            </w:r>
          </w:p>
          <w:p w14:paraId="00F96CC1" w14:textId="77777777" w:rsidR="00DE3D05" w:rsidRPr="005D52B5" w:rsidRDefault="00DE3D05"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основные источники информации и ресурсы для решения задач и/или проблем в профессиональном и/или социальном контексте</w:t>
            </w:r>
          </w:p>
          <w:p w14:paraId="7BCDD37E" w14:textId="77777777" w:rsidR="00DE3D05" w:rsidRPr="005D52B5" w:rsidRDefault="00DE3D05"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методы работы в профессиональной и смежных сферах</w:t>
            </w:r>
          </w:p>
          <w:p w14:paraId="22378F7F" w14:textId="77777777" w:rsidR="00DE3D05" w:rsidRPr="00C93FC7" w:rsidRDefault="00DE3D05" w:rsidP="00A9796B">
            <w:pPr>
              <w:tabs>
                <w:tab w:val="left" w:pos="286"/>
                <w:tab w:val="left" w:pos="7655"/>
              </w:tabs>
              <w:suppressAutoHyphens/>
              <w:ind w:firstLine="175"/>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порядок оценки результатов решения задач профессиональной деятельности</w:t>
            </w:r>
          </w:p>
        </w:tc>
      </w:tr>
      <w:tr w:rsidR="00DE3D05" w:rsidRPr="00C93FC7" w14:paraId="1B1D3984" w14:textId="77777777" w:rsidTr="00A9796B">
        <w:trPr>
          <w:trHeight w:val="212"/>
        </w:trPr>
        <w:tc>
          <w:tcPr>
            <w:tcW w:w="2127" w:type="dxa"/>
            <w:tcBorders>
              <w:top w:val="single" w:sz="4" w:space="0" w:color="auto"/>
              <w:left w:val="single" w:sz="4" w:space="0" w:color="auto"/>
              <w:bottom w:val="single" w:sz="4" w:space="0" w:color="auto"/>
              <w:right w:val="single" w:sz="4" w:space="0" w:color="auto"/>
            </w:tcBorders>
          </w:tcPr>
          <w:p w14:paraId="43BE53BC" w14:textId="77777777" w:rsidR="00DE3D05" w:rsidRPr="00C93FC7"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 02</w:t>
            </w:r>
          </w:p>
        </w:tc>
        <w:tc>
          <w:tcPr>
            <w:tcW w:w="4394" w:type="dxa"/>
            <w:tcBorders>
              <w:top w:val="single" w:sz="4" w:space="0" w:color="auto"/>
              <w:left w:val="single" w:sz="4" w:space="0" w:color="auto"/>
              <w:bottom w:val="single" w:sz="4" w:space="0" w:color="auto"/>
              <w:right w:val="single" w:sz="4" w:space="0" w:color="auto"/>
            </w:tcBorders>
          </w:tcPr>
          <w:p w14:paraId="779F2D48"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определять задачи для поиска информации, планировать процесс поиска, выбирать необходимые источники информации</w:t>
            </w:r>
          </w:p>
          <w:p w14:paraId="30992921"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выделять наиболее значимое в перечне информации,</w:t>
            </w: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 xml:space="preserve">структурировать получаемую информацию, оформлять </w:t>
            </w:r>
            <w:r w:rsidRPr="005D52B5">
              <w:rPr>
                <w:rFonts w:ascii="Times New Roman" w:eastAsia="Times New Roman" w:hAnsi="Times New Roman" w:cs="Times New Roman"/>
                <w:iCs/>
                <w:color w:val="0D0D0D"/>
                <w:sz w:val="24"/>
                <w:szCs w:val="24"/>
              </w:rPr>
              <w:lastRenderedPageBreak/>
              <w:t>результаты поиска</w:t>
            </w:r>
          </w:p>
          <w:p w14:paraId="7ECBA822"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оценивать практическую значимость результатов поиска</w:t>
            </w:r>
          </w:p>
          <w:p w14:paraId="65FE15B0"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применять средства информационных технологий для решения профессиональных задач</w:t>
            </w:r>
          </w:p>
          <w:p w14:paraId="5F92EC29" w14:textId="77777777" w:rsidR="00DE3D05" w:rsidRPr="005D52B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использовать современное программное обеспечение в профессиональной деятельности</w:t>
            </w:r>
          </w:p>
          <w:p w14:paraId="227AB7F7" w14:textId="77777777" w:rsidR="00DE3D05" w:rsidRDefault="00DE3D05"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использовать различные цифровые средства для решения профессиональных задач</w:t>
            </w:r>
          </w:p>
        </w:tc>
        <w:tc>
          <w:tcPr>
            <w:tcW w:w="4111" w:type="dxa"/>
            <w:tcBorders>
              <w:top w:val="single" w:sz="4" w:space="0" w:color="auto"/>
              <w:left w:val="single" w:sz="4" w:space="0" w:color="auto"/>
              <w:bottom w:val="single" w:sz="4" w:space="0" w:color="auto"/>
              <w:right w:val="single" w:sz="4" w:space="0" w:color="auto"/>
            </w:tcBorders>
          </w:tcPr>
          <w:p w14:paraId="58F034C1" w14:textId="77777777" w:rsidR="00DE3D05" w:rsidRPr="005D52B5" w:rsidRDefault="00DE3D05"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lastRenderedPageBreak/>
              <w:t xml:space="preserve">- </w:t>
            </w:r>
            <w:r w:rsidRPr="005D52B5">
              <w:rPr>
                <w:rFonts w:ascii="Times New Roman" w:eastAsia="Times New Roman" w:hAnsi="Times New Roman" w:cs="Times New Roman"/>
                <w:color w:val="0D0D0D"/>
                <w:sz w:val="24"/>
                <w:szCs w:val="24"/>
              </w:rPr>
              <w:t>номенклатура информационных источников, применяемых в профессиональной деятельности</w:t>
            </w:r>
          </w:p>
          <w:p w14:paraId="1224A888" w14:textId="77777777" w:rsidR="00DE3D05" w:rsidRPr="005D52B5" w:rsidRDefault="00DE3D05"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приемы структурирования информации</w:t>
            </w:r>
          </w:p>
          <w:p w14:paraId="236229C6" w14:textId="77777777" w:rsidR="00DE3D05" w:rsidRPr="005D52B5" w:rsidRDefault="00DE3D05"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формат оформления результатов поиска информации</w:t>
            </w:r>
          </w:p>
          <w:p w14:paraId="07E94588" w14:textId="77777777" w:rsidR="00DE3D05" w:rsidRDefault="00DE3D05"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lastRenderedPageBreak/>
              <w:t xml:space="preserve">- </w:t>
            </w:r>
            <w:r w:rsidRPr="005D52B5">
              <w:rPr>
                <w:rFonts w:ascii="Times New Roman" w:eastAsia="Times New Roman" w:hAnsi="Times New Roman" w:cs="Times New Roman"/>
                <w:color w:val="0D0D0D"/>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DE3D05" w:rsidRPr="00C93FC7" w14:paraId="514A7224" w14:textId="77777777" w:rsidTr="00A9796B">
        <w:trPr>
          <w:trHeight w:val="212"/>
        </w:trPr>
        <w:tc>
          <w:tcPr>
            <w:tcW w:w="2127" w:type="dxa"/>
            <w:tcBorders>
              <w:top w:val="single" w:sz="4" w:space="0" w:color="auto"/>
              <w:left w:val="single" w:sz="4" w:space="0" w:color="auto"/>
              <w:bottom w:val="single" w:sz="4" w:space="0" w:color="auto"/>
              <w:right w:val="single" w:sz="4" w:space="0" w:color="auto"/>
            </w:tcBorders>
          </w:tcPr>
          <w:p w14:paraId="4B343EE4" w14:textId="534875AF" w:rsidR="00DE3D05" w:rsidRPr="00C93FC7"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lastRenderedPageBreak/>
              <w:t>ОК 0</w:t>
            </w:r>
            <w:r>
              <w:rPr>
                <w:rFonts w:ascii="Times New Roman" w:eastAsia="Times New Roman" w:hAnsi="Times New Roman" w:cs="Times New Roman"/>
                <w:iCs/>
                <w:color w:val="0D0D0D"/>
                <w:sz w:val="24"/>
                <w:szCs w:val="24"/>
                <w:lang w:eastAsia="ru-RU"/>
              </w:rPr>
              <w:t>3</w:t>
            </w:r>
          </w:p>
        </w:tc>
        <w:tc>
          <w:tcPr>
            <w:tcW w:w="4394" w:type="dxa"/>
            <w:tcBorders>
              <w:top w:val="single" w:sz="4" w:space="0" w:color="auto"/>
              <w:left w:val="single" w:sz="4" w:space="0" w:color="auto"/>
              <w:bottom w:val="single" w:sz="4" w:space="0" w:color="auto"/>
              <w:right w:val="single" w:sz="4" w:space="0" w:color="auto"/>
            </w:tcBorders>
          </w:tcPr>
          <w:p w14:paraId="1AE9879E" w14:textId="137FAE01"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определять актуальность нормативно-правовой документации в профессиональной деятельности</w:t>
            </w:r>
          </w:p>
          <w:p w14:paraId="0C0470F9" w14:textId="3B843FA0"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применять современную научную профессиональную терминологию</w:t>
            </w:r>
          </w:p>
          <w:p w14:paraId="216EB941" w14:textId="49829E57"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определять и выстраивать траектории профессионального развития и самообразования</w:t>
            </w:r>
          </w:p>
          <w:p w14:paraId="2FC5C051" w14:textId="516BC31B"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выявлять достоинства и недостатки коммерческой идеи</w:t>
            </w:r>
          </w:p>
          <w:p w14:paraId="506FA4C3" w14:textId="6C7AF6BB"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610B5AA" w14:textId="0DDE2647"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презентовать идеи открытия собственного дела в профессиональной деятельности</w:t>
            </w:r>
          </w:p>
          <w:p w14:paraId="2A161905" w14:textId="27158F56"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определять источники достоверной правовой информации</w:t>
            </w:r>
          </w:p>
          <w:p w14:paraId="2CCA9BA0" w14:textId="108D8C17"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составлять различные правовые документы</w:t>
            </w:r>
          </w:p>
          <w:p w14:paraId="73C1158D" w14:textId="48D08802"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находить интересные проектные идеи, грамотно их формулировать и документировать</w:t>
            </w:r>
          </w:p>
          <w:p w14:paraId="233A94E2" w14:textId="7D0D3715" w:rsid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оценивать жизнеспособность проектной идеи, составлять план проекта</w:t>
            </w:r>
          </w:p>
        </w:tc>
        <w:tc>
          <w:tcPr>
            <w:tcW w:w="4111" w:type="dxa"/>
            <w:tcBorders>
              <w:top w:val="single" w:sz="4" w:space="0" w:color="auto"/>
              <w:left w:val="single" w:sz="4" w:space="0" w:color="auto"/>
              <w:bottom w:val="single" w:sz="4" w:space="0" w:color="auto"/>
              <w:right w:val="single" w:sz="4" w:space="0" w:color="auto"/>
            </w:tcBorders>
          </w:tcPr>
          <w:p w14:paraId="04095C25" w14:textId="10AEA69F" w:rsidR="00DE3D05" w:rsidRPr="00DE3D05" w:rsidRDefault="00DE3D05" w:rsidP="00DE3D0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DE3D05">
              <w:rPr>
                <w:rFonts w:ascii="Times New Roman" w:eastAsia="Times New Roman" w:hAnsi="Times New Roman" w:cs="Times New Roman"/>
                <w:color w:val="0D0D0D"/>
                <w:sz w:val="24"/>
                <w:szCs w:val="24"/>
              </w:rPr>
              <w:t>содержание актуальной нормативно-правовой документации</w:t>
            </w:r>
          </w:p>
          <w:p w14:paraId="7620B3E8" w14:textId="4576D964" w:rsidR="00DE3D05" w:rsidRPr="00DE3D05" w:rsidRDefault="00DE3D05" w:rsidP="00DE3D0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DE3D05">
              <w:rPr>
                <w:rFonts w:ascii="Times New Roman" w:eastAsia="Times New Roman" w:hAnsi="Times New Roman" w:cs="Times New Roman"/>
                <w:color w:val="0D0D0D"/>
                <w:sz w:val="24"/>
                <w:szCs w:val="24"/>
              </w:rPr>
              <w:t>современная научная и профессиональная терминология</w:t>
            </w:r>
          </w:p>
          <w:p w14:paraId="5FA2BB86" w14:textId="77777777" w:rsidR="00DE3D05" w:rsidRPr="00DE3D05" w:rsidRDefault="00DE3D05" w:rsidP="00DE3D05">
            <w:pPr>
              <w:tabs>
                <w:tab w:val="left" w:pos="286"/>
                <w:tab w:val="left" w:pos="7655"/>
              </w:tabs>
              <w:suppressAutoHyphens/>
              <w:contextualSpacing/>
              <w:rPr>
                <w:rFonts w:ascii="Times New Roman" w:eastAsia="Times New Roman" w:hAnsi="Times New Roman" w:cs="Times New Roman"/>
                <w:color w:val="0D0D0D"/>
                <w:sz w:val="24"/>
                <w:szCs w:val="24"/>
              </w:rPr>
            </w:pPr>
            <w:r w:rsidRPr="00DE3D05">
              <w:rPr>
                <w:rFonts w:ascii="Times New Roman" w:eastAsia="Times New Roman" w:hAnsi="Times New Roman" w:cs="Times New Roman"/>
                <w:color w:val="0D0D0D"/>
                <w:sz w:val="24"/>
                <w:szCs w:val="24"/>
              </w:rPr>
              <w:t>возможные траектории профессионального развития и самообразования</w:t>
            </w:r>
          </w:p>
          <w:p w14:paraId="0100E16B" w14:textId="44EB18A8" w:rsidR="00DE3D05" w:rsidRPr="00DE3D05" w:rsidRDefault="00DE3D05" w:rsidP="00DE3D0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DE3D05">
              <w:rPr>
                <w:rFonts w:ascii="Times New Roman" w:eastAsia="Times New Roman" w:hAnsi="Times New Roman" w:cs="Times New Roman"/>
                <w:color w:val="0D0D0D"/>
                <w:sz w:val="24"/>
                <w:szCs w:val="24"/>
              </w:rPr>
              <w:t>основы предпринимательской деятельности, правовой и финансовой грамотности</w:t>
            </w:r>
          </w:p>
          <w:p w14:paraId="19D48244" w14:textId="33723433" w:rsidR="00DE3D05" w:rsidRPr="00DE3D05" w:rsidRDefault="00DE3D05" w:rsidP="00DE3D0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DE3D05">
              <w:rPr>
                <w:rFonts w:ascii="Times New Roman" w:eastAsia="Times New Roman" w:hAnsi="Times New Roman" w:cs="Times New Roman"/>
                <w:color w:val="0D0D0D"/>
                <w:sz w:val="24"/>
                <w:szCs w:val="24"/>
              </w:rPr>
              <w:t>правила разработки презентации</w:t>
            </w:r>
          </w:p>
          <w:p w14:paraId="49014896" w14:textId="08962D9E" w:rsidR="00DE3D05" w:rsidRDefault="00DE3D05" w:rsidP="00DE3D05">
            <w:pPr>
              <w:tabs>
                <w:tab w:val="left" w:pos="286"/>
                <w:tab w:val="left" w:pos="7655"/>
              </w:tabs>
              <w:suppressAutoHyphens/>
              <w:contextualSpacing/>
              <w:rPr>
                <w:rFonts w:ascii="Times New Roman" w:eastAsia="Times New Roman" w:hAnsi="Times New Roman" w:cs="Times New Roman"/>
                <w:color w:val="0D0D0D"/>
                <w:sz w:val="24"/>
                <w:szCs w:val="24"/>
              </w:rPr>
            </w:pPr>
            <w:r w:rsidRPr="00DE3D05">
              <w:rPr>
                <w:rFonts w:ascii="Times New Roman" w:eastAsia="Times New Roman" w:hAnsi="Times New Roman" w:cs="Times New Roman"/>
                <w:color w:val="0D0D0D"/>
                <w:sz w:val="24"/>
                <w:szCs w:val="24"/>
              </w:rPr>
              <w:t>основные этапы разработки и реализации проекта</w:t>
            </w:r>
          </w:p>
        </w:tc>
      </w:tr>
      <w:tr w:rsidR="00DE3D05" w:rsidRPr="00C93FC7" w14:paraId="33F3F73F" w14:textId="77777777" w:rsidTr="00A9796B">
        <w:trPr>
          <w:trHeight w:val="212"/>
        </w:trPr>
        <w:tc>
          <w:tcPr>
            <w:tcW w:w="2127" w:type="dxa"/>
            <w:tcBorders>
              <w:top w:val="single" w:sz="4" w:space="0" w:color="auto"/>
              <w:left w:val="single" w:sz="4" w:space="0" w:color="auto"/>
              <w:bottom w:val="single" w:sz="4" w:space="0" w:color="auto"/>
              <w:right w:val="single" w:sz="4" w:space="0" w:color="auto"/>
            </w:tcBorders>
          </w:tcPr>
          <w:p w14:paraId="0E7FE1AC" w14:textId="7F183926" w:rsidR="00DE3D05" w:rsidRPr="00C93FC7" w:rsidRDefault="00DE3D05"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DE3D05">
              <w:rPr>
                <w:rFonts w:ascii="Times New Roman" w:eastAsia="Times New Roman" w:hAnsi="Times New Roman" w:cs="Times New Roman"/>
                <w:iCs/>
                <w:color w:val="0D0D0D"/>
                <w:sz w:val="24"/>
                <w:szCs w:val="24"/>
                <w:lang w:eastAsia="ru-RU"/>
              </w:rPr>
              <w:t>ОК 0</w:t>
            </w:r>
            <w:r>
              <w:rPr>
                <w:rFonts w:ascii="Times New Roman" w:eastAsia="Times New Roman" w:hAnsi="Times New Roman" w:cs="Times New Roman"/>
                <w:iCs/>
                <w:color w:val="0D0D0D"/>
                <w:sz w:val="24"/>
                <w:szCs w:val="24"/>
                <w:lang w:eastAsia="ru-RU"/>
              </w:rPr>
              <w:t>4</w:t>
            </w:r>
          </w:p>
        </w:tc>
        <w:tc>
          <w:tcPr>
            <w:tcW w:w="4394" w:type="dxa"/>
            <w:tcBorders>
              <w:top w:val="single" w:sz="4" w:space="0" w:color="auto"/>
              <w:left w:val="single" w:sz="4" w:space="0" w:color="auto"/>
              <w:bottom w:val="single" w:sz="4" w:space="0" w:color="auto"/>
              <w:right w:val="single" w:sz="4" w:space="0" w:color="auto"/>
            </w:tcBorders>
          </w:tcPr>
          <w:p w14:paraId="6ABE84D0" w14:textId="6C339CD3" w:rsidR="00DE3D05" w:rsidRP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организовывать работу коллектива и команды</w:t>
            </w:r>
          </w:p>
          <w:p w14:paraId="5B013B9B" w14:textId="093B6B55" w:rsidR="00DE3D05" w:rsidRDefault="00DE3D05" w:rsidP="00DE3D05">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DE3D05">
              <w:rPr>
                <w:rFonts w:ascii="Times New Roman" w:eastAsia="Times New Roman" w:hAnsi="Times New Roman" w:cs="Times New Roman"/>
                <w:iCs/>
                <w:color w:val="0D0D0D"/>
                <w:sz w:val="24"/>
                <w:szCs w:val="24"/>
              </w:rPr>
              <w:t>взаимодействовать с коллегами, руководством, клиентами в ходе профессиональной деятельности</w:t>
            </w:r>
          </w:p>
        </w:tc>
        <w:tc>
          <w:tcPr>
            <w:tcW w:w="4111" w:type="dxa"/>
            <w:tcBorders>
              <w:top w:val="single" w:sz="4" w:space="0" w:color="auto"/>
              <w:left w:val="single" w:sz="4" w:space="0" w:color="auto"/>
              <w:bottom w:val="single" w:sz="4" w:space="0" w:color="auto"/>
              <w:right w:val="single" w:sz="4" w:space="0" w:color="auto"/>
            </w:tcBorders>
          </w:tcPr>
          <w:p w14:paraId="3BB8A04A" w14:textId="15DA8325" w:rsidR="00DE3D05" w:rsidRPr="00DE3D05" w:rsidRDefault="00DE3D05" w:rsidP="00DE3D0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DE3D05">
              <w:rPr>
                <w:rFonts w:ascii="Times New Roman" w:eastAsia="Times New Roman" w:hAnsi="Times New Roman" w:cs="Times New Roman"/>
                <w:color w:val="0D0D0D"/>
                <w:sz w:val="24"/>
                <w:szCs w:val="24"/>
              </w:rPr>
              <w:t>психологические основы деятельности коллектива</w:t>
            </w:r>
          </w:p>
          <w:p w14:paraId="59588505" w14:textId="5F381F70" w:rsidR="00DE3D05" w:rsidRDefault="00DE3D05" w:rsidP="00DE3D05">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DE3D05">
              <w:rPr>
                <w:rFonts w:ascii="Times New Roman" w:eastAsia="Times New Roman" w:hAnsi="Times New Roman" w:cs="Times New Roman"/>
                <w:color w:val="0D0D0D"/>
                <w:sz w:val="24"/>
                <w:szCs w:val="24"/>
              </w:rPr>
              <w:t>психологические особенности личности</w:t>
            </w:r>
          </w:p>
        </w:tc>
      </w:tr>
      <w:bookmarkEnd w:id="653"/>
    </w:tbl>
    <w:p w14:paraId="582A20CB" w14:textId="6338FAF0" w:rsidR="00DE3D05" w:rsidRDefault="00DE3D05" w:rsidP="006B5797">
      <w:pPr>
        <w:spacing w:after="120"/>
        <w:rPr>
          <w:rFonts w:ascii="Times New Roman" w:hAnsi="Times New Roman" w:cs="Times New Roman"/>
          <w:bCs/>
          <w:sz w:val="24"/>
          <w:szCs w:val="24"/>
        </w:rPr>
      </w:pPr>
    </w:p>
    <w:p w14:paraId="012FE673" w14:textId="77777777" w:rsidR="00F83C12" w:rsidRPr="00B115E3" w:rsidRDefault="00F83C12" w:rsidP="00F83C12">
      <w:pPr>
        <w:pStyle w:val="1f0"/>
        <w:rPr>
          <w:rFonts w:ascii="Times New Roman" w:hAnsi="Times New Roman"/>
          <w:lang w:val="ru-RU"/>
        </w:rPr>
      </w:pPr>
      <w:bookmarkStart w:id="654" w:name="_Toc191303624"/>
      <w:bookmarkStart w:id="655" w:name="_Toc191303749"/>
      <w:bookmarkStart w:id="656" w:name="_Toc191366965"/>
      <w:bookmarkStart w:id="657" w:name="_Toc191367107"/>
      <w:bookmarkStart w:id="658" w:name="_Toc191367248"/>
      <w:bookmarkStart w:id="659" w:name="_Toc191367346"/>
      <w:bookmarkStart w:id="660" w:name="_Toc191367459"/>
      <w:bookmarkStart w:id="661" w:name="_Toc200533660"/>
      <w:bookmarkStart w:id="662" w:name="_Toc200533838"/>
      <w:bookmarkStart w:id="663" w:name="_Toc200537965"/>
      <w:bookmarkStart w:id="664" w:name="_Toc200538052"/>
      <w:bookmarkStart w:id="665" w:name="_Toc200538154"/>
      <w:bookmarkStart w:id="666" w:name="_Toc185242662"/>
      <w:r w:rsidRPr="00E11160">
        <w:rPr>
          <w:rFonts w:ascii="Times New Roman" w:hAnsi="Times New Roman"/>
        </w:rPr>
        <w:t xml:space="preserve">2. Структура и содержание </w:t>
      </w:r>
      <w:r>
        <w:rPr>
          <w:rFonts w:ascii="Times New Roman" w:hAnsi="Times New Roman"/>
          <w:lang w:val="ru-RU"/>
        </w:rPr>
        <w:t>ДИСЦИПЛИНЫ</w:t>
      </w:r>
      <w:bookmarkEnd w:id="654"/>
      <w:bookmarkEnd w:id="655"/>
      <w:bookmarkEnd w:id="656"/>
      <w:bookmarkEnd w:id="657"/>
      <w:bookmarkEnd w:id="658"/>
      <w:bookmarkEnd w:id="659"/>
      <w:bookmarkEnd w:id="660"/>
      <w:bookmarkEnd w:id="661"/>
      <w:bookmarkEnd w:id="662"/>
      <w:bookmarkEnd w:id="663"/>
      <w:bookmarkEnd w:id="664"/>
      <w:bookmarkEnd w:id="665"/>
    </w:p>
    <w:p w14:paraId="3C468A3D" w14:textId="77777777" w:rsidR="00F83C12" w:rsidRPr="00E11160" w:rsidRDefault="00F83C12" w:rsidP="00F83C12">
      <w:pPr>
        <w:pStyle w:val="114"/>
        <w:rPr>
          <w:rFonts w:ascii="Times New Roman" w:hAnsi="Times New Roman"/>
        </w:rPr>
      </w:pPr>
      <w:bookmarkStart w:id="667" w:name="_Toc191303625"/>
      <w:bookmarkStart w:id="668" w:name="_Toc191303750"/>
      <w:bookmarkStart w:id="669" w:name="_Toc191366966"/>
      <w:bookmarkStart w:id="670" w:name="_Toc191367108"/>
      <w:bookmarkStart w:id="671" w:name="_Toc191367249"/>
      <w:bookmarkStart w:id="672" w:name="_Toc191367347"/>
      <w:bookmarkStart w:id="673" w:name="_Toc191367460"/>
      <w:bookmarkStart w:id="674" w:name="_Toc200533661"/>
      <w:bookmarkStart w:id="675" w:name="_Toc200533839"/>
      <w:bookmarkStart w:id="676" w:name="_Toc200537966"/>
      <w:bookmarkStart w:id="677" w:name="_Toc200538053"/>
      <w:bookmarkStart w:id="678" w:name="_Toc200538155"/>
      <w:bookmarkEnd w:id="666"/>
      <w:r w:rsidRPr="00E11160">
        <w:rPr>
          <w:rFonts w:ascii="Times New Roman" w:hAnsi="Times New Roman"/>
        </w:rPr>
        <w:t xml:space="preserve">2.1. Трудоемкость освоения </w:t>
      </w:r>
      <w:r>
        <w:rPr>
          <w:rFonts w:ascii="Times New Roman" w:hAnsi="Times New Roman"/>
        </w:rPr>
        <w:t>дисциплины</w:t>
      </w:r>
      <w:bookmarkEnd w:id="667"/>
      <w:bookmarkEnd w:id="668"/>
      <w:bookmarkEnd w:id="669"/>
      <w:bookmarkEnd w:id="670"/>
      <w:bookmarkEnd w:id="671"/>
      <w:bookmarkEnd w:id="672"/>
      <w:bookmarkEnd w:id="673"/>
      <w:bookmarkEnd w:id="674"/>
      <w:bookmarkEnd w:id="675"/>
      <w:bookmarkEnd w:id="676"/>
      <w:bookmarkEnd w:id="677"/>
      <w:bookmarkEnd w:id="678"/>
      <w:r w:rsidRPr="00E11160">
        <w:rPr>
          <w:rFonts w:ascii="Times New Roman" w:hAnsi="Times New Roman"/>
        </w:rPr>
        <w:t xml:space="preserve"> </w:t>
      </w:r>
    </w:p>
    <w:tbl>
      <w:tblPr>
        <w:tblW w:w="488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80"/>
        <w:gridCol w:w="2565"/>
        <w:gridCol w:w="2466"/>
      </w:tblGrid>
      <w:tr w:rsidR="00401D8D" w:rsidRPr="0054523A" w14:paraId="0530816D" w14:textId="77777777" w:rsidTr="00E21A1B">
        <w:trPr>
          <w:trHeight w:val="23"/>
        </w:trPr>
        <w:tc>
          <w:tcPr>
            <w:tcW w:w="2560" w:type="pct"/>
            <w:vAlign w:val="center"/>
          </w:tcPr>
          <w:p w14:paraId="48F06057" w14:textId="77777777" w:rsidR="00401D8D" w:rsidRPr="0054523A" w:rsidRDefault="00401D8D" w:rsidP="00014FAD">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Наименование составных частей дисциплины</w:t>
            </w:r>
          </w:p>
        </w:tc>
        <w:tc>
          <w:tcPr>
            <w:tcW w:w="1244" w:type="pct"/>
            <w:vAlign w:val="center"/>
          </w:tcPr>
          <w:p w14:paraId="48ACD7FA"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iCs/>
                <w:sz w:val="24"/>
                <w:szCs w:val="24"/>
              </w:rPr>
              <w:t>Объем в часах</w:t>
            </w:r>
          </w:p>
        </w:tc>
        <w:tc>
          <w:tcPr>
            <w:tcW w:w="1196" w:type="pct"/>
          </w:tcPr>
          <w:p w14:paraId="29E65AA7"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sz w:val="24"/>
                <w:szCs w:val="24"/>
              </w:rPr>
              <w:t>В т.ч. в форме практ. подготовки</w:t>
            </w:r>
          </w:p>
        </w:tc>
      </w:tr>
      <w:tr w:rsidR="00401D8D" w:rsidRPr="0054523A" w14:paraId="41EE68B3" w14:textId="77777777" w:rsidTr="00E21A1B">
        <w:trPr>
          <w:trHeight w:val="23"/>
        </w:trPr>
        <w:tc>
          <w:tcPr>
            <w:tcW w:w="2560" w:type="pct"/>
            <w:vAlign w:val="center"/>
          </w:tcPr>
          <w:p w14:paraId="30E1F463"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Учебные занятия</w:t>
            </w:r>
          </w:p>
        </w:tc>
        <w:tc>
          <w:tcPr>
            <w:tcW w:w="1244" w:type="pct"/>
            <w:vAlign w:val="center"/>
          </w:tcPr>
          <w:p w14:paraId="67693FDF" w14:textId="5D39DEFF" w:rsidR="00401D8D" w:rsidRPr="0054523A" w:rsidRDefault="001E4109" w:rsidP="00014FAD">
            <w:pPr>
              <w:tabs>
                <w:tab w:val="left" w:pos="7655"/>
              </w:tabs>
              <w:jc w:val="center"/>
              <w:rPr>
                <w:rFonts w:ascii="Times New Roman" w:hAnsi="Times New Roman" w:cs="Times New Roman"/>
                <w:bCs/>
                <w:sz w:val="24"/>
                <w:szCs w:val="24"/>
              </w:rPr>
            </w:pPr>
            <w:r>
              <w:rPr>
                <w:rFonts w:ascii="Times New Roman" w:hAnsi="Times New Roman" w:cs="Times New Roman"/>
                <w:bCs/>
                <w:sz w:val="24"/>
                <w:szCs w:val="24"/>
              </w:rPr>
              <w:t>36</w:t>
            </w:r>
          </w:p>
        </w:tc>
        <w:tc>
          <w:tcPr>
            <w:tcW w:w="1196" w:type="pct"/>
            <w:shd w:val="clear" w:color="auto" w:fill="auto"/>
            <w:vAlign w:val="center"/>
          </w:tcPr>
          <w:p w14:paraId="4BC439E8" w14:textId="4C904864" w:rsidR="00401D8D" w:rsidRPr="001E4109" w:rsidRDefault="004914D4" w:rsidP="00014FAD">
            <w:pPr>
              <w:tabs>
                <w:tab w:val="left" w:pos="7655"/>
              </w:tabs>
              <w:jc w:val="center"/>
              <w:rPr>
                <w:rFonts w:ascii="Times New Roman" w:hAnsi="Times New Roman" w:cs="Times New Roman"/>
                <w:bCs/>
                <w:sz w:val="24"/>
                <w:szCs w:val="24"/>
              </w:rPr>
            </w:pPr>
            <w:r>
              <w:rPr>
                <w:rFonts w:ascii="Times New Roman" w:hAnsi="Times New Roman" w:cs="Times New Roman"/>
                <w:bCs/>
                <w:sz w:val="24"/>
                <w:szCs w:val="24"/>
              </w:rPr>
              <w:t>18</w:t>
            </w:r>
          </w:p>
        </w:tc>
      </w:tr>
      <w:tr w:rsidR="00401D8D" w:rsidRPr="0054523A" w14:paraId="27ACCE26" w14:textId="77777777" w:rsidTr="00E21A1B">
        <w:trPr>
          <w:trHeight w:val="23"/>
        </w:trPr>
        <w:tc>
          <w:tcPr>
            <w:tcW w:w="2560" w:type="pct"/>
            <w:vAlign w:val="center"/>
          </w:tcPr>
          <w:p w14:paraId="723378AF"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lastRenderedPageBreak/>
              <w:t>Курсовой проект (работа)</w:t>
            </w:r>
            <w:r w:rsidRPr="0054523A">
              <w:rPr>
                <w:rStyle w:val="af3"/>
                <w:rFonts w:ascii="Times New Roman" w:hAnsi="Times New Roman"/>
                <w:bCs/>
                <w:sz w:val="24"/>
                <w:szCs w:val="24"/>
              </w:rPr>
              <w:footnoteReference w:id="7"/>
            </w:r>
          </w:p>
        </w:tc>
        <w:tc>
          <w:tcPr>
            <w:tcW w:w="1244" w:type="pct"/>
            <w:vAlign w:val="center"/>
          </w:tcPr>
          <w:p w14:paraId="3BA9D3BA" w14:textId="18B149D2" w:rsidR="00401D8D" w:rsidRPr="0054523A" w:rsidRDefault="004063EA" w:rsidP="00014FAD">
            <w:pPr>
              <w:tabs>
                <w:tab w:val="left" w:pos="7655"/>
              </w:tabs>
              <w:jc w:val="center"/>
              <w:rPr>
                <w:rFonts w:ascii="Times New Roman" w:hAnsi="Times New Roman" w:cs="Times New Roman"/>
                <w:bCs/>
                <w:sz w:val="24"/>
                <w:szCs w:val="24"/>
              </w:rPr>
            </w:pPr>
            <w:r>
              <w:rPr>
                <w:rFonts w:ascii="Times New Roman" w:hAnsi="Times New Roman" w:cs="Times New Roman"/>
                <w:bCs/>
                <w:sz w:val="24"/>
                <w:szCs w:val="24"/>
              </w:rPr>
              <w:t>30</w:t>
            </w:r>
          </w:p>
        </w:tc>
        <w:tc>
          <w:tcPr>
            <w:tcW w:w="1196" w:type="pct"/>
            <w:shd w:val="clear" w:color="auto" w:fill="auto"/>
            <w:vAlign w:val="center"/>
          </w:tcPr>
          <w:p w14:paraId="7D2C4DAD" w14:textId="15D7F25C" w:rsidR="00401D8D" w:rsidRPr="001E4109" w:rsidRDefault="00401D8D" w:rsidP="00014FAD">
            <w:pPr>
              <w:tabs>
                <w:tab w:val="left" w:pos="7655"/>
              </w:tabs>
              <w:jc w:val="center"/>
              <w:rPr>
                <w:rFonts w:ascii="Times New Roman" w:hAnsi="Times New Roman" w:cs="Times New Roman"/>
                <w:bCs/>
                <w:sz w:val="24"/>
                <w:szCs w:val="24"/>
              </w:rPr>
            </w:pPr>
          </w:p>
        </w:tc>
      </w:tr>
      <w:tr w:rsidR="00401D8D" w:rsidRPr="0054523A" w14:paraId="52BEFB9A" w14:textId="77777777" w:rsidTr="00E21A1B">
        <w:trPr>
          <w:trHeight w:val="23"/>
        </w:trPr>
        <w:tc>
          <w:tcPr>
            <w:tcW w:w="2560" w:type="pct"/>
            <w:vAlign w:val="center"/>
          </w:tcPr>
          <w:p w14:paraId="2B6D5BA7"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Самостоятельная работа</w:t>
            </w:r>
          </w:p>
        </w:tc>
        <w:tc>
          <w:tcPr>
            <w:tcW w:w="1244" w:type="pct"/>
            <w:vAlign w:val="center"/>
          </w:tcPr>
          <w:p w14:paraId="1D61D2F6" w14:textId="77777777" w:rsidR="00401D8D" w:rsidRPr="0054523A" w:rsidRDefault="00401D8D"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196" w:type="pct"/>
            <w:shd w:val="clear" w:color="auto" w:fill="auto"/>
            <w:vAlign w:val="center"/>
          </w:tcPr>
          <w:p w14:paraId="4CE6F12C" w14:textId="77777777" w:rsidR="00401D8D" w:rsidRPr="001E4109" w:rsidRDefault="00401D8D" w:rsidP="00014FAD">
            <w:pPr>
              <w:tabs>
                <w:tab w:val="left" w:pos="7655"/>
              </w:tabs>
              <w:jc w:val="center"/>
              <w:rPr>
                <w:rFonts w:ascii="Times New Roman" w:hAnsi="Times New Roman" w:cs="Times New Roman"/>
                <w:bCs/>
                <w:sz w:val="24"/>
                <w:szCs w:val="24"/>
              </w:rPr>
            </w:pPr>
            <w:r w:rsidRPr="001E4109">
              <w:rPr>
                <w:rFonts w:ascii="Times New Roman" w:hAnsi="Times New Roman" w:cs="Times New Roman"/>
                <w:bCs/>
                <w:sz w:val="24"/>
                <w:szCs w:val="24"/>
              </w:rPr>
              <w:t>-</w:t>
            </w:r>
          </w:p>
        </w:tc>
      </w:tr>
      <w:tr w:rsidR="00401D8D" w:rsidRPr="0054523A" w14:paraId="75A51117" w14:textId="77777777" w:rsidTr="00E21A1B">
        <w:trPr>
          <w:trHeight w:val="23"/>
        </w:trPr>
        <w:tc>
          <w:tcPr>
            <w:tcW w:w="2560" w:type="pct"/>
            <w:vAlign w:val="center"/>
          </w:tcPr>
          <w:p w14:paraId="03C71BE4"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 xml:space="preserve">Промежуточная аттестация </w:t>
            </w:r>
          </w:p>
        </w:tc>
        <w:tc>
          <w:tcPr>
            <w:tcW w:w="1244" w:type="pct"/>
            <w:vAlign w:val="center"/>
          </w:tcPr>
          <w:p w14:paraId="08859E3F" w14:textId="15387155" w:rsidR="00401D8D" w:rsidRPr="0054523A" w:rsidRDefault="004178F5"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196" w:type="pct"/>
            <w:shd w:val="clear" w:color="auto" w:fill="auto"/>
            <w:vAlign w:val="center"/>
          </w:tcPr>
          <w:p w14:paraId="09149502" w14:textId="31E4213D" w:rsidR="00401D8D" w:rsidRPr="001E4109" w:rsidRDefault="001E4109" w:rsidP="00014FAD">
            <w:pPr>
              <w:tabs>
                <w:tab w:val="left" w:pos="7655"/>
              </w:tabs>
              <w:jc w:val="center"/>
              <w:rPr>
                <w:rFonts w:ascii="Times New Roman" w:hAnsi="Times New Roman" w:cs="Times New Roman"/>
                <w:bCs/>
                <w:sz w:val="24"/>
                <w:szCs w:val="24"/>
              </w:rPr>
            </w:pPr>
            <w:r w:rsidRPr="001E4109">
              <w:rPr>
                <w:rFonts w:ascii="Times New Roman" w:hAnsi="Times New Roman" w:cs="Times New Roman"/>
                <w:bCs/>
                <w:sz w:val="24"/>
                <w:szCs w:val="24"/>
              </w:rPr>
              <w:t>-</w:t>
            </w:r>
          </w:p>
        </w:tc>
      </w:tr>
      <w:tr w:rsidR="00401D8D" w:rsidRPr="0054523A" w14:paraId="1A31DFB6" w14:textId="77777777" w:rsidTr="00E21A1B">
        <w:trPr>
          <w:trHeight w:val="65"/>
        </w:trPr>
        <w:tc>
          <w:tcPr>
            <w:tcW w:w="2560" w:type="pct"/>
            <w:vAlign w:val="center"/>
          </w:tcPr>
          <w:p w14:paraId="588D955E"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Всего</w:t>
            </w:r>
          </w:p>
        </w:tc>
        <w:tc>
          <w:tcPr>
            <w:tcW w:w="1244" w:type="pct"/>
            <w:vAlign w:val="center"/>
          </w:tcPr>
          <w:p w14:paraId="4AA81449" w14:textId="21CDF08D" w:rsidR="00401D8D" w:rsidRPr="0054523A" w:rsidRDefault="001E4109" w:rsidP="00014FAD">
            <w:pPr>
              <w:tabs>
                <w:tab w:val="left" w:pos="7655"/>
              </w:tabs>
              <w:jc w:val="center"/>
              <w:rPr>
                <w:rFonts w:ascii="Times New Roman" w:hAnsi="Times New Roman" w:cs="Times New Roman"/>
                <w:b/>
                <w:sz w:val="24"/>
                <w:szCs w:val="24"/>
              </w:rPr>
            </w:pPr>
            <w:r>
              <w:rPr>
                <w:rFonts w:ascii="Times New Roman" w:hAnsi="Times New Roman" w:cs="Times New Roman"/>
                <w:b/>
                <w:sz w:val="24"/>
                <w:szCs w:val="24"/>
              </w:rPr>
              <w:t>36</w:t>
            </w:r>
          </w:p>
        </w:tc>
        <w:tc>
          <w:tcPr>
            <w:tcW w:w="1196" w:type="pct"/>
            <w:shd w:val="clear" w:color="auto" w:fill="auto"/>
            <w:vAlign w:val="center"/>
          </w:tcPr>
          <w:p w14:paraId="2D1F05E5" w14:textId="47B7CFED" w:rsidR="00401D8D" w:rsidRPr="001E4109" w:rsidRDefault="004914D4" w:rsidP="00014FAD">
            <w:pPr>
              <w:tabs>
                <w:tab w:val="left" w:pos="7655"/>
              </w:tabs>
              <w:jc w:val="center"/>
              <w:rPr>
                <w:rFonts w:ascii="Times New Roman" w:hAnsi="Times New Roman" w:cs="Times New Roman"/>
                <w:b/>
                <w:sz w:val="24"/>
                <w:szCs w:val="24"/>
              </w:rPr>
            </w:pPr>
            <w:r>
              <w:rPr>
                <w:rFonts w:ascii="Times New Roman" w:hAnsi="Times New Roman" w:cs="Times New Roman"/>
                <w:b/>
                <w:sz w:val="24"/>
                <w:szCs w:val="24"/>
              </w:rPr>
              <w:t>18</w:t>
            </w:r>
          </w:p>
        </w:tc>
      </w:tr>
    </w:tbl>
    <w:p w14:paraId="06600178" w14:textId="77777777" w:rsidR="00401D8D" w:rsidRPr="0054523A" w:rsidRDefault="00401D8D" w:rsidP="00014FAD">
      <w:pPr>
        <w:tabs>
          <w:tab w:val="left" w:pos="7655"/>
        </w:tabs>
        <w:ind w:firstLine="567"/>
        <w:rPr>
          <w:rFonts w:ascii="Times New Roman" w:hAnsi="Times New Roman" w:cs="Times New Roman"/>
          <w:iCs/>
          <w:sz w:val="24"/>
          <w:szCs w:val="24"/>
        </w:rPr>
      </w:pPr>
    </w:p>
    <w:p w14:paraId="494C9C42" w14:textId="77777777" w:rsidR="00F83C12" w:rsidRPr="00782EFC" w:rsidRDefault="00F83C12" w:rsidP="00F83C12">
      <w:pPr>
        <w:pStyle w:val="114"/>
        <w:rPr>
          <w:rFonts w:ascii="Times New Roman" w:hAnsi="Times New Roman"/>
        </w:rPr>
      </w:pPr>
      <w:bookmarkStart w:id="679" w:name="_Toc191303626"/>
      <w:bookmarkStart w:id="680" w:name="_Toc191303751"/>
      <w:bookmarkStart w:id="681" w:name="_Toc191366967"/>
      <w:bookmarkStart w:id="682" w:name="_Toc191367109"/>
      <w:bookmarkStart w:id="683" w:name="_Toc191367250"/>
      <w:bookmarkStart w:id="684" w:name="_Toc191367348"/>
      <w:bookmarkStart w:id="685" w:name="_Toc191367461"/>
      <w:bookmarkStart w:id="686" w:name="_Toc200533662"/>
      <w:bookmarkStart w:id="687" w:name="_Toc200533840"/>
      <w:bookmarkStart w:id="688" w:name="_Toc200537967"/>
      <w:bookmarkStart w:id="689" w:name="_Toc200538054"/>
      <w:bookmarkStart w:id="690" w:name="_Toc200538156"/>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679"/>
      <w:bookmarkEnd w:id="680"/>
      <w:bookmarkEnd w:id="681"/>
      <w:bookmarkEnd w:id="682"/>
      <w:bookmarkEnd w:id="683"/>
      <w:bookmarkEnd w:id="684"/>
      <w:bookmarkEnd w:id="685"/>
      <w:bookmarkEnd w:id="686"/>
      <w:bookmarkEnd w:id="687"/>
      <w:bookmarkEnd w:id="688"/>
      <w:bookmarkEnd w:id="689"/>
      <w:bookmarkEnd w:id="690"/>
    </w:p>
    <w:tbl>
      <w:tblPr>
        <w:tblW w:w="504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8031"/>
      </w:tblGrid>
      <w:tr w:rsidR="00F83C12" w:rsidRPr="004178F5" w14:paraId="1E1CE7B4" w14:textId="77777777" w:rsidTr="00B00CF3">
        <w:trPr>
          <w:trHeight w:val="20"/>
        </w:trPr>
        <w:tc>
          <w:tcPr>
            <w:tcW w:w="1232" w:type="pct"/>
            <w:vAlign w:val="center"/>
            <w:hideMark/>
          </w:tcPr>
          <w:p w14:paraId="1F151B7A" w14:textId="0EC3A8DB" w:rsidR="00F83C12" w:rsidRPr="004178F5" w:rsidRDefault="00F83C12" w:rsidP="00F83C12">
            <w:pPr>
              <w:tabs>
                <w:tab w:val="left" w:pos="7655"/>
              </w:tabs>
              <w:suppressAutoHyphens/>
              <w:jc w:val="center"/>
              <w:rPr>
                <w:rFonts w:ascii="Times New Roman" w:eastAsia="Times New Roman" w:hAnsi="Times New Roman" w:cs="Times New Roman"/>
                <w:b/>
                <w:bCs/>
                <w:color w:val="0D0D0D"/>
                <w:sz w:val="24"/>
                <w:szCs w:val="24"/>
                <w:lang w:eastAsia="ru-RU"/>
              </w:rPr>
            </w:pPr>
            <w:r>
              <w:rPr>
                <w:rFonts w:ascii="Times New Roman" w:eastAsia="Times New Roman" w:hAnsi="Times New Roman" w:cs="Times New Roman"/>
                <w:b/>
                <w:bCs/>
                <w:lang w:eastAsia="ru-RU"/>
              </w:rPr>
              <w:t>Наименование разделов и тем</w:t>
            </w:r>
          </w:p>
        </w:tc>
        <w:tc>
          <w:tcPr>
            <w:tcW w:w="3768" w:type="pct"/>
            <w:vAlign w:val="center"/>
            <w:hideMark/>
          </w:tcPr>
          <w:p w14:paraId="07CBCA5A" w14:textId="64ACBACE" w:rsidR="00F83C12" w:rsidRPr="004178F5" w:rsidRDefault="00F83C12" w:rsidP="00F06B5E">
            <w:pPr>
              <w:tabs>
                <w:tab w:val="left" w:pos="7655"/>
              </w:tabs>
              <w:suppressAutoHyphens/>
              <w:jc w:val="center"/>
              <w:rPr>
                <w:rFonts w:ascii="Times New Roman" w:eastAsia="Times New Roman" w:hAnsi="Times New Roman" w:cs="Times New Roman"/>
                <w:b/>
                <w:bCs/>
                <w:color w:val="0D0D0D"/>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w:t>
            </w:r>
            <w:r w:rsidR="00F06B5E">
              <w:rPr>
                <w:rFonts w:ascii="Times New Roman" w:eastAsia="Times New Roman" w:hAnsi="Times New Roman" w:cs="Times New Roman"/>
                <w:b/>
                <w:bCs/>
                <w:lang w:eastAsia="ru-RU"/>
              </w:rPr>
              <w:t>ических и лабораторных занятий</w:t>
            </w:r>
          </w:p>
        </w:tc>
      </w:tr>
      <w:tr w:rsidR="00F42E2A" w:rsidRPr="004178F5" w14:paraId="61A6AF6E" w14:textId="77777777" w:rsidTr="00E21A1B">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30DEB69A" w14:textId="4F3455EA" w:rsidR="00F42E2A" w:rsidRPr="004178F5" w:rsidRDefault="00F42E2A" w:rsidP="00F06B5E">
            <w:pPr>
              <w:tabs>
                <w:tab w:val="left" w:pos="7655"/>
              </w:tabs>
              <w:rPr>
                <w:rFonts w:ascii="Times New Roman" w:eastAsia="Times New Roman" w:hAnsi="Times New Roman" w:cs="Times New Roman"/>
                <w:b/>
                <w:bCs/>
                <w:iCs/>
                <w:color w:val="0D0D0D"/>
                <w:sz w:val="24"/>
                <w:szCs w:val="24"/>
                <w:lang w:eastAsia="ru-RU"/>
              </w:rPr>
            </w:pPr>
            <w:r w:rsidRPr="004178F5">
              <w:rPr>
                <w:rFonts w:ascii="Times New Roman" w:eastAsia="Times New Roman" w:hAnsi="Times New Roman" w:cs="Times New Roman"/>
                <w:b/>
                <w:bCs/>
                <w:iCs/>
                <w:color w:val="0D0D0D"/>
                <w:sz w:val="24"/>
                <w:szCs w:val="24"/>
                <w:lang w:eastAsia="ru-RU"/>
              </w:rPr>
              <w:t>Раздел 1. Теоретические основы исследовательской деятельности</w:t>
            </w:r>
            <w:r w:rsidR="00A45EAF">
              <w:rPr>
                <w:rFonts w:ascii="Times New Roman" w:eastAsia="Times New Roman" w:hAnsi="Times New Roman" w:cs="Times New Roman"/>
                <w:b/>
                <w:bCs/>
                <w:iCs/>
                <w:color w:val="0D0D0D"/>
                <w:sz w:val="24"/>
                <w:szCs w:val="24"/>
                <w:lang w:eastAsia="ru-RU"/>
              </w:rPr>
              <w:t xml:space="preserve"> (</w:t>
            </w:r>
            <w:r w:rsidR="00F06B5E">
              <w:rPr>
                <w:rFonts w:ascii="Times New Roman" w:eastAsia="Times New Roman" w:hAnsi="Times New Roman" w:cs="Times New Roman"/>
                <w:b/>
                <w:bCs/>
                <w:iCs/>
                <w:color w:val="0D0D0D"/>
                <w:sz w:val="24"/>
                <w:szCs w:val="24"/>
                <w:lang w:eastAsia="ru-RU"/>
              </w:rPr>
              <w:t>20</w:t>
            </w:r>
            <w:r w:rsidR="00A45EAF">
              <w:rPr>
                <w:rFonts w:ascii="Times New Roman" w:eastAsia="Times New Roman" w:hAnsi="Times New Roman" w:cs="Times New Roman"/>
                <w:b/>
                <w:bCs/>
                <w:iCs/>
                <w:color w:val="0D0D0D"/>
                <w:sz w:val="24"/>
                <w:szCs w:val="24"/>
                <w:lang w:eastAsia="ru-RU"/>
              </w:rPr>
              <w:t xml:space="preserve"> часов)</w:t>
            </w:r>
          </w:p>
        </w:tc>
      </w:tr>
      <w:tr w:rsidR="00F42E2A" w:rsidRPr="004178F5" w14:paraId="6B8DFF2E" w14:textId="77777777" w:rsidTr="00E21A1B">
        <w:trPr>
          <w:trHeight w:val="20"/>
        </w:trPr>
        <w:tc>
          <w:tcPr>
            <w:tcW w:w="1232" w:type="pct"/>
            <w:vMerge w:val="restart"/>
            <w:tcBorders>
              <w:top w:val="single" w:sz="4" w:space="0" w:color="auto"/>
              <w:left w:val="single" w:sz="4" w:space="0" w:color="auto"/>
              <w:bottom w:val="single" w:sz="4" w:space="0" w:color="auto"/>
              <w:right w:val="single" w:sz="4" w:space="0" w:color="auto"/>
            </w:tcBorders>
          </w:tcPr>
          <w:p w14:paraId="52A50679"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Тема 1.1. Методологические и методические основы исследовательской деятельности</w:t>
            </w:r>
          </w:p>
          <w:p w14:paraId="1FF61EEF"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400D7B89" w14:textId="77777777" w:rsidR="00F42E2A" w:rsidRPr="004178F5" w:rsidRDefault="00F42E2A" w:rsidP="00014FAD">
            <w:pPr>
              <w:tabs>
                <w:tab w:val="left" w:pos="7655"/>
              </w:tabs>
              <w:jc w:val="both"/>
              <w:rPr>
                <w:rFonts w:ascii="Times New Roman" w:eastAsia="Times New Roman" w:hAnsi="Times New Roman" w:cs="Times New Roman"/>
                <w:b/>
                <w:bCs/>
                <w:i/>
                <w:color w:val="0D0D0D"/>
                <w:sz w:val="24"/>
                <w:szCs w:val="24"/>
                <w:lang w:eastAsia="ru-RU"/>
              </w:rPr>
            </w:pPr>
            <w:r w:rsidRPr="004178F5">
              <w:rPr>
                <w:rFonts w:ascii="Times New Roman" w:eastAsia="Times New Roman" w:hAnsi="Times New Roman" w:cs="Times New Roman"/>
                <w:b/>
                <w:bCs/>
                <w:color w:val="0D0D0D"/>
                <w:sz w:val="24"/>
                <w:szCs w:val="24"/>
                <w:lang w:eastAsia="ru-RU"/>
              </w:rPr>
              <w:t>Содержание</w:t>
            </w:r>
          </w:p>
        </w:tc>
      </w:tr>
      <w:tr w:rsidR="00F42E2A" w:rsidRPr="004178F5" w14:paraId="310B652F"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418385BE"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6DAE9194" w14:textId="77777777" w:rsidR="00F42E2A" w:rsidRPr="004178F5" w:rsidRDefault="00F42E2A" w:rsidP="00014FAD">
            <w:pPr>
              <w:shd w:val="clear" w:color="auto" w:fill="FFFFFF"/>
              <w:tabs>
                <w:tab w:val="left" w:pos="7655"/>
              </w:tabs>
              <w:autoSpaceDE w:val="0"/>
              <w:autoSpaceDN w:val="0"/>
              <w:adjustRightInd w:val="0"/>
              <w:spacing w:after="200"/>
              <w:contextualSpacing/>
              <w:jc w:val="both"/>
              <w:rPr>
                <w:rFonts w:ascii="Times New Roman" w:eastAsia="Times New Roman" w:hAnsi="Times New Roman" w:cs="Times New Roman"/>
                <w:b/>
                <w:bCs/>
                <w:color w:val="0D0D0D"/>
                <w:sz w:val="24"/>
                <w:szCs w:val="24"/>
              </w:rPr>
            </w:pPr>
            <w:r w:rsidRPr="004178F5">
              <w:rPr>
                <w:rFonts w:ascii="Times New Roman" w:eastAsia="Times New Roman" w:hAnsi="Times New Roman" w:cs="Times New Roman"/>
                <w:b/>
                <w:bCs/>
                <w:color w:val="0D0D0D"/>
                <w:sz w:val="24"/>
                <w:szCs w:val="24"/>
              </w:rPr>
              <w:t>Наука и научное исследование</w:t>
            </w:r>
          </w:p>
          <w:p w14:paraId="5D13C683" w14:textId="77777777" w:rsidR="00F42E2A" w:rsidRPr="004178F5" w:rsidRDefault="00F42E2A" w:rsidP="00014FAD">
            <w:pPr>
              <w:shd w:val="clear" w:color="auto" w:fill="FFFFFF"/>
              <w:tabs>
                <w:tab w:val="left" w:pos="7655"/>
              </w:tabs>
              <w:autoSpaceDE w:val="0"/>
              <w:autoSpaceDN w:val="0"/>
              <w:adjustRightInd w:val="0"/>
              <w:spacing w:after="200"/>
              <w:contextualSpacing/>
              <w:jc w:val="both"/>
              <w:rPr>
                <w:rFonts w:ascii="Times New Roman" w:eastAsia="Times New Roman" w:hAnsi="Times New Roman" w:cs="Times New Roman"/>
                <w:color w:val="0D0D0D"/>
                <w:sz w:val="24"/>
                <w:szCs w:val="24"/>
              </w:rPr>
            </w:pPr>
            <w:r w:rsidRPr="004178F5">
              <w:rPr>
                <w:rFonts w:ascii="Times New Roman" w:eastAsia="Times New Roman" w:hAnsi="Times New Roman" w:cs="Times New Roman"/>
                <w:color w:val="0D0D0D"/>
                <w:sz w:val="24"/>
                <w:szCs w:val="24"/>
              </w:rPr>
              <w:t xml:space="preserve"> Понятие о науке как специфической сфере человеческой деятельности, направленной на получение, обоснование и систематизацию объективных знаний о мире. Понятие о научном исследовании как особой форме процесса познания. Классификации научных исследований по целевому назначению (фундаментальные, прикладные, разработки, поисковые), по срокам выполнения (долгосрочные. краткосрочные, экспресс-исследования). Междисциплинарный характер современной науки. Взаимосвязь науки и практики.</w:t>
            </w:r>
          </w:p>
        </w:tc>
      </w:tr>
      <w:tr w:rsidR="00F42E2A" w:rsidRPr="004178F5" w14:paraId="3B95C40D"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1D358EDF"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2AB6CFD7" w14:textId="77777777" w:rsidR="00F42E2A" w:rsidRPr="004178F5" w:rsidRDefault="00F42E2A" w:rsidP="00014FAD">
            <w:pPr>
              <w:shd w:val="clear" w:color="auto" w:fill="FFFFFF"/>
              <w:tabs>
                <w:tab w:val="left" w:pos="7655"/>
              </w:tabs>
              <w:autoSpaceDE w:val="0"/>
              <w:autoSpaceDN w:val="0"/>
              <w:adjustRightInd w:val="0"/>
              <w:spacing w:after="200"/>
              <w:contextualSpacing/>
              <w:jc w:val="both"/>
              <w:rPr>
                <w:rFonts w:ascii="Times New Roman" w:eastAsia="Times New Roman" w:hAnsi="Times New Roman" w:cs="Times New Roman"/>
                <w:b/>
                <w:bCs/>
                <w:color w:val="0D0D0D"/>
                <w:sz w:val="24"/>
                <w:szCs w:val="24"/>
              </w:rPr>
            </w:pPr>
            <w:r w:rsidRPr="004178F5">
              <w:rPr>
                <w:rFonts w:ascii="Times New Roman" w:eastAsia="Times New Roman" w:hAnsi="Times New Roman" w:cs="Times New Roman"/>
                <w:b/>
                <w:bCs/>
                <w:color w:val="0D0D0D"/>
                <w:sz w:val="24"/>
                <w:szCs w:val="24"/>
              </w:rPr>
              <w:t xml:space="preserve">Методология исследования </w:t>
            </w:r>
          </w:p>
          <w:p w14:paraId="425021E1" w14:textId="77777777" w:rsidR="00F42E2A" w:rsidRPr="004178F5" w:rsidRDefault="00F42E2A" w:rsidP="00014FAD">
            <w:pPr>
              <w:shd w:val="clear" w:color="auto" w:fill="FFFFFF"/>
              <w:tabs>
                <w:tab w:val="left" w:pos="7655"/>
              </w:tabs>
              <w:autoSpaceDE w:val="0"/>
              <w:autoSpaceDN w:val="0"/>
              <w:adjustRightInd w:val="0"/>
              <w:spacing w:after="200"/>
              <w:contextualSpacing/>
              <w:jc w:val="both"/>
              <w:rPr>
                <w:rFonts w:ascii="Times New Roman" w:eastAsia="Times New Roman" w:hAnsi="Times New Roman" w:cs="Times New Roman"/>
                <w:color w:val="0D0D0D"/>
                <w:sz w:val="24"/>
                <w:szCs w:val="24"/>
              </w:rPr>
            </w:pPr>
            <w:r w:rsidRPr="004178F5">
              <w:rPr>
                <w:rFonts w:ascii="Times New Roman" w:eastAsia="Times New Roman" w:hAnsi="Times New Roman" w:cs="Times New Roman"/>
                <w:color w:val="0D0D0D"/>
                <w:sz w:val="24"/>
                <w:szCs w:val="24"/>
              </w:rPr>
              <w:t>Понятие о методологии научного знания как системе принципов, способов организации и построения теоретической и практической деятельности. Компоненты методологического знания: общетеоретические законы и закономерности, более частные законы, принципы и методы исследования. Методологический аппарат исследования: объект, предмет, цель, гипотеза, задачи (общее представление).</w:t>
            </w:r>
          </w:p>
        </w:tc>
      </w:tr>
      <w:tr w:rsidR="00F42E2A" w:rsidRPr="004178F5" w14:paraId="006ACD24" w14:textId="77777777" w:rsidTr="00E21A1B">
        <w:trPr>
          <w:trHeight w:val="296"/>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7B8F056E"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38D03D94" w14:textId="77777777" w:rsidR="00F42E2A" w:rsidRPr="004178F5" w:rsidRDefault="00F42E2A" w:rsidP="00014FAD">
            <w:pPr>
              <w:shd w:val="clear" w:color="auto" w:fill="FFFFFF"/>
              <w:tabs>
                <w:tab w:val="left" w:pos="7655"/>
              </w:tabs>
              <w:autoSpaceDE w:val="0"/>
              <w:autoSpaceDN w:val="0"/>
              <w:adjustRightInd w:val="0"/>
              <w:spacing w:after="200"/>
              <w:contextualSpacing/>
              <w:jc w:val="both"/>
              <w:rPr>
                <w:rFonts w:ascii="Times New Roman" w:eastAsia="Times New Roman" w:hAnsi="Times New Roman" w:cs="Times New Roman"/>
                <w:b/>
                <w:bCs/>
                <w:color w:val="0D0D0D"/>
                <w:sz w:val="24"/>
                <w:szCs w:val="24"/>
              </w:rPr>
            </w:pPr>
            <w:r w:rsidRPr="004178F5">
              <w:rPr>
                <w:rFonts w:ascii="Times New Roman" w:eastAsia="Times New Roman" w:hAnsi="Times New Roman" w:cs="Times New Roman"/>
                <w:b/>
                <w:bCs/>
                <w:color w:val="0D0D0D"/>
                <w:sz w:val="24"/>
                <w:szCs w:val="24"/>
              </w:rPr>
              <w:t xml:space="preserve">Методика исследования </w:t>
            </w:r>
          </w:p>
          <w:p w14:paraId="27D730E8" w14:textId="77777777" w:rsidR="00F42E2A" w:rsidRPr="004178F5" w:rsidRDefault="00F42E2A" w:rsidP="00014FAD">
            <w:pPr>
              <w:shd w:val="clear" w:color="auto" w:fill="FFFFFF"/>
              <w:tabs>
                <w:tab w:val="left" w:pos="7655"/>
              </w:tabs>
              <w:autoSpaceDE w:val="0"/>
              <w:autoSpaceDN w:val="0"/>
              <w:adjustRightInd w:val="0"/>
              <w:spacing w:after="200"/>
              <w:contextualSpacing/>
              <w:jc w:val="both"/>
              <w:rPr>
                <w:rFonts w:ascii="Times New Roman" w:eastAsia="Times New Roman" w:hAnsi="Times New Roman" w:cs="Times New Roman"/>
                <w:color w:val="0D0D0D"/>
                <w:sz w:val="24"/>
                <w:szCs w:val="24"/>
              </w:rPr>
            </w:pPr>
            <w:r w:rsidRPr="004178F5">
              <w:rPr>
                <w:rFonts w:ascii="Times New Roman" w:eastAsia="Times New Roman" w:hAnsi="Times New Roman" w:cs="Times New Roman"/>
                <w:color w:val="0D0D0D"/>
                <w:sz w:val="24"/>
                <w:szCs w:val="24"/>
              </w:rPr>
              <w:t>Методика исследования как совокупность приемов и способов исследования, опре</w:t>
            </w:r>
            <w:r w:rsidRPr="004178F5">
              <w:rPr>
                <w:rFonts w:ascii="Times New Roman" w:eastAsia="Times New Roman" w:hAnsi="Times New Roman" w:cs="Times New Roman"/>
                <w:color w:val="0D0D0D"/>
                <w:sz w:val="24"/>
                <w:szCs w:val="24"/>
              </w:rPr>
              <w:softHyphen/>
              <w:t>деляющих порядок их применения и интерпретацию полученных с их помощью результатов. Понятие о методах исследования как совокупности приемов и операций, направленных на изучение проблем. Система методов исследования. Характеристика исследовательских методов.</w:t>
            </w:r>
          </w:p>
        </w:tc>
      </w:tr>
      <w:tr w:rsidR="004914D4" w:rsidRPr="004178F5" w14:paraId="19E7F41D" w14:textId="77777777" w:rsidTr="00E21A1B">
        <w:trPr>
          <w:trHeight w:val="337"/>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1C4C8771" w14:textId="77777777" w:rsidR="004914D4" w:rsidRPr="004178F5" w:rsidRDefault="004914D4"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3EF4B7B8" w14:textId="0739155B" w:rsidR="004914D4" w:rsidRPr="004178F5" w:rsidRDefault="004914D4" w:rsidP="00014FAD">
            <w:pPr>
              <w:shd w:val="clear" w:color="auto" w:fill="FFFFFF"/>
              <w:tabs>
                <w:tab w:val="left" w:pos="7655"/>
              </w:tabs>
              <w:autoSpaceDE w:val="0"/>
              <w:autoSpaceDN w:val="0"/>
              <w:adjustRightInd w:val="0"/>
              <w:spacing w:after="200"/>
              <w:contextualSpacing/>
              <w:jc w:val="both"/>
              <w:rPr>
                <w:rFonts w:ascii="Times New Roman" w:eastAsia="Times New Roman" w:hAnsi="Times New Roman" w:cs="Times New Roman"/>
                <w:b/>
                <w:color w:val="0D0D0D"/>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2E2A" w:rsidRPr="004178F5" w14:paraId="22E531A2" w14:textId="77777777" w:rsidTr="00E21A1B">
        <w:trPr>
          <w:trHeight w:val="699"/>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728CC117"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1CD89747" w14:textId="77777777" w:rsidR="00F42E2A" w:rsidRPr="004178F5" w:rsidRDefault="00F42E2A" w:rsidP="00014FAD">
            <w:pPr>
              <w:shd w:val="clear" w:color="auto" w:fill="FFFFFF"/>
              <w:tabs>
                <w:tab w:val="left" w:pos="7655"/>
              </w:tabs>
              <w:autoSpaceDE w:val="0"/>
              <w:autoSpaceDN w:val="0"/>
              <w:adjustRightInd w:val="0"/>
              <w:spacing w:after="200"/>
              <w:contextualSpacing/>
              <w:jc w:val="both"/>
              <w:rPr>
                <w:rFonts w:ascii="Times New Roman" w:eastAsia="Times New Roman" w:hAnsi="Times New Roman" w:cs="Times New Roman"/>
                <w:b/>
                <w:color w:val="0D0D0D"/>
                <w:sz w:val="24"/>
                <w:szCs w:val="24"/>
              </w:rPr>
            </w:pPr>
            <w:r w:rsidRPr="004178F5">
              <w:rPr>
                <w:rFonts w:ascii="Times New Roman" w:eastAsia="Times New Roman" w:hAnsi="Times New Roman" w:cs="Times New Roman"/>
                <w:b/>
                <w:color w:val="0D0D0D"/>
                <w:sz w:val="24"/>
                <w:szCs w:val="24"/>
              </w:rPr>
              <w:t xml:space="preserve">Практическое занятие 1. </w:t>
            </w:r>
            <w:r w:rsidRPr="004178F5">
              <w:rPr>
                <w:rFonts w:ascii="Times New Roman" w:eastAsia="Times New Roman" w:hAnsi="Times New Roman" w:cs="Times New Roman"/>
                <w:color w:val="0D0D0D"/>
                <w:sz w:val="24"/>
                <w:szCs w:val="24"/>
                <w:lang w:eastAsia="ru-RU"/>
              </w:rPr>
              <w:t>«Определение методологического аппарата исследования. Логическая схема взаимосвязи методологического аппарата исследования»</w:t>
            </w:r>
          </w:p>
        </w:tc>
      </w:tr>
      <w:tr w:rsidR="00F42E2A" w:rsidRPr="004178F5" w14:paraId="110E12F0" w14:textId="77777777" w:rsidTr="00E21A1B">
        <w:trPr>
          <w:trHeight w:val="375"/>
        </w:trPr>
        <w:tc>
          <w:tcPr>
            <w:tcW w:w="1232" w:type="pct"/>
            <w:vMerge w:val="restart"/>
            <w:tcBorders>
              <w:top w:val="single" w:sz="4" w:space="0" w:color="auto"/>
              <w:left w:val="single" w:sz="4" w:space="0" w:color="auto"/>
              <w:bottom w:val="single" w:sz="4" w:space="0" w:color="auto"/>
              <w:right w:val="single" w:sz="4" w:space="0" w:color="auto"/>
            </w:tcBorders>
            <w:hideMark/>
          </w:tcPr>
          <w:p w14:paraId="4DADDA0F"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Тема 1.2. Технология исследовательской деятельности</w:t>
            </w:r>
          </w:p>
        </w:tc>
        <w:tc>
          <w:tcPr>
            <w:tcW w:w="3768" w:type="pct"/>
            <w:tcBorders>
              <w:top w:val="single" w:sz="4" w:space="0" w:color="auto"/>
              <w:left w:val="single" w:sz="4" w:space="0" w:color="auto"/>
              <w:bottom w:val="single" w:sz="4" w:space="0" w:color="auto"/>
              <w:right w:val="single" w:sz="4" w:space="0" w:color="auto"/>
            </w:tcBorders>
            <w:hideMark/>
          </w:tcPr>
          <w:p w14:paraId="219352DC" w14:textId="77777777" w:rsidR="00F42E2A" w:rsidRPr="004178F5" w:rsidRDefault="00F42E2A" w:rsidP="00014FAD">
            <w:pPr>
              <w:tabs>
                <w:tab w:val="left" w:pos="7655"/>
              </w:tabs>
              <w:jc w:val="both"/>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Содержание</w:t>
            </w:r>
          </w:p>
        </w:tc>
      </w:tr>
      <w:tr w:rsidR="00F42E2A" w:rsidRPr="004178F5" w14:paraId="45035213" w14:textId="77777777" w:rsidTr="00E21A1B">
        <w:trPr>
          <w:trHeight w:val="1738"/>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63F92886"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68948461" w14:textId="77777777" w:rsidR="00F42E2A" w:rsidRPr="004178F5" w:rsidRDefault="00F42E2A" w:rsidP="00014FAD">
            <w:pPr>
              <w:tabs>
                <w:tab w:val="left" w:pos="7655"/>
              </w:tabs>
              <w:jc w:val="both"/>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color w:val="0D0D0D"/>
                <w:sz w:val="24"/>
                <w:szCs w:val="24"/>
              </w:rPr>
              <w:t>Алгоритм исследовательской работы: определение проблемы, предмета и объекта исследования; сбор и изучение информации по проблеме, уточнение основных понятий, определение темы исследования; формулировка цели, задач и гипотезы исследования, выбор соответствующих методов исследования; подготовка и проведение исследовательской части работы (в том числе эмпирической); обработка результатов исследования; интерпретация полученных данных; формулирование выводов; оформление работы; защита.</w:t>
            </w:r>
          </w:p>
        </w:tc>
      </w:tr>
      <w:tr w:rsidR="00F42E2A" w:rsidRPr="004178F5" w14:paraId="03B687D0"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2B7069B6"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1294378C" w14:textId="77777777" w:rsidR="00F42E2A" w:rsidRPr="004178F5" w:rsidRDefault="00F42E2A" w:rsidP="00014FAD">
            <w:pPr>
              <w:tabs>
                <w:tab w:val="left" w:pos="7655"/>
              </w:tabs>
              <w:jc w:val="both"/>
              <w:rPr>
                <w:rFonts w:ascii="Times New Roman" w:eastAsia="Times New Roman" w:hAnsi="Times New Roman" w:cs="Times New Roman"/>
                <w:color w:val="0D0D0D"/>
                <w:sz w:val="24"/>
                <w:szCs w:val="24"/>
              </w:rPr>
            </w:pPr>
            <w:r w:rsidRPr="004178F5">
              <w:rPr>
                <w:rFonts w:ascii="Times New Roman" w:eastAsia="Times New Roman" w:hAnsi="Times New Roman" w:cs="Times New Roman"/>
                <w:color w:val="0D0D0D"/>
                <w:sz w:val="24"/>
                <w:szCs w:val="24"/>
              </w:rPr>
              <w:t>Эксперимент как общенаучный метод исследования. Виды экспериментов. Основные этапы проведения эксперимента, содержание работы на каждом этапе.</w:t>
            </w:r>
          </w:p>
        </w:tc>
      </w:tr>
      <w:tr w:rsidR="004914D4" w:rsidRPr="004178F5" w14:paraId="741B7885"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0C84E818" w14:textId="77777777" w:rsidR="004914D4" w:rsidRPr="004178F5" w:rsidRDefault="004914D4"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61C896AA" w14:textId="53835270" w:rsidR="004914D4" w:rsidRPr="004178F5" w:rsidRDefault="004914D4" w:rsidP="00014FAD">
            <w:pPr>
              <w:tabs>
                <w:tab w:val="left" w:pos="7655"/>
              </w:tabs>
              <w:jc w:val="both"/>
              <w:rPr>
                <w:rFonts w:ascii="Times New Roman" w:eastAsia="Times New Roman" w:hAnsi="Times New Roman" w:cs="Times New Roman"/>
                <w:b/>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2E2A" w:rsidRPr="004178F5" w14:paraId="52BF501E"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5CEB8744"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52B12CC5" w14:textId="0CF69346" w:rsidR="00F42E2A" w:rsidRPr="004178F5" w:rsidRDefault="00F42E2A" w:rsidP="00014FAD">
            <w:pPr>
              <w:shd w:val="clear" w:color="auto" w:fill="FFFFFF"/>
              <w:tabs>
                <w:tab w:val="left" w:pos="7655"/>
              </w:tabs>
              <w:autoSpaceDE w:val="0"/>
              <w:autoSpaceDN w:val="0"/>
              <w:adjustRightInd w:val="0"/>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Технология сбора и анализа информации по актуальной теме исследования</w:t>
            </w:r>
          </w:p>
        </w:tc>
      </w:tr>
      <w:tr w:rsidR="00F42E2A" w:rsidRPr="004178F5" w14:paraId="244312E8"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10715E40"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68397E6F" w14:textId="72E8D429" w:rsidR="00F42E2A" w:rsidRPr="004178F5" w:rsidRDefault="00F42E2A" w:rsidP="00014FAD">
            <w:pPr>
              <w:shd w:val="clear" w:color="auto" w:fill="FFFFFF"/>
              <w:tabs>
                <w:tab w:val="left" w:pos="7655"/>
              </w:tabs>
              <w:autoSpaceDE w:val="0"/>
              <w:autoSpaceDN w:val="0"/>
              <w:adjustRightInd w:val="0"/>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Формулировка объекта, предмета, цели, гипотезы и составление предварительного плана исследования</w:t>
            </w:r>
          </w:p>
        </w:tc>
      </w:tr>
      <w:tr w:rsidR="00F42E2A" w:rsidRPr="004178F5" w14:paraId="68B494F4" w14:textId="77777777" w:rsidTr="00D64127">
        <w:trPr>
          <w:trHeight w:val="288"/>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3C391457"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74CE2C93" w14:textId="76CD94E5" w:rsidR="00F42E2A" w:rsidRPr="004178F5" w:rsidRDefault="00F42E2A" w:rsidP="00014FAD">
            <w:pPr>
              <w:shd w:val="clear" w:color="auto" w:fill="FFFFFF"/>
              <w:tabs>
                <w:tab w:val="left" w:pos="7655"/>
              </w:tabs>
              <w:autoSpaceDE w:val="0"/>
              <w:autoSpaceDN w:val="0"/>
              <w:adjustRightInd w:val="0"/>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Сбор и первичная систематизация эмпирического материала</w:t>
            </w:r>
          </w:p>
        </w:tc>
      </w:tr>
      <w:tr w:rsidR="00F42E2A" w:rsidRPr="004178F5" w14:paraId="3518AB61" w14:textId="77777777" w:rsidTr="00E21A1B">
        <w:trPr>
          <w:trHeight w:val="506"/>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72C351C5"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4A24D971" w14:textId="257A8C9D" w:rsidR="00F42E2A" w:rsidRPr="004178F5" w:rsidRDefault="00F42E2A" w:rsidP="00014FAD">
            <w:pPr>
              <w:shd w:val="clear" w:color="auto" w:fill="FFFFFF"/>
              <w:tabs>
                <w:tab w:val="left" w:pos="7655"/>
              </w:tabs>
              <w:autoSpaceDE w:val="0"/>
              <w:autoSpaceDN w:val="0"/>
              <w:adjustRightInd w:val="0"/>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Интерпретация, оформление, представление результатов и формулирование выводов исследования</w:t>
            </w:r>
          </w:p>
        </w:tc>
      </w:tr>
      <w:tr w:rsidR="00F42E2A" w:rsidRPr="004178F5" w14:paraId="1079589F" w14:textId="77777777" w:rsidTr="00E21A1B">
        <w:trPr>
          <w:trHeight w:val="20"/>
        </w:trPr>
        <w:tc>
          <w:tcPr>
            <w:tcW w:w="1232" w:type="pct"/>
            <w:vMerge w:val="restart"/>
            <w:tcBorders>
              <w:top w:val="single" w:sz="4" w:space="0" w:color="auto"/>
              <w:left w:val="single" w:sz="4" w:space="0" w:color="auto"/>
              <w:bottom w:val="single" w:sz="4" w:space="0" w:color="auto"/>
              <w:right w:val="single" w:sz="4" w:space="0" w:color="auto"/>
            </w:tcBorders>
            <w:hideMark/>
          </w:tcPr>
          <w:p w14:paraId="0E7366CF" w14:textId="77777777" w:rsidR="00F42E2A" w:rsidRPr="004178F5" w:rsidRDefault="00F42E2A" w:rsidP="00014FAD">
            <w:pPr>
              <w:tabs>
                <w:tab w:val="left" w:pos="7655"/>
              </w:tabs>
              <w:suppressAutoHyphens/>
              <w:spacing w:after="200"/>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Тема 1.3. Учебно-исследовательская деятельность студентов</w:t>
            </w:r>
          </w:p>
        </w:tc>
        <w:tc>
          <w:tcPr>
            <w:tcW w:w="3768" w:type="pct"/>
            <w:tcBorders>
              <w:top w:val="single" w:sz="4" w:space="0" w:color="auto"/>
              <w:left w:val="single" w:sz="4" w:space="0" w:color="auto"/>
              <w:bottom w:val="single" w:sz="4" w:space="0" w:color="auto"/>
              <w:right w:val="single" w:sz="4" w:space="0" w:color="auto"/>
            </w:tcBorders>
            <w:hideMark/>
          </w:tcPr>
          <w:p w14:paraId="7C3BD103" w14:textId="77777777" w:rsidR="00F42E2A" w:rsidRPr="004178F5" w:rsidRDefault="00F42E2A" w:rsidP="00014FAD">
            <w:pPr>
              <w:tabs>
                <w:tab w:val="left" w:pos="7655"/>
              </w:tabs>
              <w:jc w:val="both"/>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Содержание</w:t>
            </w:r>
          </w:p>
        </w:tc>
      </w:tr>
      <w:tr w:rsidR="00F42E2A" w:rsidRPr="004178F5" w14:paraId="4C269474" w14:textId="77777777" w:rsidTr="00E21A1B">
        <w:tc>
          <w:tcPr>
            <w:tcW w:w="1232" w:type="pct"/>
            <w:vMerge/>
            <w:tcBorders>
              <w:top w:val="single" w:sz="4" w:space="0" w:color="auto"/>
              <w:left w:val="single" w:sz="4" w:space="0" w:color="auto"/>
              <w:bottom w:val="single" w:sz="4" w:space="0" w:color="auto"/>
              <w:right w:val="single" w:sz="4" w:space="0" w:color="auto"/>
            </w:tcBorders>
            <w:vAlign w:val="center"/>
            <w:hideMark/>
          </w:tcPr>
          <w:p w14:paraId="1A4980F7"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10E535DC" w14:textId="77777777" w:rsidR="00F42E2A" w:rsidRPr="004178F5" w:rsidRDefault="00F42E2A" w:rsidP="00014FAD">
            <w:pPr>
              <w:shd w:val="clear" w:color="auto" w:fill="FFFFFF"/>
              <w:tabs>
                <w:tab w:val="left" w:pos="7655"/>
              </w:tabs>
              <w:autoSpaceDE w:val="0"/>
              <w:autoSpaceDN w:val="0"/>
              <w:adjustRightInd w:val="0"/>
              <w:contextualSpacing/>
              <w:jc w:val="both"/>
              <w:rPr>
                <w:rFonts w:ascii="Times New Roman" w:eastAsia="Times New Roman" w:hAnsi="Times New Roman" w:cs="Times New Roman"/>
                <w:color w:val="0D0D0D"/>
                <w:sz w:val="24"/>
                <w:szCs w:val="24"/>
              </w:rPr>
            </w:pPr>
            <w:r w:rsidRPr="004178F5">
              <w:rPr>
                <w:rFonts w:ascii="Times New Roman" w:eastAsia="Times New Roman" w:hAnsi="Times New Roman" w:cs="Times New Roman"/>
                <w:bCs/>
                <w:color w:val="0D0D0D"/>
                <w:sz w:val="24"/>
                <w:szCs w:val="24"/>
              </w:rPr>
              <w:t>Особенности учебно-исследовательской деятельности Сравнительная характеристика научно-исследовательской и учебно-исследовательской деятельности. Особенности научного стиля изложения.</w:t>
            </w:r>
          </w:p>
        </w:tc>
      </w:tr>
      <w:tr w:rsidR="00F42E2A" w:rsidRPr="004178F5" w14:paraId="5226D983" w14:textId="77777777" w:rsidTr="00E21A1B">
        <w:tc>
          <w:tcPr>
            <w:tcW w:w="1232" w:type="pct"/>
            <w:vMerge/>
            <w:tcBorders>
              <w:top w:val="single" w:sz="4" w:space="0" w:color="auto"/>
              <w:left w:val="single" w:sz="4" w:space="0" w:color="auto"/>
              <w:bottom w:val="single" w:sz="4" w:space="0" w:color="auto"/>
              <w:right w:val="single" w:sz="4" w:space="0" w:color="auto"/>
            </w:tcBorders>
            <w:vAlign w:val="center"/>
            <w:hideMark/>
          </w:tcPr>
          <w:p w14:paraId="7F1A13FB"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267D8F54" w14:textId="77777777" w:rsidR="00F42E2A" w:rsidRPr="004178F5" w:rsidRDefault="00F42E2A" w:rsidP="00014FAD">
            <w:pPr>
              <w:shd w:val="clear" w:color="auto" w:fill="FFFFFF"/>
              <w:tabs>
                <w:tab w:val="left" w:pos="7655"/>
              </w:tabs>
              <w:contextualSpacing/>
              <w:jc w:val="both"/>
              <w:rPr>
                <w:rFonts w:ascii="Times New Roman" w:eastAsia="Times New Roman" w:hAnsi="Times New Roman" w:cs="Times New Roman"/>
                <w:bCs/>
                <w:color w:val="0D0D0D"/>
                <w:sz w:val="24"/>
                <w:szCs w:val="24"/>
              </w:rPr>
            </w:pPr>
            <w:r w:rsidRPr="004178F5">
              <w:rPr>
                <w:rFonts w:ascii="Times New Roman" w:eastAsia="Times New Roman" w:hAnsi="Times New Roman" w:cs="Times New Roman"/>
                <w:bCs/>
                <w:color w:val="0D0D0D"/>
                <w:sz w:val="24"/>
                <w:szCs w:val="24"/>
              </w:rPr>
              <w:t>Виды учебно-исследовательской деятельности студентов. Основные виды учебно-исследовательской деятельности студентов колледжа: курсовая работа и выпускная квалификационная работа, их сходство и различие. Содержательное разнообразие курсовых работ (реферативного, практического, опытно-экспериментального характера), выпускных квалификационных работ (опытно-практического, опытно-экспериментального, теоретиче</w:t>
            </w:r>
            <w:r w:rsidRPr="004178F5">
              <w:rPr>
                <w:rFonts w:ascii="Times New Roman" w:eastAsia="Times New Roman" w:hAnsi="Times New Roman" w:cs="Times New Roman"/>
                <w:bCs/>
                <w:color w:val="0D0D0D"/>
                <w:sz w:val="24"/>
                <w:szCs w:val="24"/>
              </w:rPr>
              <w:softHyphen/>
              <w:t xml:space="preserve">ского, проектного характера). </w:t>
            </w:r>
          </w:p>
        </w:tc>
      </w:tr>
      <w:tr w:rsidR="00F42E2A" w:rsidRPr="004178F5" w14:paraId="0F503F60" w14:textId="77777777" w:rsidTr="00E21A1B">
        <w:tc>
          <w:tcPr>
            <w:tcW w:w="1232" w:type="pct"/>
            <w:vMerge/>
            <w:tcBorders>
              <w:top w:val="single" w:sz="4" w:space="0" w:color="auto"/>
              <w:left w:val="single" w:sz="4" w:space="0" w:color="auto"/>
              <w:bottom w:val="single" w:sz="4" w:space="0" w:color="auto"/>
              <w:right w:val="single" w:sz="4" w:space="0" w:color="auto"/>
            </w:tcBorders>
            <w:vAlign w:val="center"/>
            <w:hideMark/>
          </w:tcPr>
          <w:p w14:paraId="37735107"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5DF85C99" w14:textId="77777777" w:rsidR="00F42E2A" w:rsidRPr="004178F5" w:rsidRDefault="00F42E2A" w:rsidP="00014FAD">
            <w:pPr>
              <w:shd w:val="clear" w:color="auto" w:fill="FFFFFF"/>
              <w:tabs>
                <w:tab w:val="left" w:pos="7655"/>
              </w:tabs>
              <w:autoSpaceDE w:val="0"/>
              <w:autoSpaceDN w:val="0"/>
              <w:adjustRightInd w:val="0"/>
              <w:contextualSpacing/>
              <w:jc w:val="both"/>
              <w:rPr>
                <w:rFonts w:ascii="Times New Roman" w:eastAsia="Times New Roman" w:hAnsi="Times New Roman" w:cs="Times New Roman"/>
                <w:color w:val="0D0D0D"/>
                <w:sz w:val="24"/>
                <w:szCs w:val="24"/>
              </w:rPr>
            </w:pPr>
            <w:r w:rsidRPr="004178F5">
              <w:rPr>
                <w:rFonts w:ascii="Times New Roman" w:eastAsia="Times New Roman" w:hAnsi="Times New Roman" w:cs="Times New Roman"/>
                <w:bCs/>
                <w:color w:val="0D0D0D"/>
                <w:sz w:val="24"/>
                <w:szCs w:val="24"/>
              </w:rPr>
              <w:t>Требования к курсовой и выпускной квалификационной работе. Структура.  Методологический аппарат. Теоретические и эмпирические методы исследования в курсовой и выпускной квалификационной работе. Рубрикация как выражение композиционной структуры текста. Требования к оформлению структурных частей курсовой работы и выпускной квалификационной работы.</w:t>
            </w:r>
            <w:r w:rsidRPr="004178F5">
              <w:rPr>
                <w:rFonts w:ascii="Times New Roman" w:eastAsia="Times New Roman" w:hAnsi="Times New Roman" w:cs="Times New Roman"/>
                <w:color w:val="0D0D0D"/>
                <w:sz w:val="24"/>
                <w:szCs w:val="24"/>
              </w:rPr>
              <w:t xml:space="preserve"> </w:t>
            </w:r>
          </w:p>
        </w:tc>
      </w:tr>
      <w:tr w:rsidR="00F42E2A" w:rsidRPr="004178F5" w14:paraId="249257FD" w14:textId="77777777" w:rsidTr="00E21A1B">
        <w:tc>
          <w:tcPr>
            <w:tcW w:w="1232" w:type="pct"/>
            <w:vMerge/>
            <w:tcBorders>
              <w:top w:val="single" w:sz="4" w:space="0" w:color="auto"/>
              <w:left w:val="single" w:sz="4" w:space="0" w:color="auto"/>
              <w:bottom w:val="single" w:sz="4" w:space="0" w:color="auto"/>
              <w:right w:val="single" w:sz="4" w:space="0" w:color="auto"/>
            </w:tcBorders>
            <w:vAlign w:val="center"/>
            <w:hideMark/>
          </w:tcPr>
          <w:p w14:paraId="149BF575"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3E244A18" w14:textId="77777777" w:rsidR="00F42E2A" w:rsidRPr="004178F5" w:rsidRDefault="00F42E2A" w:rsidP="00014FAD">
            <w:pPr>
              <w:shd w:val="clear" w:color="auto" w:fill="FFFFFF"/>
              <w:tabs>
                <w:tab w:val="left" w:pos="7655"/>
              </w:tabs>
              <w:autoSpaceDE w:val="0"/>
              <w:autoSpaceDN w:val="0"/>
              <w:adjustRightInd w:val="0"/>
              <w:contextualSpacing/>
              <w:jc w:val="both"/>
              <w:rPr>
                <w:rFonts w:ascii="Times New Roman" w:eastAsia="Times New Roman" w:hAnsi="Times New Roman" w:cs="Times New Roman"/>
                <w:color w:val="0D0D0D"/>
                <w:sz w:val="24"/>
                <w:szCs w:val="24"/>
              </w:rPr>
            </w:pPr>
            <w:r w:rsidRPr="004178F5">
              <w:rPr>
                <w:rFonts w:ascii="Times New Roman" w:eastAsia="Times New Roman" w:hAnsi="Times New Roman" w:cs="Times New Roman"/>
                <w:bCs/>
                <w:color w:val="0D0D0D"/>
                <w:sz w:val="24"/>
                <w:szCs w:val="24"/>
              </w:rPr>
              <w:t>Защита курсовой работы и выпускной квалификационной работы. Возможные варианты защиты курсовой работы. Критерии оценки курсовой работы. Отзыв научного руководителя.</w:t>
            </w:r>
          </w:p>
          <w:p w14:paraId="113B443A" w14:textId="77777777" w:rsidR="00F42E2A" w:rsidRPr="004178F5" w:rsidRDefault="00F42E2A" w:rsidP="00014FAD">
            <w:pPr>
              <w:shd w:val="clear" w:color="auto" w:fill="FFFFFF"/>
              <w:tabs>
                <w:tab w:val="left" w:pos="7655"/>
              </w:tabs>
              <w:autoSpaceDE w:val="0"/>
              <w:autoSpaceDN w:val="0"/>
              <w:adjustRightInd w:val="0"/>
              <w:contextualSpacing/>
              <w:jc w:val="both"/>
              <w:rPr>
                <w:rFonts w:ascii="Times New Roman" w:eastAsia="Times New Roman" w:hAnsi="Times New Roman" w:cs="Times New Roman"/>
                <w:color w:val="0D0D0D"/>
                <w:sz w:val="24"/>
                <w:szCs w:val="24"/>
              </w:rPr>
            </w:pPr>
            <w:r w:rsidRPr="004178F5">
              <w:rPr>
                <w:rFonts w:ascii="Times New Roman" w:eastAsia="Times New Roman" w:hAnsi="Times New Roman" w:cs="Times New Roman"/>
                <w:bCs/>
                <w:color w:val="0D0D0D"/>
                <w:sz w:val="24"/>
                <w:szCs w:val="24"/>
              </w:rPr>
              <w:t>Выпускная квалификационная работа как вид государственной итоговой аттестации выпускников. Цель защиты выпускной квалификационной работы. Особенности процедуры предварительной защиты результатов выпускной квалификационной работы. Допуск студента к защите ВКР: сроки сдачи работы, составление отзыва научного руководителя, рецензии. Подготовка выпускной квалификационной работы к защите: составление текста выступления студента; подготовка ответов на замечания и пожелания, высказанные в отзыве и рецензии; подготовка раздаточного материала, презентации. Процедура защиты выпускной квалификационной работы. Критерии оценки ВКР.</w:t>
            </w:r>
          </w:p>
        </w:tc>
      </w:tr>
      <w:tr w:rsidR="004914D4" w:rsidRPr="004178F5" w14:paraId="21F1D88A" w14:textId="77777777" w:rsidTr="00E21A1B">
        <w:trPr>
          <w:trHeight w:val="233"/>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1D464E31" w14:textId="77777777" w:rsidR="004914D4" w:rsidRPr="004178F5" w:rsidRDefault="004914D4"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2D327A01" w14:textId="301E03A5" w:rsidR="004914D4" w:rsidRPr="004178F5" w:rsidRDefault="004914D4" w:rsidP="00014FAD">
            <w:pPr>
              <w:tabs>
                <w:tab w:val="left" w:pos="7655"/>
              </w:tabs>
              <w:suppressAutoHyphens/>
              <w:jc w:val="both"/>
              <w:rPr>
                <w:rFonts w:ascii="Times New Roman" w:eastAsia="Times New Roman" w:hAnsi="Times New Roman" w:cs="Times New Roman"/>
                <w:b/>
                <w:bCs/>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2E2A" w:rsidRPr="004178F5" w14:paraId="4B6AEB26"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560CFCE6"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4B4EEA6E" w14:textId="69713CCC"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Обоснование актуальности темы исследования.</w:t>
            </w:r>
          </w:p>
        </w:tc>
      </w:tr>
      <w:tr w:rsidR="00F42E2A" w:rsidRPr="004178F5" w14:paraId="43FC51FC"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5FCBF9DA"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2F3D135D" w14:textId="4AA44A34"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Составление библиографического описания, составление тезисов и запись цитаты</w:t>
            </w:r>
          </w:p>
        </w:tc>
      </w:tr>
      <w:tr w:rsidR="00F42E2A" w:rsidRPr="004178F5" w14:paraId="68017754"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41E20A50"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17B269C5" w14:textId="1EA339F8"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Составление программы опытно-экспериментальной работы при организации исследования по теме</w:t>
            </w:r>
          </w:p>
        </w:tc>
      </w:tr>
      <w:tr w:rsidR="00F42E2A" w:rsidRPr="004178F5" w14:paraId="441FE79B"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1B4BC728"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452403C0" w14:textId="7B222780"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Наблюдение и анализ видеозаписи процедуры защиты дипломного проекта</w:t>
            </w:r>
          </w:p>
        </w:tc>
      </w:tr>
      <w:tr w:rsidR="00F42E2A" w:rsidRPr="004178F5" w14:paraId="3ACA2D70" w14:textId="77777777" w:rsidTr="00E21A1B">
        <w:trPr>
          <w:trHeight w:val="153"/>
        </w:trPr>
        <w:tc>
          <w:tcPr>
            <w:tcW w:w="5000" w:type="pct"/>
            <w:gridSpan w:val="2"/>
            <w:tcBorders>
              <w:top w:val="single" w:sz="4" w:space="0" w:color="auto"/>
              <w:left w:val="single" w:sz="4" w:space="0" w:color="auto"/>
              <w:bottom w:val="single" w:sz="4" w:space="0" w:color="auto"/>
              <w:right w:val="single" w:sz="4" w:space="0" w:color="auto"/>
            </w:tcBorders>
            <w:hideMark/>
          </w:tcPr>
          <w:p w14:paraId="1704EEE4" w14:textId="6779C099"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0D0D0D"/>
                <w:sz w:val="24"/>
                <w:szCs w:val="24"/>
                <w:lang w:eastAsia="ru-RU"/>
              </w:rPr>
            </w:pPr>
            <w:r w:rsidRPr="004178F5">
              <w:rPr>
                <w:rFonts w:ascii="Times New Roman" w:eastAsia="Times New Roman" w:hAnsi="Times New Roman" w:cs="Times New Roman"/>
                <w:b/>
                <w:color w:val="0D0D0D"/>
                <w:sz w:val="24"/>
                <w:szCs w:val="24"/>
                <w:lang w:eastAsia="ru-RU"/>
              </w:rPr>
              <w:t>Раздел 2. Теоретические основы проектной деятельности</w:t>
            </w:r>
            <w:r w:rsidR="004914D4">
              <w:rPr>
                <w:rFonts w:ascii="Times New Roman" w:eastAsia="Times New Roman" w:hAnsi="Times New Roman" w:cs="Times New Roman"/>
                <w:b/>
                <w:color w:val="0D0D0D"/>
                <w:sz w:val="24"/>
                <w:szCs w:val="24"/>
                <w:lang w:eastAsia="ru-RU"/>
              </w:rPr>
              <w:t xml:space="preserve"> (16</w:t>
            </w:r>
            <w:r w:rsidR="00A45EAF">
              <w:rPr>
                <w:rFonts w:ascii="Times New Roman" w:eastAsia="Times New Roman" w:hAnsi="Times New Roman" w:cs="Times New Roman"/>
                <w:b/>
                <w:color w:val="0D0D0D"/>
                <w:sz w:val="24"/>
                <w:szCs w:val="24"/>
                <w:lang w:eastAsia="ru-RU"/>
              </w:rPr>
              <w:t xml:space="preserve"> часов)</w:t>
            </w:r>
          </w:p>
        </w:tc>
      </w:tr>
      <w:tr w:rsidR="00F42E2A" w:rsidRPr="004178F5" w14:paraId="7CCBB12D" w14:textId="77777777" w:rsidTr="00E21A1B">
        <w:trPr>
          <w:trHeight w:val="20"/>
        </w:trPr>
        <w:tc>
          <w:tcPr>
            <w:tcW w:w="1232" w:type="pct"/>
            <w:vMerge w:val="restart"/>
            <w:tcBorders>
              <w:top w:val="single" w:sz="4" w:space="0" w:color="auto"/>
              <w:left w:val="single" w:sz="4" w:space="0" w:color="auto"/>
              <w:bottom w:val="single" w:sz="4" w:space="0" w:color="auto"/>
              <w:right w:val="single" w:sz="4" w:space="0" w:color="auto"/>
            </w:tcBorders>
            <w:hideMark/>
          </w:tcPr>
          <w:p w14:paraId="793DEB57" w14:textId="77777777" w:rsidR="00F42E2A" w:rsidRPr="004178F5" w:rsidRDefault="00F42E2A" w:rsidP="00014FAD">
            <w:pPr>
              <w:tabs>
                <w:tab w:val="left" w:pos="7655"/>
              </w:tabs>
              <w:spacing w:after="200"/>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 xml:space="preserve">Тема 2.1. Проектная деятельность: понятие, основные характеристики проектной деятельности, классификация </w:t>
            </w:r>
            <w:r w:rsidRPr="004178F5">
              <w:rPr>
                <w:rFonts w:ascii="Times New Roman" w:eastAsia="Times New Roman" w:hAnsi="Times New Roman" w:cs="Times New Roman"/>
                <w:b/>
                <w:bCs/>
                <w:color w:val="0D0D0D"/>
                <w:sz w:val="24"/>
                <w:szCs w:val="24"/>
                <w:lang w:eastAsia="ru-RU"/>
              </w:rPr>
              <w:lastRenderedPageBreak/>
              <w:t>проектов</w:t>
            </w:r>
          </w:p>
        </w:tc>
        <w:tc>
          <w:tcPr>
            <w:tcW w:w="3768" w:type="pct"/>
            <w:tcBorders>
              <w:top w:val="single" w:sz="4" w:space="0" w:color="auto"/>
              <w:left w:val="single" w:sz="4" w:space="0" w:color="auto"/>
              <w:bottom w:val="single" w:sz="4" w:space="0" w:color="auto"/>
              <w:right w:val="single" w:sz="4" w:space="0" w:color="auto"/>
            </w:tcBorders>
            <w:hideMark/>
          </w:tcPr>
          <w:p w14:paraId="577A57A6" w14:textId="77777777" w:rsidR="00F42E2A" w:rsidRPr="004178F5" w:rsidRDefault="00F42E2A" w:rsidP="00014FAD">
            <w:pPr>
              <w:tabs>
                <w:tab w:val="left" w:pos="7655"/>
              </w:tabs>
              <w:jc w:val="both"/>
              <w:rPr>
                <w:rFonts w:ascii="Times New Roman" w:eastAsia="Times New Roman" w:hAnsi="Times New Roman" w:cs="Times New Roman"/>
                <w:b/>
                <w:color w:val="0D0D0D"/>
                <w:sz w:val="24"/>
                <w:szCs w:val="24"/>
                <w:lang w:eastAsia="ru-RU"/>
              </w:rPr>
            </w:pPr>
            <w:r w:rsidRPr="004178F5">
              <w:rPr>
                <w:rFonts w:ascii="Times New Roman" w:eastAsia="Times New Roman" w:hAnsi="Times New Roman" w:cs="Times New Roman"/>
                <w:b/>
                <w:bCs/>
                <w:color w:val="0D0D0D"/>
                <w:sz w:val="24"/>
                <w:szCs w:val="24"/>
                <w:lang w:eastAsia="ru-RU"/>
              </w:rPr>
              <w:lastRenderedPageBreak/>
              <w:t>Содержание</w:t>
            </w:r>
          </w:p>
        </w:tc>
      </w:tr>
      <w:tr w:rsidR="00F42E2A" w:rsidRPr="004178F5" w14:paraId="78FD80CA"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2D5914FE"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4D8721AD" w14:textId="77777777" w:rsidR="00F42E2A" w:rsidRPr="004178F5" w:rsidRDefault="00F42E2A" w:rsidP="00014FAD">
            <w:pPr>
              <w:tabs>
                <w:tab w:val="left" w:pos="7655"/>
              </w:tabs>
              <w:contextualSpacing/>
              <w:jc w:val="both"/>
              <w:rPr>
                <w:rFonts w:ascii="Times New Roman" w:eastAsia="Times New Roman" w:hAnsi="Times New Roman" w:cs="Times New Roman"/>
                <w:bCs/>
                <w:color w:val="0D0D0D"/>
                <w:sz w:val="24"/>
                <w:szCs w:val="24"/>
              </w:rPr>
            </w:pPr>
            <w:r w:rsidRPr="004178F5">
              <w:rPr>
                <w:rFonts w:ascii="Times New Roman" w:eastAsia="Times New Roman" w:hAnsi="Times New Roman" w:cs="Times New Roman"/>
                <w:bCs/>
                <w:color w:val="0D0D0D"/>
                <w:sz w:val="24"/>
                <w:szCs w:val="24"/>
              </w:rPr>
              <w:t xml:space="preserve">Понятия проектной деятельности и педагогического проектирования. Различие проектной и исследовательской деятельности. Принципы проектной деятельности. Общие признаки, отличающие проект от других видов деятельности: 1) направленность на достижение конкретных целей с определенным началом и концом; 2) ограниченная протяженность по срокам, стоимости и ресурсам; 3) неповторимость и уникальность (в </w:t>
            </w:r>
            <w:r w:rsidRPr="004178F5">
              <w:rPr>
                <w:rFonts w:ascii="Times New Roman" w:eastAsia="Times New Roman" w:hAnsi="Times New Roman" w:cs="Times New Roman"/>
                <w:bCs/>
                <w:color w:val="0D0D0D"/>
                <w:sz w:val="24"/>
                <w:szCs w:val="24"/>
              </w:rPr>
              <w:lastRenderedPageBreak/>
              <w:t>определенной степени); 4) комплексность — наличие большого числа факторов, прямо или косвенно влияющих на прогресс и результаты проекта; 5) правовое и организационное обеспечение — создание специфической организационной структуры на время реализации проекта. Проектная культура педагога.</w:t>
            </w:r>
          </w:p>
        </w:tc>
      </w:tr>
      <w:tr w:rsidR="00F42E2A" w:rsidRPr="004178F5" w14:paraId="31A75338"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3042C882"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0D12F846" w14:textId="77777777" w:rsidR="00F42E2A" w:rsidRPr="004178F5" w:rsidRDefault="00F42E2A" w:rsidP="00014FAD">
            <w:pPr>
              <w:tabs>
                <w:tab w:val="left" w:pos="7655"/>
              </w:tabs>
              <w:contextualSpacing/>
              <w:jc w:val="both"/>
              <w:rPr>
                <w:rFonts w:ascii="Times New Roman" w:eastAsia="Times New Roman" w:hAnsi="Times New Roman" w:cs="Times New Roman"/>
                <w:bCs/>
                <w:color w:val="0D0D0D"/>
                <w:sz w:val="24"/>
                <w:szCs w:val="24"/>
              </w:rPr>
            </w:pPr>
            <w:r w:rsidRPr="004178F5">
              <w:rPr>
                <w:rFonts w:ascii="Times New Roman" w:eastAsia="Times New Roman" w:hAnsi="Times New Roman" w:cs="Times New Roman"/>
                <w:bCs/>
                <w:color w:val="0D0D0D"/>
                <w:sz w:val="24"/>
                <w:szCs w:val="24"/>
              </w:rPr>
              <w:t>Виды педагогических проектов. П</w:t>
            </w:r>
            <w:r w:rsidRPr="004178F5">
              <w:rPr>
                <w:rFonts w:ascii="Times New Roman" w:eastAsia="Times New Roman" w:hAnsi="Times New Roman" w:cs="Times New Roman"/>
                <w:color w:val="0D0D0D"/>
                <w:sz w:val="24"/>
                <w:szCs w:val="24"/>
              </w:rPr>
              <w:t>о срокам реализации: краткосрочные (до одной недели); среднесрочные (от недели до месяца); долгосрочные (от одного месяца и больше); по доминирующей деятельности:  исследовательские; творческие; практико-ориентированные;  информационные;  приключенческие;  игровые;  телекоммуникационные; по количеству участников проекта: индивидуальные; групповые.Учебные проекты. Досуговые проекты. Проекты в системе профессиональной подготовки. Социально-педагогические проекты. Проекты личностного становления. Сетевые проекты. Международные проекты</w:t>
            </w:r>
          </w:p>
        </w:tc>
      </w:tr>
      <w:tr w:rsidR="004914D4" w:rsidRPr="004178F5" w14:paraId="20F364E5" w14:textId="77777777" w:rsidTr="00E21A1B">
        <w:trPr>
          <w:trHeight w:val="20"/>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7B3067F4" w14:textId="77777777" w:rsidR="004914D4" w:rsidRPr="004178F5" w:rsidRDefault="004914D4"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0B10E8F7" w14:textId="6286A254" w:rsidR="004914D4" w:rsidRPr="004178F5" w:rsidRDefault="004914D4" w:rsidP="00014FAD">
            <w:pPr>
              <w:tabs>
                <w:tab w:val="left" w:pos="7655"/>
              </w:tabs>
              <w:jc w:val="both"/>
              <w:rPr>
                <w:rFonts w:ascii="Times New Roman" w:eastAsia="Times New Roman" w:hAnsi="Times New Roman" w:cs="Times New Roman"/>
                <w:b/>
                <w:bCs/>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2E2A" w:rsidRPr="004178F5" w14:paraId="244C3C53" w14:textId="77777777" w:rsidTr="00D64127">
        <w:trPr>
          <w:trHeight w:val="232"/>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34725D9D"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227E2142" w14:textId="685241B9" w:rsidR="00F42E2A" w:rsidRPr="004178F5" w:rsidRDefault="00F42E2A" w:rsidP="00014FAD">
            <w:pPr>
              <w:tabs>
                <w:tab w:val="left" w:pos="7655"/>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Виды педагогических проектов в практике начального общего образования.</w:t>
            </w:r>
          </w:p>
        </w:tc>
      </w:tr>
      <w:tr w:rsidR="00F42E2A" w:rsidRPr="004178F5" w14:paraId="0338CD5D" w14:textId="77777777" w:rsidTr="00E21A1B">
        <w:trPr>
          <w:trHeight w:val="122"/>
        </w:trPr>
        <w:tc>
          <w:tcPr>
            <w:tcW w:w="1232" w:type="pct"/>
            <w:vMerge w:val="restart"/>
            <w:tcBorders>
              <w:top w:val="single" w:sz="4" w:space="0" w:color="auto"/>
              <w:left w:val="single" w:sz="4" w:space="0" w:color="auto"/>
              <w:bottom w:val="single" w:sz="4" w:space="0" w:color="auto"/>
              <w:right w:val="single" w:sz="4" w:space="0" w:color="auto"/>
            </w:tcBorders>
            <w:hideMark/>
          </w:tcPr>
          <w:p w14:paraId="1BB305A9"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Тема 2.2. Организация проектной деятельности: этапы и содержание деятельности</w:t>
            </w:r>
          </w:p>
        </w:tc>
        <w:tc>
          <w:tcPr>
            <w:tcW w:w="3768" w:type="pct"/>
            <w:tcBorders>
              <w:top w:val="single" w:sz="4" w:space="0" w:color="auto"/>
              <w:left w:val="single" w:sz="4" w:space="0" w:color="auto"/>
              <w:bottom w:val="single" w:sz="4" w:space="0" w:color="auto"/>
              <w:right w:val="single" w:sz="4" w:space="0" w:color="auto"/>
            </w:tcBorders>
            <w:hideMark/>
          </w:tcPr>
          <w:p w14:paraId="3DECDF24" w14:textId="77777777" w:rsidR="00F42E2A" w:rsidRPr="004178F5" w:rsidRDefault="00F42E2A" w:rsidP="00014FAD">
            <w:pPr>
              <w:tabs>
                <w:tab w:val="left" w:pos="7655"/>
              </w:tabs>
              <w:jc w:val="both"/>
              <w:rPr>
                <w:rFonts w:ascii="Times New Roman" w:eastAsia="Times New Roman" w:hAnsi="Times New Roman" w:cs="Times New Roman"/>
                <w:b/>
                <w:color w:val="0D0D0D"/>
                <w:sz w:val="24"/>
                <w:szCs w:val="24"/>
                <w:lang w:eastAsia="ru-RU"/>
              </w:rPr>
            </w:pPr>
            <w:r w:rsidRPr="004178F5">
              <w:rPr>
                <w:rFonts w:ascii="Times New Roman" w:eastAsia="Times New Roman" w:hAnsi="Times New Roman" w:cs="Times New Roman"/>
                <w:b/>
                <w:color w:val="0D0D0D"/>
                <w:sz w:val="24"/>
                <w:szCs w:val="24"/>
                <w:lang w:eastAsia="ru-RU"/>
              </w:rPr>
              <w:t>Содержание</w:t>
            </w:r>
          </w:p>
        </w:tc>
      </w:tr>
      <w:tr w:rsidR="00F42E2A" w:rsidRPr="004178F5" w14:paraId="2883944E" w14:textId="77777777" w:rsidTr="00E21A1B">
        <w:trPr>
          <w:trHeight w:val="506"/>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352B0EA0"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4FDCDF8D" w14:textId="77777777" w:rsidR="00F42E2A" w:rsidRPr="004178F5" w:rsidRDefault="00F42E2A" w:rsidP="00014FAD">
            <w:pPr>
              <w:tabs>
                <w:tab w:val="left" w:pos="7655"/>
              </w:tabs>
              <w:jc w:val="both"/>
              <w:rPr>
                <w:rFonts w:ascii="Times New Roman" w:eastAsia="Times New Roman" w:hAnsi="Times New Roman" w:cs="Times New Roman"/>
                <w:b/>
                <w:color w:val="0D0D0D"/>
                <w:sz w:val="24"/>
                <w:szCs w:val="24"/>
                <w:lang w:eastAsia="ru-RU"/>
              </w:rPr>
            </w:pPr>
            <w:r w:rsidRPr="004178F5">
              <w:rPr>
                <w:rFonts w:ascii="Times New Roman" w:eastAsia="Times New Roman" w:hAnsi="Times New Roman" w:cs="Times New Roman"/>
                <w:bCs/>
                <w:color w:val="0D0D0D"/>
                <w:sz w:val="24"/>
                <w:szCs w:val="24"/>
              </w:rPr>
              <w:t xml:space="preserve">Организация проектной деятельности. </w:t>
            </w:r>
            <w:r w:rsidRPr="004178F5">
              <w:rPr>
                <w:rFonts w:ascii="Times New Roman" w:eastAsia="Times New Roman" w:hAnsi="Times New Roman" w:cs="Times New Roman"/>
                <w:color w:val="0D0D0D"/>
                <w:sz w:val="24"/>
                <w:szCs w:val="24"/>
              </w:rPr>
              <w:t xml:space="preserve">Этапы проектирования. Предпроектный этап. Выбор формата проекта. Логика организации педагогического проекта. Этап реализации проекта, рефлексивный этап, послепроектный этап. </w:t>
            </w:r>
            <w:r w:rsidRPr="004178F5">
              <w:rPr>
                <w:rFonts w:ascii="Times New Roman" w:eastAsia="Times New Roman" w:hAnsi="Times New Roman" w:cs="Times New Roman"/>
                <w:bCs/>
                <w:color w:val="0D0D0D"/>
                <w:sz w:val="24"/>
                <w:szCs w:val="24"/>
              </w:rPr>
              <w:t xml:space="preserve">Технология разработки проектов. </w:t>
            </w:r>
            <w:r w:rsidRPr="004178F5">
              <w:rPr>
                <w:rFonts w:ascii="Times New Roman" w:eastAsia="Times New Roman" w:hAnsi="Times New Roman" w:cs="Times New Roman"/>
                <w:color w:val="0D0D0D"/>
                <w:sz w:val="24"/>
                <w:szCs w:val="24"/>
              </w:rPr>
              <w:t>Педагогический проект как документ: основные требования к составлению. Принципы разработки педагогического проекта. Алгоритм педагогического проектирования. Сбор исходных данных и анализ существующего состояния объекта. Выявление потребности в изменениях (в проекте). Определение целей, задач и ожидаемых результатов. Моделирование объекта в соответствии с поставленными целями. Определение ресурсов и технологий реализации проекта. Результаты проектной деятельности. Оценка результатов проектной деятельности. Требования к написанию проекта. Критерии результативности проекта. Особенности написания курсовых работ и ВКР проектного характера.</w:t>
            </w:r>
          </w:p>
        </w:tc>
      </w:tr>
      <w:tr w:rsidR="004914D4" w:rsidRPr="004178F5" w14:paraId="562F7853" w14:textId="77777777" w:rsidTr="00E21A1B">
        <w:trPr>
          <w:trHeight w:val="91"/>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5ADD35AC" w14:textId="77777777" w:rsidR="004914D4" w:rsidRPr="004178F5" w:rsidRDefault="004914D4"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7360F04E" w14:textId="5A0827E9" w:rsidR="004914D4" w:rsidRPr="004178F5" w:rsidRDefault="004914D4" w:rsidP="00014FAD">
            <w:pPr>
              <w:tabs>
                <w:tab w:val="left" w:pos="7655"/>
              </w:tabs>
              <w:jc w:val="both"/>
              <w:rPr>
                <w:rFonts w:ascii="Times New Roman" w:eastAsia="Times New Roman" w:hAnsi="Times New Roman" w:cs="Times New Roman"/>
                <w:b/>
                <w:color w:val="0D0D0D"/>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2E2A" w:rsidRPr="004178F5" w14:paraId="10F626EE" w14:textId="77777777" w:rsidTr="00D64127">
        <w:trPr>
          <w:trHeight w:val="199"/>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7627E283"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7329BE0A" w14:textId="4A1392C4"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Разработка проектов личностного и профессионального роста</w:t>
            </w:r>
          </w:p>
        </w:tc>
      </w:tr>
      <w:tr w:rsidR="00F42E2A" w:rsidRPr="004178F5" w14:paraId="6367EDFA" w14:textId="77777777" w:rsidTr="00E21A1B">
        <w:trPr>
          <w:trHeight w:val="67"/>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4E402E69"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0F414398" w14:textId="6510A194"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Разработка учебных проектов</w:t>
            </w:r>
          </w:p>
        </w:tc>
      </w:tr>
      <w:tr w:rsidR="00F42E2A" w:rsidRPr="004178F5" w14:paraId="27C8228F" w14:textId="77777777" w:rsidTr="00D64127">
        <w:trPr>
          <w:trHeight w:val="349"/>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252180D0"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1157821C" w14:textId="5BFBC710"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Разработка социально-педагогических и досуговых проектов</w:t>
            </w:r>
          </w:p>
        </w:tc>
      </w:tr>
      <w:tr w:rsidR="00F42E2A" w:rsidRPr="004178F5" w14:paraId="34B4B882" w14:textId="77777777" w:rsidTr="00E21A1B">
        <w:trPr>
          <w:trHeight w:val="67"/>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43E285B1"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642FA48D" w14:textId="787B8970"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0D0D0D"/>
                <w:sz w:val="24"/>
                <w:szCs w:val="24"/>
                <w:lang w:eastAsia="ru-RU"/>
              </w:rPr>
            </w:pPr>
            <w:r w:rsidRPr="004178F5">
              <w:rPr>
                <w:rFonts w:ascii="Times New Roman" w:eastAsia="Times New Roman" w:hAnsi="Times New Roman" w:cs="Times New Roman"/>
                <w:color w:val="0D0D0D"/>
                <w:sz w:val="24"/>
                <w:szCs w:val="24"/>
                <w:lang w:eastAsia="ru-RU"/>
              </w:rPr>
              <w:t>Практика оценки результатов проектной деятельности»</w:t>
            </w:r>
          </w:p>
        </w:tc>
      </w:tr>
      <w:tr w:rsidR="00F42E2A" w:rsidRPr="004178F5" w14:paraId="267E7AD0" w14:textId="77777777" w:rsidTr="00D64127">
        <w:trPr>
          <w:trHeight w:val="273"/>
        </w:trPr>
        <w:tc>
          <w:tcPr>
            <w:tcW w:w="1232" w:type="pct"/>
            <w:vMerge/>
            <w:tcBorders>
              <w:top w:val="single" w:sz="4" w:space="0" w:color="auto"/>
              <w:left w:val="single" w:sz="4" w:space="0" w:color="auto"/>
              <w:bottom w:val="single" w:sz="4" w:space="0" w:color="auto"/>
              <w:right w:val="single" w:sz="4" w:space="0" w:color="auto"/>
            </w:tcBorders>
            <w:vAlign w:val="center"/>
            <w:hideMark/>
          </w:tcPr>
          <w:p w14:paraId="14172F3E" w14:textId="7777777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p>
        </w:tc>
        <w:tc>
          <w:tcPr>
            <w:tcW w:w="3768" w:type="pct"/>
            <w:tcBorders>
              <w:top w:val="single" w:sz="4" w:space="0" w:color="auto"/>
              <w:left w:val="single" w:sz="4" w:space="0" w:color="auto"/>
              <w:bottom w:val="single" w:sz="4" w:space="0" w:color="auto"/>
              <w:right w:val="single" w:sz="4" w:space="0" w:color="auto"/>
            </w:tcBorders>
            <w:hideMark/>
          </w:tcPr>
          <w:p w14:paraId="587C1319" w14:textId="6289CFF5" w:rsidR="00F42E2A" w:rsidRPr="004178F5" w:rsidRDefault="00F42E2A" w:rsidP="00014FAD">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0D0D0D"/>
                <w:sz w:val="24"/>
                <w:szCs w:val="24"/>
                <w:lang w:eastAsia="ru-RU"/>
              </w:rPr>
            </w:pPr>
            <w:r w:rsidRPr="004178F5">
              <w:rPr>
                <w:rFonts w:ascii="Times New Roman" w:eastAsia="Times New Roman" w:hAnsi="Times New Roman" w:cs="Times New Roman"/>
                <w:color w:val="0D0D0D"/>
                <w:sz w:val="24"/>
                <w:szCs w:val="24"/>
                <w:lang w:eastAsia="ru-RU"/>
              </w:rPr>
              <w:t>Организационно-деятельностная игра по педагогическому проектированию</w:t>
            </w:r>
          </w:p>
        </w:tc>
      </w:tr>
      <w:tr w:rsidR="00F42E2A" w:rsidRPr="004178F5" w14:paraId="73D4FEFC" w14:textId="77777777" w:rsidTr="00E21A1B">
        <w:trPr>
          <w:trHeight w:val="236"/>
        </w:trPr>
        <w:tc>
          <w:tcPr>
            <w:tcW w:w="5000" w:type="pct"/>
            <w:gridSpan w:val="2"/>
            <w:tcBorders>
              <w:top w:val="single" w:sz="4" w:space="0" w:color="auto"/>
              <w:left w:val="single" w:sz="4" w:space="0" w:color="auto"/>
              <w:bottom w:val="single" w:sz="4" w:space="0" w:color="auto"/>
              <w:right w:val="single" w:sz="4" w:space="0" w:color="auto"/>
            </w:tcBorders>
            <w:hideMark/>
          </w:tcPr>
          <w:p w14:paraId="1B137C41" w14:textId="72580BB8" w:rsidR="00F42E2A" w:rsidRPr="004178F5" w:rsidRDefault="00F42E2A" w:rsidP="004914D4">
            <w:pPr>
              <w:tabs>
                <w:tab w:val="left" w:pos="7655"/>
              </w:tabs>
              <w:suppressAutoHyphen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 xml:space="preserve">Промежуточная аттестация </w:t>
            </w:r>
            <w:r w:rsidR="00A45EAF">
              <w:rPr>
                <w:rFonts w:ascii="Times New Roman" w:eastAsia="Times New Roman" w:hAnsi="Times New Roman" w:cs="Times New Roman"/>
                <w:b/>
                <w:bCs/>
                <w:color w:val="0D0D0D"/>
                <w:sz w:val="24"/>
                <w:szCs w:val="24"/>
                <w:lang w:eastAsia="ru-RU"/>
              </w:rPr>
              <w:t>(</w:t>
            </w:r>
            <w:r w:rsidR="004914D4">
              <w:rPr>
                <w:rFonts w:ascii="Times New Roman" w:eastAsia="Times New Roman" w:hAnsi="Times New Roman" w:cs="Times New Roman"/>
                <w:b/>
                <w:bCs/>
                <w:color w:val="0D0D0D"/>
                <w:sz w:val="24"/>
                <w:szCs w:val="24"/>
                <w:lang w:eastAsia="ru-RU"/>
              </w:rPr>
              <w:t>количество часов</w:t>
            </w:r>
            <w:r w:rsidR="00A45EAF">
              <w:rPr>
                <w:rFonts w:ascii="Times New Roman" w:eastAsia="Times New Roman" w:hAnsi="Times New Roman" w:cs="Times New Roman"/>
                <w:b/>
                <w:bCs/>
                <w:color w:val="0D0D0D"/>
                <w:sz w:val="24"/>
                <w:szCs w:val="24"/>
                <w:lang w:eastAsia="ru-RU"/>
              </w:rPr>
              <w:t>)</w:t>
            </w:r>
          </w:p>
        </w:tc>
      </w:tr>
      <w:tr w:rsidR="00F42E2A" w:rsidRPr="004178F5" w14:paraId="7B4F0EB4" w14:textId="77777777" w:rsidTr="00E21A1B">
        <w:trPr>
          <w:trHeight w:val="70"/>
        </w:trPr>
        <w:tc>
          <w:tcPr>
            <w:tcW w:w="5000" w:type="pct"/>
            <w:gridSpan w:val="2"/>
            <w:tcBorders>
              <w:top w:val="single" w:sz="4" w:space="0" w:color="auto"/>
              <w:left w:val="single" w:sz="4" w:space="0" w:color="auto"/>
              <w:bottom w:val="single" w:sz="4" w:space="0" w:color="auto"/>
              <w:right w:val="single" w:sz="4" w:space="0" w:color="auto"/>
            </w:tcBorders>
            <w:hideMark/>
          </w:tcPr>
          <w:p w14:paraId="4D470002" w14:textId="4A9AABE7" w:rsidR="00F42E2A" w:rsidRPr="004178F5" w:rsidRDefault="00F42E2A" w:rsidP="00014FAD">
            <w:pPr>
              <w:tabs>
                <w:tab w:val="left" w:pos="7655"/>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Всего:</w:t>
            </w:r>
            <w:r w:rsidR="00A45EAF">
              <w:rPr>
                <w:rFonts w:ascii="Times New Roman" w:eastAsia="Times New Roman" w:hAnsi="Times New Roman" w:cs="Times New Roman"/>
                <w:b/>
                <w:bCs/>
                <w:color w:val="0D0D0D"/>
                <w:sz w:val="24"/>
                <w:szCs w:val="24"/>
                <w:lang w:eastAsia="ru-RU"/>
              </w:rPr>
              <w:t xml:space="preserve"> 36 часов</w:t>
            </w:r>
          </w:p>
        </w:tc>
      </w:tr>
    </w:tbl>
    <w:p w14:paraId="22F5C65F" w14:textId="77777777" w:rsidR="003A7BF9" w:rsidRPr="00DF068E" w:rsidRDefault="003A7BF9" w:rsidP="003A7BF9">
      <w:pPr>
        <w:pStyle w:val="1f0"/>
        <w:rPr>
          <w:rFonts w:ascii="Times New Roman" w:hAnsi="Times New Roman"/>
          <w:lang w:val="ru-RU"/>
        </w:rPr>
      </w:pPr>
      <w:bookmarkStart w:id="691" w:name="_Toc191303627"/>
      <w:bookmarkStart w:id="692" w:name="_Toc191303752"/>
      <w:bookmarkStart w:id="693" w:name="_Toc191366968"/>
      <w:bookmarkStart w:id="694" w:name="_Toc191367110"/>
      <w:bookmarkStart w:id="695" w:name="_Toc191367251"/>
      <w:bookmarkStart w:id="696" w:name="_Toc191367349"/>
      <w:bookmarkStart w:id="697" w:name="_Toc191367462"/>
      <w:bookmarkStart w:id="698" w:name="_Toc200533663"/>
      <w:bookmarkStart w:id="699" w:name="_Toc200533841"/>
      <w:bookmarkStart w:id="700" w:name="_Toc200537968"/>
      <w:bookmarkStart w:id="701" w:name="_Toc200538055"/>
      <w:bookmarkStart w:id="702" w:name="_Toc200538157"/>
      <w:bookmarkStart w:id="703" w:name="_Toc185242665"/>
      <w:r w:rsidRPr="00E11160">
        <w:rPr>
          <w:rFonts w:ascii="Times New Roman" w:hAnsi="Times New Roman"/>
        </w:rPr>
        <w:t>3</w:t>
      </w:r>
      <w:bookmarkStart w:id="704" w:name="_Hlk185250197"/>
      <w:r w:rsidRPr="00E11160">
        <w:rPr>
          <w:rFonts w:ascii="Times New Roman" w:hAnsi="Times New Roman"/>
        </w:rPr>
        <w:t xml:space="preserve">. </w:t>
      </w:r>
      <w:r w:rsidRPr="008D2724">
        <w:rPr>
          <w:rFonts w:ascii="Times New Roman" w:hAnsi="Times New Roman"/>
        </w:rPr>
        <w:t xml:space="preserve">Условия реализации </w:t>
      </w:r>
      <w:r>
        <w:rPr>
          <w:rFonts w:ascii="Times New Roman" w:hAnsi="Times New Roman"/>
          <w:lang w:val="ru-RU"/>
        </w:rPr>
        <w:t>ДИСЦИПЛИНЫ</w:t>
      </w:r>
      <w:bookmarkEnd w:id="691"/>
      <w:bookmarkEnd w:id="692"/>
      <w:bookmarkEnd w:id="693"/>
      <w:bookmarkEnd w:id="694"/>
      <w:bookmarkEnd w:id="695"/>
      <w:bookmarkEnd w:id="696"/>
      <w:bookmarkEnd w:id="697"/>
      <w:bookmarkEnd w:id="698"/>
      <w:bookmarkEnd w:id="699"/>
      <w:bookmarkEnd w:id="700"/>
      <w:bookmarkEnd w:id="701"/>
      <w:bookmarkEnd w:id="702"/>
      <w:bookmarkEnd w:id="704"/>
    </w:p>
    <w:p w14:paraId="1B968EA6" w14:textId="77777777" w:rsidR="003A7BF9" w:rsidRPr="00E11160" w:rsidRDefault="003A7BF9" w:rsidP="003A7BF9">
      <w:pPr>
        <w:pStyle w:val="114"/>
        <w:rPr>
          <w:rFonts w:ascii="Times New Roman" w:hAnsi="Times New Roman"/>
        </w:rPr>
      </w:pPr>
      <w:bookmarkStart w:id="705" w:name="_Toc191303628"/>
      <w:bookmarkStart w:id="706" w:name="_Toc191303753"/>
      <w:bookmarkStart w:id="707" w:name="_Toc191366969"/>
      <w:bookmarkStart w:id="708" w:name="_Toc191367111"/>
      <w:bookmarkStart w:id="709" w:name="_Toc191367252"/>
      <w:bookmarkStart w:id="710" w:name="_Toc191367350"/>
      <w:bookmarkStart w:id="711" w:name="_Toc191367463"/>
      <w:bookmarkStart w:id="712" w:name="_Toc200533664"/>
      <w:bookmarkStart w:id="713" w:name="_Toc200533842"/>
      <w:bookmarkStart w:id="714" w:name="_Toc200537969"/>
      <w:bookmarkStart w:id="715" w:name="_Toc200538056"/>
      <w:bookmarkStart w:id="716" w:name="_Toc200538158"/>
      <w:bookmarkEnd w:id="703"/>
      <w:r w:rsidRPr="00E11160">
        <w:rPr>
          <w:rFonts w:ascii="Times New Roman" w:hAnsi="Times New Roman"/>
        </w:rPr>
        <w:t>3.1. Материально-техническое обеспечение</w:t>
      </w:r>
      <w:bookmarkEnd w:id="705"/>
      <w:bookmarkEnd w:id="706"/>
      <w:bookmarkEnd w:id="707"/>
      <w:bookmarkEnd w:id="708"/>
      <w:bookmarkEnd w:id="709"/>
      <w:bookmarkEnd w:id="710"/>
      <w:bookmarkEnd w:id="711"/>
      <w:bookmarkEnd w:id="712"/>
      <w:bookmarkEnd w:id="713"/>
      <w:bookmarkEnd w:id="714"/>
      <w:bookmarkEnd w:id="715"/>
      <w:bookmarkEnd w:id="716"/>
    </w:p>
    <w:p w14:paraId="6C1CE9FA" w14:textId="6E3F0E0A" w:rsidR="00294057" w:rsidRPr="00294057" w:rsidRDefault="00294057" w:rsidP="00E21A1B">
      <w:pPr>
        <w:tabs>
          <w:tab w:val="left" w:pos="851"/>
        </w:tabs>
        <w:suppressAutoHyphens/>
        <w:ind w:firstLine="567"/>
        <w:jc w:val="both"/>
        <w:rPr>
          <w:rFonts w:ascii="Times New Roman" w:eastAsia="Calibri" w:hAnsi="Times New Roman" w:cs="Times New Roman"/>
          <w:bCs/>
          <w:sz w:val="24"/>
          <w:szCs w:val="24"/>
        </w:rPr>
      </w:pPr>
      <w:r w:rsidRPr="00294057">
        <w:rPr>
          <w:rFonts w:ascii="Times New Roman" w:eastAsia="Calibri" w:hAnsi="Times New Roman" w:cs="Times New Roman"/>
          <w:bCs/>
          <w:sz w:val="24"/>
          <w:szCs w:val="24"/>
        </w:rPr>
        <w:t>Кабинет педагогики и психологии</w:t>
      </w:r>
      <w:r w:rsidRPr="00294057">
        <w:rPr>
          <w:rFonts w:ascii="Times New Roman" w:eastAsia="Calibri" w:hAnsi="Times New Roman" w:cs="Times New Roman"/>
          <w:bCs/>
          <w:i/>
          <w:sz w:val="24"/>
          <w:szCs w:val="24"/>
        </w:rPr>
        <w:t xml:space="preserve">, </w:t>
      </w:r>
      <w:r w:rsidRPr="00294057">
        <w:rPr>
          <w:rFonts w:ascii="Times New Roman" w:eastAsia="Calibri" w:hAnsi="Times New Roman" w:cs="Times New Roman"/>
          <w:bCs/>
          <w:sz w:val="24"/>
          <w:szCs w:val="24"/>
        </w:rPr>
        <w:t xml:space="preserve">оснащенный </w:t>
      </w:r>
      <w:r w:rsidRPr="00294057">
        <w:rPr>
          <w:rFonts w:ascii="Times New Roman" w:eastAsia="Calibri" w:hAnsi="Times New Roman" w:cs="Times New Roman"/>
          <w:bCs/>
          <w:iCs/>
          <w:sz w:val="24"/>
          <w:szCs w:val="24"/>
        </w:rPr>
        <w:t>в соответствии с приложением 3 ПОП</w:t>
      </w:r>
      <w:r w:rsidRPr="00294057">
        <w:rPr>
          <w:rFonts w:ascii="Times New Roman" w:eastAsia="Calibri" w:hAnsi="Times New Roman" w:cs="Times New Roman"/>
          <w:bCs/>
          <w:sz w:val="24"/>
          <w:szCs w:val="24"/>
        </w:rPr>
        <w:t xml:space="preserve">. </w:t>
      </w:r>
    </w:p>
    <w:p w14:paraId="20AE876F" w14:textId="77777777" w:rsidR="003A7BF9" w:rsidRDefault="003A7BF9" w:rsidP="003A7BF9"/>
    <w:p w14:paraId="628E6C69" w14:textId="77777777" w:rsidR="003A7BF9" w:rsidRPr="00E11160" w:rsidRDefault="003A7BF9" w:rsidP="003A7BF9">
      <w:pPr>
        <w:pStyle w:val="114"/>
        <w:rPr>
          <w:rFonts w:ascii="Times New Roman" w:eastAsia="Times New Roman" w:hAnsi="Times New Roman"/>
        </w:rPr>
      </w:pPr>
      <w:bookmarkStart w:id="717" w:name="_Toc191303629"/>
      <w:bookmarkStart w:id="718" w:name="_Toc191303754"/>
      <w:bookmarkStart w:id="719" w:name="_Toc191366970"/>
      <w:bookmarkStart w:id="720" w:name="_Toc191367112"/>
      <w:bookmarkStart w:id="721" w:name="_Toc191367253"/>
      <w:bookmarkStart w:id="722" w:name="_Toc191367351"/>
      <w:bookmarkStart w:id="723" w:name="_Toc191367464"/>
      <w:bookmarkStart w:id="724" w:name="_Toc200533665"/>
      <w:bookmarkStart w:id="725" w:name="_Toc200533843"/>
      <w:bookmarkStart w:id="726" w:name="_Toc200537970"/>
      <w:bookmarkStart w:id="727" w:name="_Toc200538057"/>
      <w:bookmarkStart w:id="728" w:name="_Toc200538159"/>
      <w:r w:rsidRPr="00E11160">
        <w:rPr>
          <w:rFonts w:ascii="Times New Roman" w:hAnsi="Times New Roman"/>
        </w:rPr>
        <w:t>3.2. Учебно-методическое обеспечение</w:t>
      </w:r>
      <w:bookmarkEnd w:id="717"/>
      <w:bookmarkEnd w:id="718"/>
      <w:bookmarkEnd w:id="719"/>
      <w:bookmarkEnd w:id="720"/>
      <w:bookmarkEnd w:id="721"/>
      <w:bookmarkEnd w:id="722"/>
      <w:bookmarkEnd w:id="723"/>
      <w:bookmarkEnd w:id="724"/>
      <w:bookmarkEnd w:id="725"/>
      <w:bookmarkEnd w:id="726"/>
      <w:bookmarkEnd w:id="727"/>
      <w:bookmarkEnd w:id="728"/>
    </w:p>
    <w:p w14:paraId="1B063742" w14:textId="77777777" w:rsidR="003A7BF9" w:rsidRDefault="003A7BF9" w:rsidP="003A7BF9">
      <w:pPr>
        <w:pStyle w:val="a4"/>
        <w:spacing w:line="276" w:lineRule="auto"/>
        <w:ind w:left="0" w:firstLine="709"/>
        <w:jc w:val="both"/>
        <w:rPr>
          <w:rFonts w:ascii="Times New Roman" w:hAnsi="Times New Roman"/>
          <w:bCs/>
          <w:sz w:val="24"/>
          <w:szCs w:val="24"/>
        </w:rPr>
      </w:pPr>
      <w:bookmarkStart w:id="729" w:name="_Hlk185244721"/>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печатных изданий и (или) </w:t>
      </w:r>
      <w:r w:rsidRPr="004F3587">
        <w:rPr>
          <w:rFonts w:ascii="Times New Roman" w:hAnsi="Times New Roman"/>
          <w:bCs/>
          <w:sz w:val="24"/>
          <w:szCs w:val="24"/>
        </w:rPr>
        <w:lastRenderedPageBreak/>
        <w:t>электронных изданий в качестве основного, при этом список может быть дополнен новыми изданиями.</w:t>
      </w:r>
    </w:p>
    <w:bookmarkEnd w:id="729"/>
    <w:p w14:paraId="45C6C003" w14:textId="77777777" w:rsidR="003A7BF9" w:rsidRDefault="003A7BF9" w:rsidP="00E21A1B">
      <w:pPr>
        <w:tabs>
          <w:tab w:val="left" w:pos="0"/>
          <w:tab w:val="left" w:pos="142"/>
          <w:tab w:val="left" w:pos="567"/>
          <w:tab w:val="left" w:pos="851"/>
        </w:tabs>
        <w:suppressAutoHyphens/>
        <w:ind w:firstLine="567"/>
        <w:jc w:val="both"/>
        <w:rPr>
          <w:rFonts w:ascii="Times New Roman" w:eastAsia="Times New Roman" w:hAnsi="Times New Roman" w:cs="Times New Roman"/>
          <w:b/>
          <w:sz w:val="24"/>
          <w:szCs w:val="24"/>
          <w:lang w:eastAsia="ru-RU"/>
        </w:rPr>
      </w:pPr>
    </w:p>
    <w:p w14:paraId="13F07F6A" w14:textId="0D7B144F" w:rsidR="004178F5" w:rsidRPr="004178F5" w:rsidRDefault="004178F5" w:rsidP="003A7BF9">
      <w:pPr>
        <w:tabs>
          <w:tab w:val="left" w:pos="0"/>
          <w:tab w:val="left" w:pos="142"/>
          <w:tab w:val="left" w:pos="567"/>
          <w:tab w:val="left" w:pos="851"/>
        </w:tabs>
        <w:suppressAutoHyphens/>
        <w:spacing w:line="276" w:lineRule="auto"/>
        <w:ind w:firstLine="567"/>
        <w:jc w:val="both"/>
        <w:rPr>
          <w:rFonts w:ascii="Times New Roman" w:eastAsia="Times New Roman" w:hAnsi="Times New Roman" w:cs="Times New Roman"/>
          <w:b/>
          <w:sz w:val="24"/>
          <w:szCs w:val="24"/>
          <w:lang w:eastAsia="ru-RU"/>
        </w:rPr>
      </w:pPr>
      <w:r w:rsidRPr="004178F5">
        <w:rPr>
          <w:rFonts w:ascii="Times New Roman" w:eastAsia="Times New Roman" w:hAnsi="Times New Roman" w:cs="Times New Roman"/>
          <w:b/>
          <w:sz w:val="24"/>
          <w:szCs w:val="24"/>
          <w:lang w:eastAsia="ru-RU"/>
        </w:rPr>
        <w:t>3.2.1. Основные печатные и электронные издания</w:t>
      </w:r>
    </w:p>
    <w:p w14:paraId="0C54B085" w14:textId="77777777" w:rsidR="004178F5" w:rsidRPr="004178F5" w:rsidRDefault="004178F5" w:rsidP="00B15CF5">
      <w:pPr>
        <w:numPr>
          <w:ilvl w:val="0"/>
          <w:numId w:val="4"/>
        </w:numPr>
        <w:tabs>
          <w:tab w:val="left" w:pos="0"/>
          <w:tab w:val="left" w:pos="142"/>
          <w:tab w:val="left" w:pos="567"/>
          <w:tab w:val="left" w:pos="851"/>
        </w:tabs>
        <w:spacing w:line="276" w:lineRule="auto"/>
        <w:ind w:left="0" w:firstLine="567"/>
        <w:jc w:val="both"/>
        <w:rPr>
          <w:rFonts w:ascii="Times New Roman" w:eastAsia="Times New Roman" w:hAnsi="Times New Roman" w:cs="Times New Roman"/>
          <w:bCs/>
          <w:sz w:val="24"/>
          <w:szCs w:val="24"/>
          <w:lang w:eastAsia="ru-RU"/>
        </w:rPr>
      </w:pPr>
      <w:r w:rsidRPr="004178F5">
        <w:rPr>
          <w:rFonts w:ascii="Times New Roman" w:eastAsia="Times New Roman" w:hAnsi="Times New Roman" w:cs="Times New Roman"/>
          <w:bCs/>
          <w:sz w:val="24"/>
          <w:szCs w:val="24"/>
          <w:lang w:eastAsia="ru-RU"/>
        </w:rPr>
        <w:t>Афанасьев, В. В.  Основы учебно-исследовательской деятельности : учебное пособие для среднего профессионального образования / В. В. Афанасьев, О. В. Грибкова, Л. И. Уколова. — Москва : Издательство Юрайт, 2022. — 154 с. — (Профессиональное образование). — ISBN 978-5-534-10342-7. — Текст : электронный // Образовательная платформа Юрайт [сайт]. — URL: https://urait.ru/bcode/495277 (дата обращения: 22.06.2022).</w:t>
      </w:r>
    </w:p>
    <w:p w14:paraId="28049BD6" w14:textId="77777777" w:rsidR="004178F5" w:rsidRPr="004178F5" w:rsidRDefault="004178F5" w:rsidP="00B15CF5">
      <w:pPr>
        <w:numPr>
          <w:ilvl w:val="0"/>
          <w:numId w:val="4"/>
        </w:numPr>
        <w:tabs>
          <w:tab w:val="left" w:pos="0"/>
          <w:tab w:val="left" w:pos="142"/>
          <w:tab w:val="left" w:pos="567"/>
          <w:tab w:val="left" w:pos="851"/>
        </w:tabs>
        <w:spacing w:line="276" w:lineRule="auto"/>
        <w:ind w:left="0" w:firstLine="567"/>
        <w:jc w:val="both"/>
        <w:rPr>
          <w:rFonts w:ascii="Times New Roman" w:eastAsia="Times New Roman" w:hAnsi="Times New Roman" w:cs="Times New Roman"/>
          <w:bCs/>
          <w:sz w:val="24"/>
          <w:szCs w:val="24"/>
          <w:lang w:eastAsia="ru-RU"/>
        </w:rPr>
      </w:pPr>
      <w:r w:rsidRPr="004178F5">
        <w:rPr>
          <w:rFonts w:ascii="Times New Roman" w:eastAsia="Times New Roman" w:hAnsi="Times New Roman" w:cs="Times New Roman"/>
          <w:bCs/>
          <w:sz w:val="24"/>
          <w:szCs w:val="24"/>
          <w:lang w:eastAsia="ru-RU"/>
        </w:rPr>
        <w:t>Байбородова, Л. В.  Основы учебно-исследовательской деятельности : учебное пособие для среднего профессионального образования / Л. В. Байбородова, А. П. Чернявская. — 2-е изд., испр. и доп. — Москва : Издательство Юрайт, 2022. — 221 с. — (Профессиональное образование). — ISBN 978-5-534-10316-8. — Текст : электронный // Образовательная платформа Юрайт [сайт]. — URL: https://urait.ru/bcode/495278 (дата обращения: 22.06.2022).</w:t>
      </w:r>
    </w:p>
    <w:p w14:paraId="53DB1916" w14:textId="77777777" w:rsidR="004178F5" w:rsidRPr="004178F5" w:rsidRDefault="004178F5" w:rsidP="00B15CF5">
      <w:pPr>
        <w:numPr>
          <w:ilvl w:val="0"/>
          <w:numId w:val="4"/>
        </w:numPr>
        <w:tabs>
          <w:tab w:val="left" w:pos="0"/>
          <w:tab w:val="left" w:pos="142"/>
          <w:tab w:val="left" w:pos="567"/>
          <w:tab w:val="left" w:pos="851"/>
        </w:tabs>
        <w:spacing w:line="276" w:lineRule="auto"/>
        <w:ind w:left="0" w:firstLine="567"/>
        <w:jc w:val="both"/>
        <w:rPr>
          <w:rFonts w:ascii="Times New Roman" w:eastAsia="Times New Roman" w:hAnsi="Times New Roman" w:cs="Times New Roman"/>
          <w:bCs/>
          <w:sz w:val="24"/>
          <w:szCs w:val="24"/>
          <w:lang w:eastAsia="ru-RU"/>
        </w:rPr>
      </w:pPr>
      <w:r w:rsidRPr="004178F5">
        <w:rPr>
          <w:rFonts w:ascii="Times New Roman" w:eastAsia="Times New Roman" w:hAnsi="Times New Roman" w:cs="Times New Roman"/>
          <w:bCs/>
          <w:sz w:val="24"/>
          <w:szCs w:val="24"/>
          <w:lang w:eastAsia="ru-RU"/>
        </w:rPr>
        <w:t>Байкова, Л. А.  Основы учебно-исследовательской деятельности : учебное пособие для среднего профессионального образования / Л. А. Байкова. — 2-е изд., испр. и доп. — Москва : Издательство Юрайт, 2022. — 122 с. — (Профессиональное образование). — ISBN 978-5-534-12527-6. — Текст : электронный // Образовательная платформа Юрайт [сайт]. — URL: https://urait.ru/bcode/495558 (дата обращения: 22.06.2022).</w:t>
      </w:r>
    </w:p>
    <w:p w14:paraId="175E519D" w14:textId="77777777" w:rsidR="004178F5" w:rsidRPr="004178F5" w:rsidRDefault="004178F5" w:rsidP="00B15CF5">
      <w:pPr>
        <w:numPr>
          <w:ilvl w:val="0"/>
          <w:numId w:val="4"/>
        </w:numPr>
        <w:tabs>
          <w:tab w:val="left" w:pos="0"/>
          <w:tab w:val="left" w:pos="142"/>
          <w:tab w:val="left" w:pos="567"/>
          <w:tab w:val="left" w:pos="851"/>
        </w:tabs>
        <w:spacing w:line="276" w:lineRule="auto"/>
        <w:ind w:left="0" w:firstLine="567"/>
        <w:jc w:val="both"/>
        <w:rPr>
          <w:rFonts w:ascii="Times New Roman" w:eastAsia="Times New Roman" w:hAnsi="Times New Roman" w:cs="Times New Roman"/>
          <w:bCs/>
          <w:sz w:val="24"/>
          <w:szCs w:val="24"/>
          <w:lang w:eastAsia="ru-RU"/>
        </w:rPr>
      </w:pPr>
      <w:r w:rsidRPr="004178F5">
        <w:rPr>
          <w:rFonts w:ascii="Times New Roman" w:eastAsia="Times New Roman" w:hAnsi="Times New Roman" w:cs="Times New Roman"/>
          <w:bCs/>
          <w:sz w:val="24"/>
          <w:szCs w:val="24"/>
          <w:lang w:eastAsia="ru-RU"/>
        </w:rPr>
        <w:t>Коржуев, А. В.  Основы учебно-исследовательской деятельности в педагогике : учебное пособие для среднего профессионального образования / А. В. Коржуев, Н. Н. Антонова. — Москва : Издательство Юрайт, 2022. — 177 с. — (Профессиональное образование). — ISBN 978-5-534-11374-7. — Текст : электронный // Образовательная платформа Юрайт [сайт]. — URL: https://urait.ru/bcode/495245 (дата обращения: 22.06.2022).</w:t>
      </w:r>
    </w:p>
    <w:p w14:paraId="186DA7BD" w14:textId="77777777" w:rsidR="004178F5" w:rsidRPr="004178F5" w:rsidRDefault="004178F5" w:rsidP="00B15CF5">
      <w:pPr>
        <w:numPr>
          <w:ilvl w:val="0"/>
          <w:numId w:val="4"/>
        </w:numPr>
        <w:tabs>
          <w:tab w:val="left" w:pos="0"/>
          <w:tab w:val="left" w:pos="142"/>
          <w:tab w:val="left" w:pos="567"/>
          <w:tab w:val="left" w:pos="851"/>
        </w:tabs>
        <w:spacing w:line="276" w:lineRule="auto"/>
        <w:ind w:left="0" w:firstLine="567"/>
        <w:jc w:val="both"/>
        <w:rPr>
          <w:rFonts w:ascii="Times New Roman" w:eastAsia="Times New Roman" w:hAnsi="Times New Roman" w:cs="Times New Roman"/>
          <w:bCs/>
          <w:sz w:val="24"/>
          <w:szCs w:val="24"/>
          <w:lang w:eastAsia="ru-RU"/>
        </w:rPr>
      </w:pPr>
      <w:r w:rsidRPr="004178F5">
        <w:rPr>
          <w:rFonts w:ascii="Times New Roman" w:eastAsia="Times New Roman" w:hAnsi="Times New Roman" w:cs="Times New Roman"/>
          <w:bCs/>
          <w:sz w:val="24"/>
          <w:szCs w:val="24"/>
          <w:lang w:eastAsia="ru-RU"/>
        </w:rPr>
        <w:t>Куклина, Е. Н.  Основы учебно-исследовательской деятельности : учебное пособие для среднего профессионального образования / Е. Н. Куклина, М. А. Мазниченко, И. А. Мушкина. — 2-е изд., испр. и доп. — Москва : Издательство Юрайт, 2022. — 235 с. — (Профессиональное образование). — ISBN 978-5-534-08818-2. — Текст : электронный // Образовательная платформа Юрайт [сайт]. — URL: https://urait.ru/bcode/491765 (дата обращения: 22.06.2022).</w:t>
      </w:r>
    </w:p>
    <w:p w14:paraId="41C8BDE0" w14:textId="77777777" w:rsidR="004178F5" w:rsidRPr="004178F5" w:rsidRDefault="004178F5" w:rsidP="00B15CF5">
      <w:pPr>
        <w:numPr>
          <w:ilvl w:val="0"/>
          <w:numId w:val="4"/>
        </w:numPr>
        <w:tabs>
          <w:tab w:val="left" w:pos="0"/>
          <w:tab w:val="left" w:pos="142"/>
          <w:tab w:val="left" w:pos="567"/>
          <w:tab w:val="left" w:pos="851"/>
        </w:tabs>
        <w:spacing w:line="276" w:lineRule="auto"/>
        <w:ind w:left="0" w:firstLine="567"/>
        <w:jc w:val="both"/>
        <w:rPr>
          <w:rFonts w:ascii="Times New Roman" w:eastAsia="Times New Roman" w:hAnsi="Times New Roman" w:cs="Times New Roman"/>
          <w:bCs/>
          <w:sz w:val="24"/>
          <w:szCs w:val="24"/>
          <w:lang w:eastAsia="ru-RU"/>
        </w:rPr>
      </w:pPr>
      <w:r w:rsidRPr="004178F5">
        <w:rPr>
          <w:rFonts w:ascii="Times New Roman" w:eastAsia="Times New Roman" w:hAnsi="Times New Roman" w:cs="Times New Roman"/>
          <w:bCs/>
          <w:sz w:val="24"/>
          <w:szCs w:val="24"/>
          <w:lang w:eastAsia="ru-RU"/>
        </w:rPr>
        <w:t>Образцов, П. И.  Основы учебно-исследовательской деятельности : учебное пособие для среднего профессионального образования / П. И. Образцов. — 2-е изд., испр. и доп. — Москва : Издательство Юрайт, 2022. — 156 с. — (Профессиональное образование). — ISBN 978-5-534-10315-1. — Текст : электронный // Образовательная платформа Юрайт [сайт]. — URL: https://urait.ru/bcode/495279 (дата обращения: 22.06.2022).</w:t>
      </w:r>
    </w:p>
    <w:p w14:paraId="49C20E3A" w14:textId="77777777" w:rsidR="003A7BF9" w:rsidRDefault="003A7BF9" w:rsidP="003A7BF9">
      <w:pPr>
        <w:tabs>
          <w:tab w:val="left" w:pos="0"/>
          <w:tab w:val="left" w:pos="142"/>
          <w:tab w:val="left" w:pos="567"/>
          <w:tab w:val="left" w:pos="851"/>
        </w:tabs>
        <w:spacing w:line="276" w:lineRule="auto"/>
        <w:ind w:firstLine="567"/>
        <w:contextualSpacing/>
        <w:rPr>
          <w:rFonts w:ascii="Times New Roman" w:eastAsia="Times New Roman" w:hAnsi="Times New Roman" w:cs="Times New Roman"/>
          <w:b/>
          <w:sz w:val="24"/>
          <w:szCs w:val="24"/>
          <w:lang w:eastAsia="ru-RU"/>
        </w:rPr>
      </w:pPr>
    </w:p>
    <w:p w14:paraId="3A0DC9C5" w14:textId="45A799BF" w:rsidR="004178F5" w:rsidRPr="004178F5" w:rsidRDefault="004178F5" w:rsidP="003A7BF9">
      <w:pPr>
        <w:tabs>
          <w:tab w:val="left" w:pos="0"/>
          <w:tab w:val="left" w:pos="142"/>
          <w:tab w:val="left" w:pos="567"/>
          <w:tab w:val="left" w:pos="851"/>
        </w:tabs>
        <w:spacing w:line="276" w:lineRule="auto"/>
        <w:ind w:firstLine="567"/>
        <w:contextualSpacing/>
        <w:rPr>
          <w:rFonts w:ascii="Times New Roman" w:eastAsia="Times New Roman" w:hAnsi="Times New Roman" w:cs="Times New Roman"/>
          <w:b/>
          <w:sz w:val="24"/>
          <w:szCs w:val="24"/>
          <w:lang w:eastAsia="ru-RU"/>
        </w:rPr>
      </w:pPr>
      <w:r w:rsidRPr="004178F5">
        <w:rPr>
          <w:rFonts w:ascii="Times New Roman" w:eastAsia="Times New Roman" w:hAnsi="Times New Roman" w:cs="Times New Roman"/>
          <w:b/>
          <w:sz w:val="24"/>
          <w:szCs w:val="24"/>
          <w:lang w:eastAsia="ru-RU"/>
        </w:rPr>
        <w:t xml:space="preserve">3.2.2. Дополнительные источники </w:t>
      </w:r>
    </w:p>
    <w:p w14:paraId="3E024BC1" w14:textId="77777777" w:rsidR="004178F5" w:rsidRPr="004178F5" w:rsidRDefault="004178F5" w:rsidP="00B15CF5">
      <w:pPr>
        <w:numPr>
          <w:ilvl w:val="0"/>
          <w:numId w:val="5"/>
        </w:numPr>
        <w:tabs>
          <w:tab w:val="left" w:pos="0"/>
          <w:tab w:val="left" w:pos="142"/>
          <w:tab w:val="left" w:pos="567"/>
          <w:tab w:val="left" w:pos="851"/>
          <w:tab w:val="left" w:pos="880"/>
        </w:tabs>
        <w:spacing w:line="276" w:lineRule="auto"/>
        <w:ind w:left="0" w:firstLine="567"/>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Методические рекомендации по организации учебной проектно-исследовательской деятельности в образовательных организациях. (Режим доступа):</w:t>
      </w:r>
      <w:r w:rsidRPr="004178F5">
        <w:rPr>
          <w:rFonts w:ascii="Calibri" w:eastAsia="Calibri" w:hAnsi="Calibri" w:cs="Times New Roman"/>
          <w:sz w:val="24"/>
          <w:szCs w:val="24"/>
        </w:rPr>
        <w:t xml:space="preserve"> </w:t>
      </w:r>
      <w:hyperlink r:id="rId11" w:history="1">
        <w:r w:rsidRPr="004178F5">
          <w:rPr>
            <w:rFonts w:ascii="Times New Roman" w:eastAsia="Times New Roman" w:hAnsi="Times New Roman" w:cs="Times New Roman"/>
            <w:sz w:val="24"/>
            <w:szCs w:val="24"/>
            <w:lang w:eastAsia="ru-RU"/>
          </w:rPr>
          <w:t>https://edsoo.ru/Metodicheskie_rekomendacii_po_organizacii_uchebnoi_proektno_issledovatelskoi_deyatelnosti_v_obrazovatelnih_organizaciyah.htm</w:t>
        </w:r>
      </w:hyperlink>
      <w:r w:rsidRPr="004178F5">
        <w:rPr>
          <w:rFonts w:ascii="Times New Roman" w:eastAsia="Times New Roman" w:hAnsi="Times New Roman" w:cs="Times New Roman"/>
          <w:sz w:val="24"/>
          <w:szCs w:val="24"/>
          <w:lang w:eastAsia="ru-RU"/>
        </w:rPr>
        <w:t xml:space="preserve"> </w:t>
      </w:r>
    </w:p>
    <w:p w14:paraId="79210600" w14:textId="77777777" w:rsidR="004178F5" w:rsidRPr="004178F5" w:rsidRDefault="004178F5" w:rsidP="00B15CF5">
      <w:pPr>
        <w:numPr>
          <w:ilvl w:val="0"/>
          <w:numId w:val="5"/>
        </w:numPr>
        <w:tabs>
          <w:tab w:val="left" w:pos="0"/>
          <w:tab w:val="left" w:pos="142"/>
          <w:tab w:val="left" w:pos="567"/>
          <w:tab w:val="left" w:pos="851"/>
          <w:tab w:val="left" w:pos="880"/>
        </w:tabs>
        <w:spacing w:line="276" w:lineRule="auto"/>
        <w:ind w:left="0" w:firstLine="567"/>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Российский общеобразовательный портал. (Режим доступа):</w:t>
      </w:r>
      <w:r w:rsidRPr="004178F5">
        <w:rPr>
          <w:rFonts w:ascii="Times New Roman" w:eastAsia="Times New Roman" w:hAnsi="Times New Roman" w:cs="Times New Roman"/>
          <w:bCs/>
          <w:sz w:val="24"/>
          <w:szCs w:val="24"/>
          <w:lang w:eastAsia="ru-RU"/>
        </w:rPr>
        <w:t xml:space="preserve"> URL: http://</w:t>
      </w:r>
      <w:hyperlink r:id="rId12" w:history="1">
        <w:r w:rsidRPr="004178F5">
          <w:rPr>
            <w:rFonts w:ascii="Times New Roman" w:eastAsia="Times New Roman" w:hAnsi="Times New Roman" w:cs="Times New Roman"/>
            <w:sz w:val="24"/>
            <w:szCs w:val="24"/>
            <w:lang w:eastAsia="ru-RU"/>
          </w:rPr>
          <w:t>www.pedsovet.org</w:t>
        </w:r>
      </w:hyperlink>
      <w:r w:rsidRPr="004178F5">
        <w:rPr>
          <w:rFonts w:ascii="Times New Roman" w:eastAsia="Times New Roman" w:hAnsi="Times New Roman" w:cs="Times New Roman"/>
          <w:sz w:val="24"/>
          <w:szCs w:val="24"/>
          <w:lang w:eastAsia="ru-RU"/>
        </w:rPr>
        <w:t xml:space="preserve">. </w:t>
      </w:r>
    </w:p>
    <w:p w14:paraId="02F01482" w14:textId="77777777" w:rsidR="004178F5" w:rsidRPr="004178F5" w:rsidRDefault="004178F5" w:rsidP="00B15CF5">
      <w:pPr>
        <w:numPr>
          <w:ilvl w:val="0"/>
          <w:numId w:val="5"/>
        </w:numPr>
        <w:tabs>
          <w:tab w:val="left" w:pos="0"/>
          <w:tab w:val="left" w:pos="142"/>
          <w:tab w:val="left" w:pos="567"/>
          <w:tab w:val="left" w:pos="851"/>
          <w:tab w:val="left" w:pos="880"/>
        </w:tabs>
        <w:spacing w:line="276" w:lineRule="auto"/>
        <w:ind w:left="0" w:firstLine="567"/>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 xml:space="preserve">Российский общеобразовательный портал: (Режим доступа): URL: http // </w:t>
      </w:r>
      <w:hyperlink r:id="rId13" w:history="1">
        <w:r w:rsidRPr="004178F5">
          <w:rPr>
            <w:rFonts w:ascii="Times New Roman" w:eastAsia="Times New Roman" w:hAnsi="Times New Roman" w:cs="Times New Roman"/>
            <w:sz w:val="24"/>
            <w:szCs w:val="24"/>
            <w:lang w:eastAsia="ru-RU"/>
          </w:rPr>
          <w:t>www.school.edu.ru</w:t>
        </w:r>
      </w:hyperlink>
    </w:p>
    <w:p w14:paraId="4F4F5EEC" w14:textId="77777777" w:rsidR="004178F5" w:rsidRPr="004178F5" w:rsidRDefault="004178F5" w:rsidP="00B15CF5">
      <w:pPr>
        <w:numPr>
          <w:ilvl w:val="0"/>
          <w:numId w:val="5"/>
        </w:numPr>
        <w:tabs>
          <w:tab w:val="left" w:pos="0"/>
          <w:tab w:val="left" w:pos="142"/>
          <w:tab w:val="left" w:pos="567"/>
          <w:tab w:val="left" w:pos="851"/>
          <w:tab w:val="left" w:pos="880"/>
        </w:tabs>
        <w:spacing w:line="276" w:lineRule="auto"/>
        <w:ind w:left="0" w:firstLine="567"/>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 xml:space="preserve">Российский общеобразовательный портал: (Режим доступа): URL: // http </w:t>
      </w:r>
      <w:hyperlink r:id="rId14" w:history="1">
        <w:r w:rsidRPr="004178F5">
          <w:rPr>
            <w:rFonts w:ascii="Times New Roman" w:eastAsia="Times New Roman" w:hAnsi="Times New Roman" w:cs="Times New Roman"/>
            <w:sz w:val="24"/>
            <w:szCs w:val="24"/>
            <w:lang w:eastAsia="ru-RU"/>
          </w:rPr>
          <w:t>www.edu-all.ru</w:t>
        </w:r>
      </w:hyperlink>
      <w:r w:rsidRPr="004178F5">
        <w:rPr>
          <w:rFonts w:ascii="Times New Roman" w:eastAsia="Times New Roman" w:hAnsi="Times New Roman" w:cs="Times New Roman"/>
          <w:sz w:val="24"/>
          <w:szCs w:val="24"/>
          <w:lang w:eastAsia="ru-RU"/>
        </w:rPr>
        <w:t xml:space="preserve">; </w:t>
      </w:r>
    </w:p>
    <w:p w14:paraId="32F95735" w14:textId="77777777" w:rsidR="004178F5" w:rsidRPr="004178F5" w:rsidRDefault="004178F5" w:rsidP="00B15CF5">
      <w:pPr>
        <w:numPr>
          <w:ilvl w:val="0"/>
          <w:numId w:val="5"/>
        </w:numPr>
        <w:tabs>
          <w:tab w:val="left" w:pos="0"/>
          <w:tab w:val="left" w:pos="142"/>
          <w:tab w:val="left" w:pos="567"/>
          <w:tab w:val="left" w:pos="851"/>
          <w:tab w:val="left" w:pos="880"/>
        </w:tabs>
        <w:spacing w:line="276" w:lineRule="auto"/>
        <w:ind w:left="0" w:firstLine="567"/>
        <w:jc w:val="both"/>
        <w:rPr>
          <w:rFonts w:ascii="Times New Roman" w:eastAsia="Times New Roman" w:hAnsi="Times New Roman" w:cs="Times New Roman"/>
          <w:sz w:val="24"/>
          <w:szCs w:val="24"/>
          <w:lang w:eastAsia="ru-RU"/>
        </w:rPr>
      </w:pPr>
      <w:r w:rsidRPr="004178F5">
        <w:rPr>
          <w:rFonts w:ascii="Times New Roman" w:eastAsia="Times New Roman" w:hAnsi="Times New Roman" w:cs="Times New Roman"/>
          <w:sz w:val="24"/>
          <w:szCs w:val="24"/>
          <w:lang w:eastAsia="ru-RU"/>
        </w:rPr>
        <w:t xml:space="preserve">Педагогическая библиотека: (Режим доступа): URL: http // </w:t>
      </w:r>
      <w:hyperlink r:id="rId15" w:history="1">
        <w:r w:rsidRPr="004178F5">
          <w:rPr>
            <w:rFonts w:ascii="Times New Roman" w:eastAsia="Times New Roman" w:hAnsi="Times New Roman" w:cs="Times New Roman"/>
            <w:sz w:val="24"/>
            <w:szCs w:val="24"/>
            <w:lang w:eastAsia="ru-RU"/>
          </w:rPr>
          <w:t>www.pedlib.ru</w:t>
        </w:r>
      </w:hyperlink>
      <w:r w:rsidRPr="004178F5">
        <w:rPr>
          <w:rFonts w:ascii="Times New Roman" w:eastAsia="Times New Roman" w:hAnsi="Times New Roman" w:cs="Times New Roman"/>
          <w:sz w:val="24"/>
          <w:szCs w:val="24"/>
          <w:lang w:eastAsia="ru-RU"/>
        </w:rPr>
        <w:t xml:space="preserve">  </w:t>
      </w:r>
    </w:p>
    <w:p w14:paraId="22936412" w14:textId="77777777" w:rsidR="004178F5" w:rsidRPr="004178F5" w:rsidRDefault="004178F5" w:rsidP="003A7BF9">
      <w:pPr>
        <w:tabs>
          <w:tab w:val="left" w:pos="284"/>
          <w:tab w:val="left" w:pos="7655"/>
        </w:tabs>
        <w:spacing w:line="276" w:lineRule="auto"/>
        <w:ind w:firstLine="567"/>
        <w:contextualSpacing/>
        <w:jc w:val="both"/>
        <w:rPr>
          <w:rFonts w:ascii="Times New Roman" w:eastAsia="Times New Roman" w:hAnsi="Times New Roman" w:cs="Times New Roman"/>
          <w:b/>
          <w:bCs/>
          <w:i/>
          <w:sz w:val="24"/>
          <w:szCs w:val="24"/>
          <w:lang w:eastAsia="ru-RU"/>
        </w:rPr>
      </w:pPr>
    </w:p>
    <w:p w14:paraId="0ED12AA9" w14:textId="398886C9" w:rsidR="00E21A1B" w:rsidRDefault="00E21A1B">
      <w:pPr>
        <w:rPr>
          <w:rFonts w:ascii="Times New Roman" w:eastAsia="Times New Roman" w:hAnsi="Times New Roman" w:cs="Times New Roman"/>
          <w:b/>
          <w:sz w:val="24"/>
          <w:szCs w:val="24"/>
          <w:lang w:eastAsia="ru-RU"/>
        </w:rPr>
      </w:pPr>
    </w:p>
    <w:p w14:paraId="53E2D2BB" w14:textId="071AEC6C" w:rsidR="003A7BF9" w:rsidRDefault="003A7BF9" w:rsidP="00D049F0">
      <w:pPr>
        <w:pStyle w:val="1f0"/>
        <w:spacing w:after="0"/>
        <w:rPr>
          <w:rFonts w:ascii="Times New Roman" w:hAnsi="Times New Roman"/>
          <w:lang w:val="ru-RU"/>
        </w:rPr>
      </w:pPr>
      <w:bookmarkStart w:id="730" w:name="_Toc191303630"/>
      <w:bookmarkStart w:id="731" w:name="_Toc191303755"/>
      <w:bookmarkStart w:id="732" w:name="_Toc191366971"/>
      <w:bookmarkStart w:id="733" w:name="_Toc191367113"/>
      <w:bookmarkStart w:id="734" w:name="_Toc191367254"/>
      <w:bookmarkStart w:id="735" w:name="_Toc191367352"/>
      <w:bookmarkStart w:id="736" w:name="_Toc191367465"/>
      <w:bookmarkStart w:id="737" w:name="_Toc200533666"/>
      <w:bookmarkStart w:id="738" w:name="_Toc200533844"/>
      <w:bookmarkStart w:id="739" w:name="_Toc200537971"/>
      <w:bookmarkStart w:id="740" w:name="_Toc200538058"/>
      <w:bookmarkStart w:id="741" w:name="_Toc200538160"/>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730"/>
      <w:bookmarkEnd w:id="731"/>
      <w:bookmarkEnd w:id="732"/>
      <w:bookmarkEnd w:id="733"/>
      <w:bookmarkEnd w:id="734"/>
      <w:bookmarkEnd w:id="735"/>
      <w:bookmarkEnd w:id="736"/>
      <w:bookmarkEnd w:id="737"/>
      <w:bookmarkEnd w:id="738"/>
      <w:bookmarkEnd w:id="739"/>
      <w:bookmarkEnd w:id="740"/>
      <w:bookmarkEnd w:id="741"/>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2"/>
        <w:gridCol w:w="2976"/>
        <w:gridCol w:w="2649"/>
      </w:tblGrid>
      <w:tr w:rsidR="00DE3D05" w:rsidRPr="00985111" w14:paraId="091D18D1" w14:textId="77777777" w:rsidTr="00A9796B">
        <w:trPr>
          <w:trHeight w:val="519"/>
        </w:trPr>
        <w:tc>
          <w:tcPr>
            <w:tcW w:w="2184" w:type="pct"/>
            <w:tcBorders>
              <w:bottom w:val="single" w:sz="4" w:space="0" w:color="auto"/>
            </w:tcBorders>
            <w:vAlign w:val="center"/>
          </w:tcPr>
          <w:p w14:paraId="549E4FB2" w14:textId="77777777" w:rsidR="00DE3D05" w:rsidRPr="00854F21" w:rsidRDefault="00DE3D05" w:rsidP="00D049F0">
            <w:pPr>
              <w:suppressAutoHyphens/>
              <w:contextualSpacing/>
              <w:jc w:val="center"/>
              <w:rPr>
                <w:rFonts w:ascii="Times New Roman" w:hAnsi="Times New Roman" w:cs="Times New Roman"/>
                <w:b/>
                <w:iCs/>
                <w:sz w:val="24"/>
                <w:szCs w:val="24"/>
              </w:rPr>
            </w:pPr>
            <w:bookmarkStart w:id="742" w:name="_Hlk190335158"/>
            <w:r w:rsidRPr="00854F21">
              <w:rPr>
                <w:rFonts w:ascii="Times New Roman" w:hAnsi="Times New Roman" w:cs="Times New Roman"/>
                <w:b/>
                <w:iCs/>
                <w:sz w:val="24"/>
                <w:szCs w:val="24"/>
              </w:rPr>
              <w:t>Результаты обучения</w:t>
            </w:r>
          </w:p>
        </w:tc>
        <w:tc>
          <w:tcPr>
            <w:tcW w:w="1490" w:type="pct"/>
            <w:vAlign w:val="center"/>
          </w:tcPr>
          <w:p w14:paraId="5864505B" w14:textId="77777777" w:rsidR="00DE3D05" w:rsidRPr="00854F21" w:rsidRDefault="00DE3D05" w:rsidP="00D049F0">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326" w:type="pct"/>
            <w:vAlign w:val="center"/>
          </w:tcPr>
          <w:p w14:paraId="1B6B9418" w14:textId="77777777" w:rsidR="00DE3D05" w:rsidRPr="00854F21" w:rsidRDefault="00DE3D05" w:rsidP="00D049F0">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D049F0" w:rsidRPr="00985111" w14:paraId="4B53FB47" w14:textId="77777777" w:rsidTr="00A9796B">
        <w:trPr>
          <w:trHeight w:val="5775"/>
        </w:trPr>
        <w:tc>
          <w:tcPr>
            <w:tcW w:w="2184" w:type="pct"/>
            <w:vMerge w:val="restart"/>
          </w:tcPr>
          <w:p w14:paraId="5763F859" w14:textId="77777777" w:rsidR="00D049F0" w:rsidRPr="004914D4" w:rsidRDefault="00D049F0" w:rsidP="00D049F0">
            <w:pPr>
              <w:suppressAutoHyphens/>
              <w:contextualSpacing/>
              <w:rPr>
                <w:rFonts w:ascii="Times New Roman" w:hAnsi="Times New Roman" w:cs="Times New Roman"/>
                <w:bCs/>
                <w:i/>
                <w:iCs/>
                <w:sz w:val="24"/>
                <w:szCs w:val="24"/>
              </w:rPr>
            </w:pPr>
            <w:r w:rsidRPr="004914D4">
              <w:rPr>
                <w:rFonts w:ascii="Times New Roman" w:hAnsi="Times New Roman" w:cs="Times New Roman"/>
                <w:bCs/>
                <w:i/>
                <w:iCs/>
                <w:sz w:val="24"/>
                <w:szCs w:val="24"/>
              </w:rPr>
              <w:t>Знает:</w:t>
            </w:r>
          </w:p>
          <w:p w14:paraId="08536CBD" w14:textId="483AC2E9" w:rsidR="00D049F0" w:rsidRPr="00DE3D05"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DE3D05">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037F5027" w14:textId="69BCB7E5" w:rsidR="00D049F0" w:rsidRPr="00DE3D05"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DE3D05">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46329234" w14:textId="13FD5233" w:rsidR="00D049F0" w:rsidRPr="00DE3D05"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DE3D05">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1D1FAAE9" w14:textId="5EECEFA2" w:rsidR="00D049F0" w:rsidRPr="00DE3D05"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DE3D05">
              <w:rPr>
                <w:rFonts w:ascii="Times New Roman" w:hAnsi="Times New Roman" w:cs="Times New Roman"/>
                <w:bCs/>
                <w:iCs/>
                <w:sz w:val="24"/>
                <w:szCs w:val="24"/>
              </w:rPr>
              <w:t>методы работы в профессиональной и смежных сферах</w:t>
            </w:r>
          </w:p>
          <w:p w14:paraId="0C1EB10C" w14:textId="77777777" w:rsidR="00D049F0"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DE3D05">
              <w:rPr>
                <w:rFonts w:ascii="Times New Roman" w:hAnsi="Times New Roman" w:cs="Times New Roman"/>
                <w:bCs/>
                <w:iCs/>
                <w:sz w:val="24"/>
                <w:szCs w:val="24"/>
              </w:rPr>
              <w:t>порядок оценки результатов решения задач профессиональной деятельности</w:t>
            </w:r>
          </w:p>
          <w:p w14:paraId="75EA217D" w14:textId="282138F2"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3213BCBC" w14:textId="15914C3D"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приемы структурирования информации</w:t>
            </w:r>
          </w:p>
          <w:p w14:paraId="3A3C49BF" w14:textId="77777777" w:rsidR="00D049F0" w:rsidRPr="00E642D4" w:rsidRDefault="00D049F0" w:rsidP="00D049F0">
            <w:pPr>
              <w:suppressAutoHyphens/>
              <w:contextualSpacing/>
              <w:rPr>
                <w:rFonts w:ascii="Times New Roman" w:hAnsi="Times New Roman" w:cs="Times New Roman"/>
                <w:bCs/>
                <w:iCs/>
                <w:sz w:val="24"/>
                <w:szCs w:val="24"/>
              </w:rPr>
            </w:pPr>
            <w:r w:rsidRPr="00E642D4">
              <w:rPr>
                <w:rFonts w:ascii="Times New Roman" w:hAnsi="Times New Roman" w:cs="Times New Roman"/>
                <w:bCs/>
                <w:iCs/>
                <w:sz w:val="24"/>
                <w:szCs w:val="24"/>
              </w:rPr>
              <w:t>формат оформления результатов поиска информации</w:t>
            </w:r>
          </w:p>
          <w:p w14:paraId="35E5E8DF" w14:textId="191ABB49"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02DD21AC" w14:textId="77777777" w:rsidR="00D049F0"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p w14:paraId="41FFEAAE" w14:textId="69CDE72E"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содержание актуальной нормативно-правовой документации</w:t>
            </w:r>
          </w:p>
          <w:p w14:paraId="11DAFE6A" w14:textId="51CAF475"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современная научная и профессиональная терминология</w:t>
            </w:r>
          </w:p>
          <w:p w14:paraId="195EDCE3" w14:textId="155D8AEA"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возможные траектории профессионального развития и самообразования</w:t>
            </w:r>
          </w:p>
          <w:p w14:paraId="674CA2AA" w14:textId="60ADD4A5"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основы предпринимательской деятельности, правовой и финансовой грамотности</w:t>
            </w:r>
          </w:p>
          <w:p w14:paraId="0209486D" w14:textId="77A24E4E"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правила разработки презентации</w:t>
            </w:r>
          </w:p>
          <w:p w14:paraId="107B36AD" w14:textId="77777777" w:rsidR="00D049F0" w:rsidRDefault="00D049F0" w:rsidP="00D049F0">
            <w:pPr>
              <w:suppressAutoHyphens/>
              <w:contextualSpacing/>
              <w:rPr>
                <w:rFonts w:ascii="Times New Roman" w:hAnsi="Times New Roman" w:cs="Times New Roman"/>
                <w:bCs/>
                <w:iCs/>
                <w:sz w:val="24"/>
                <w:szCs w:val="24"/>
              </w:rPr>
            </w:pPr>
            <w:r w:rsidRPr="00E642D4">
              <w:rPr>
                <w:rFonts w:ascii="Times New Roman" w:hAnsi="Times New Roman" w:cs="Times New Roman"/>
                <w:bCs/>
                <w:iCs/>
                <w:sz w:val="24"/>
                <w:szCs w:val="24"/>
              </w:rPr>
              <w:t>основные этапы разработки и реализации проекта</w:t>
            </w:r>
          </w:p>
          <w:p w14:paraId="0031D1EA" w14:textId="6B683030"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психологические основы деятельности коллектива</w:t>
            </w:r>
          </w:p>
          <w:p w14:paraId="2E51C9F7" w14:textId="77777777" w:rsidR="00D049F0"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психологические особенности личности</w:t>
            </w:r>
          </w:p>
          <w:p w14:paraId="44DEA2FF" w14:textId="77777777" w:rsidR="004914D4" w:rsidRPr="00AB181E" w:rsidRDefault="004914D4" w:rsidP="00D049F0">
            <w:pPr>
              <w:suppressAutoHyphens/>
              <w:contextualSpacing/>
              <w:rPr>
                <w:rFonts w:ascii="Times New Roman" w:hAnsi="Times New Roman" w:cs="Times New Roman"/>
                <w:bCs/>
                <w:iCs/>
                <w:sz w:val="24"/>
                <w:szCs w:val="24"/>
              </w:rPr>
            </w:pPr>
          </w:p>
          <w:p w14:paraId="12BDC92C" w14:textId="77777777" w:rsidR="00D049F0" w:rsidRPr="004914D4" w:rsidRDefault="00D049F0" w:rsidP="00D049F0">
            <w:pPr>
              <w:suppressAutoHyphens/>
              <w:contextualSpacing/>
              <w:rPr>
                <w:rFonts w:ascii="Times New Roman" w:hAnsi="Times New Roman" w:cs="Times New Roman"/>
                <w:bCs/>
                <w:i/>
                <w:iCs/>
                <w:sz w:val="24"/>
                <w:szCs w:val="24"/>
              </w:rPr>
            </w:pPr>
            <w:r w:rsidRPr="004914D4">
              <w:rPr>
                <w:rFonts w:ascii="Times New Roman" w:hAnsi="Times New Roman" w:cs="Times New Roman"/>
                <w:bCs/>
                <w:i/>
                <w:iCs/>
                <w:sz w:val="24"/>
                <w:szCs w:val="24"/>
              </w:rPr>
              <w:t>Умеет:</w:t>
            </w:r>
          </w:p>
          <w:p w14:paraId="15DB588E"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 xml:space="preserve">распознавать задачу и/или проблему в </w:t>
            </w:r>
            <w:r w:rsidRPr="00E642D4">
              <w:rPr>
                <w:rFonts w:ascii="Times New Roman" w:hAnsi="Times New Roman" w:cs="Times New Roman"/>
                <w:bCs/>
                <w:iCs/>
                <w:sz w:val="24"/>
                <w:szCs w:val="24"/>
              </w:rPr>
              <w:lastRenderedPageBreak/>
              <w:t>профессиональном и/или социальном контексте, анализировать и выделять её составные части</w:t>
            </w:r>
          </w:p>
          <w:p w14:paraId="1AE10293"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452C83B7"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57C5D3CD"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владеть актуальными методами работы в профессиональной и смежных сферах</w:t>
            </w:r>
          </w:p>
          <w:p w14:paraId="5B5B54E2" w14:textId="77777777" w:rsidR="00D049F0"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p w14:paraId="59D45424"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p>
          <w:p w14:paraId="41ACD473"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выделять наиболее значимое в перечне информации, структурировать получаемую информацию, оформлять результаты поиска</w:t>
            </w:r>
          </w:p>
          <w:p w14:paraId="1E5F24C8"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оценивать практическую значимость результатов поиска</w:t>
            </w:r>
          </w:p>
          <w:p w14:paraId="4312E0CD"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применять средства информационных технологий для решения профессиональных задач</w:t>
            </w:r>
          </w:p>
          <w:p w14:paraId="4646F1A3"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p>
          <w:p w14:paraId="2AB0D9E6" w14:textId="77777777" w:rsidR="00D049F0"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использовать различные цифровые средства для решения профессиональных задач</w:t>
            </w:r>
          </w:p>
          <w:p w14:paraId="5DA424AB"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p>
          <w:p w14:paraId="7D1FA556"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применять современную научную профессиональную терминологию</w:t>
            </w:r>
          </w:p>
          <w:p w14:paraId="4216BFB1"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определять и выстраивать траектории профессионального развития и самообразования</w:t>
            </w:r>
          </w:p>
          <w:p w14:paraId="7DC4AF0E"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выявлять достоинства и недостатки коммерческой идеи</w:t>
            </w:r>
          </w:p>
          <w:p w14:paraId="7D7CB068"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33887D98"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 xml:space="preserve">презентовать идеи открытия собственного дела в профессиональной </w:t>
            </w:r>
            <w:r w:rsidRPr="00E642D4">
              <w:rPr>
                <w:rFonts w:ascii="Times New Roman" w:hAnsi="Times New Roman" w:cs="Times New Roman"/>
                <w:bCs/>
                <w:iCs/>
                <w:sz w:val="24"/>
                <w:szCs w:val="24"/>
              </w:rPr>
              <w:lastRenderedPageBreak/>
              <w:t>деятельности</w:t>
            </w:r>
          </w:p>
          <w:p w14:paraId="1646F4C8"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определять источники достоверной правовой информации</w:t>
            </w:r>
          </w:p>
          <w:p w14:paraId="3B2957DA"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составлять различные правовые документы</w:t>
            </w:r>
          </w:p>
          <w:p w14:paraId="3C1C0CB4"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находить интересные проектные идеи, грамотно их формулировать и документировать</w:t>
            </w:r>
          </w:p>
          <w:p w14:paraId="1B202C4F" w14:textId="77777777" w:rsidR="00D049F0"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оценивать жизнеспособность проектной идеи, составлять план проекта</w:t>
            </w:r>
          </w:p>
          <w:p w14:paraId="3C50A126" w14:textId="77777777" w:rsidR="00D049F0" w:rsidRPr="00E642D4"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организовывать работу коллектива и команды</w:t>
            </w:r>
          </w:p>
          <w:p w14:paraId="7E1C552F" w14:textId="7C430F75" w:rsidR="00D049F0" w:rsidRPr="00AB181E" w:rsidRDefault="00D049F0" w:rsidP="00D049F0">
            <w:pPr>
              <w:suppressAutoHyphens/>
              <w:contextualSpacing/>
              <w:rPr>
                <w:rFonts w:ascii="Times New Roman" w:hAnsi="Times New Roman" w:cs="Times New Roman"/>
                <w:bCs/>
                <w:iCs/>
                <w:sz w:val="24"/>
                <w:szCs w:val="24"/>
              </w:rPr>
            </w:pPr>
            <w:r>
              <w:rPr>
                <w:rFonts w:ascii="Times New Roman" w:hAnsi="Times New Roman" w:cs="Times New Roman"/>
                <w:bCs/>
                <w:iCs/>
                <w:sz w:val="24"/>
                <w:szCs w:val="24"/>
              </w:rPr>
              <w:t xml:space="preserve">- </w:t>
            </w:r>
            <w:r w:rsidRPr="00E642D4">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tc>
        <w:tc>
          <w:tcPr>
            <w:tcW w:w="1490" w:type="pct"/>
            <w:vMerge w:val="restart"/>
          </w:tcPr>
          <w:p w14:paraId="56A06ADC" w14:textId="6446D9E4" w:rsidR="00D049F0" w:rsidRPr="00A45EAF"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w:t>
            </w:r>
            <w:r w:rsidRPr="00A45EAF">
              <w:rPr>
                <w:rFonts w:ascii="Times New Roman" w:hAnsi="Times New Roman" w:cs="Times New Roman"/>
                <w:iCs/>
                <w:sz w:val="24"/>
                <w:szCs w:val="24"/>
              </w:rPr>
              <w:t>обоснованность актуальности выделенной проблемы проектно-исследовательской деятельности;</w:t>
            </w:r>
          </w:p>
          <w:p w14:paraId="633057CE" w14:textId="0D21DC38" w:rsidR="00D049F0" w:rsidRPr="00A45EAF"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45EAF">
              <w:rPr>
                <w:rFonts w:ascii="Times New Roman" w:hAnsi="Times New Roman" w:cs="Times New Roman"/>
                <w:iCs/>
                <w:sz w:val="24"/>
                <w:szCs w:val="24"/>
              </w:rPr>
              <w:t xml:space="preserve">полнота алгоритма решения исследовательской и проектной задачи </w:t>
            </w:r>
          </w:p>
          <w:p w14:paraId="50A56A87" w14:textId="65F7BAD5"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xml:space="preserve">знание более одного способа </w:t>
            </w:r>
            <w:r>
              <w:rPr>
                <w:rFonts w:ascii="Times New Roman" w:hAnsi="Times New Roman" w:cs="Times New Roman"/>
                <w:iCs/>
                <w:sz w:val="24"/>
                <w:szCs w:val="24"/>
              </w:rPr>
              <w:t>решения профессиональной задачи</w:t>
            </w:r>
          </w:p>
          <w:p w14:paraId="74F49E12" w14:textId="670A0265" w:rsidR="00D049F0" w:rsidRPr="00A45EAF"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45EAF">
              <w:rPr>
                <w:rFonts w:ascii="Times New Roman" w:hAnsi="Times New Roman" w:cs="Times New Roman"/>
                <w:iCs/>
                <w:sz w:val="24"/>
                <w:szCs w:val="24"/>
              </w:rPr>
              <w:t>аргументация выбора конкретного способа</w:t>
            </w:r>
          </w:p>
          <w:p w14:paraId="6761215B" w14:textId="5C5AEF21"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соответствие найденной ин</w:t>
            </w:r>
            <w:r>
              <w:rPr>
                <w:rFonts w:ascii="Times New Roman" w:hAnsi="Times New Roman" w:cs="Times New Roman"/>
                <w:iCs/>
                <w:sz w:val="24"/>
                <w:szCs w:val="24"/>
              </w:rPr>
              <w:t>формации заданной теме (задаче)</w:t>
            </w:r>
          </w:p>
          <w:p w14:paraId="144993FA" w14:textId="77777777"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-владение разными способами представления информации</w:t>
            </w:r>
          </w:p>
          <w:p w14:paraId="65BE9138" w14:textId="77777777"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xml:space="preserve">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5AD60269" w14:textId="2794BF33"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xml:space="preserve"> </w:t>
            </w:r>
            <w:r>
              <w:rPr>
                <w:rFonts w:ascii="Times New Roman" w:hAnsi="Times New Roman" w:cs="Times New Roman"/>
                <w:iCs/>
                <w:sz w:val="24"/>
                <w:szCs w:val="24"/>
              </w:rPr>
              <w:t>-</w:t>
            </w:r>
            <w:r w:rsidRPr="00A45EAF">
              <w:rPr>
                <w:rFonts w:ascii="Times New Roman" w:hAnsi="Times New Roman" w:cs="Times New Roman"/>
                <w:iCs/>
                <w:sz w:val="24"/>
                <w:szCs w:val="24"/>
              </w:rPr>
              <w:t>объективный анализ найденной информации;</w:t>
            </w:r>
          </w:p>
          <w:p w14:paraId="5F2753A7" w14:textId="1077C4D2"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xml:space="preserve"> </w:t>
            </w:r>
            <w:r>
              <w:rPr>
                <w:rFonts w:ascii="Times New Roman" w:hAnsi="Times New Roman" w:cs="Times New Roman"/>
                <w:iCs/>
                <w:sz w:val="24"/>
                <w:szCs w:val="24"/>
              </w:rPr>
              <w:t>-</w:t>
            </w:r>
            <w:r w:rsidRPr="00A45EAF">
              <w:rPr>
                <w:rFonts w:ascii="Times New Roman" w:hAnsi="Times New Roman" w:cs="Times New Roman"/>
                <w:iCs/>
                <w:sz w:val="24"/>
                <w:szCs w:val="24"/>
              </w:rPr>
              <w:t>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p w14:paraId="02C121E3" w14:textId="77777777"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xml:space="preserve"> глубина интереса к самообразованию, повышению квалификации в контексте профессионального развития;</w:t>
            </w:r>
          </w:p>
          <w:p w14:paraId="463DAA60" w14:textId="5DC67618" w:rsidR="00D049F0" w:rsidRPr="00A45EAF"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45EAF">
              <w:rPr>
                <w:rFonts w:ascii="Times New Roman" w:hAnsi="Times New Roman" w:cs="Times New Roman"/>
                <w:iCs/>
                <w:sz w:val="24"/>
                <w:szCs w:val="24"/>
              </w:rPr>
              <w:t xml:space="preserve">полнота и адекватность самоанализа и самооценки </w:t>
            </w:r>
          </w:p>
          <w:p w14:paraId="46BE0576" w14:textId="77777777"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xml:space="preserve">обоснованность целей собственного </w:t>
            </w:r>
            <w:r w:rsidRPr="00A45EAF">
              <w:rPr>
                <w:rFonts w:ascii="Times New Roman" w:hAnsi="Times New Roman" w:cs="Times New Roman"/>
                <w:iCs/>
                <w:sz w:val="24"/>
                <w:szCs w:val="24"/>
              </w:rPr>
              <w:lastRenderedPageBreak/>
              <w:t xml:space="preserve">профессионального и личностного развития; </w:t>
            </w:r>
          </w:p>
          <w:p w14:paraId="02E44F85" w14:textId="21AD4D57" w:rsidR="00D049F0" w:rsidRPr="00A45EAF"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45EAF">
              <w:rPr>
                <w:rFonts w:ascii="Times New Roman" w:hAnsi="Times New Roman" w:cs="Times New Roman"/>
                <w:iCs/>
                <w:sz w:val="24"/>
                <w:szCs w:val="24"/>
              </w:rPr>
              <w:t>полнота информации, отобранной для профессионального и личностного развития;</w:t>
            </w:r>
          </w:p>
          <w:p w14:paraId="0BCB5804" w14:textId="718B0DAC" w:rsidR="00D049F0" w:rsidRPr="00A45EAF"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45EAF">
              <w:rPr>
                <w:rFonts w:ascii="Times New Roman" w:hAnsi="Times New Roman" w:cs="Times New Roman"/>
                <w:iCs/>
                <w:sz w:val="24"/>
                <w:szCs w:val="24"/>
              </w:rPr>
              <w:t>целесообразность выбранных форм и методов саморазвития и самообразования, повышения квалификации</w:t>
            </w:r>
          </w:p>
          <w:p w14:paraId="12FC5BDD" w14:textId="7E986F93" w:rsidR="00D049F0" w:rsidRPr="00A45EAF"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45EAF">
              <w:rPr>
                <w:rFonts w:ascii="Times New Roman" w:hAnsi="Times New Roman" w:cs="Times New Roman"/>
                <w:iCs/>
                <w:sz w:val="24"/>
                <w:szCs w:val="24"/>
              </w:rPr>
              <w:t>Демонстрация результатов деятельности в условиях коллективной и командной работы в соответствии с заданной задачей.</w:t>
            </w:r>
          </w:p>
          <w:p w14:paraId="765CDF8D" w14:textId="38FD506A" w:rsidR="00D049F0" w:rsidRPr="00A45EAF"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45EAF">
              <w:rPr>
                <w:rFonts w:ascii="Times New Roman" w:hAnsi="Times New Roman" w:cs="Times New Roman"/>
                <w:iCs/>
                <w:sz w:val="24"/>
                <w:szCs w:val="24"/>
              </w:rPr>
              <w:t>Объективность оценки собственного вклада в достижение командного результата</w:t>
            </w:r>
          </w:p>
          <w:p w14:paraId="63F9109B" w14:textId="77777777"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успешность применения коммуникационных способностей на практике;</w:t>
            </w:r>
          </w:p>
          <w:p w14:paraId="64FEED96" w14:textId="6902CFA4" w:rsidR="00D049F0" w:rsidRPr="00A45EAF"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xml:space="preserve"> </w:t>
            </w:r>
            <w:r>
              <w:rPr>
                <w:rFonts w:ascii="Times New Roman" w:hAnsi="Times New Roman" w:cs="Times New Roman"/>
                <w:iCs/>
                <w:sz w:val="24"/>
                <w:szCs w:val="24"/>
              </w:rPr>
              <w:t>-</w:t>
            </w:r>
            <w:r w:rsidRPr="00A45EAF">
              <w:rPr>
                <w:rFonts w:ascii="Times New Roman" w:hAnsi="Times New Roman" w:cs="Times New Roman"/>
                <w:iCs/>
                <w:sz w:val="24"/>
                <w:szCs w:val="24"/>
              </w:rPr>
              <w:t>соблюдение принципов профессиональной этики;</w:t>
            </w:r>
          </w:p>
          <w:p w14:paraId="2F19F699" w14:textId="10816999" w:rsidR="00D049F0" w:rsidRDefault="00D049F0" w:rsidP="00D049F0">
            <w:pPr>
              <w:suppressAutoHyphens/>
              <w:contextualSpacing/>
              <w:rPr>
                <w:rFonts w:ascii="Times New Roman" w:hAnsi="Times New Roman" w:cs="Times New Roman"/>
                <w:iCs/>
                <w:sz w:val="24"/>
                <w:szCs w:val="24"/>
              </w:rPr>
            </w:pPr>
            <w:r w:rsidRPr="00A45EAF">
              <w:rPr>
                <w:rFonts w:ascii="Times New Roman" w:hAnsi="Times New Roman" w:cs="Times New Roman"/>
                <w:iCs/>
                <w:sz w:val="24"/>
                <w:szCs w:val="24"/>
              </w:rPr>
              <w:t xml:space="preserve"> </w:t>
            </w:r>
            <w:r>
              <w:rPr>
                <w:rFonts w:ascii="Times New Roman" w:hAnsi="Times New Roman" w:cs="Times New Roman"/>
                <w:iCs/>
                <w:sz w:val="24"/>
                <w:szCs w:val="24"/>
              </w:rPr>
              <w:t>-</w:t>
            </w:r>
            <w:r w:rsidRPr="00A45EAF">
              <w:rPr>
                <w:rFonts w:ascii="Times New Roman" w:hAnsi="Times New Roman" w:cs="Times New Roman"/>
                <w:iCs/>
                <w:sz w:val="24"/>
                <w:szCs w:val="24"/>
              </w:rPr>
              <w:t xml:space="preserve">владение способами бесконфликтного общения и саморегуляции </w:t>
            </w:r>
            <w:r>
              <w:rPr>
                <w:rFonts w:ascii="Times New Roman" w:hAnsi="Times New Roman" w:cs="Times New Roman"/>
                <w:iCs/>
                <w:sz w:val="24"/>
                <w:szCs w:val="24"/>
              </w:rPr>
              <w:t>в коллективе;</w:t>
            </w:r>
          </w:p>
          <w:p w14:paraId="6CF4A308" w14:textId="72A71FF2" w:rsidR="00D049F0" w:rsidRPr="00AB181E"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45EAF">
              <w:rPr>
                <w:rFonts w:ascii="Times New Roman" w:hAnsi="Times New Roman" w:cs="Times New Roman"/>
                <w:iCs/>
                <w:sz w:val="24"/>
                <w:szCs w:val="24"/>
              </w:rPr>
              <w:t>полнота, правильность ответа</w:t>
            </w:r>
          </w:p>
        </w:tc>
        <w:tc>
          <w:tcPr>
            <w:tcW w:w="1326" w:type="pct"/>
          </w:tcPr>
          <w:p w14:paraId="001F69AA" w14:textId="2A5FB126" w:rsidR="00D049F0" w:rsidRPr="00AB181E"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w:t>
            </w:r>
            <w:r w:rsidRPr="00AB181E">
              <w:rPr>
                <w:rFonts w:ascii="Times New Roman" w:hAnsi="Times New Roman" w:cs="Times New Roman"/>
                <w:iCs/>
                <w:sz w:val="24"/>
                <w:szCs w:val="24"/>
              </w:rPr>
              <w:t>анализ и оценка решения тестовых заданий;</w:t>
            </w:r>
          </w:p>
          <w:p w14:paraId="502546B2" w14:textId="341BB8E0" w:rsidR="00D049F0" w:rsidRPr="00AB181E"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B181E">
              <w:rPr>
                <w:rFonts w:ascii="Times New Roman" w:hAnsi="Times New Roman" w:cs="Times New Roman"/>
                <w:iCs/>
                <w:sz w:val="24"/>
                <w:szCs w:val="24"/>
              </w:rPr>
              <w:t>анализ и оценка решения ситуационных задач;</w:t>
            </w:r>
          </w:p>
          <w:p w14:paraId="4115ED63" w14:textId="26903A73" w:rsidR="00D049F0" w:rsidRPr="00AB181E"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B181E">
              <w:rPr>
                <w:rFonts w:ascii="Times New Roman" w:hAnsi="Times New Roman" w:cs="Times New Roman"/>
                <w:iCs/>
                <w:sz w:val="24"/>
                <w:szCs w:val="24"/>
              </w:rPr>
              <w:t>анализ и оценка презентации по выбранной теме</w:t>
            </w:r>
          </w:p>
          <w:p w14:paraId="0140C536" w14:textId="061F15CA" w:rsidR="00D049F0" w:rsidRPr="00AB181E"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B181E">
              <w:rPr>
                <w:rFonts w:ascii="Times New Roman" w:hAnsi="Times New Roman" w:cs="Times New Roman"/>
                <w:iCs/>
                <w:sz w:val="24"/>
                <w:szCs w:val="24"/>
              </w:rPr>
              <w:t>Мониторинг роста уровня самостоятельности и навыков получения нового знания каждым обучающимся</w:t>
            </w:r>
          </w:p>
          <w:p w14:paraId="2CDA5EB8" w14:textId="719388D9" w:rsidR="00D049F0" w:rsidRPr="00AB181E"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B181E">
              <w:rPr>
                <w:rFonts w:ascii="Times New Roman" w:hAnsi="Times New Roman" w:cs="Times New Roman"/>
                <w:iCs/>
                <w:sz w:val="24"/>
                <w:szCs w:val="24"/>
              </w:rPr>
              <w:t xml:space="preserve">Оценка ответов </w:t>
            </w:r>
          </w:p>
          <w:p w14:paraId="507071DD" w14:textId="77777777" w:rsidR="00D049F0" w:rsidRPr="00AB181E" w:rsidRDefault="00D049F0" w:rsidP="00D049F0">
            <w:pPr>
              <w:suppressAutoHyphens/>
              <w:contextualSpacing/>
              <w:rPr>
                <w:rFonts w:ascii="Times New Roman" w:hAnsi="Times New Roman" w:cs="Times New Roman"/>
                <w:iCs/>
                <w:sz w:val="24"/>
                <w:szCs w:val="24"/>
              </w:rPr>
            </w:pPr>
            <w:r w:rsidRPr="00AB181E">
              <w:rPr>
                <w:rFonts w:ascii="Times New Roman" w:hAnsi="Times New Roman" w:cs="Times New Roman"/>
                <w:iCs/>
                <w:sz w:val="24"/>
                <w:szCs w:val="24"/>
              </w:rPr>
              <w:t>в устной/письменной форме</w:t>
            </w:r>
          </w:p>
          <w:p w14:paraId="12F9959B" w14:textId="0BED1D54" w:rsidR="00D049F0" w:rsidRPr="00AB181E" w:rsidRDefault="00D049F0" w:rsidP="00D049F0">
            <w:pPr>
              <w:tabs>
                <w:tab w:val="left" w:pos="181"/>
                <w:tab w:val="left" w:pos="7655"/>
              </w:tabs>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w:t>
            </w:r>
            <w:r w:rsidRPr="00AB181E">
              <w:rPr>
                <w:rFonts w:ascii="Times New Roman" w:eastAsia="Times New Roman" w:hAnsi="Times New Roman" w:cs="Times New Roman"/>
                <w:bCs/>
                <w:iCs/>
                <w:sz w:val="24"/>
                <w:szCs w:val="24"/>
              </w:rPr>
              <w:t>оценка результатов выполнения практической работы;</w:t>
            </w:r>
          </w:p>
          <w:p w14:paraId="04CD1965" w14:textId="228AC49B" w:rsidR="00D049F0" w:rsidRPr="00AB181E" w:rsidRDefault="00D049F0" w:rsidP="00D049F0">
            <w:pPr>
              <w:suppressAutoHyphens/>
              <w:contextualSpacing/>
              <w:rPr>
                <w:rFonts w:ascii="Times New Roman" w:hAnsi="Times New Roman" w:cs="Times New Roman"/>
                <w:iCs/>
                <w:sz w:val="24"/>
                <w:szCs w:val="24"/>
              </w:rPr>
            </w:pPr>
            <w:r>
              <w:rPr>
                <w:rFonts w:ascii="Times New Roman" w:hAnsi="Times New Roman" w:cs="Times New Roman"/>
                <w:iCs/>
                <w:sz w:val="24"/>
                <w:szCs w:val="24"/>
              </w:rPr>
              <w:t>-</w:t>
            </w:r>
            <w:r w:rsidRPr="00AB181E">
              <w:rPr>
                <w:rFonts w:ascii="Times New Roman" w:hAnsi="Times New Roman" w:cs="Times New Roman"/>
                <w:iCs/>
                <w:sz w:val="24"/>
                <w:szCs w:val="24"/>
              </w:rPr>
              <w:t>Оценка выполнения заданий экзамена</w:t>
            </w:r>
          </w:p>
        </w:tc>
      </w:tr>
      <w:tr w:rsidR="00D049F0" w:rsidRPr="00985111" w14:paraId="76FDCCAC" w14:textId="77777777" w:rsidTr="00A9796B">
        <w:trPr>
          <w:trHeight w:val="1590"/>
        </w:trPr>
        <w:tc>
          <w:tcPr>
            <w:tcW w:w="2184" w:type="pct"/>
            <w:vMerge/>
          </w:tcPr>
          <w:p w14:paraId="6FB095D2" w14:textId="48B6F7EB" w:rsidR="00D049F0" w:rsidRPr="00AB181E" w:rsidRDefault="00D049F0" w:rsidP="00E642D4">
            <w:pPr>
              <w:suppressAutoHyphens/>
              <w:spacing w:line="276" w:lineRule="auto"/>
              <w:contextualSpacing/>
              <w:rPr>
                <w:rFonts w:ascii="Times New Roman" w:hAnsi="Times New Roman" w:cs="Times New Roman"/>
                <w:bCs/>
                <w:iCs/>
                <w:sz w:val="24"/>
                <w:szCs w:val="24"/>
              </w:rPr>
            </w:pPr>
          </w:p>
        </w:tc>
        <w:tc>
          <w:tcPr>
            <w:tcW w:w="1490" w:type="pct"/>
            <w:vMerge/>
          </w:tcPr>
          <w:p w14:paraId="10F8D6A8" w14:textId="39E8311B" w:rsidR="00D049F0" w:rsidRPr="00AB181E" w:rsidRDefault="00D049F0" w:rsidP="00A9796B">
            <w:pPr>
              <w:tabs>
                <w:tab w:val="left" w:pos="196"/>
                <w:tab w:val="left" w:pos="7655"/>
              </w:tabs>
              <w:rPr>
                <w:rFonts w:ascii="Times New Roman" w:eastAsia="Times New Roman" w:hAnsi="Times New Roman" w:cs="Times New Roman"/>
                <w:iCs/>
                <w:sz w:val="24"/>
                <w:szCs w:val="24"/>
              </w:rPr>
            </w:pPr>
          </w:p>
        </w:tc>
        <w:tc>
          <w:tcPr>
            <w:tcW w:w="1326" w:type="pct"/>
          </w:tcPr>
          <w:p w14:paraId="798824EF" w14:textId="42FACB8D" w:rsidR="00D049F0" w:rsidRPr="00AB181E" w:rsidRDefault="00D049F0" w:rsidP="00A45EAF">
            <w:pPr>
              <w:tabs>
                <w:tab w:val="left" w:pos="181"/>
                <w:tab w:val="left" w:pos="7655"/>
              </w:tabs>
              <w:rPr>
                <w:rFonts w:ascii="Times New Roman" w:eastAsia="Times New Roman" w:hAnsi="Times New Roman" w:cs="Times New Roman"/>
                <w:bCs/>
                <w:iCs/>
                <w:sz w:val="24"/>
                <w:szCs w:val="24"/>
              </w:rPr>
            </w:pPr>
          </w:p>
        </w:tc>
      </w:tr>
      <w:bookmarkEnd w:id="742"/>
    </w:tbl>
    <w:p w14:paraId="2EECB1D1" w14:textId="3DD068DC" w:rsidR="00DE3D05" w:rsidRDefault="00DE3D05" w:rsidP="003A7BF9">
      <w:pPr>
        <w:pStyle w:val="1f0"/>
        <w:rPr>
          <w:rFonts w:ascii="Times New Roman" w:hAnsi="Times New Roman"/>
          <w:lang w:val="ru-RU"/>
        </w:rPr>
      </w:pPr>
    </w:p>
    <w:p w14:paraId="7F53A260" w14:textId="468930A4" w:rsidR="00DE3D05" w:rsidRDefault="00DE3D05" w:rsidP="003A7BF9">
      <w:pPr>
        <w:pStyle w:val="1f0"/>
        <w:rPr>
          <w:rFonts w:ascii="Times New Roman" w:hAnsi="Times New Roman"/>
          <w:lang w:val="ru-RU"/>
        </w:rPr>
      </w:pPr>
    </w:p>
    <w:p w14:paraId="181BCF7C" w14:textId="77777777" w:rsidR="00DE3D05" w:rsidRPr="00DF068E" w:rsidRDefault="00DE3D05" w:rsidP="003A7BF9">
      <w:pPr>
        <w:pStyle w:val="1f0"/>
        <w:rPr>
          <w:rFonts w:ascii="Times New Roman" w:hAnsi="Times New Roman"/>
          <w:b w:val="0"/>
          <w:bCs w:val="0"/>
          <w:lang w:val="ru-RU"/>
        </w:rPr>
      </w:pPr>
    </w:p>
    <w:p w14:paraId="30D7D0CA" w14:textId="77777777" w:rsidR="006B1B10" w:rsidRPr="0054523A" w:rsidRDefault="006B1B10" w:rsidP="00014FAD">
      <w:pPr>
        <w:tabs>
          <w:tab w:val="left" w:pos="7655"/>
        </w:tabs>
        <w:ind w:firstLine="567"/>
        <w:jc w:val="right"/>
        <w:rPr>
          <w:rFonts w:ascii="Times New Roman" w:hAnsi="Times New Roman" w:cs="Times New Roman"/>
          <w:b/>
          <w:bCs/>
          <w:sz w:val="24"/>
          <w:szCs w:val="24"/>
          <w:highlight w:val="cyan"/>
        </w:rPr>
        <w:sectPr w:rsidR="006B1B10" w:rsidRPr="0054523A" w:rsidSect="00886656">
          <w:pgSz w:w="11906" w:h="16838" w:code="9"/>
          <w:pgMar w:top="1134" w:right="567" w:bottom="1134" w:left="993" w:header="709" w:footer="709" w:gutter="0"/>
          <w:cols w:space="708"/>
          <w:titlePg/>
          <w:docGrid w:linePitch="360"/>
        </w:sectPr>
      </w:pPr>
    </w:p>
    <w:p w14:paraId="3E068923" w14:textId="74A481C2"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lastRenderedPageBreak/>
        <w:t>Приложение 2.</w:t>
      </w:r>
      <w:r w:rsidR="003A7BF9">
        <w:rPr>
          <w:rFonts w:ascii="Times New Roman" w:hAnsi="Times New Roman" w:cs="Times New Roman"/>
          <w:b/>
          <w:bCs/>
          <w:sz w:val="24"/>
          <w:szCs w:val="24"/>
        </w:rPr>
        <w:t>7</w:t>
      </w:r>
    </w:p>
    <w:p w14:paraId="1BC7D5B0"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5C5D8FD6"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0C63E8DA"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FE89A15"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96BFBE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EAAE87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DA3FAA4"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6D312E8"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4A894A5D"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FF6A3D6"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3F7F840"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AFB68DE"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79F300A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641FB6AA" w14:textId="6612D561" w:rsidR="00014FAD" w:rsidRPr="0054523A" w:rsidRDefault="00401D8D" w:rsidP="003A7BF9">
      <w:pPr>
        <w:tabs>
          <w:tab w:val="left" w:pos="7655"/>
        </w:tabs>
        <w:ind w:firstLine="567"/>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27F729F0" w14:textId="32E7AEF2" w:rsidR="00401D8D" w:rsidRPr="00886656" w:rsidRDefault="006B5797"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bookmarkStart w:id="743" w:name="_Toc182992625"/>
      <w:bookmarkStart w:id="744" w:name="_Toc183003687"/>
      <w:bookmarkStart w:id="745" w:name="_Toc183005269"/>
      <w:bookmarkStart w:id="746" w:name="_Toc183006341"/>
      <w:bookmarkStart w:id="747" w:name="_Toc183006424"/>
      <w:bookmarkStart w:id="748" w:name="_Toc183006778"/>
      <w:bookmarkStart w:id="749" w:name="_Toc183007186"/>
      <w:bookmarkStart w:id="750" w:name="_Toc183007392"/>
      <w:bookmarkStart w:id="751" w:name="_Toc185243133"/>
      <w:bookmarkStart w:id="752" w:name="_Toc191303631"/>
      <w:bookmarkStart w:id="753" w:name="_Toc191303756"/>
      <w:bookmarkStart w:id="754" w:name="_Toc191366972"/>
      <w:bookmarkStart w:id="755" w:name="_Toc191367255"/>
      <w:bookmarkStart w:id="756" w:name="_Toc191367353"/>
      <w:bookmarkStart w:id="757" w:name="_Toc191367466"/>
      <w:bookmarkStart w:id="758" w:name="_Toc200533845"/>
      <w:bookmarkStart w:id="759" w:name="_Toc200538059"/>
      <w:bookmarkStart w:id="760" w:name="_Toc200538161"/>
      <w:r>
        <w:rPr>
          <w:rFonts w:ascii="Times New Roman" w:eastAsia="Times New Roman" w:hAnsi="Times New Roman" w:cs="Times New Roman"/>
          <w:b/>
          <w:bCs/>
          <w:kern w:val="36"/>
          <w:sz w:val="24"/>
          <w:szCs w:val="24"/>
          <w:lang w:eastAsia="ru-RU"/>
        </w:rPr>
        <w:t>«ОП.</w:t>
      </w:r>
      <w:r w:rsidR="00223901" w:rsidRPr="00886656">
        <w:rPr>
          <w:rFonts w:ascii="Times New Roman" w:eastAsia="Times New Roman" w:hAnsi="Times New Roman" w:cs="Times New Roman"/>
          <w:b/>
          <w:bCs/>
          <w:kern w:val="36"/>
          <w:sz w:val="24"/>
          <w:szCs w:val="24"/>
          <w:lang w:eastAsia="ru-RU"/>
        </w:rPr>
        <w:t xml:space="preserve">07 </w:t>
      </w:r>
      <w:r w:rsidR="00294057" w:rsidRPr="00886656">
        <w:rPr>
          <w:rFonts w:ascii="Times New Roman" w:eastAsia="Times New Roman" w:hAnsi="Times New Roman" w:cs="Times New Roman"/>
          <w:b/>
          <w:bCs/>
          <w:kern w:val="36"/>
          <w:sz w:val="24"/>
          <w:szCs w:val="24"/>
          <w:lang w:eastAsia="ru-RU"/>
        </w:rPr>
        <w:t xml:space="preserve">ИНФОРМАТИКА И </w:t>
      </w:r>
      <w:r w:rsidR="003A7BF9">
        <w:rPr>
          <w:rFonts w:ascii="Times New Roman" w:eastAsia="Times New Roman" w:hAnsi="Times New Roman" w:cs="Times New Roman"/>
          <w:b/>
          <w:bCs/>
          <w:kern w:val="36"/>
          <w:sz w:val="24"/>
          <w:szCs w:val="24"/>
          <w:lang w:eastAsia="ru-RU"/>
        </w:rPr>
        <w:t xml:space="preserve">ИКТ </w:t>
      </w:r>
      <w:r w:rsidR="00294057" w:rsidRPr="00886656">
        <w:rPr>
          <w:rFonts w:ascii="Times New Roman" w:eastAsia="Times New Roman" w:hAnsi="Times New Roman" w:cs="Times New Roman"/>
          <w:b/>
          <w:bCs/>
          <w:kern w:val="36"/>
          <w:sz w:val="24"/>
          <w:szCs w:val="24"/>
          <w:lang w:eastAsia="ru-RU"/>
        </w:rPr>
        <w:t>В ПРОФЕССИОНАЛЬНОЙ ДЕЯТЕЛЬНОСТИ</w:t>
      </w:r>
      <w:r w:rsidR="00223901" w:rsidRPr="00886656">
        <w:rPr>
          <w:rFonts w:ascii="Times New Roman" w:eastAsia="Times New Roman" w:hAnsi="Times New Roman" w:cs="Times New Roman"/>
          <w:b/>
          <w:bCs/>
          <w:kern w:val="36"/>
          <w:sz w:val="24"/>
          <w:szCs w:val="24"/>
          <w:lang w:eastAsia="ru-RU"/>
        </w:rPr>
        <w: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0109AC1" w14:textId="77777777" w:rsidR="00401D8D" w:rsidRPr="00886656" w:rsidRDefault="00401D8D" w:rsidP="00886656">
      <w:pPr>
        <w:tabs>
          <w:tab w:val="left" w:pos="7655"/>
        </w:tabs>
        <w:spacing w:before="100" w:beforeAutospacing="1" w:after="100" w:afterAutospacing="1"/>
        <w:ind w:firstLine="567"/>
        <w:jc w:val="center"/>
        <w:outlineLvl w:val="0"/>
        <w:rPr>
          <w:rFonts w:ascii="Times New Roman" w:eastAsia="Times New Roman" w:hAnsi="Times New Roman" w:cs="Times New Roman"/>
          <w:b/>
          <w:bCs/>
          <w:kern w:val="36"/>
          <w:sz w:val="24"/>
          <w:szCs w:val="24"/>
          <w:lang w:eastAsia="ru-RU"/>
        </w:rPr>
      </w:pPr>
    </w:p>
    <w:p w14:paraId="280DAB4B" w14:textId="77777777" w:rsidR="00401D8D" w:rsidRPr="0054523A" w:rsidRDefault="00401D8D" w:rsidP="00014FAD">
      <w:pPr>
        <w:pStyle w:val="1"/>
        <w:tabs>
          <w:tab w:val="left" w:pos="7655"/>
        </w:tabs>
        <w:ind w:firstLine="567"/>
      </w:pPr>
    </w:p>
    <w:p w14:paraId="2F71132B" w14:textId="77777777" w:rsidR="00401D8D" w:rsidRPr="0054523A" w:rsidRDefault="00401D8D" w:rsidP="00014FAD">
      <w:pPr>
        <w:pStyle w:val="1"/>
        <w:tabs>
          <w:tab w:val="left" w:pos="7655"/>
        </w:tabs>
        <w:ind w:firstLine="567"/>
      </w:pPr>
    </w:p>
    <w:p w14:paraId="1FF937EF" w14:textId="77777777" w:rsidR="00401D8D" w:rsidRPr="0054523A" w:rsidRDefault="00401D8D" w:rsidP="00014FAD">
      <w:pPr>
        <w:pStyle w:val="1"/>
        <w:tabs>
          <w:tab w:val="left" w:pos="7655"/>
        </w:tabs>
        <w:ind w:firstLine="567"/>
      </w:pPr>
    </w:p>
    <w:p w14:paraId="36E38119" w14:textId="77777777" w:rsidR="00401D8D" w:rsidRPr="0054523A" w:rsidRDefault="00401D8D" w:rsidP="00014FAD">
      <w:pPr>
        <w:pStyle w:val="1"/>
        <w:tabs>
          <w:tab w:val="left" w:pos="7655"/>
        </w:tabs>
        <w:ind w:firstLine="567"/>
      </w:pPr>
    </w:p>
    <w:p w14:paraId="50DC7B8A" w14:textId="77777777" w:rsidR="00401D8D" w:rsidRPr="0054523A" w:rsidRDefault="00401D8D" w:rsidP="00014FAD">
      <w:pPr>
        <w:pStyle w:val="1"/>
        <w:tabs>
          <w:tab w:val="left" w:pos="7655"/>
        </w:tabs>
        <w:ind w:firstLine="567"/>
      </w:pPr>
    </w:p>
    <w:p w14:paraId="357C46B5" w14:textId="77777777" w:rsidR="00401D8D" w:rsidRPr="0054523A" w:rsidRDefault="00401D8D" w:rsidP="00014FAD">
      <w:pPr>
        <w:pStyle w:val="1"/>
        <w:tabs>
          <w:tab w:val="left" w:pos="7655"/>
        </w:tabs>
        <w:ind w:firstLine="567"/>
      </w:pPr>
    </w:p>
    <w:p w14:paraId="7BB164F8" w14:textId="77777777" w:rsidR="00401D8D" w:rsidRPr="0054523A" w:rsidRDefault="00401D8D" w:rsidP="00014FAD">
      <w:pPr>
        <w:pStyle w:val="1"/>
        <w:tabs>
          <w:tab w:val="left" w:pos="7655"/>
        </w:tabs>
        <w:ind w:firstLine="567"/>
      </w:pPr>
    </w:p>
    <w:p w14:paraId="5F7B686A" w14:textId="77777777" w:rsidR="00401D8D" w:rsidRPr="0054523A" w:rsidRDefault="00401D8D" w:rsidP="00014FAD">
      <w:pPr>
        <w:pStyle w:val="1"/>
        <w:tabs>
          <w:tab w:val="left" w:pos="7655"/>
        </w:tabs>
        <w:ind w:firstLine="567"/>
      </w:pPr>
    </w:p>
    <w:p w14:paraId="1C61A11F" w14:textId="77777777" w:rsidR="00401D8D" w:rsidRPr="0054523A" w:rsidRDefault="00401D8D" w:rsidP="00014FAD">
      <w:pPr>
        <w:pStyle w:val="1"/>
        <w:tabs>
          <w:tab w:val="left" w:pos="7655"/>
        </w:tabs>
        <w:ind w:firstLine="567"/>
      </w:pPr>
    </w:p>
    <w:p w14:paraId="686EEA57" w14:textId="77777777" w:rsidR="00401D8D" w:rsidRPr="0054523A" w:rsidRDefault="00401D8D" w:rsidP="00014FAD">
      <w:pPr>
        <w:pStyle w:val="1"/>
        <w:tabs>
          <w:tab w:val="left" w:pos="7655"/>
        </w:tabs>
        <w:ind w:firstLine="567"/>
      </w:pPr>
    </w:p>
    <w:p w14:paraId="022101C5" w14:textId="77777777" w:rsidR="00401D8D" w:rsidRPr="0054523A" w:rsidRDefault="00401D8D" w:rsidP="00014FAD">
      <w:pPr>
        <w:pStyle w:val="1"/>
        <w:tabs>
          <w:tab w:val="left" w:pos="7655"/>
        </w:tabs>
        <w:ind w:firstLine="567"/>
      </w:pPr>
    </w:p>
    <w:p w14:paraId="474DA733" w14:textId="77777777" w:rsidR="00401D8D" w:rsidRPr="0054523A" w:rsidRDefault="00401D8D" w:rsidP="00014FAD">
      <w:pPr>
        <w:pStyle w:val="1"/>
        <w:tabs>
          <w:tab w:val="left" w:pos="7655"/>
        </w:tabs>
        <w:ind w:firstLine="567"/>
      </w:pPr>
    </w:p>
    <w:p w14:paraId="0914380F" w14:textId="7D2F59BE" w:rsidR="00401D8D" w:rsidRPr="0054523A" w:rsidRDefault="006B5797" w:rsidP="00014FAD">
      <w:pPr>
        <w:pStyle w:val="1"/>
        <w:tabs>
          <w:tab w:val="left" w:pos="7655"/>
        </w:tabs>
        <w:ind w:firstLine="567"/>
      </w:pPr>
      <w:r>
        <w:t>2025 г.</w:t>
      </w:r>
    </w:p>
    <w:p w14:paraId="67B74A79" w14:textId="77777777" w:rsidR="00401D8D" w:rsidRPr="0054523A" w:rsidRDefault="00401D8D" w:rsidP="00014FAD">
      <w:pPr>
        <w:pStyle w:val="1e"/>
        <w:tabs>
          <w:tab w:val="left" w:pos="7655"/>
        </w:tabs>
        <w:ind w:firstLine="567"/>
        <w:jc w:val="center"/>
        <w:rPr>
          <w:b/>
          <w:bCs/>
          <w:lang w:val="ru-RU"/>
        </w:rPr>
      </w:pPr>
    </w:p>
    <w:p w14:paraId="7DB0F88B" w14:textId="77777777" w:rsidR="00401D8D" w:rsidRPr="0054523A" w:rsidRDefault="00401D8D" w:rsidP="00014FAD">
      <w:pPr>
        <w:tabs>
          <w:tab w:val="left" w:pos="7655"/>
        </w:tabs>
        <w:ind w:firstLine="567"/>
        <w:rPr>
          <w:rFonts w:ascii="Times New Roman Полужирный" w:eastAsia="Segoe UI" w:hAnsi="Times New Roman Полужирный" w:cs="Times New Roman"/>
          <w:b/>
          <w:bCs/>
          <w:caps/>
          <w:kern w:val="32"/>
          <w:sz w:val="24"/>
          <w:szCs w:val="24"/>
          <w:lang w:val="x-none" w:eastAsia="x-none"/>
        </w:rPr>
      </w:pPr>
      <w:r w:rsidRPr="0054523A">
        <w:rPr>
          <w:sz w:val="24"/>
          <w:szCs w:val="24"/>
        </w:rPr>
        <w:br w:type="page"/>
      </w:r>
    </w:p>
    <w:p w14:paraId="13E4C148" w14:textId="62B62824" w:rsidR="0030181C" w:rsidRPr="0030181C" w:rsidRDefault="00401D8D" w:rsidP="0030181C">
      <w:pPr>
        <w:pStyle w:val="1f0"/>
        <w:tabs>
          <w:tab w:val="left" w:pos="7655"/>
        </w:tabs>
        <w:ind w:firstLine="567"/>
        <w:outlineLvl w:val="9"/>
        <w:rPr>
          <w:rFonts w:ascii="Times New Roman" w:hAnsi="Times New Roman"/>
          <w:noProof/>
          <w:lang w:val="ru-RU"/>
        </w:rPr>
      </w:pPr>
      <w:bookmarkStart w:id="761" w:name="_Toc185242667"/>
      <w:bookmarkStart w:id="762" w:name="_Toc191367114"/>
      <w:bookmarkStart w:id="763" w:name="_Toc200537972"/>
      <w:r w:rsidRPr="0054523A">
        <w:rPr>
          <w:rFonts w:ascii="Times New Roman" w:hAnsi="Times New Roman"/>
          <w:lang w:val="ru-RU"/>
        </w:rPr>
        <w:lastRenderedPageBreak/>
        <w:t>СОДЕРЖАНИЕ ПРОГРАММЫ</w:t>
      </w:r>
      <w:bookmarkEnd w:id="761"/>
      <w:bookmarkEnd w:id="762"/>
      <w:bookmarkEnd w:id="763"/>
      <w:r w:rsidR="0030181C">
        <w:rPr>
          <w:rFonts w:ascii="Times New Roman" w:hAnsi="Times New Roman"/>
          <w:lang w:val="ru-RU"/>
        </w:rPr>
        <w:fldChar w:fldCharType="begin"/>
      </w:r>
      <w:r w:rsidR="0030181C">
        <w:rPr>
          <w:rFonts w:ascii="Times New Roman" w:hAnsi="Times New Roman"/>
          <w:lang w:val="ru-RU"/>
        </w:rPr>
        <w:instrText xml:space="preserve"> TOC \o "1-3" \h \z \u </w:instrText>
      </w:r>
      <w:r w:rsidR="0030181C">
        <w:rPr>
          <w:rFonts w:ascii="Times New Roman" w:hAnsi="Times New Roman"/>
          <w:lang w:val="ru-RU"/>
        </w:rPr>
        <w:fldChar w:fldCharType="separate"/>
      </w:r>
    </w:p>
    <w:p w14:paraId="49D7959D" w14:textId="3978421D" w:rsidR="0030181C" w:rsidRDefault="005E3B87">
      <w:pPr>
        <w:pStyle w:val="14"/>
        <w:tabs>
          <w:tab w:val="left" w:pos="720"/>
        </w:tabs>
        <w:rPr>
          <w:rFonts w:asciiTheme="minorHAnsi" w:eastAsiaTheme="minorEastAsia" w:hAnsiTheme="minorHAnsi" w:cstheme="minorBidi"/>
          <w:b w:val="0"/>
          <w:bCs w:val="0"/>
          <w:lang w:eastAsia="ru-RU"/>
        </w:rPr>
      </w:pPr>
      <w:hyperlink w:anchor="_Toc191367256" w:history="1">
        <w:r w:rsidR="0030181C" w:rsidRPr="00DF1E38">
          <w:rPr>
            <w:rStyle w:val="af0"/>
          </w:rPr>
          <w:t>1.</w:t>
        </w:r>
        <w:r w:rsidR="0030181C">
          <w:rPr>
            <w:rFonts w:asciiTheme="minorHAnsi" w:eastAsiaTheme="minorEastAsia" w:hAnsiTheme="minorHAnsi" w:cstheme="minorBidi"/>
            <w:b w:val="0"/>
            <w:bCs w:val="0"/>
            <w:lang w:eastAsia="ru-RU"/>
          </w:rPr>
          <w:tab/>
        </w:r>
        <w:r w:rsidR="0030181C" w:rsidRPr="00DF1E38">
          <w:rPr>
            <w:rStyle w:val="af0"/>
          </w:rPr>
          <w:t>Общая характеристика ПРИМЕРНОЙ РАБОЧЕЙ ПРОГРАММЫ УЧЕБНОЙ ДИСЦИПЛИНЫ</w:t>
        </w:r>
        <w:r w:rsidR="0030181C">
          <w:rPr>
            <w:webHidden/>
          </w:rPr>
          <w:tab/>
        </w:r>
        <w:r w:rsidR="0030181C">
          <w:rPr>
            <w:webHidden/>
          </w:rPr>
          <w:fldChar w:fldCharType="begin"/>
        </w:r>
        <w:r w:rsidR="0030181C">
          <w:rPr>
            <w:webHidden/>
          </w:rPr>
          <w:instrText xml:space="preserve"> PAGEREF _Toc191367256 \h </w:instrText>
        </w:r>
        <w:r w:rsidR="0030181C">
          <w:rPr>
            <w:webHidden/>
          </w:rPr>
        </w:r>
        <w:r w:rsidR="0030181C">
          <w:rPr>
            <w:webHidden/>
          </w:rPr>
          <w:fldChar w:fldCharType="separate"/>
        </w:r>
        <w:r w:rsidR="006B5797">
          <w:rPr>
            <w:webHidden/>
          </w:rPr>
          <w:t>77</w:t>
        </w:r>
        <w:r w:rsidR="0030181C">
          <w:rPr>
            <w:webHidden/>
          </w:rPr>
          <w:fldChar w:fldCharType="end"/>
        </w:r>
      </w:hyperlink>
    </w:p>
    <w:p w14:paraId="6E937330" w14:textId="0A6DDAD1" w:rsidR="0030181C" w:rsidRDefault="005E3B87">
      <w:pPr>
        <w:pStyle w:val="22"/>
        <w:rPr>
          <w:rFonts w:asciiTheme="minorHAnsi" w:eastAsiaTheme="minorEastAsia" w:hAnsiTheme="minorHAnsi" w:cstheme="minorBidi"/>
          <w:i w:val="0"/>
          <w:iCs w:val="0"/>
          <w:sz w:val="22"/>
          <w:szCs w:val="22"/>
        </w:rPr>
      </w:pPr>
      <w:hyperlink w:anchor="_Toc191367257" w:history="1">
        <w:r w:rsidR="0030181C" w:rsidRPr="00DF1E38">
          <w:rPr>
            <w:rStyle w:val="af0"/>
          </w:rPr>
          <w:t>1.1. Цель и место дисциплины в структуре образовательной программы</w:t>
        </w:r>
        <w:r w:rsidR="0030181C">
          <w:rPr>
            <w:webHidden/>
          </w:rPr>
          <w:tab/>
        </w:r>
        <w:r w:rsidR="0030181C">
          <w:rPr>
            <w:webHidden/>
          </w:rPr>
          <w:fldChar w:fldCharType="begin"/>
        </w:r>
        <w:r w:rsidR="0030181C">
          <w:rPr>
            <w:webHidden/>
          </w:rPr>
          <w:instrText xml:space="preserve"> PAGEREF _Toc191367257 \h </w:instrText>
        </w:r>
        <w:r w:rsidR="0030181C">
          <w:rPr>
            <w:webHidden/>
          </w:rPr>
        </w:r>
        <w:r w:rsidR="0030181C">
          <w:rPr>
            <w:webHidden/>
          </w:rPr>
          <w:fldChar w:fldCharType="separate"/>
        </w:r>
        <w:r w:rsidR="006B5797">
          <w:rPr>
            <w:webHidden/>
          </w:rPr>
          <w:t>77</w:t>
        </w:r>
        <w:r w:rsidR="0030181C">
          <w:rPr>
            <w:webHidden/>
          </w:rPr>
          <w:fldChar w:fldCharType="end"/>
        </w:r>
      </w:hyperlink>
    </w:p>
    <w:p w14:paraId="29B6D965" w14:textId="2893038A" w:rsidR="0030181C" w:rsidRDefault="005E3B87">
      <w:pPr>
        <w:pStyle w:val="22"/>
        <w:rPr>
          <w:rFonts w:asciiTheme="minorHAnsi" w:eastAsiaTheme="minorEastAsia" w:hAnsiTheme="minorHAnsi" w:cstheme="minorBidi"/>
          <w:i w:val="0"/>
          <w:iCs w:val="0"/>
          <w:sz w:val="22"/>
          <w:szCs w:val="22"/>
        </w:rPr>
      </w:pPr>
      <w:hyperlink w:anchor="_Toc191367258" w:history="1">
        <w:r w:rsidR="0030181C" w:rsidRPr="00DF1E38">
          <w:rPr>
            <w:rStyle w:val="af0"/>
          </w:rPr>
          <w:t>1.2. Планируемые результаты освоения дисциплины</w:t>
        </w:r>
        <w:r w:rsidR="0030181C">
          <w:rPr>
            <w:webHidden/>
          </w:rPr>
          <w:tab/>
        </w:r>
        <w:r w:rsidR="0030181C">
          <w:rPr>
            <w:webHidden/>
          </w:rPr>
          <w:fldChar w:fldCharType="begin"/>
        </w:r>
        <w:r w:rsidR="0030181C">
          <w:rPr>
            <w:webHidden/>
          </w:rPr>
          <w:instrText xml:space="preserve"> PAGEREF _Toc191367258 \h </w:instrText>
        </w:r>
        <w:r w:rsidR="0030181C">
          <w:rPr>
            <w:webHidden/>
          </w:rPr>
        </w:r>
        <w:r w:rsidR="0030181C">
          <w:rPr>
            <w:webHidden/>
          </w:rPr>
          <w:fldChar w:fldCharType="separate"/>
        </w:r>
        <w:r w:rsidR="006B5797">
          <w:rPr>
            <w:webHidden/>
          </w:rPr>
          <w:t>77</w:t>
        </w:r>
        <w:r w:rsidR="0030181C">
          <w:rPr>
            <w:webHidden/>
          </w:rPr>
          <w:fldChar w:fldCharType="end"/>
        </w:r>
      </w:hyperlink>
    </w:p>
    <w:p w14:paraId="66BED354" w14:textId="74CBCF99" w:rsidR="0030181C" w:rsidRDefault="005E3B87">
      <w:pPr>
        <w:pStyle w:val="14"/>
        <w:rPr>
          <w:rFonts w:asciiTheme="minorHAnsi" w:eastAsiaTheme="minorEastAsia" w:hAnsiTheme="minorHAnsi" w:cstheme="minorBidi"/>
          <w:b w:val="0"/>
          <w:bCs w:val="0"/>
          <w:lang w:eastAsia="ru-RU"/>
        </w:rPr>
      </w:pPr>
      <w:hyperlink w:anchor="_Toc191367259" w:history="1">
        <w:r w:rsidR="0030181C" w:rsidRPr="00DF1E38">
          <w:rPr>
            <w:rStyle w:val="af0"/>
          </w:rPr>
          <w:t>2. Структура и содержание ДИСЦИПЛИНЫ</w:t>
        </w:r>
        <w:r w:rsidR="0030181C">
          <w:rPr>
            <w:webHidden/>
          </w:rPr>
          <w:tab/>
        </w:r>
        <w:r w:rsidR="0030181C">
          <w:rPr>
            <w:webHidden/>
          </w:rPr>
          <w:fldChar w:fldCharType="begin"/>
        </w:r>
        <w:r w:rsidR="0030181C">
          <w:rPr>
            <w:webHidden/>
          </w:rPr>
          <w:instrText xml:space="preserve"> PAGEREF _Toc191367259 \h </w:instrText>
        </w:r>
        <w:r w:rsidR="0030181C">
          <w:rPr>
            <w:webHidden/>
          </w:rPr>
        </w:r>
        <w:r w:rsidR="0030181C">
          <w:rPr>
            <w:webHidden/>
          </w:rPr>
          <w:fldChar w:fldCharType="separate"/>
        </w:r>
        <w:r w:rsidR="006B5797">
          <w:rPr>
            <w:webHidden/>
          </w:rPr>
          <w:t>78</w:t>
        </w:r>
        <w:r w:rsidR="0030181C">
          <w:rPr>
            <w:webHidden/>
          </w:rPr>
          <w:fldChar w:fldCharType="end"/>
        </w:r>
      </w:hyperlink>
    </w:p>
    <w:p w14:paraId="41BE1CF9" w14:textId="618918F2" w:rsidR="0030181C" w:rsidRDefault="005E3B87">
      <w:pPr>
        <w:pStyle w:val="22"/>
        <w:rPr>
          <w:rFonts w:asciiTheme="minorHAnsi" w:eastAsiaTheme="minorEastAsia" w:hAnsiTheme="minorHAnsi" w:cstheme="minorBidi"/>
          <w:i w:val="0"/>
          <w:iCs w:val="0"/>
          <w:sz w:val="22"/>
          <w:szCs w:val="22"/>
        </w:rPr>
      </w:pPr>
      <w:hyperlink w:anchor="_Toc191367260" w:history="1">
        <w:r w:rsidR="0030181C" w:rsidRPr="00DF1E38">
          <w:rPr>
            <w:rStyle w:val="af0"/>
          </w:rPr>
          <w:t>2.1. Трудоемкость освоения дисциплины</w:t>
        </w:r>
        <w:r w:rsidR="0030181C">
          <w:rPr>
            <w:webHidden/>
          </w:rPr>
          <w:tab/>
        </w:r>
        <w:r w:rsidR="0030181C">
          <w:rPr>
            <w:webHidden/>
          </w:rPr>
          <w:fldChar w:fldCharType="begin"/>
        </w:r>
        <w:r w:rsidR="0030181C">
          <w:rPr>
            <w:webHidden/>
          </w:rPr>
          <w:instrText xml:space="preserve"> PAGEREF _Toc191367260 \h </w:instrText>
        </w:r>
        <w:r w:rsidR="0030181C">
          <w:rPr>
            <w:webHidden/>
          </w:rPr>
        </w:r>
        <w:r w:rsidR="0030181C">
          <w:rPr>
            <w:webHidden/>
          </w:rPr>
          <w:fldChar w:fldCharType="separate"/>
        </w:r>
        <w:r w:rsidR="006B5797">
          <w:rPr>
            <w:webHidden/>
          </w:rPr>
          <w:t>78</w:t>
        </w:r>
        <w:r w:rsidR="0030181C">
          <w:rPr>
            <w:webHidden/>
          </w:rPr>
          <w:fldChar w:fldCharType="end"/>
        </w:r>
      </w:hyperlink>
    </w:p>
    <w:p w14:paraId="356A6608" w14:textId="41EBD683" w:rsidR="0030181C" w:rsidRDefault="005E3B87">
      <w:pPr>
        <w:pStyle w:val="22"/>
        <w:rPr>
          <w:rFonts w:asciiTheme="minorHAnsi" w:eastAsiaTheme="minorEastAsia" w:hAnsiTheme="minorHAnsi" w:cstheme="minorBidi"/>
          <w:i w:val="0"/>
          <w:iCs w:val="0"/>
          <w:sz w:val="22"/>
          <w:szCs w:val="22"/>
        </w:rPr>
      </w:pPr>
      <w:hyperlink w:anchor="_Toc191367261" w:history="1">
        <w:r w:rsidR="0030181C" w:rsidRPr="00DF1E38">
          <w:rPr>
            <w:rStyle w:val="af0"/>
          </w:rPr>
          <w:t>2.2. Примерное содержание дисциплины</w:t>
        </w:r>
        <w:r w:rsidR="0030181C">
          <w:rPr>
            <w:webHidden/>
          </w:rPr>
          <w:tab/>
        </w:r>
        <w:r w:rsidR="0030181C">
          <w:rPr>
            <w:webHidden/>
          </w:rPr>
          <w:fldChar w:fldCharType="begin"/>
        </w:r>
        <w:r w:rsidR="0030181C">
          <w:rPr>
            <w:webHidden/>
          </w:rPr>
          <w:instrText xml:space="preserve"> PAGEREF _Toc191367261 \h </w:instrText>
        </w:r>
        <w:r w:rsidR="0030181C">
          <w:rPr>
            <w:webHidden/>
          </w:rPr>
        </w:r>
        <w:r w:rsidR="0030181C">
          <w:rPr>
            <w:webHidden/>
          </w:rPr>
          <w:fldChar w:fldCharType="separate"/>
        </w:r>
        <w:r w:rsidR="006B5797">
          <w:rPr>
            <w:webHidden/>
          </w:rPr>
          <w:t>78</w:t>
        </w:r>
        <w:r w:rsidR="0030181C">
          <w:rPr>
            <w:webHidden/>
          </w:rPr>
          <w:fldChar w:fldCharType="end"/>
        </w:r>
      </w:hyperlink>
    </w:p>
    <w:p w14:paraId="4DD9181F" w14:textId="1BF3AC57" w:rsidR="0030181C" w:rsidRDefault="005E3B87">
      <w:pPr>
        <w:pStyle w:val="14"/>
        <w:rPr>
          <w:rFonts w:asciiTheme="minorHAnsi" w:eastAsiaTheme="minorEastAsia" w:hAnsiTheme="minorHAnsi" w:cstheme="minorBidi"/>
          <w:b w:val="0"/>
          <w:bCs w:val="0"/>
          <w:lang w:eastAsia="ru-RU"/>
        </w:rPr>
      </w:pPr>
      <w:hyperlink w:anchor="_Toc191367262" w:history="1">
        <w:r w:rsidR="0030181C" w:rsidRPr="00DF1E38">
          <w:rPr>
            <w:rStyle w:val="af0"/>
          </w:rPr>
          <w:t>3. Условия реализации ДИСЦИПЛИНЫ</w:t>
        </w:r>
        <w:r w:rsidR="0030181C">
          <w:rPr>
            <w:webHidden/>
          </w:rPr>
          <w:tab/>
        </w:r>
        <w:r w:rsidR="0030181C">
          <w:rPr>
            <w:webHidden/>
          </w:rPr>
          <w:fldChar w:fldCharType="begin"/>
        </w:r>
        <w:r w:rsidR="0030181C">
          <w:rPr>
            <w:webHidden/>
          </w:rPr>
          <w:instrText xml:space="preserve"> PAGEREF _Toc191367262 \h </w:instrText>
        </w:r>
        <w:r w:rsidR="0030181C">
          <w:rPr>
            <w:webHidden/>
          </w:rPr>
        </w:r>
        <w:r w:rsidR="0030181C">
          <w:rPr>
            <w:webHidden/>
          </w:rPr>
          <w:fldChar w:fldCharType="separate"/>
        </w:r>
        <w:r w:rsidR="006B5797">
          <w:rPr>
            <w:webHidden/>
          </w:rPr>
          <w:t>81</w:t>
        </w:r>
        <w:r w:rsidR="0030181C">
          <w:rPr>
            <w:webHidden/>
          </w:rPr>
          <w:fldChar w:fldCharType="end"/>
        </w:r>
      </w:hyperlink>
    </w:p>
    <w:p w14:paraId="1C7F4796" w14:textId="029ECA7F" w:rsidR="0030181C" w:rsidRDefault="005E3B87">
      <w:pPr>
        <w:pStyle w:val="22"/>
        <w:rPr>
          <w:rFonts w:asciiTheme="minorHAnsi" w:eastAsiaTheme="minorEastAsia" w:hAnsiTheme="minorHAnsi" w:cstheme="minorBidi"/>
          <w:i w:val="0"/>
          <w:iCs w:val="0"/>
          <w:sz w:val="22"/>
          <w:szCs w:val="22"/>
        </w:rPr>
      </w:pPr>
      <w:hyperlink w:anchor="_Toc191367263" w:history="1">
        <w:r w:rsidR="0030181C" w:rsidRPr="00DF1E38">
          <w:rPr>
            <w:rStyle w:val="af0"/>
          </w:rPr>
          <w:t>3.1. Материально-техническое обеспечение</w:t>
        </w:r>
        <w:r w:rsidR="0030181C">
          <w:rPr>
            <w:webHidden/>
          </w:rPr>
          <w:tab/>
        </w:r>
        <w:r w:rsidR="0030181C">
          <w:rPr>
            <w:webHidden/>
          </w:rPr>
          <w:fldChar w:fldCharType="begin"/>
        </w:r>
        <w:r w:rsidR="0030181C">
          <w:rPr>
            <w:webHidden/>
          </w:rPr>
          <w:instrText xml:space="preserve"> PAGEREF _Toc191367263 \h </w:instrText>
        </w:r>
        <w:r w:rsidR="0030181C">
          <w:rPr>
            <w:webHidden/>
          </w:rPr>
        </w:r>
        <w:r w:rsidR="0030181C">
          <w:rPr>
            <w:webHidden/>
          </w:rPr>
          <w:fldChar w:fldCharType="separate"/>
        </w:r>
        <w:r w:rsidR="006B5797">
          <w:rPr>
            <w:webHidden/>
          </w:rPr>
          <w:t>81</w:t>
        </w:r>
        <w:r w:rsidR="0030181C">
          <w:rPr>
            <w:webHidden/>
          </w:rPr>
          <w:fldChar w:fldCharType="end"/>
        </w:r>
      </w:hyperlink>
    </w:p>
    <w:p w14:paraId="59EA15AA" w14:textId="0EF1C807" w:rsidR="0030181C" w:rsidRDefault="005E3B87">
      <w:pPr>
        <w:pStyle w:val="22"/>
        <w:rPr>
          <w:rFonts w:asciiTheme="minorHAnsi" w:eastAsiaTheme="minorEastAsia" w:hAnsiTheme="minorHAnsi" w:cstheme="minorBidi"/>
          <w:i w:val="0"/>
          <w:iCs w:val="0"/>
          <w:sz w:val="22"/>
          <w:szCs w:val="22"/>
        </w:rPr>
      </w:pPr>
      <w:hyperlink w:anchor="_Toc191367264" w:history="1">
        <w:r w:rsidR="0030181C" w:rsidRPr="00DF1E38">
          <w:rPr>
            <w:rStyle w:val="af0"/>
          </w:rPr>
          <w:t>3.2. Учебно-методическое обеспечение</w:t>
        </w:r>
        <w:r w:rsidR="0030181C">
          <w:rPr>
            <w:webHidden/>
          </w:rPr>
          <w:tab/>
        </w:r>
        <w:r w:rsidR="0030181C">
          <w:rPr>
            <w:webHidden/>
          </w:rPr>
          <w:fldChar w:fldCharType="begin"/>
        </w:r>
        <w:r w:rsidR="0030181C">
          <w:rPr>
            <w:webHidden/>
          </w:rPr>
          <w:instrText xml:space="preserve"> PAGEREF _Toc191367264 \h </w:instrText>
        </w:r>
        <w:r w:rsidR="0030181C">
          <w:rPr>
            <w:webHidden/>
          </w:rPr>
        </w:r>
        <w:r w:rsidR="0030181C">
          <w:rPr>
            <w:webHidden/>
          </w:rPr>
          <w:fldChar w:fldCharType="separate"/>
        </w:r>
        <w:r w:rsidR="006B5797">
          <w:rPr>
            <w:webHidden/>
          </w:rPr>
          <w:t>81</w:t>
        </w:r>
        <w:r w:rsidR="0030181C">
          <w:rPr>
            <w:webHidden/>
          </w:rPr>
          <w:fldChar w:fldCharType="end"/>
        </w:r>
      </w:hyperlink>
    </w:p>
    <w:p w14:paraId="044E023D" w14:textId="7B504EF3" w:rsidR="0030181C" w:rsidRDefault="005E3B87">
      <w:pPr>
        <w:pStyle w:val="14"/>
        <w:rPr>
          <w:rFonts w:asciiTheme="minorHAnsi" w:eastAsiaTheme="minorEastAsia" w:hAnsiTheme="minorHAnsi" w:cstheme="minorBidi"/>
          <w:b w:val="0"/>
          <w:bCs w:val="0"/>
          <w:lang w:eastAsia="ru-RU"/>
        </w:rPr>
      </w:pPr>
      <w:hyperlink w:anchor="_Toc191367265" w:history="1">
        <w:r w:rsidR="0030181C" w:rsidRPr="00DF1E38">
          <w:rPr>
            <w:rStyle w:val="af0"/>
          </w:rPr>
          <w:t>4. Контроль и оценка результатов  освоения ДИСЦИПЛИНЫ</w:t>
        </w:r>
        <w:r w:rsidR="0030181C">
          <w:rPr>
            <w:webHidden/>
          </w:rPr>
          <w:tab/>
        </w:r>
        <w:r w:rsidR="0030181C">
          <w:rPr>
            <w:webHidden/>
          </w:rPr>
          <w:fldChar w:fldCharType="begin"/>
        </w:r>
        <w:r w:rsidR="0030181C">
          <w:rPr>
            <w:webHidden/>
          </w:rPr>
          <w:instrText xml:space="preserve"> PAGEREF _Toc191367265 \h </w:instrText>
        </w:r>
        <w:r w:rsidR="0030181C">
          <w:rPr>
            <w:webHidden/>
          </w:rPr>
        </w:r>
        <w:r w:rsidR="0030181C">
          <w:rPr>
            <w:webHidden/>
          </w:rPr>
          <w:fldChar w:fldCharType="separate"/>
        </w:r>
        <w:r w:rsidR="006B5797">
          <w:rPr>
            <w:webHidden/>
          </w:rPr>
          <w:t>82</w:t>
        </w:r>
        <w:r w:rsidR="0030181C">
          <w:rPr>
            <w:webHidden/>
          </w:rPr>
          <w:fldChar w:fldCharType="end"/>
        </w:r>
      </w:hyperlink>
    </w:p>
    <w:p w14:paraId="60D7B5F8" w14:textId="4628F21D" w:rsidR="00E21A1B" w:rsidRPr="0054523A" w:rsidRDefault="0030181C" w:rsidP="00014FAD">
      <w:pPr>
        <w:pStyle w:val="1f0"/>
        <w:tabs>
          <w:tab w:val="left" w:pos="7655"/>
        </w:tabs>
        <w:ind w:firstLine="567"/>
        <w:outlineLvl w:val="9"/>
        <w:rPr>
          <w:rFonts w:ascii="Times New Roman" w:hAnsi="Times New Roman"/>
          <w:lang w:val="ru-RU"/>
        </w:rPr>
      </w:pPr>
      <w:r>
        <w:rPr>
          <w:rFonts w:ascii="Times New Roman" w:hAnsi="Times New Roman"/>
          <w:lang w:val="ru-RU"/>
        </w:rPr>
        <w:fldChar w:fldCharType="end"/>
      </w:r>
    </w:p>
    <w:p w14:paraId="3A987D4F" w14:textId="4E6CD531" w:rsidR="00401D8D" w:rsidRPr="0054523A" w:rsidRDefault="00401D8D" w:rsidP="00014FAD">
      <w:pPr>
        <w:pStyle w:val="1f0"/>
        <w:tabs>
          <w:tab w:val="left" w:pos="284"/>
        </w:tabs>
        <w:jc w:val="left"/>
        <w:outlineLvl w:val="9"/>
        <w:rPr>
          <w:rFonts w:ascii="Times New Roman" w:hAnsi="Times New Roman"/>
          <w:b w:val="0"/>
          <w:bCs w:val="0"/>
          <w:lang w:val="ru-RU"/>
        </w:rPr>
      </w:pPr>
    </w:p>
    <w:p w14:paraId="070C21B6" w14:textId="77777777" w:rsidR="00401D8D" w:rsidRPr="0054523A" w:rsidRDefault="00401D8D" w:rsidP="00014FAD">
      <w:pPr>
        <w:pStyle w:val="1f0"/>
        <w:tabs>
          <w:tab w:val="left" w:pos="7655"/>
        </w:tabs>
        <w:ind w:firstLine="567"/>
        <w:jc w:val="left"/>
        <w:outlineLvl w:val="9"/>
        <w:rPr>
          <w:rFonts w:ascii="Times New Roman" w:hAnsi="Times New Roman"/>
          <w:lang w:val="ru-RU"/>
        </w:rPr>
        <w:sectPr w:rsidR="00401D8D" w:rsidRPr="0054523A" w:rsidSect="00886656">
          <w:pgSz w:w="11906" w:h="16838" w:code="9"/>
          <w:pgMar w:top="1134" w:right="567" w:bottom="1134" w:left="993" w:header="709" w:footer="709" w:gutter="0"/>
          <w:cols w:space="708"/>
          <w:titlePg/>
          <w:docGrid w:linePitch="360"/>
        </w:sectPr>
      </w:pPr>
    </w:p>
    <w:p w14:paraId="7BED02DD" w14:textId="2FBD7ADF" w:rsidR="003A7BF9" w:rsidRPr="00F70F81" w:rsidRDefault="003A7BF9" w:rsidP="00B15CF5">
      <w:pPr>
        <w:pStyle w:val="1f0"/>
        <w:numPr>
          <w:ilvl w:val="0"/>
          <w:numId w:val="33"/>
        </w:numPr>
      </w:pPr>
      <w:bookmarkStart w:id="764" w:name="_Hlk185244842"/>
      <w:bookmarkStart w:id="765" w:name="_Toc191303632"/>
      <w:bookmarkStart w:id="766" w:name="_Toc191303757"/>
      <w:bookmarkStart w:id="767" w:name="_Toc191366973"/>
      <w:bookmarkStart w:id="768" w:name="_Toc191367115"/>
      <w:bookmarkStart w:id="769" w:name="_Toc191367256"/>
      <w:bookmarkStart w:id="770" w:name="_Toc191367354"/>
      <w:bookmarkStart w:id="771" w:name="_Toc191367467"/>
      <w:bookmarkStart w:id="772" w:name="_Toc200533668"/>
      <w:bookmarkStart w:id="773" w:name="_Toc200533846"/>
      <w:bookmarkStart w:id="774" w:name="_Toc200537973"/>
      <w:bookmarkStart w:id="775" w:name="_Toc200538060"/>
      <w:bookmarkStart w:id="776" w:name="_Toc200538162"/>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01209250" w14:textId="48D2E3D0" w:rsidR="00401D8D" w:rsidRPr="0054523A" w:rsidRDefault="00401D8D" w:rsidP="00014FAD">
      <w:pPr>
        <w:pStyle w:val="1e"/>
        <w:tabs>
          <w:tab w:val="left" w:pos="0"/>
        </w:tabs>
        <w:jc w:val="center"/>
        <w:rPr>
          <w:rFonts w:eastAsia="Segoe UI"/>
          <w:lang w:val="ru-RU"/>
        </w:rPr>
      </w:pPr>
      <w:r w:rsidRPr="0054523A">
        <w:rPr>
          <w:rFonts w:eastAsia="Segoe UI"/>
          <w:lang w:val="ru-RU"/>
        </w:rPr>
        <w:t>«</w:t>
      </w:r>
      <w:r w:rsidR="006B5797">
        <w:rPr>
          <w:lang w:val="ru-RU"/>
        </w:rPr>
        <w:t>ОП.</w:t>
      </w:r>
      <w:r w:rsidR="00223901" w:rsidRPr="0054523A">
        <w:rPr>
          <w:lang w:val="ru-RU"/>
        </w:rPr>
        <w:t xml:space="preserve">07 </w:t>
      </w:r>
      <w:r w:rsidR="00FA5EA3" w:rsidRPr="00FA5EA3">
        <w:rPr>
          <w:bCs/>
          <w:lang w:val="ru-RU"/>
        </w:rPr>
        <w:t xml:space="preserve">ИНФОРМАТИКА И </w:t>
      </w:r>
      <w:r w:rsidR="003A7BF9">
        <w:rPr>
          <w:bCs/>
          <w:lang w:val="ru-RU"/>
        </w:rPr>
        <w:t>ИКТ</w:t>
      </w:r>
      <w:r w:rsidR="00FA5EA3" w:rsidRPr="00FA5EA3">
        <w:rPr>
          <w:bCs/>
          <w:lang w:val="ru-RU"/>
        </w:rPr>
        <w:t xml:space="preserve"> В ПРОФЕССИОНАЛЬНОЙ ДЕЯТЕЛЬНОСТИ</w:t>
      </w:r>
      <w:r w:rsidRPr="0054523A">
        <w:rPr>
          <w:rFonts w:eastAsia="Segoe UI"/>
          <w:lang w:val="ru-RU"/>
        </w:rPr>
        <w:t>»</w:t>
      </w:r>
    </w:p>
    <w:p w14:paraId="444E3281" w14:textId="77777777" w:rsidR="003A7BF9" w:rsidRPr="00021F3A" w:rsidRDefault="003A7BF9" w:rsidP="003A7BF9">
      <w:pPr>
        <w:pStyle w:val="1e"/>
        <w:rPr>
          <w:lang w:val="ru-RU"/>
        </w:rPr>
      </w:pPr>
    </w:p>
    <w:p w14:paraId="06F45110" w14:textId="77777777" w:rsidR="003A7BF9" w:rsidRPr="00EA6E1D" w:rsidRDefault="003A7BF9" w:rsidP="003A7BF9">
      <w:pPr>
        <w:pStyle w:val="114"/>
        <w:rPr>
          <w:rFonts w:ascii="Times New Roman" w:hAnsi="Times New Roman"/>
        </w:rPr>
      </w:pPr>
      <w:bookmarkStart w:id="777" w:name="_Toc191303633"/>
      <w:bookmarkStart w:id="778" w:name="_Toc191303758"/>
      <w:bookmarkStart w:id="779" w:name="_Toc191366974"/>
      <w:bookmarkStart w:id="780" w:name="_Toc191367116"/>
      <w:bookmarkStart w:id="781" w:name="_Toc191367257"/>
      <w:bookmarkStart w:id="782" w:name="_Toc191367355"/>
      <w:bookmarkStart w:id="783" w:name="_Toc191367468"/>
      <w:bookmarkStart w:id="784" w:name="_Toc200533669"/>
      <w:bookmarkStart w:id="785" w:name="_Toc200533847"/>
      <w:bookmarkStart w:id="786" w:name="_Toc200537974"/>
      <w:bookmarkStart w:id="787" w:name="_Toc200538061"/>
      <w:bookmarkStart w:id="788" w:name="_Toc20053816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777"/>
      <w:bookmarkEnd w:id="778"/>
      <w:bookmarkEnd w:id="779"/>
      <w:bookmarkEnd w:id="780"/>
      <w:bookmarkEnd w:id="781"/>
      <w:bookmarkEnd w:id="782"/>
      <w:bookmarkEnd w:id="783"/>
      <w:bookmarkEnd w:id="784"/>
      <w:bookmarkEnd w:id="785"/>
      <w:bookmarkEnd w:id="786"/>
      <w:bookmarkEnd w:id="787"/>
      <w:bookmarkEnd w:id="788"/>
    </w:p>
    <w:p w14:paraId="293A864A" w14:textId="398E35DA" w:rsidR="00294057" w:rsidRPr="00294057" w:rsidRDefault="00294057" w:rsidP="00014FAD">
      <w:pPr>
        <w:suppressAutoHyphens/>
        <w:spacing w:line="276" w:lineRule="auto"/>
        <w:ind w:firstLine="709"/>
        <w:jc w:val="both"/>
        <w:rPr>
          <w:rFonts w:ascii="Times New Roman" w:eastAsia="Times New Roman" w:hAnsi="Times New Roman" w:cs="Times New Roman"/>
          <w:i/>
          <w:sz w:val="20"/>
          <w:szCs w:val="24"/>
          <w:lang w:eastAsia="ru-RU"/>
        </w:rPr>
      </w:pPr>
      <w:r w:rsidRPr="00294057">
        <w:rPr>
          <w:rFonts w:ascii="Times New Roman" w:eastAsia="Times New Roman" w:hAnsi="Times New Roman" w:cs="Times New Roman"/>
          <w:sz w:val="24"/>
          <w:szCs w:val="24"/>
          <w:lang w:eastAsia="ru-RU"/>
        </w:rPr>
        <w:t xml:space="preserve">Цель дисциплины </w:t>
      </w:r>
      <w:r w:rsidRPr="00294057">
        <w:rPr>
          <w:rFonts w:ascii="Times New Roman" w:eastAsia="Calibri" w:hAnsi="Times New Roman" w:cs="Times New Roman"/>
          <w:sz w:val="24"/>
          <w:szCs w:val="24"/>
        </w:rPr>
        <w:t xml:space="preserve">«Информатика и </w:t>
      </w:r>
      <w:r w:rsidR="003A7BF9">
        <w:rPr>
          <w:rFonts w:ascii="Times New Roman" w:eastAsia="Calibri" w:hAnsi="Times New Roman" w:cs="Times New Roman"/>
          <w:sz w:val="24"/>
          <w:szCs w:val="24"/>
        </w:rPr>
        <w:t>ИКТ</w:t>
      </w:r>
      <w:r w:rsidRPr="00294057">
        <w:rPr>
          <w:rFonts w:ascii="Times New Roman" w:eastAsia="Calibri" w:hAnsi="Times New Roman" w:cs="Times New Roman"/>
          <w:sz w:val="24"/>
          <w:szCs w:val="24"/>
        </w:rPr>
        <w:t xml:space="preserve"> в профессиональной деятельности»</w:t>
      </w:r>
      <w:r w:rsidRPr="00294057">
        <w:rPr>
          <w:rFonts w:ascii="Times New Roman" w:eastAsia="Times New Roman" w:hAnsi="Times New Roman" w:cs="Times New Roman"/>
          <w:sz w:val="24"/>
          <w:szCs w:val="24"/>
          <w:lang w:eastAsia="ru-RU"/>
        </w:rPr>
        <w:t xml:space="preserve">: </w:t>
      </w:r>
      <w:r w:rsidRPr="00294057">
        <w:rPr>
          <w:rFonts w:ascii="Times New Roman" w:eastAsia="Times New Roman" w:hAnsi="Times New Roman" w:cs="Times New Roman"/>
          <w:bCs/>
          <w:iCs/>
          <w:sz w:val="24"/>
          <w:szCs w:val="24"/>
          <w:lang w:eastAsia="ru-RU"/>
        </w:rPr>
        <w:t>формирование ключевых компетенций по эффективному применению современных информационных технологий в профессиональной деятельности; формирование понимания базовых информационных процессов, их характеристик и моделей; формирование специализированных навыков работы с прикладным программным обеспечением; формирование устойчивых практических навыков поиска научной и профессиональной информации с использованием современных компьютерных средств, сетевых технологий, баз данных и знаний.</w:t>
      </w:r>
    </w:p>
    <w:p w14:paraId="453E7E34" w14:textId="743E0746" w:rsidR="00294057" w:rsidRDefault="00294057" w:rsidP="00014FAD">
      <w:pPr>
        <w:suppressAutoHyphens/>
        <w:spacing w:line="276" w:lineRule="auto"/>
        <w:ind w:firstLine="709"/>
        <w:jc w:val="both"/>
        <w:rPr>
          <w:rFonts w:ascii="Times New Roman" w:eastAsia="Calibri" w:hAnsi="Times New Roman" w:cs="Times New Roman"/>
          <w:sz w:val="24"/>
          <w:szCs w:val="24"/>
        </w:rPr>
      </w:pPr>
      <w:r w:rsidRPr="00294057">
        <w:rPr>
          <w:rFonts w:ascii="Times New Roman" w:eastAsia="Calibri" w:hAnsi="Times New Roman" w:cs="Times New Roman"/>
          <w:sz w:val="24"/>
          <w:szCs w:val="24"/>
        </w:rPr>
        <w:t xml:space="preserve">Дисциплина «Информатика и информационно-коммуникационные технологии в профессиональной деятельности» включена в обязательную часть общепрофессионального цикла образовательной программы ПОП. </w:t>
      </w:r>
    </w:p>
    <w:p w14:paraId="0AAA015E" w14:textId="77777777" w:rsidR="003A7BF9" w:rsidRDefault="003A7BF9" w:rsidP="00014FAD">
      <w:pPr>
        <w:suppressAutoHyphens/>
        <w:spacing w:line="276" w:lineRule="auto"/>
        <w:ind w:firstLine="709"/>
        <w:jc w:val="both"/>
        <w:rPr>
          <w:rFonts w:ascii="Times New Roman" w:eastAsia="Calibri" w:hAnsi="Times New Roman" w:cs="Times New Roman"/>
          <w:sz w:val="24"/>
          <w:szCs w:val="24"/>
        </w:rPr>
      </w:pPr>
    </w:p>
    <w:p w14:paraId="48D8F2A9" w14:textId="77777777" w:rsidR="003A7BF9" w:rsidRPr="00EA6E1D" w:rsidRDefault="003A7BF9" w:rsidP="003A7BF9">
      <w:pPr>
        <w:pStyle w:val="114"/>
        <w:rPr>
          <w:rFonts w:ascii="Times New Roman" w:hAnsi="Times New Roman"/>
        </w:rPr>
      </w:pPr>
      <w:bookmarkStart w:id="789" w:name="_Toc191303634"/>
      <w:bookmarkStart w:id="790" w:name="_Toc191303759"/>
      <w:bookmarkStart w:id="791" w:name="_Toc191366975"/>
      <w:bookmarkStart w:id="792" w:name="_Toc191367117"/>
      <w:bookmarkStart w:id="793" w:name="_Toc191367258"/>
      <w:bookmarkStart w:id="794" w:name="_Toc191367356"/>
      <w:bookmarkStart w:id="795" w:name="_Toc191367469"/>
      <w:bookmarkStart w:id="796" w:name="_Toc200533670"/>
      <w:bookmarkStart w:id="797" w:name="_Toc200533848"/>
      <w:bookmarkStart w:id="798" w:name="_Toc200537975"/>
      <w:bookmarkStart w:id="799" w:name="_Toc200538062"/>
      <w:bookmarkStart w:id="800" w:name="_Toc20053816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789"/>
      <w:bookmarkEnd w:id="790"/>
      <w:bookmarkEnd w:id="791"/>
      <w:bookmarkEnd w:id="792"/>
      <w:bookmarkEnd w:id="793"/>
      <w:bookmarkEnd w:id="794"/>
      <w:bookmarkEnd w:id="795"/>
      <w:bookmarkEnd w:id="796"/>
      <w:bookmarkEnd w:id="797"/>
      <w:bookmarkEnd w:id="798"/>
      <w:bookmarkEnd w:id="799"/>
      <w:bookmarkEnd w:id="800"/>
    </w:p>
    <w:p w14:paraId="45E22120" w14:textId="77777777" w:rsidR="003A7BF9" w:rsidRDefault="003A7BF9" w:rsidP="003A7B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8DAF497" w14:textId="06C13FFC" w:rsidR="003A7BF9" w:rsidRDefault="003A7BF9" w:rsidP="003A7BF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8"/>
      </w:r>
      <w:r>
        <w:rPr>
          <w:rFonts w:ascii="Times New Roman" w:hAnsi="Times New Roman" w:cs="Times New Roman"/>
          <w:bCs/>
          <w:sz w:val="24"/>
          <w:szCs w:val="24"/>
        </w:rPr>
        <w:t>:</w:t>
      </w:r>
    </w:p>
    <w:p w14:paraId="3EC05DC5" w14:textId="74DA2362" w:rsidR="00E642D4" w:rsidRDefault="00E642D4" w:rsidP="003A7BF9">
      <w:pPr>
        <w:spacing w:after="120"/>
        <w:ind w:firstLine="709"/>
        <w:rPr>
          <w:rFonts w:ascii="Times New Roman" w:hAnsi="Times New Roman" w:cs="Times New Roman"/>
          <w:bCs/>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394"/>
        <w:gridCol w:w="4111"/>
      </w:tblGrid>
      <w:tr w:rsidR="00E642D4" w:rsidRPr="00C93FC7" w14:paraId="1653DE51" w14:textId="77777777" w:rsidTr="00A9796B">
        <w:trPr>
          <w:trHeight w:val="431"/>
        </w:trPr>
        <w:tc>
          <w:tcPr>
            <w:tcW w:w="2127" w:type="dxa"/>
            <w:tcBorders>
              <w:top w:val="single" w:sz="4" w:space="0" w:color="auto"/>
              <w:left w:val="single" w:sz="4" w:space="0" w:color="auto"/>
              <w:bottom w:val="single" w:sz="4" w:space="0" w:color="auto"/>
              <w:right w:val="single" w:sz="4" w:space="0" w:color="auto"/>
            </w:tcBorders>
            <w:hideMark/>
          </w:tcPr>
          <w:p w14:paraId="75B479B3" w14:textId="77777777" w:rsidR="00E642D4" w:rsidRPr="00C93FC7" w:rsidRDefault="00E642D4" w:rsidP="00A9796B">
            <w:pPr>
              <w:tabs>
                <w:tab w:val="left" w:pos="7655"/>
              </w:tabs>
              <w:suppressAutoHyphens/>
              <w:ind w:firstLine="3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Код ПК, ОК</w:t>
            </w:r>
          </w:p>
        </w:tc>
        <w:tc>
          <w:tcPr>
            <w:tcW w:w="4394" w:type="dxa"/>
            <w:tcBorders>
              <w:top w:val="single" w:sz="4" w:space="0" w:color="auto"/>
              <w:left w:val="single" w:sz="4" w:space="0" w:color="auto"/>
              <w:bottom w:val="single" w:sz="4" w:space="0" w:color="auto"/>
              <w:right w:val="single" w:sz="4" w:space="0" w:color="auto"/>
            </w:tcBorders>
            <w:hideMark/>
          </w:tcPr>
          <w:p w14:paraId="27ADBFD7" w14:textId="77777777" w:rsidR="00E642D4" w:rsidRPr="00C93FC7" w:rsidRDefault="00E642D4"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Умения</w:t>
            </w:r>
          </w:p>
        </w:tc>
        <w:tc>
          <w:tcPr>
            <w:tcW w:w="4111" w:type="dxa"/>
            <w:tcBorders>
              <w:top w:val="single" w:sz="4" w:space="0" w:color="auto"/>
              <w:left w:val="single" w:sz="4" w:space="0" w:color="auto"/>
              <w:bottom w:val="single" w:sz="4" w:space="0" w:color="auto"/>
              <w:right w:val="single" w:sz="4" w:space="0" w:color="auto"/>
            </w:tcBorders>
            <w:hideMark/>
          </w:tcPr>
          <w:p w14:paraId="4FA55FAA" w14:textId="77777777" w:rsidR="00E642D4" w:rsidRPr="00C93FC7" w:rsidRDefault="00E642D4" w:rsidP="00A9796B">
            <w:pPr>
              <w:tabs>
                <w:tab w:val="left" w:pos="7655"/>
              </w:tabs>
              <w:suppressAutoHyphens/>
              <w:ind w:firstLine="567"/>
              <w:jc w:val="center"/>
              <w:rPr>
                <w:rFonts w:ascii="Times New Roman" w:eastAsia="Times New Roman" w:hAnsi="Times New Roman" w:cs="Times New Roman"/>
                <w:b/>
                <w:bCs/>
                <w:color w:val="0D0D0D"/>
                <w:sz w:val="24"/>
                <w:szCs w:val="24"/>
                <w:lang w:eastAsia="ru-RU"/>
              </w:rPr>
            </w:pPr>
            <w:r w:rsidRPr="00C93FC7">
              <w:rPr>
                <w:rFonts w:ascii="Times New Roman" w:eastAsia="Times New Roman" w:hAnsi="Times New Roman" w:cs="Times New Roman"/>
                <w:b/>
                <w:bCs/>
                <w:color w:val="0D0D0D"/>
                <w:sz w:val="24"/>
                <w:szCs w:val="24"/>
                <w:lang w:eastAsia="ru-RU"/>
              </w:rPr>
              <w:t>Знания</w:t>
            </w:r>
          </w:p>
        </w:tc>
      </w:tr>
      <w:tr w:rsidR="00E642D4" w:rsidRPr="00C93FC7" w14:paraId="06B2B552" w14:textId="77777777" w:rsidTr="00A9796B">
        <w:trPr>
          <w:trHeight w:val="212"/>
        </w:trPr>
        <w:tc>
          <w:tcPr>
            <w:tcW w:w="2127" w:type="dxa"/>
            <w:tcBorders>
              <w:top w:val="single" w:sz="4" w:space="0" w:color="auto"/>
              <w:left w:val="single" w:sz="4" w:space="0" w:color="auto"/>
              <w:bottom w:val="single" w:sz="4" w:space="0" w:color="auto"/>
              <w:right w:val="single" w:sz="4" w:space="0" w:color="auto"/>
            </w:tcBorders>
          </w:tcPr>
          <w:p w14:paraId="4F661C1D" w14:textId="386A5362" w:rsidR="00E642D4" w:rsidRPr="00C93FC7" w:rsidRDefault="00E642D4"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w:t>
            </w:r>
            <w:r w:rsidR="00D64127">
              <w:rPr>
                <w:rFonts w:ascii="Times New Roman" w:eastAsia="Times New Roman" w:hAnsi="Times New Roman" w:cs="Times New Roman"/>
                <w:iCs/>
                <w:color w:val="0D0D0D"/>
                <w:sz w:val="24"/>
                <w:szCs w:val="24"/>
                <w:lang w:eastAsia="ru-RU"/>
              </w:rPr>
              <w:t>.</w:t>
            </w:r>
            <w:r w:rsidRPr="00C93FC7">
              <w:rPr>
                <w:rFonts w:ascii="Times New Roman" w:eastAsia="Times New Roman" w:hAnsi="Times New Roman" w:cs="Times New Roman"/>
                <w:iCs/>
                <w:color w:val="0D0D0D"/>
                <w:sz w:val="24"/>
                <w:szCs w:val="24"/>
                <w:lang w:eastAsia="ru-RU"/>
              </w:rPr>
              <w:t>02</w:t>
            </w:r>
          </w:p>
        </w:tc>
        <w:tc>
          <w:tcPr>
            <w:tcW w:w="4394" w:type="dxa"/>
            <w:tcBorders>
              <w:top w:val="single" w:sz="4" w:space="0" w:color="auto"/>
              <w:left w:val="single" w:sz="4" w:space="0" w:color="auto"/>
              <w:bottom w:val="single" w:sz="4" w:space="0" w:color="auto"/>
              <w:right w:val="single" w:sz="4" w:space="0" w:color="auto"/>
            </w:tcBorders>
          </w:tcPr>
          <w:p w14:paraId="1B516BDD" w14:textId="77777777" w:rsidR="00E642D4" w:rsidRPr="005D52B5" w:rsidRDefault="00E642D4"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определять задачи для поиска информации, планировать процесс поиска, выбирать необходимые источники информации</w:t>
            </w:r>
          </w:p>
          <w:p w14:paraId="1DA3C345" w14:textId="77777777" w:rsidR="00E642D4" w:rsidRPr="005D52B5" w:rsidRDefault="00E642D4"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выделять наиболее значимое в перечне информации,</w:t>
            </w: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структурировать получаемую информацию, оформлять результаты поиска</w:t>
            </w:r>
          </w:p>
          <w:p w14:paraId="2E86FA92" w14:textId="77777777" w:rsidR="00E642D4" w:rsidRPr="005D52B5" w:rsidRDefault="00E642D4"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оценивать практическую значимость результатов поиска</w:t>
            </w:r>
          </w:p>
          <w:p w14:paraId="0B4777FA" w14:textId="77777777" w:rsidR="00E642D4" w:rsidRPr="005D52B5" w:rsidRDefault="00E642D4"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применять средства информационных технологий для решения профессиональных задач</w:t>
            </w:r>
          </w:p>
          <w:p w14:paraId="4FD2697E" w14:textId="77777777" w:rsidR="00E642D4" w:rsidRPr="005D52B5" w:rsidRDefault="00E642D4"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использовать современное программное обеспечение в профессиональной деятельности</w:t>
            </w:r>
          </w:p>
          <w:p w14:paraId="5625DF0A" w14:textId="77777777" w:rsidR="00E642D4" w:rsidRDefault="00E642D4" w:rsidP="00A9796B">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5D52B5">
              <w:rPr>
                <w:rFonts w:ascii="Times New Roman" w:eastAsia="Times New Roman" w:hAnsi="Times New Roman" w:cs="Times New Roman"/>
                <w:iCs/>
                <w:color w:val="0D0D0D"/>
                <w:sz w:val="24"/>
                <w:szCs w:val="24"/>
              </w:rPr>
              <w:t>использовать различные цифровые средства для решения профессиональных задач</w:t>
            </w:r>
          </w:p>
        </w:tc>
        <w:tc>
          <w:tcPr>
            <w:tcW w:w="4111" w:type="dxa"/>
            <w:tcBorders>
              <w:top w:val="single" w:sz="4" w:space="0" w:color="auto"/>
              <w:left w:val="single" w:sz="4" w:space="0" w:color="auto"/>
              <w:bottom w:val="single" w:sz="4" w:space="0" w:color="auto"/>
              <w:right w:val="single" w:sz="4" w:space="0" w:color="auto"/>
            </w:tcBorders>
          </w:tcPr>
          <w:p w14:paraId="05EA5B6D" w14:textId="77777777" w:rsidR="00E642D4" w:rsidRPr="005D52B5" w:rsidRDefault="00E642D4"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номенклатура информационных источников, применяемых в профессиональной деятельности</w:t>
            </w:r>
          </w:p>
          <w:p w14:paraId="0AC22171" w14:textId="77777777" w:rsidR="00E642D4" w:rsidRPr="005D52B5" w:rsidRDefault="00E642D4"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приемы структурирования информации</w:t>
            </w:r>
          </w:p>
          <w:p w14:paraId="5489B268" w14:textId="77777777" w:rsidR="00E642D4" w:rsidRPr="005D52B5" w:rsidRDefault="00E642D4"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формат оформления результатов поиска информации</w:t>
            </w:r>
          </w:p>
          <w:p w14:paraId="418E2F20" w14:textId="77777777" w:rsidR="00E642D4" w:rsidRDefault="00E642D4" w:rsidP="00A9796B">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5D52B5">
              <w:rPr>
                <w:rFonts w:ascii="Times New Roman" w:eastAsia="Times New Roman" w:hAnsi="Times New Roman" w:cs="Times New Roman"/>
                <w:color w:val="0D0D0D"/>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E642D4" w:rsidRPr="00C93FC7" w14:paraId="50170EB8" w14:textId="77777777" w:rsidTr="00A9796B">
        <w:trPr>
          <w:trHeight w:val="212"/>
        </w:trPr>
        <w:tc>
          <w:tcPr>
            <w:tcW w:w="2127" w:type="dxa"/>
            <w:tcBorders>
              <w:top w:val="single" w:sz="4" w:space="0" w:color="auto"/>
              <w:left w:val="single" w:sz="4" w:space="0" w:color="auto"/>
              <w:bottom w:val="single" w:sz="4" w:space="0" w:color="auto"/>
              <w:right w:val="single" w:sz="4" w:space="0" w:color="auto"/>
            </w:tcBorders>
          </w:tcPr>
          <w:p w14:paraId="10E2C456" w14:textId="25C5E1BE" w:rsidR="00E642D4" w:rsidRPr="00C93FC7" w:rsidRDefault="00E642D4"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C93FC7">
              <w:rPr>
                <w:rFonts w:ascii="Times New Roman" w:eastAsia="Times New Roman" w:hAnsi="Times New Roman" w:cs="Times New Roman"/>
                <w:iCs/>
                <w:color w:val="0D0D0D"/>
                <w:sz w:val="24"/>
                <w:szCs w:val="24"/>
                <w:lang w:eastAsia="ru-RU"/>
              </w:rPr>
              <w:t>ОК</w:t>
            </w:r>
            <w:r w:rsidR="00D64127">
              <w:rPr>
                <w:rFonts w:ascii="Times New Roman" w:eastAsia="Times New Roman" w:hAnsi="Times New Roman" w:cs="Times New Roman"/>
                <w:iCs/>
                <w:color w:val="0D0D0D"/>
                <w:sz w:val="24"/>
                <w:szCs w:val="24"/>
                <w:lang w:eastAsia="ru-RU"/>
              </w:rPr>
              <w:t>.</w:t>
            </w:r>
            <w:r w:rsidRPr="00C93FC7">
              <w:rPr>
                <w:rFonts w:ascii="Times New Roman" w:eastAsia="Times New Roman" w:hAnsi="Times New Roman" w:cs="Times New Roman"/>
                <w:iCs/>
                <w:color w:val="0D0D0D"/>
                <w:sz w:val="24"/>
                <w:szCs w:val="24"/>
                <w:lang w:eastAsia="ru-RU"/>
              </w:rPr>
              <w:t>0</w:t>
            </w:r>
            <w:r>
              <w:rPr>
                <w:rFonts w:ascii="Times New Roman" w:eastAsia="Times New Roman" w:hAnsi="Times New Roman" w:cs="Times New Roman"/>
                <w:iCs/>
                <w:color w:val="0D0D0D"/>
                <w:sz w:val="24"/>
                <w:szCs w:val="24"/>
                <w:lang w:eastAsia="ru-RU"/>
              </w:rPr>
              <w:t>5</w:t>
            </w:r>
          </w:p>
        </w:tc>
        <w:tc>
          <w:tcPr>
            <w:tcW w:w="4394" w:type="dxa"/>
            <w:tcBorders>
              <w:top w:val="single" w:sz="4" w:space="0" w:color="auto"/>
              <w:left w:val="single" w:sz="4" w:space="0" w:color="auto"/>
              <w:bottom w:val="single" w:sz="4" w:space="0" w:color="auto"/>
              <w:right w:val="single" w:sz="4" w:space="0" w:color="auto"/>
            </w:tcBorders>
          </w:tcPr>
          <w:p w14:paraId="14F91603" w14:textId="158AE37E" w:rsidR="00E642D4" w:rsidRPr="00E642D4" w:rsidRDefault="00E642D4" w:rsidP="00E642D4">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E642D4">
              <w:rPr>
                <w:rFonts w:ascii="Times New Roman" w:eastAsia="Times New Roman" w:hAnsi="Times New Roman" w:cs="Times New Roman"/>
                <w:iCs/>
                <w:color w:val="0D0D0D"/>
                <w:sz w:val="24"/>
                <w:szCs w:val="24"/>
              </w:rPr>
              <w:t>грамотно излагать свои мысли и оформлять документы по профессиональной тематике на государственном языке</w:t>
            </w:r>
          </w:p>
          <w:p w14:paraId="1F16F874" w14:textId="77C6741B" w:rsidR="00E642D4" w:rsidRDefault="00E642D4" w:rsidP="00E642D4">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lastRenderedPageBreak/>
              <w:t xml:space="preserve">- </w:t>
            </w:r>
            <w:r w:rsidRPr="00E642D4">
              <w:rPr>
                <w:rFonts w:ascii="Times New Roman" w:eastAsia="Times New Roman" w:hAnsi="Times New Roman" w:cs="Times New Roman"/>
                <w:iCs/>
                <w:color w:val="0D0D0D"/>
                <w:sz w:val="24"/>
                <w:szCs w:val="24"/>
              </w:rPr>
              <w:t>проявлять толерантность в рабочем коллективе</w:t>
            </w:r>
          </w:p>
        </w:tc>
        <w:tc>
          <w:tcPr>
            <w:tcW w:w="4111" w:type="dxa"/>
            <w:tcBorders>
              <w:top w:val="single" w:sz="4" w:space="0" w:color="auto"/>
              <w:left w:val="single" w:sz="4" w:space="0" w:color="auto"/>
              <w:bottom w:val="single" w:sz="4" w:space="0" w:color="auto"/>
              <w:right w:val="single" w:sz="4" w:space="0" w:color="auto"/>
            </w:tcBorders>
          </w:tcPr>
          <w:p w14:paraId="19154F4C" w14:textId="1CC23CD6" w:rsidR="00E642D4" w:rsidRPr="00E642D4" w:rsidRDefault="00E642D4" w:rsidP="00E642D4">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lastRenderedPageBreak/>
              <w:t xml:space="preserve">- </w:t>
            </w:r>
            <w:r w:rsidRPr="00E642D4">
              <w:rPr>
                <w:rFonts w:ascii="Times New Roman" w:eastAsia="Times New Roman" w:hAnsi="Times New Roman" w:cs="Times New Roman"/>
                <w:color w:val="0D0D0D"/>
                <w:sz w:val="24"/>
                <w:szCs w:val="24"/>
              </w:rPr>
              <w:t xml:space="preserve">правила оформления документов </w:t>
            </w:r>
          </w:p>
          <w:p w14:paraId="618FCF8E" w14:textId="5DFF478A" w:rsidR="00E642D4" w:rsidRPr="00E642D4" w:rsidRDefault="00E642D4" w:rsidP="00E642D4">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E642D4">
              <w:rPr>
                <w:rFonts w:ascii="Times New Roman" w:eastAsia="Times New Roman" w:hAnsi="Times New Roman" w:cs="Times New Roman"/>
                <w:color w:val="0D0D0D"/>
                <w:sz w:val="24"/>
                <w:szCs w:val="24"/>
              </w:rPr>
              <w:t>правила построения устных сообщений</w:t>
            </w:r>
          </w:p>
          <w:p w14:paraId="0BA4E5F8" w14:textId="3290DA99" w:rsidR="00E642D4" w:rsidRDefault="00E642D4" w:rsidP="00E642D4">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E642D4">
              <w:rPr>
                <w:rFonts w:ascii="Times New Roman" w:eastAsia="Times New Roman" w:hAnsi="Times New Roman" w:cs="Times New Roman"/>
                <w:color w:val="0D0D0D"/>
                <w:sz w:val="24"/>
                <w:szCs w:val="24"/>
              </w:rPr>
              <w:t xml:space="preserve">особенности социального и </w:t>
            </w:r>
            <w:r w:rsidRPr="00E642D4">
              <w:rPr>
                <w:rFonts w:ascii="Times New Roman" w:eastAsia="Times New Roman" w:hAnsi="Times New Roman" w:cs="Times New Roman"/>
                <w:color w:val="0D0D0D"/>
                <w:sz w:val="24"/>
                <w:szCs w:val="24"/>
              </w:rPr>
              <w:lastRenderedPageBreak/>
              <w:t>культурного контекста</w:t>
            </w:r>
          </w:p>
        </w:tc>
      </w:tr>
      <w:tr w:rsidR="00E642D4" w:rsidRPr="00C93FC7" w14:paraId="19ED94D1" w14:textId="77777777" w:rsidTr="00A9796B">
        <w:trPr>
          <w:trHeight w:val="212"/>
        </w:trPr>
        <w:tc>
          <w:tcPr>
            <w:tcW w:w="2127" w:type="dxa"/>
            <w:tcBorders>
              <w:top w:val="single" w:sz="4" w:space="0" w:color="auto"/>
              <w:left w:val="single" w:sz="4" w:space="0" w:color="auto"/>
              <w:bottom w:val="single" w:sz="4" w:space="0" w:color="auto"/>
              <w:right w:val="single" w:sz="4" w:space="0" w:color="auto"/>
            </w:tcBorders>
          </w:tcPr>
          <w:p w14:paraId="1F9C8874" w14:textId="4017692A" w:rsidR="00E642D4" w:rsidRPr="00C93FC7" w:rsidRDefault="00E642D4" w:rsidP="00A9796B">
            <w:pPr>
              <w:tabs>
                <w:tab w:val="left" w:pos="7655"/>
              </w:tabs>
              <w:suppressAutoHyphens/>
              <w:ind w:firstLine="37"/>
              <w:jc w:val="center"/>
              <w:rPr>
                <w:rFonts w:ascii="Times New Roman" w:eastAsia="Times New Roman" w:hAnsi="Times New Roman" w:cs="Times New Roman"/>
                <w:iCs/>
                <w:color w:val="0D0D0D"/>
                <w:sz w:val="24"/>
                <w:szCs w:val="24"/>
                <w:lang w:eastAsia="ru-RU"/>
              </w:rPr>
            </w:pPr>
            <w:r w:rsidRPr="00DE3D05">
              <w:rPr>
                <w:rFonts w:ascii="Times New Roman" w:eastAsia="Times New Roman" w:hAnsi="Times New Roman" w:cs="Times New Roman"/>
                <w:iCs/>
                <w:color w:val="0D0D0D"/>
                <w:sz w:val="24"/>
                <w:szCs w:val="24"/>
                <w:lang w:eastAsia="ru-RU"/>
              </w:rPr>
              <w:lastRenderedPageBreak/>
              <w:t>ОК</w:t>
            </w:r>
            <w:r w:rsidR="00D64127">
              <w:rPr>
                <w:rFonts w:ascii="Times New Roman" w:eastAsia="Times New Roman" w:hAnsi="Times New Roman" w:cs="Times New Roman"/>
                <w:iCs/>
                <w:color w:val="0D0D0D"/>
                <w:sz w:val="24"/>
                <w:szCs w:val="24"/>
                <w:lang w:eastAsia="ru-RU"/>
              </w:rPr>
              <w:t>.</w:t>
            </w:r>
            <w:r w:rsidRPr="00DE3D05">
              <w:rPr>
                <w:rFonts w:ascii="Times New Roman" w:eastAsia="Times New Roman" w:hAnsi="Times New Roman" w:cs="Times New Roman"/>
                <w:iCs/>
                <w:color w:val="0D0D0D"/>
                <w:sz w:val="24"/>
                <w:szCs w:val="24"/>
                <w:lang w:eastAsia="ru-RU"/>
              </w:rPr>
              <w:t>0</w:t>
            </w:r>
            <w:r>
              <w:rPr>
                <w:rFonts w:ascii="Times New Roman" w:eastAsia="Times New Roman" w:hAnsi="Times New Roman" w:cs="Times New Roman"/>
                <w:iCs/>
                <w:color w:val="0D0D0D"/>
                <w:sz w:val="24"/>
                <w:szCs w:val="24"/>
                <w:lang w:eastAsia="ru-RU"/>
              </w:rPr>
              <w:t>9</w:t>
            </w:r>
          </w:p>
        </w:tc>
        <w:tc>
          <w:tcPr>
            <w:tcW w:w="4394" w:type="dxa"/>
            <w:tcBorders>
              <w:top w:val="single" w:sz="4" w:space="0" w:color="auto"/>
              <w:left w:val="single" w:sz="4" w:space="0" w:color="auto"/>
              <w:bottom w:val="single" w:sz="4" w:space="0" w:color="auto"/>
              <w:right w:val="single" w:sz="4" w:space="0" w:color="auto"/>
            </w:tcBorders>
          </w:tcPr>
          <w:p w14:paraId="6C1B2877" w14:textId="1F218A9E" w:rsidR="00E642D4" w:rsidRPr="00E642D4" w:rsidRDefault="00E642D4" w:rsidP="00E642D4">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E642D4">
              <w:rPr>
                <w:rFonts w:ascii="Times New Roman" w:eastAsia="Times New Roman" w:hAnsi="Times New Roman" w:cs="Times New Roman"/>
                <w:iCs/>
                <w:color w:val="0D0D0D"/>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8EC550A" w14:textId="08E23148" w:rsidR="00E642D4" w:rsidRPr="00E642D4" w:rsidRDefault="00E642D4" w:rsidP="00E642D4">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E642D4">
              <w:rPr>
                <w:rFonts w:ascii="Times New Roman" w:eastAsia="Times New Roman" w:hAnsi="Times New Roman" w:cs="Times New Roman"/>
                <w:iCs/>
                <w:color w:val="0D0D0D"/>
                <w:sz w:val="24"/>
                <w:szCs w:val="24"/>
              </w:rPr>
              <w:t>участвовать в диалогах на знакомые общие и профессиональные темы</w:t>
            </w:r>
          </w:p>
          <w:p w14:paraId="4D874B8E" w14:textId="773A4C6D" w:rsidR="00E642D4" w:rsidRPr="00E642D4" w:rsidRDefault="00E642D4" w:rsidP="00E642D4">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E642D4">
              <w:rPr>
                <w:rFonts w:ascii="Times New Roman" w:eastAsia="Times New Roman" w:hAnsi="Times New Roman" w:cs="Times New Roman"/>
                <w:iCs/>
                <w:color w:val="0D0D0D"/>
                <w:sz w:val="24"/>
                <w:szCs w:val="24"/>
              </w:rPr>
              <w:t>строить простые высказывания о себе и о своей профессиональной деятельности</w:t>
            </w:r>
          </w:p>
          <w:p w14:paraId="5A6A6824" w14:textId="262E6704" w:rsidR="00E642D4" w:rsidRPr="00E642D4" w:rsidRDefault="00E642D4" w:rsidP="00E642D4">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E642D4">
              <w:rPr>
                <w:rFonts w:ascii="Times New Roman" w:eastAsia="Times New Roman" w:hAnsi="Times New Roman" w:cs="Times New Roman"/>
                <w:iCs/>
                <w:color w:val="0D0D0D"/>
                <w:sz w:val="24"/>
                <w:szCs w:val="24"/>
              </w:rPr>
              <w:t>кратко обосновывать и объяснять свои действия (текущие и планируемые)</w:t>
            </w:r>
          </w:p>
          <w:p w14:paraId="4AF134DB" w14:textId="03785592" w:rsidR="00E642D4" w:rsidRDefault="00E642D4" w:rsidP="00E642D4">
            <w:pPr>
              <w:tabs>
                <w:tab w:val="left" w:pos="7655"/>
              </w:tabs>
              <w:suppressAutoHyphens/>
              <w:contextualSpacing/>
              <w:rPr>
                <w:rFonts w:ascii="Times New Roman" w:eastAsia="Times New Roman" w:hAnsi="Times New Roman" w:cs="Times New Roman"/>
                <w:iCs/>
                <w:color w:val="0D0D0D"/>
                <w:sz w:val="24"/>
                <w:szCs w:val="24"/>
              </w:rPr>
            </w:pPr>
            <w:r>
              <w:rPr>
                <w:rFonts w:ascii="Times New Roman" w:eastAsia="Times New Roman" w:hAnsi="Times New Roman" w:cs="Times New Roman"/>
                <w:iCs/>
                <w:color w:val="0D0D0D"/>
                <w:sz w:val="24"/>
                <w:szCs w:val="24"/>
              </w:rPr>
              <w:t xml:space="preserve">- </w:t>
            </w:r>
            <w:r w:rsidRPr="00E642D4">
              <w:rPr>
                <w:rFonts w:ascii="Times New Roman" w:eastAsia="Times New Roman" w:hAnsi="Times New Roman" w:cs="Times New Roman"/>
                <w:iCs/>
                <w:color w:val="0D0D0D"/>
                <w:sz w:val="24"/>
                <w:szCs w:val="24"/>
              </w:rPr>
              <w:t>писать простые связные сообщения на знакомые или интересующие профессиональные темы</w:t>
            </w:r>
          </w:p>
        </w:tc>
        <w:tc>
          <w:tcPr>
            <w:tcW w:w="4111" w:type="dxa"/>
            <w:tcBorders>
              <w:top w:val="single" w:sz="4" w:space="0" w:color="auto"/>
              <w:left w:val="single" w:sz="4" w:space="0" w:color="auto"/>
              <w:bottom w:val="single" w:sz="4" w:space="0" w:color="auto"/>
              <w:right w:val="single" w:sz="4" w:space="0" w:color="auto"/>
            </w:tcBorders>
          </w:tcPr>
          <w:p w14:paraId="78EED8B2" w14:textId="659C3FEF" w:rsidR="00E642D4" w:rsidRPr="00E642D4" w:rsidRDefault="00E642D4" w:rsidP="00E642D4">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E642D4">
              <w:rPr>
                <w:rFonts w:ascii="Times New Roman" w:eastAsia="Times New Roman" w:hAnsi="Times New Roman" w:cs="Times New Roman"/>
                <w:color w:val="0D0D0D"/>
                <w:sz w:val="24"/>
                <w:szCs w:val="24"/>
              </w:rPr>
              <w:t>правила построения простых и сложных предложений на профессиональные темы</w:t>
            </w:r>
          </w:p>
          <w:p w14:paraId="7DFC2E9B" w14:textId="5D7088AE" w:rsidR="00E642D4" w:rsidRPr="00E642D4" w:rsidRDefault="00E642D4" w:rsidP="00E642D4">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E642D4">
              <w:rPr>
                <w:rFonts w:ascii="Times New Roman" w:eastAsia="Times New Roman" w:hAnsi="Times New Roman" w:cs="Times New Roman"/>
                <w:color w:val="0D0D0D"/>
                <w:sz w:val="24"/>
                <w:szCs w:val="24"/>
              </w:rPr>
              <w:t>основные общеупотребительные глаголы (бытовая и профессиональная лексика)</w:t>
            </w:r>
          </w:p>
          <w:p w14:paraId="4E94D995" w14:textId="2B348D9A" w:rsidR="00E642D4" w:rsidRPr="00E642D4" w:rsidRDefault="00E642D4" w:rsidP="00E642D4">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E642D4">
              <w:rPr>
                <w:rFonts w:ascii="Times New Roman" w:eastAsia="Times New Roman" w:hAnsi="Times New Roman" w:cs="Times New Roman"/>
                <w:color w:val="0D0D0D"/>
                <w:sz w:val="24"/>
                <w:szCs w:val="24"/>
              </w:rPr>
              <w:t>лексический минимум, относящийся к описанию предметов, средств и процессов профессиональной деятельности</w:t>
            </w:r>
          </w:p>
          <w:p w14:paraId="3F6C0AE9" w14:textId="3349B22A" w:rsidR="00E642D4" w:rsidRPr="00E642D4" w:rsidRDefault="00E642D4" w:rsidP="00E642D4">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E642D4">
              <w:rPr>
                <w:rFonts w:ascii="Times New Roman" w:eastAsia="Times New Roman" w:hAnsi="Times New Roman" w:cs="Times New Roman"/>
                <w:color w:val="0D0D0D"/>
                <w:sz w:val="24"/>
                <w:szCs w:val="24"/>
              </w:rPr>
              <w:t>особенности произношения</w:t>
            </w:r>
          </w:p>
          <w:p w14:paraId="7B702FFA" w14:textId="424E54D3" w:rsidR="00E642D4" w:rsidRDefault="00E642D4" w:rsidP="00E642D4">
            <w:pPr>
              <w:tabs>
                <w:tab w:val="left" w:pos="286"/>
                <w:tab w:val="left" w:pos="7655"/>
              </w:tabs>
              <w:suppressAutoHyphens/>
              <w:contextualSpacing/>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r w:rsidRPr="00E642D4">
              <w:rPr>
                <w:rFonts w:ascii="Times New Roman" w:eastAsia="Times New Roman" w:hAnsi="Times New Roman" w:cs="Times New Roman"/>
                <w:color w:val="0D0D0D"/>
                <w:sz w:val="24"/>
                <w:szCs w:val="24"/>
              </w:rPr>
              <w:t>правила чтения текстов профессиональной направленности</w:t>
            </w:r>
          </w:p>
        </w:tc>
      </w:tr>
    </w:tbl>
    <w:p w14:paraId="3BC4813E" w14:textId="77777777" w:rsidR="00401D8D" w:rsidRPr="0054523A" w:rsidRDefault="00401D8D" w:rsidP="00014FAD">
      <w:pPr>
        <w:tabs>
          <w:tab w:val="left" w:pos="7655"/>
        </w:tabs>
        <w:ind w:firstLine="567"/>
        <w:rPr>
          <w:rFonts w:ascii="Times New Roman" w:eastAsia="Segoe UI" w:hAnsi="Times New Roman" w:cs="Times New Roman"/>
          <w:b/>
          <w:bCs/>
          <w:caps/>
          <w:kern w:val="32"/>
          <w:sz w:val="24"/>
          <w:szCs w:val="24"/>
          <w:lang w:eastAsia="x-none"/>
        </w:rPr>
      </w:pPr>
    </w:p>
    <w:p w14:paraId="56081554" w14:textId="77777777" w:rsidR="003A7BF9" w:rsidRPr="00B115E3" w:rsidRDefault="003A7BF9" w:rsidP="003A7BF9">
      <w:pPr>
        <w:pStyle w:val="1f0"/>
        <w:rPr>
          <w:rFonts w:ascii="Times New Roman" w:hAnsi="Times New Roman"/>
          <w:lang w:val="ru-RU"/>
        </w:rPr>
      </w:pPr>
      <w:bookmarkStart w:id="801" w:name="_Toc191303635"/>
      <w:bookmarkStart w:id="802" w:name="_Toc191303760"/>
      <w:bookmarkStart w:id="803" w:name="_Toc191366976"/>
      <w:bookmarkStart w:id="804" w:name="_Toc191367118"/>
      <w:bookmarkStart w:id="805" w:name="_Toc191367259"/>
      <w:bookmarkStart w:id="806" w:name="_Toc191367357"/>
      <w:bookmarkStart w:id="807" w:name="_Toc191367470"/>
      <w:bookmarkStart w:id="808" w:name="_Toc200533671"/>
      <w:bookmarkStart w:id="809" w:name="_Toc200533849"/>
      <w:bookmarkStart w:id="810" w:name="_Toc200537976"/>
      <w:bookmarkStart w:id="811" w:name="_Toc200538063"/>
      <w:bookmarkStart w:id="812" w:name="_Toc200538165"/>
      <w:bookmarkStart w:id="813" w:name="_Toc185242671"/>
      <w:bookmarkStart w:id="814" w:name="_Hlk185250001"/>
      <w:r w:rsidRPr="00E11160">
        <w:rPr>
          <w:rFonts w:ascii="Times New Roman" w:hAnsi="Times New Roman"/>
        </w:rPr>
        <w:t xml:space="preserve">2. Структура и содержание </w:t>
      </w:r>
      <w:r>
        <w:rPr>
          <w:rFonts w:ascii="Times New Roman" w:hAnsi="Times New Roman"/>
          <w:lang w:val="ru-RU"/>
        </w:rPr>
        <w:t>ДИСЦИПЛИНЫ</w:t>
      </w:r>
      <w:bookmarkEnd w:id="801"/>
      <w:bookmarkEnd w:id="802"/>
      <w:bookmarkEnd w:id="803"/>
      <w:bookmarkEnd w:id="804"/>
      <w:bookmarkEnd w:id="805"/>
      <w:bookmarkEnd w:id="806"/>
      <w:bookmarkEnd w:id="807"/>
      <w:bookmarkEnd w:id="808"/>
      <w:bookmarkEnd w:id="809"/>
      <w:bookmarkEnd w:id="810"/>
      <w:bookmarkEnd w:id="811"/>
      <w:bookmarkEnd w:id="812"/>
    </w:p>
    <w:p w14:paraId="412F6548" w14:textId="77777777" w:rsidR="003A7BF9" w:rsidRPr="00E11160" w:rsidRDefault="003A7BF9" w:rsidP="003A7BF9">
      <w:pPr>
        <w:pStyle w:val="114"/>
        <w:rPr>
          <w:rFonts w:ascii="Times New Roman" w:hAnsi="Times New Roman"/>
        </w:rPr>
      </w:pPr>
      <w:bookmarkStart w:id="815" w:name="_Toc191303636"/>
      <w:bookmarkStart w:id="816" w:name="_Toc191303761"/>
      <w:bookmarkStart w:id="817" w:name="_Toc191366977"/>
      <w:bookmarkStart w:id="818" w:name="_Toc191367119"/>
      <w:bookmarkStart w:id="819" w:name="_Toc191367260"/>
      <w:bookmarkStart w:id="820" w:name="_Toc191367358"/>
      <w:bookmarkStart w:id="821" w:name="_Toc191367471"/>
      <w:bookmarkStart w:id="822" w:name="_Toc200533672"/>
      <w:bookmarkStart w:id="823" w:name="_Toc200533850"/>
      <w:bookmarkStart w:id="824" w:name="_Toc200537977"/>
      <w:bookmarkStart w:id="825" w:name="_Toc200538064"/>
      <w:bookmarkStart w:id="826" w:name="_Toc200538166"/>
      <w:bookmarkStart w:id="827" w:name="_Hlk185250009"/>
      <w:bookmarkEnd w:id="813"/>
      <w:bookmarkEnd w:id="814"/>
      <w:r w:rsidRPr="00E11160">
        <w:rPr>
          <w:rFonts w:ascii="Times New Roman" w:hAnsi="Times New Roman"/>
        </w:rPr>
        <w:t xml:space="preserve">2.1. Трудоемкость освоения </w:t>
      </w:r>
      <w:r>
        <w:rPr>
          <w:rFonts w:ascii="Times New Roman" w:hAnsi="Times New Roman"/>
        </w:rPr>
        <w:t>дисциплины</w:t>
      </w:r>
      <w:bookmarkEnd w:id="815"/>
      <w:bookmarkEnd w:id="816"/>
      <w:bookmarkEnd w:id="817"/>
      <w:bookmarkEnd w:id="818"/>
      <w:bookmarkEnd w:id="819"/>
      <w:bookmarkEnd w:id="820"/>
      <w:bookmarkEnd w:id="821"/>
      <w:bookmarkEnd w:id="822"/>
      <w:bookmarkEnd w:id="823"/>
      <w:bookmarkEnd w:id="824"/>
      <w:bookmarkEnd w:id="825"/>
      <w:bookmarkEnd w:id="826"/>
      <w:r w:rsidRPr="00E11160">
        <w:rPr>
          <w:rFonts w:ascii="Times New Roman" w:hAnsi="Times New Roman"/>
        </w:rPr>
        <w:t xml:space="preserve"> </w:t>
      </w:r>
    </w:p>
    <w:tbl>
      <w:tblPr>
        <w:tblW w:w="488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80"/>
        <w:gridCol w:w="2565"/>
        <w:gridCol w:w="2466"/>
      </w:tblGrid>
      <w:tr w:rsidR="00401D8D" w:rsidRPr="0054523A" w14:paraId="0694729B" w14:textId="77777777" w:rsidTr="00E21A1B">
        <w:trPr>
          <w:trHeight w:val="23"/>
        </w:trPr>
        <w:tc>
          <w:tcPr>
            <w:tcW w:w="2560" w:type="pct"/>
            <w:vAlign w:val="center"/>
          </w:tcPr>
          <w:bookmarkEnd w:id="827"/>
          <w:p w14:paraId="77E3FA03" w14:textId="77777777" w:rsidR="00401D8D" w:rsidRPr="0054523A" w:rsidRDefault="00401D8D" w:rsidP="00014FAD">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Наименование составных частей дисциплины</w:t>
            </w:r>
          </w:p>
        </w:tc>
        <w:tc>
          <w:tcPr>
            <w:tcW w:w="1244" w:type="pct"/>
            <w:vAlign w:val="center"/>
          </w:tcPr>
          <w:p w14:paraId="7FFB32DB"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iCs/>
                <w:sz w:val="24"/>
                <w:szCs w:val="24"/>
              </w:rPr>
              <w:t>Объем в часах</w:t>
            </w:r>
          </w:p>
        </w:tc>
        <w:tc>
          <w:tcPr>
            <w:tcW w:w="1196" w:type="pct"/>
          </w:tcPr>
          <w:p w14:paraId="62DAFFCE"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sz w:val="24"/>
                <w:szCs w:val="24"/>
              </w:rPr>
              <w:t>В т.ч. в форме практ. подготовки</w:t>
            </w:r>
          </w:p>
        </w:tc>
      </w:tr>
      <w:tr w:rsidR="00401D8D" w:rsidRPr="0054523A" w14:paraId="20B730DA" w14:textId="77777777" w:rsidTr="00E21A1B">
        <w:trPr>
          <w:trHeight w:val="23"/>
        </w:trPr>
        <w:tc>
          <w:tcPr>
            <w:tcW w:w="2560" w:type="pct"/>
            <w:vAlign w:val="center"/>
          </w:tcPr>
          <w:p w14:paraId="07FD65F3"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Учебные занятия</w:t>
            </w:r>
          </w:p>
        </w:tc>
        <w:tc>
          <w:tcPr>
            <w:tcW w:w="1244" w:type="pct"/>
            <w:vAlign w:val="center"/>
          </w:tcPr>
          <w:p w14:paraId="1F3CD340" w14:textId="1024D0EA" w:rsidR="00401D8D" w:rsidRPr="0054523A" w:rsidRDefault="004178F5"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36</w:t>
            </w:r>
          </w:p>
        </w:tc>
        <w:tc>
          <w:tcPr>
            <w:tcW w:w="1196" w:type="pct"/>
            <w:vAlign w:val="center"/>
          </w:tcPr>
          <w:p w14:paraId="7B810C06" w14:textId="74098B53" w:rsidR="00401D8D" w:rsidRPr="00294057" w:rsidRDefault="004914D4" w:rsidP="00014FAD">
            <w:pPr>
              <w:tabs>
                <w:tab w:val="left" w:pos="7655"/>
              </w:tabs>
              <w:jc w:val="center"/>
              <w:rPr>
                <w:rFonts w:ascii="Times New Roman" w:hAnsi="Times New Roman" w:cs="Times New Roman"/>
                <w:bCs/>
                <w:sz w:val="24"/>
                <w:szCs w:val="24"/>
              </w:rPr>
            </w:pPr>
            <w:r>
              <w:rPr>
                <w:rFonts w:ascii="Times New Roman" w:hAnsi="Times New Roman" w:cs="Times New Roman"/>
                <w:bCs/>
                <w:sz w:val="24"/>
                <w:szCs w:val="24"/>
              </w:rPr>
              <w:t>30</w:t>
            </w:r>
          </w:p>
        </w:tc>
      </w:tr>
      <w:tr w:rsidR="00401D8D" w:rsidRPr="0054523A" w14:paraId="2026ABA9" w14:textId="77777777" w:rsidTr="00E21A1B">
        <w:trPr>
          <w:trHeight w:val="23"/>
        </w:trPr>
        <w:tc>
          <w:tcPr>
            <w:tcW w:w="2560" w:type="pct"/>
            <w:vAlign w:val="center"/>
          </w:tcPr>
          <w:p w14:paraId="158AF0DE"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Самостоятельная работа</w:t>
            </w:r>
          </w:p>
        </w:tc>
        <w:tc>
          <w:tcPr>
            <w:tcW w:w="1244" w:type="pct"/>
            <w:vAlign w:val="center"/>
          </w:tcPr>
          <w:p w14:paraId="0E472C79" w14:textId="77777777" w:rsidR="00401D8D" w:rsidRPr="0054523A" w:rsidRDefault="00401D8D"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196" w:type="pct"/>
            <w:vAlign w:val="center"/>
          </w:tcPr>
          <w:p w14:paraId="5B81DDCB" w14:textId="77777777" w:rsidR="00401D8D" w:rsidRPr="00294057" w:rsidRDefault="00401D8D" w:rsidP="00014FAD">
            <w:pPr>
              <w:tabs>
                <w:tab w:val="left" w:pos="7655"/>
              </w:tabs>
              <w:jc w:val="center"/>
              <w:rPr>
                <w:rFonts w:ascii="Times New Roman" w:hAnsi="Times New Roman" w:cs="Times New Roman"/>
                <w:bCs/>
                <w:sz w:val="24"/>
                <w:szCs w:val="24"/>
              </w:rPr>
            </w:pPr>
            <w:r w:rsidRPr="00294057">
              <w:rPr>
                <w:rFonts w:ascii="Times New Roman" w:hAnsi="Times New Roman" w:cs="Times New Roman"/>
                <w:bCs/>
                <w:sz w:val="24"/>
                <w:szCs w:val="24"/>
              </w:rPr>
              <w:t>-</w:t>
            </w:r>
          </w:p>
        </w:tc>
      </w:tr>
      <w:tr w:rsidR="00401D8D" w:rsidRPr="0054523A" w14:paraId="1CB37C55" w14:textId="77777777" w:rsidTr="00E21A1B">
        <w:trPr>
          <w:trHeight w:val="23"/>
        </w:trPr>
        <w:tc>
          <w:tcPr>
            <w:tcW w:w="2560" w:type="pct"/>
            <w:vAlign w:val="center"/>
          </w:tcPr>
          <w:p w14:paraId="06942FFD"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 xml:space="preserve">Промежуточная аттестация </w:t>
            </w:r>
          </w:p>
        </w:tc>
        <w:tc>
          <w:tcPr>
            <w:tcW w:w="1244" w:type="pct"/>
            <w:vAlign w:val="center"/>
          </w:tcPr>
          <w:p w14:paraId="7E01BC39" w14:textId="27A2F557" w:rsidR="00401D8D" w:rsidRPr="0054523A" w:rsidRDefault="004178F5"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196" w:type="pct"/>
            <w:vAlign w:val="center"/>
          </w:tcPr>
          <w:p w14:paraId="239EC335" w14:textId="08D61548" w:rsidR="00401D8D" w:rsidRPr="00294057" w:rsidRDefault="00294057" w:rsidP="00014FAD">
            <w:pPr>
              <w:tabs>
                <w:tab w:val="left" w:pos="7655"/>
              </w:tabs>
              <w:jc w:val="center"/>
              <w:rPr>
                <w:rFonts w:ascii="Times New Roman" w:hAnsi="Times New Roman" w:cs="Times New Roman"/>
                <w:bCs/>
                <w:sz w:val="24"/>
                <w:szCs w:val="24"/>
              </w:rPr>
            </w:pPr>
            <w:r w:rsidRPr="00294057">
              <w:rPr>
                <w:rFonts w:ascii="Times New Roman" w:hAnsi="Times New Roman" w:cs="Times New Roman"/>
                <w:bCs/>
                <w:sz w:val="24"/>
                <w:szCs w:val="24"/>
              </w:rPr>
              <w:t>-</w:t>
            </w:r>
          </w:p>
        </w:tc>
      </w:tr>
      <w:tr w:rsidR="00401D8D" w:rsidRPr="0054523A" w14:paraId="578B4A51" w14:textId="77777777" w:rsidTr="00E21A1B">
        <w:trPr>
          <w:trHeight w:val="23"/>
        </w:trPr>
        <w:tc>
          <w:tcPr>
            <w:tcW w:w="2560" w:type="pct"/>
            <w:vAlign w:val="center"/>
          </w:tcPr>
          <w:p w14:paraId="2CB58593"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Всего</w:t>
            </w:r>
          </w:p>
        </w:tc>
        <w:tc>
          <w:tcPr>
            <w:tcW w:w="1244" w:type="pct"/>
            <w:vAlign w:val="center"/>
          </w:tcPr>
          <w:p w14:paraId="4AD210D3" w14:textId="5E6157A1" w:rsidR="00401D8D" w:rsidRPr="0054523A" w:rsidRDefault="004178F5" w:rsidP="00014FAD">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36</w:t>
            </w:r>
          </w:p>
        </w:tc>
        <w:tc>
          <w:tcPr>
            <w:tcW w:w="1196" w:type="pct"/>
            <w:vAlign w:val="center"/>
          </w:tcPr>
          <w:p w14:paraId="77DC3FDF" w14:textId="0C891A82" w:rsidR="00401D8D" w:rsidRPr="00294057" w:rsidRDefault="004914D4" w:rsidP="00014FAD">
            <w:pPr>
              <w:tabs>
                <w:tab w:val="left" w:pos="7655"/>
              </w:tabs>
              <w:jc w:val="center"/>
              <w:rPr>
                <w:rFonts w:ascii="Times New Roman" w:hAnsi="Times New Roman" w:cs="Times New Roman"/>
                <w:b/>
                <w:sz w:val="24"/>
                <w:szCs w:val="24"/>
              </w:rPr>
            </w:pPr>
            <w:r>
              <w:rPr>
                <w:rFonts w:ascii="Times New Roman" w:hAnsi="Times New Roman" w:cs="Times New Roman"/>
                <w:b/>
                <w:sz w:val="24"/>
                <w:szCs w:val="24"/>
              </w:rPr>
              <w:t>30</w:t>
            </w:r>
          </w:p>
        </w:tc>
      </w:tr>
    </w:tbl>
    <w:p w14:paraId="15AEEC75" w14:textId="77777777" w:rsidR="00401D8D" w:rsidRPr="0054523A" w:rsidRDefault="00401D8D" w:rsidP="00014FAD">
      <w:pPr>
        <w:tabs>
          <w:tab w:val="left" w:pos="7655"/>
        </w:tabs>
        <w:ind w:firstLine="567"/>
        <w:rPr>
          <w:rFonts w:ascii="Times New Roman" w:hAnsi="Times New Roman" w:cs="Times New Roman"/>
          <w:iCs/>
          <w:sz w:val="24"/>
          <w:szCs w:val="24"/>
        </w:rPr>
      </w:pPr>
    </w:p>
    <w:p w14:paraId="74E34C40" w14:textId="77777777" w:rsidR="003A7BF9" w:rsidRPr="00782EFC" w:rsidRDefault="003A7BF9" w:rsidP="003A7BF9">
      <w:pPr>
        <w:pStyle w:val="114"/>
        <w:rPr>
          <w:rFonts w:ascii="Times New Roman" w:hAnsi="Times New Roman"/>
        </w:rPr>
      </w:pPr>
      <w:bookmarkStart w:id="828" w:name="_Toc191303637"/>
      <w:bookmarkStart w:id="829" w:name="_Toc191303762"/>
      <w:bookmarkStart w:id="830" w:name="_Toc191366978"/>
      <w:bookmarkStart w:id="831" w:name="_Toc191367120"/>
      <w:bookmarkStart w:id="832" w:name="_Toc191367261"/>
      <w:bookmarkStart w:id="833" w:name="_Toc191367359"/>
      <w:bookmarkStart w:id="834" w:name="_Toc191367472"/>
      <w:bookmarkStart w:id="835" w:name="_Toc200533673"/>
      <w:bookmarkStart w:id="836" w:name="_Toc200533851"/>
      <w:bookmarkStart w:id="837" w:name="_Toc200537978"/>
      <w:bookmarkStart w:id="838" w:name="_Toc200538065"/>
      <w:bookmarkStart w:id="839" w:name="_Toc200538167"/>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828"/>
      <w:bookmarkEnd w:id="829"/>
      <w:bookmarkEnd w:id="830"/>
      <w:bookmarkEnd w:id="831"/>
      <w:bookmarkEnd w:id="832"/>
      <w:bookmarkEnd w:id="833"/>
      <w:bookmarkEnd w:id="834"/>
      <w:bookmarkEnd w:id="835"/>
      <w:bookmarkEnd w:id="836"/>
      <w:bookmarkEnd w:id="837"/>
      <w:bookmarkEnd w:id="838"/>
      <w:bookmarkEnd w:id="839"/>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3"/>
        <w:gridCol w:w="7838"/>
      </w:tblGrid>
      <w:tr w:rsidR="003A7BF9" w:rsidRPr="004178F5" w14:paraId="171F0B92" w14:textId="77777777" w:rsidTr="00CA1680">
        <w:trPr>
          <w:trHeight w:val="20"/>
        </w:trPr>
        <w:tc>
          <w:tcPr>
            <w:tcW w:w="1199" w:type="pct"/>
            <w:vAlign w:val="center"/>
            <w:hideMark/>
          </w:tcPr>
          <w:p w14:paraId="6E7A6A8B" w14:textId="32DF4470" w:rsidR="003A7BF9" w:rsidRPr="004178F5" w:rsidRDefault="003A7BF9" w:rsidP="00CA1680">
            <w:pPr>
              <w:suppressAutoHyphens/>
              <w:jc w:val="center"/>
              <w:rPr>
                <w:rFonts w:ascii="Times New Roman" w:eastAsia="Times New Roman" w:hAnsi="Times New Roman" w:cs="Times New Roman"/>
                <w:b/>
                <w:bCs/>
                <w:color w:val="0D0D0D"/>
                <w:sz w:val="24"/>
                <w:szCs w:val="24"/>
                <w:lang w:eastAsia="ru-RU"/>
              </w:rPr>
            </w:pPr>
            <w:r>
              <w:rPr>
                <w:rFonts w:ascii="Times New Roman" w:eastAsia="Times New Roman" w:hAnsi="Times New Roman" w:cs="Times New Roman"/>
                <w:b/>
                <w:bCs/>
                <w:lang w:eastAsia="ru-RU"/>
              </w:rPr>
              <w:t>Наименование разделов и тем</w:t>
            </w:r>
          </w:p>
        </w:tc>
        <w:tc>
          <w:tcPr>
            <w:tcW w:w="3801" w:type="pct"/>
            <w:vAlign w:val="center"/>
            <w:hideMark/>
          </w:tcPr>
          <w:p w14:paraId="6956532D" w14:textId="5E37A1CA" w:rsidR="003A7BF9" w:rsidRPr="004178F5" w:rsidRDefault="003A7BF9" w:rsidP="00CA1680">
            <w:pPr>
              <w:suppressAutoHyphens/>
              <w:jc w:val="center"/>
              <w:rPr>
                <w:rFonts w:ascii="Times New Roman" w:eastAsia="Times New Roman" w:hAnsi="Times New Roman" w:cs="Times New Roman"/>
                <w:b/>
                <w:bCs/>
                <w:color w:val="0D0D0D"/>
                <w:sz w:val="24"/>
                <w:szCs w:val="24"/>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F42E2A" w:rsidRPr="004178F5" w14:paraId="29E1ADE6" w14:textId="77777777" w:rsidTr="00E21A1B">
        <w:trPr>
          <w:trHeight w:val="371"/>
        </w:trPr>
        <w:tc>
          <w:tcPr>
            <w:tcW w:w="5000" w:type="pct"/>
            <w:gridSpan w:val="2"/>
            <w:tcBorders>
              <w:top w:val="single" w:sz="4" w:space="0" w:color="auto"/>
              <w:left w:val="single" w:sz="4" w:space="0" w:color="auto"/>
              <w:bottom w:val="single" w:sz="4" w:space="0" w:color="auto"/>
              <w:right w:val="single" w:sz="4" w:space="0" w:color="auto"/>
            </w:tcBorders>
            <w:hideMark/>
          </w:tcPr>
          <w:p w14:paraId="665767BB" w14:textId="1FC461ED" w:rsidR="00F42E2A" w:rsidRPr="004178F5" w:rsidRDefault="00F42E2A" w:rsidP="00951494">
            <w:pPr>
              <w:tabs>
                <w:tab w:val="left" w:pos="7655"/>
              </w:tabs>
              <w:rPr>
                <w:rFonts w:ascii="Times New Roman" w:eastAsia="Times New Roman" w:hAnsi="Times New Roman" w:cs="Times New Roman"/>
                <w:b/>
                <w:bCs/>
                <w:i/>
                <w:iCs/>
                <w:color w:val="0D0D0D"/>
                <w:sz w:val="24"/>
                <w:szCs w:val="24"/>
                <w:lang w:eastAsia="ru-RU"/>
              </w:rPr>
            </w:pPr>
            <w:r w:rsidRPr="004178F5">
              <w:rPr>
                <w:rFonts w:ascii="Times New Roman" w:eastAsia="Times New Roman" w:hAnsi="Times New Roman" w:cs="Times New Roman"/>
                <w:b/>
                <w:bCs/>
                <w:color w:val="0D0D0D"/>
                <w:sz w:val="24"/>
                <w:szCs w:val="24"/>
                <w:lang w:eastAsia="ru-RU"/>
              </w:rPr>
              <w:t>Раздел 1. Теоретико-прикладные аспекты информатики и ИКТ</w:t>
            </w:r>
            <w:r w:rsidR="003A7BF9">
              <w:rPr>
                <w:rFonts w:ascii="Times New Roman" w:eastAsia="Times New Roman" w:hAnsi="Times New Roman" w:cs="Times New Roman"/>
                <w:b/>
                <w:bCs/>
                <w:color w:val="0D0D0D"/>
                <w:sz w:val="24"/>
                <w:szCs w:val="24"/>
                <w:lang w:eastAsia="ru-RU"/>
              </w:rPr>
              <w:t xml:space="preserve"> (</w:t>
            </w:r>
            <w:r w:rsidR="00951494">
              <w:rPr>
                <w:rFonts w:ascii="Times New Roman" w:eastAsia="Times New Roman" w:hAnsi="Times New Roman" w:cs="Times New Roman"/>
                <w:b/>
                <w:bCs/>
                <w:color w:val="0D0D0D"/>
                <w:sz w:val="24"/>
                <w:szCs w:val="24"/>
                <w:lang w:eastAsia="ru-RU"/>
              </w:rPr>
              <w:t>18</w:t>
            </w:r>
            <w:r w:rsidR="003A7BF9">
              <w:rPr>
                <w:rFonts w:ascii="Times New Roman" w:eastAsia="Times New Roman" w:hAnsi="Times New Roman" w:cs="Times New Roman"/>
                <w:b/>
                <w:bCs/>
                <w:color w:val="0D0D0D"/>
                <w:sz w:val="24"/>
                <w:szCs w:val="24"/>
                <w:lang w:eastAsia="ru-RU"/>
              </w:rPr>
              <w:t xml:space="preserve"> часов)</w:t>
            </w:r>
          </w:p>
        </w:tc>
      </w:tr>
      <w:tr w:rsidR="00CA1680" w:rsidRPr="004178F5" w14:paraId="78FB8375" w14:textId="77777777" w:rsidTr="00CA1680">
        <w:trPr>
          <w:trHeight w:val="371"/>
        </w:trPr>
        <w:tc>
          <w:tcPr>
            <w:tcW w:w="1199" w:type="pct"/>
            <w:vMerge w:val="restart"/>
            <w:tcBorders>
              <w:top w:val="single" w:sz="4" w:space="0" w:color="auto"/>
              <w:left w:val="single" w:sz="4" w:space="0" w:color="auto"/>
              <w:right w:val="single" w:sz="4" w:space="0" w:color="auto"/>
            </w:tcBorders>
            <w:hideMark/>
          </w:tcPr>
          <w:p w14:paraId="51D92B4B"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Тема 1.1.</w:t>
            </w:r>
          </w:p>
          <w:p w14:paraId="135EB4D0"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 xml:space="preserve">Понятие информации. Операционные системы. </w:t>
            </w:r>
          </w:p>
        </w:tc>
        <w:tc>
          <w:tcPr>
            <w:tcW w:w="3801" w:type="pct"/>
            <w:tcBorders>
              <w:top w:val="single" w:sz="4" w:space="0" w:color="auto"/>
              <w:left w:val="single" w:sz="4" w:space="0" w:color="auto"/>
              <w:bottom w:val="single" w:sz="4" w:space="0" w:color="auto"/>
              <w:right w:val="single" w:sz="4" w:space="0" w:color="auto"/>
            </w:tcBorders>
            <w:hideMark/>
          </w:tcPr>
          <w:p w14:paraId="334B5DDD" w14:textId="77777777" w:rsidR="00CA1680" w:rsidRPr="004178F5" w:rsidRDefault="00CA1680" w:rsidP="00CA1680">
            <w:pPr>
              <w:tabs>
                <w:tab w:val="left" w:pos="7655"/>
              </w:tabs>
              <w:rPr>
                <w:rFonts w:ascii="Times New Roman" w:eastAsia="Times New Roman" w:hAnsi="Times New Roman" w:cs="Times New Roman"/>
                <w:b/>
                <w:bCs/>
                <w:i/>
                <w:iCs/>
                <w:color w:val="0D0D0D"/>
                <w:sz w:val="24"/>
                <w:szCs w:val="24"/>
                <w:lang w:eastAsia="ru-RU"/>
              </w:rPr>
            </w:pPr>
            <w:r w:rsidRPr="004178F5">
              <w:rPr>
                <w:rFonts w:ascii="Times New Roman" w:eastAsia="Times New Roman" w:hAnsi="Times New Roman" w:cs="Times New Roman"/>
                <w:b/>
                <w:bCs/>
                <w:iCs/>
                <w:color w:val="0D0D0D"/>
                <w:sz w:val="24"/>
                <w:szCs w:val="24"/>
                <w:lang w:eastAsia="ru-RU"/>
              </w:rPr>
              <w:t>Содержание</w:t>
            </w:r>
          </w:p>
        </w:tc>
      </w:tr>
      <w:tr w:rsidR="00CA1680" w:rsidRPr="004178F5" w14:paraId="16529CA7" w14:textId="77777777" w:rsidTr="00CA1680">
        <w:trPr>
          <w:trHeight w:val="371"/>
        </w:trPr>
        <w:tc>
          <w:tcPr>
            <w:tcW w:w="0" w:type="auto"/>
            <w:vMerge/>
            <w:tcBorders>
              <w:left w:val="single" w:sz="4" w:space="0" w:color="auto"/>
              <w:right w:val="single" w:sz="4" w:space="0" w:color="auto"/>
            </w:tcBorders>
            <w:vAlign w:val="center"/>
            <w:hideMark/>
          </w:tcPr>
          <w:p w14:paraId="63EF1DD5"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675857CF" w14:textId="77777777" w:rsidR="00CA1680" w:rsidRPr="004178F5" w:rsidRDefault="00CA1680" w:rsidP="00CA1680">
            <w:pPr>
              <w:tabs>
                <w:tab w:val="left" w:pos="7655"/>
              </w:tabs>
              <w:rPr>
                <w:rFonts w:ascii="Times New Roman" w:eastAsia="Times New Roman" w:hAnsi="Times New Roman" w:cs="Times New Roman"/>
                <w:bCs/>
                <w:iCs/>
                <w:color w:val="0D0D0D"/>
                <w:sz w:val="24"/>
                <w:szCs w:val="24"/>
                <w:lang w:eastAsia="ru-RU"/>
              </w:rPr>
            </w:pPr>
            <w:r w:rsidRPr="004178F5">
              <w:rPr>
                <w:rFonts w:ascii="Times New Roman" w:eastAsia="Times New Roman" w:hAnsi="Times New Roman" w:cs="Times New Roman"/>
                <w:bCs/>
                <w:iCs/>
                <w:color w:val="0D0D0D"/>
                <w:sz w:val="24"/>
                <w:szCs w:val="24"/>
                <w:lang w:eastAsia="ru-RU"/>
              </w:rPr>
              <w:t>Понятия информации, ее виды. Способы представления информации. Информационные процессы. Измерение информации. Единицы измерения информации. Общий состав персонального компьютера. Операционные системы. Основные функции операционных систем. Файловая система. Рабочий стол.</w:t>
            </w:r>
          </w:p>
        </w:tc>
      </w:tr>
      <w:tr w:rsidR="00AC0B05" w:rsidRPr="004178F5" w14:paraId="730DCF6A" w14:textId="77777777" w:rsidTr="00B00CF3">
        <w:trPr>
          <w:trHeight w:val="371"/>
        </w:trPr>
        <w:tc>
          <w:tcPr>
            <w:tcW w:w="0" w:type="auto"/>
            <w:vMerge/>
            <w:tcBorders>
              <w:left w:val="single" w:sz="4" w:space="0" w:color="auto"/>
              <w:right w:val="single" w:sz="4" w:space="0" w:color="auto"/>
            </w:tcBorders>
            <w:vAlign w:val="center"/>
            <w:hideMark/>
          </w:tcPr>
          <w:p w14:paraId="7A5061A5" w14:textId="77777777" w:rsidR="00AC0B05" w:rsidRPr="003A7BF9" w:rsidRDefault="00AC0B05" w:rsidP="00AC0B05">
            <w:pPr>
              <w:tabs>
                <w:tab w:val="left" w:pos="7655"/>
              </w:tabs>
              <w:rPr>
                <w:rFonts w:ascii="Times New Roman" w:eastAsia="Times New Roman" w:hAnsi="Times New Roman" w:cs="Times New Roman"/>
                <w:b/>
                <w:color w:val="0D0D0D"/>
                <w:sz w:val="24"/>
                <w:szCs w:val="24"/>
                <w:lang w:eastAsia="ru-RU"/>
              </w:rPr>
            </w:pPr>
          </w:p>
        </w:tc>
        <w:tc>
          <w:tcPr>
            <w:tcW w:w="3801" w:type="pct"/>
            <w:hideMark/>
          </w:tcPr>
          <w:p w14:paraId="78BEF2DF" w14:textId="1BD5E6E7" w:rsidR="00AC0B05" w:rsidRPr="004178F5" w:rsidRDefault="00AC0B05" w:rsidP="00AC0B05">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A1680" w:rsidRPr="004178F5" w14:paraId="7BA0144F" w14:textId="77777777" w:rsidTr="00CA1680">
        <w:trPr>
          <w:trHeight w:val="371"/>
        </w:trPr>
        <w:tc>
          <w:tcPr>
            <w:tcW w:w="0" w:type="auto"/>
            <w:vMerge/>
            <w:tcBorders>
              <w:left w:val="single" w:sz="4" w:space="0" w:color="auto"/>
              <w:right w:val="single" w:sz="4" w:space="0" w:color="auto"/>
            </w:tcBorders>
            <w:vAlign w:val="center"/>
            <w:hideMark/>
          </w:tcPr>
          <w:p w14:paraId="73DB0D2A"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3595079C" w14:textId="6513F8B5"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u w:val="single"/>
                <w:lang w:eastAsia="ru-RU"/>
              </w:rPr>
            </w:pPr>
            <w:r w:rsidRPr="004178F5">
              <w:rPr>
                <w:rFonts w:ascii="Times New Roman" w:eastAsia="Times New Roman" w:hAnsi="Times New Roman" w:cs="Times New Roman"/>
                <w:bCs/>
                <w:color w:val="0D0D0D"/>
                <w:sz w:val="24"/>
                <w:szCs w:val="24"/>
                <w:lang w:eastAsia="ru-RU"/>
              </w:rPr>
              <w:t>Кодирование и декодирование сообщений по предложенным правилам. Решение задач на определение количества информации, содержащейся в сообщении при техническом (алфавитном) подходе. Интерфейс ОС. Свойства Рабочего стола. Панель задач. Настройки.</w:t>
            </w:r>
          </w:p>
        </w:tc>
      </w:tr>
      <w:tr w:rsidR="00CA1680" w:rsidRPr="004178F5" w14:paraId="0472237A" w14:textId="77777777" w:rsidTr="00CA1680">
        <w:trPr>
          <w:trHeight w:val="371"/>
        </w:trPr>
        <w:tc>
          <w:tcPr>
            <w:tcW w:w="0" w:type="auto"/>
            <w:vMerge/>
            <w:tcBorders>
              <w:left w:val="single" w:sz="4" w:space="0" w:color="auto"/>
              <w:right w:val="single" w:sz="4" w:space="0" w:color="auto"/>
            </w:tcBorders>
            <w:vAlign w:val="center"/>
            <w:hideMark/>
          </w:tcPr>
          <w:p w14:paraId="473812BC"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4D338FD6" w14:textId="4A391D0F"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sz w:val="24"/>
                <w:szCs w:val="24"/>
                <w:u w:val="single"/>
                <w:lang w:eastAsia="ru-RU"/>
              </w:rPr>
            </w:pPr>
            <w:r w:rsidRPr="004178F5">
              <w:rPr>
                <w:rFonts w:ascii="Times New Roman" w:eastAsia="Times New Roman" w:hAnsi="Times New Roman" w:cs="Times New Roman"/>
                <w:color w:val="0D0D0D"/>
                <w:sz w:val="24"/>
                <w:szCs w:val="24"/>
                <w:lang w:eastAsia="ru-RU"/>
              </w:rPr>
              <w:t>Файловая система. Проводник. Работа с файлами и папками (создание, копирование, перемещение, переименование, архивирование). Прикладное программное обеспечение. Работа в многооконном режиме.</w:t>
            </w:r>
          </w:p>
        </w:tc>
      </w:tr>
      <w:tr w:rsidR="00CA1680" w:rsidRPr="004178F5" w14:paraId="0C19A8E4" w14:textId="77777777" w:rsidTr="00B00CF3">
        <w:trPr>
          <w:trHeight w:val="371"/>
        </w:trPr>
        <w:tc>
          <w:tcPr>
            <w:tcW w:w="0" w:type="auto"/>
            <w:vMerge/>
            <w:tcBorders>
              <w:left w:val="single" w:sz="4" w:space="0" w:color="auto"/>
              <w:bottom w:val="single" w:sz="4" w:space="0" w:color="auto"/>
              <w:right w:val="single" w:sz="4" w:space="0" w:color="auto"/>
            </w:tcBorders>
            <w:vAlign w:val="center"/>
          </w:tcPr>
          <w:p w14:paraId="58AEB118"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vAlign w:val="bottom"/>
          </w:tcPr>
          <w:p w14:paraId="4C7BD23A" w14:textId="77777777" w:rsidR="00CA1680" w:rsidRPr="00F70F81" w:rsidRDefault="00CA1680" w:rsidP="00CA16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0CCCE78" w14:textId="453CCDA4"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A1680" w:rsidRPr="004178F5" w14:paraId="737B959F" w14:textId="77777777" w:rsidTr="00B00CF3">
        <w:trPr>
          <w:trHeight w:val="371"/>
        </w:trPr>
        <w:tc>
          <w:tcPr>
            <w:tcW w:w="1199" w:type="pct"/>
            <w:vMerge w:val="restart"/>
            <w:tcBorders>
              <w:top w:val="single" w:sz="4" w:space="0" w:color="auto"/>
              <w:left w:val="single" w:sz="4" w:space="0" w:color="auto"/>
              <w:right w:val="single" w:sz="4" w:space="0" w:color="auto"/>
            </w:tcBorders>
            <w:hideMark/>
          </w:tcPr>
          <w:p w14:paraId="29C7B2CC"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Тема 1.2.</w:t>
            </w:r>
          </w:p>
          <w:p w14:paraId="6D230DC7"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pacing w:val="4"/>
                <w:sz w:val="24"/>
                <w:szCs w:val="24"/>
                <w:lang w:eastAsia="ru-RU"/>
              </w:rPr>
              <w:t xml:space="preserve">Прикладные </w:t>
            </w:r>
            <w:r w:rsidRPr="003A7BF9">
              <w:rPr>
                <w:rFonts w:ascii="Times New Roman" w:eastAsia="Times New Roman" w:hAnsi="Times New Roman" w:cs="Times New Roman"/>
                <w:b/>
                <w:color w:val="0D0D0D"/>
                <w:spacing w:val="4"/>
                <w:sz w:val="24"/>
                <w:szCs w:val="24"/>
                <w:lang w:eastAsia="ru-RU"/>
              </w:rPr>
              <w:lastRenderedPageBreak/>
              <w:t>программные средства</w:t>
            </w:r>
          </w:p>
        </w:tc>
        <w:tc>
          <w:tcPr>
            <w:tcW w:w="3801" w:type="pct"/>
            <w:tcBorders>
              <w:top w:val="single" w:sz="4" w:space="0" w:color="auto"/>
              <w:left w:val="single" w:sz="4" w:space="0" w:color="auto"/>
              <w:bottom w:val="single" w:sz="4" w:space="0" w:color="auto"/>
              <w:right w:val="single" w:sz="4" w:space="0" w:color="auto"/>
            </w:tcBorders>
            <w:hideMark/>
          </w:tcPr>
          <w:p w14:paraId="74D48B0B"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lastRenderedPageBreak/>
              <w:t>Содержание</w:t>
            </w:r>
          </w:p>
        </w:tc>
      </w:tr>
      <w:tr w:rsidR="00CA1680" w:rsidRPr="004178F5" w14:paraId="645578EC" w14:textId="77777777" w:rsidTr="00B00CF3">
        <w:trPr>
          <w:trHeight w:val="371"/>
        </w:trPr>
        <w:tc>
          <w:tcPr>
            <w:tcW w:w="0" w:type="auto"/>
            <w:vMerge/>
            <w:tcBorders>
              <w:left w:val="single" w:sz="4" w:space="0" w:color="auto"/>
              <w:right w:val="single" w:sz="4" w:space="0" w:color="auto"/>
            </w:tcBorders>
            <w:vAlign w:val="center"/>
            <w:hideMark/>
          </w:tcPr>
          <w:p w14:paraId="6727F842"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036BF3CA"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 xml:space="preserve">Требования к оформлению документации. Текстовые редакторы: </w:t>
            </w:r>
            <w:r w:rsidRPr="004178F5">
              <w:rPr>
                <w:rFonts w:ascii="Times New Roman" w:eastAsia="Times New Roman" w:hAnsi="Times New Roman" w:cs="Times New Roman"/>
                <w:bCs/>
                <w:color w:val="0D0D0D"/>
                <w:sz w:val="24"/>
                <w:szCs w:val="24"/>
                <w:lang w:eastAsia="ru-RU"/>
              </w:rPr>
              <w:lastRenderedPageBreak/>
              <w:t>основные возможности и базовые инструменты. Форматы текстовых файлов. Организация и работа с табличными данными. Основы графического дизайна и инфографики.</w:t>
            </w:r>
          </w:p>
          <w:p w14:paraId="5F7450DE"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Виды компьютерной графики. Графические редакторы. Создание, форматирование, сохранение текстового документа. Требования к оформлению документации.</w:t>
            </w:r>
            <w:r w:rsidRPr="004178F5">
              <w:rPr>
                <w:rFonts w:ascii="Times New Roman" w:eastAsia="Times New Roman" w:hAnsi="Times New Roman" w:cs="Times New Roman"/>
                <w:color w:val="0D0D0D"/>
                <w:sz w:val="24"/>
                <w:szCs w:val="24"/>
                <w:lang w:eastAsia="ru-RU"/>
              </w:rPr>
              <w:t xml:space="preserve"> </w:t>
            </w:r>
            <w:r w:rsidRPr="004178F5">
              <w:rPr>
                <w:rFonts w:ascii="Times New Roman" w:eastAsia="Times New Roman" w:hAnsi="Times New Roman" w:cs="Times New Roman"/>
                <w:bCs/>
                <w:color w:val="0D0D0D"/>
                <w:sz w:val="24"/>
                <w:szCs w:val="24"/>
                <w:lang w:eastAsia="ru-RU"/>
              </w:rPr>
              <w:t>Форматирование многостраничного документа. Гиперссылка в текстовом редакторе. Стили форматирования. Создание автособираемого оглавления.</w:t>
            </w:r>
            <w:r w:rsidRPr="004178F5">
              <w:rPr>
                <w:rFonts w:ascii="Times New Roman" w:eastAsia="Times New Roman" w:hAnsi="Times New Roman" w:cs="Times New Roman"/>
                <w:color w:val="0D0D0D"/>
                <w:sz w:val="24"/>
                <w:szCs w:val="24"/>
                <w:lang w:eastAsia="ru-RU"/>
              </w:rPr>
              <w:t xml:space="preserve"> </w:t>
            </w:r>
            <w:r w:rsidRPr="004178F5">
              <w:rPr>
                <w:rFonts w:ascii="Times New Roman" w:eastAsia="Times New Roman" w:hAnsi="Times New Roman" w:cs="Times New Roman"/>
                <w:bCs/>
                <w:color w:val="0D0D0D"/>
                <w:sz w:val="24"/>
                <w:szCs w:val="24"/>
                <w:lang w:eastAsia="ru-RU"/>
              </w:rPr>
              <w:t>Создание дидактических материалов средствами MS Word.</w:t>
            </w:r>
            <w:r w:rsidRPr="004178F5">
              <w:rPr>
                <w:rFonts w:ascii="Times New Roman" w:eastAsia="Times New Roman" w:hAnsi="Times New Roman" w:cs="Times New Roman"/>
                <w:color w:val="0D0D0D"/>
                <w:sz w:val="24"/>
                <w:szCs w:val="24"/>
                <w:lang w:eastAsia="ru-RU"/>
              </w:rPr>
              <w:t xml:space="preserve"> </w:t>
            </w:r>
            <w:r w:rsidRPr="004178F5">
              <w:rPr>
                <w:rFonts w:ascii="Times New Roman" w:eastAsia="Times New Roman" w:hAnsi="Times New Roman" w:cs="Times New Roman"/>
                <w:bCs/>
                <w:color w:val="0D0D0D"/>
                <w:sz w:val="24"/>
                <w:szCs w:val="24"/>
                <w:lang w:eastAsia="ru-RU"/>
              </w:rPr>
              <w:t>Абсолютная и относительная адресация в электронных таблицах. Арифметические операции в электронных таблицах</w:t>
            </w:r>
          </w:p>
        </w:tc>
      </w:tr>
      <w:tr w:rsidR="00AC0B05" w:rsidRPr="004178F5" w14:paraId="7DE451E3" w14:textId="77777777" w:rsidTr="00B00CF3">
        <w:trPr>
          <w:trHeight w:val="371"/>
        </w:trPr>
        <w:tc>
          <w:tcPr>
            <w:tcW w:w="0" w:type="auto"/>
            <w:vMerge/>
            <w:tcBorders>
              <w:left w:val="single" w:sz="4" w:space="0" w:color="auto"/>
              <w:right w:val="single" w:sz="4" w:space="0" w:color="auto"/>
            </w:tcBorders>
            <w:vAlign w:val="center"/>
            <w:hideMark/>
          </w:tcPr>
          <w:p w14:paraId="3E0CEE12" w14:textId="77777777" w:rsidR="00AC0B05" w:rsidRPr="003A7BF9" w:rsidRDefault="00AC0B05" w:rsidP="00AC0B05">
            <w:pPr>
              <w:tabs>
                <w:tab w:val="left" w:pos="7655"/>
              </w:tabs>
              <w:rPr>
                <w:rFonts w:ascii="Times New Roman" w:eastAsia="Times New Roman" w:hAnsi="Times New Roman" w:cs="Times New Roman"/>
                <w:b/>
                <w:color w:val="0D0D0D"/>
                <w:sz w:val="24"/>
                <w:szCs w:val="24"/>
                <w:lang w:eastAsia="ru-RU"/>
              </w:rPr>
            </w:pPr>
          </w:p>
        </w:tc>
        <w:tc>
          <w:tcPr>
            <w:tcW w:w="3801" w:type="pct"/>
            <w:hideMark/>
          </w:tcPr>
          <w:p w14:paraId="1115F771" w14:textId="77533066" w:rsidR="00AC0B05" w:rsidRPr="004178F5" w:rsidRDefault="00AC0B05" w:rsidP="00AC0B05">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A1680" w:rsidRPr="004178F5" w14:paraId="6FEE5D25" w14:textId="77777777" w:rsidTr="00B00CF3">
        <w:trPr>
          <w:trHeight w:val="371"/>
        </w:trPr>
        <w:tc>
          <w:tcPr>
            <w:tcW w:w="0" w:type="auto"/>
            <w:vMerge/>
            <w:tcBorders>
              <w:left w:val="single" w:sz="4" w:space="0" w:color="auto"/>
              <w:right w:val="single" w:sz="4" w:space="0" w:color="auto"/>
            </w:tcBorders>
            <w:vAlign w:val="center"/>
            <w:hideMark/>
          </w:tcPr>
          <w:p w14:paraId="3B267304"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4D173C8A" w14:textId="48A9ECDC"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Подготовка документов средствами текстового редактора. Знакомство с интерфейсом программы, панелями инструментов и командами, возможностями настройки интерфейса. Обзор основных приёмов и базовых инструментов редактирования текста. Настройка полей, колонтитулов, нумерации страниц. Создание списков и стилей. Вставка и редактирование рисунков, таблиц, диаграмм, фигур и смарт-объектов. Подготовка многостраничного документа к печати.</w:t>
            </w:r>
          </w:p>
        </w:tc>
      </w:tr>
      <w:tr w:rsidR="00CA1680" w:rsidRPr="004178F5" w14:paraId="3A17F3BB" w14:textId="77777777" w:rsidTr="00B00CF3">
        <w:trPr>
          <w:trHeight w:val="371"/>
        </w:trPr>
        <w:tc>
          <w:tcPr>
            <w:tcW w:w="0" w:type="auto"/>
            <w:vMerge/>
            <w:tcBorders>
              <w:left w:val="single" w:sz="4" w:space="0" w:color="auto"/>
              <w:right w:val="single" w:sz="4" w:space="0" w:color="auto"/>
            </w:tcBorders>
            <w:vAlign w:val="center"/>
            <w:hideMark/>
          </w:tcPr>
          <w:p w14:paraId="26785000"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70A1D7B4" w14:textId="39F09D6C"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Знакомство с интерфейсом и базовыми функциональными возможностями табличного редактора. Ввод, редактирование и отображение данных. Форматирование ячеек. Абсолютная и относительная адресация ячеек. Выполнение расчетов с помощью формул и функций. Построение диаграмм и графиков в электронных таблицах. Разметка страницы и вывод на печать результатов работы.</w:t>
            </w:r>
          </w:p>
        </w:tc>
      </w:tr>
      <w:tr w:rsidR="00CA1680" w:rsidRPr="004178F5" w14:paraId="2E1A0191" w14:textId="77777777" w:rsidTr="00B00CF3">
        <w:trPr>
          <w:trHeight w:val="371"/>
        </w:trPr>
        <w:tc>
          <w:tcPr>
            <w:tcW w:w="0" w:type="auto"/>
            <w:vMerge/>
            <w:tcBorders>
              <w:left w:val="single" w:sz="4" w:space="0" w:color="auto"/>
              <w:right w:val="single" w:sz="4" w:space="0" w:color="auto"/>
            </w:tcBorders>
            <w:vAlign w:val="center"/>
            <w:hideMark/>
          </w:tcPr>
          <w:p w14:paraId="43EE20EE"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217215B1" w14:textId="5ED4087B"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Создание и оформление презентации. Добавление слайдов и выбор макета. Редактирование текстовых областей и добавление новых шрифтов. Вставка и настройка рисунков, фигур, таблиц, диаграмм, аудио и видео файлов. Выравнивание и расположение объектов на слайде. Добавление и настройка анимационных эффектов. Использование триггеров для создание интерактивной презентации. Создание и изменение гиперссылок. Использование режима докладчика при демонстрации презентации. Сохранение презентации в различных форматах.</w:t>
            </w:r>
          </w:p>
        </w:tc>
      </w:tr>
      <w:tr w:rsidR="00CA1680" w:rsidRPr="004178F5" w14:paraId="4DBF3092" w14:textId="77777777" w:rsidTr="00B00CF3">
        <w:trPr>
          <w:trHeight w:val="371"/>
        </w:trPr>
        <w:tc>
          <w:tcPr>
            <w:tcW w:w="0" w:type="auto"/>
            <w:vMerge/>
            <w:tcBorders>
              <w:left w:val="single" w:sz="4" w:space="0" w:color="auto"/>
              <w:bottom w:val="single" w:sz="4" w:space="0" w:color="auto"/>
              <w:right w:val="single" w:sz="4" w:space="0" w:color="auto"/>
            </w:tcBorders>
            <w:vAlign w:val="center"/>
          </w:tcPr>
          <w:p w14:paraId="01F15405"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vAlign w:val="bottom"/>
          </w:tcPr>
          <w:p w14:paraId="38448320" w14:textId="77777777" w:rsidR="00CA1680" w:rsidRPr="00F70F81" w:rsidRDefault="00CA1680" w:rsidP="00CA16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23105FB" w14:textId="37673CC4"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A1680" w:rsidRPr="004178F5" w14:paraId="2F175DA5" w14:textId="77777777" w:rsidTr="00B00CF3">
        <w:trPr>
          <w:trHeight w:val="371"/>
        </w:trPr>
        <w:tc>
          <w:tcPr>
            <w:tcW w:w="1199" w:type="pct"/>
            <w:vMerge w:val="restart"/>
            <w:tcBorders>
              <w:top w:val="single" w:sz="4" w:space="0" w:color="auto"/>
              <w:left w:val="single" w:sz="4" w:space="0" w:color="auto"/>
              <w:right w:val="single" w:sz="4" w:space="0" w:color="auto"/>
            </w:tcBorders>
            <w:hideMark/>
          </w:tcPr>
          <w:p w14:paraId="36BADFAF"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Тема 1.3. Облачные сервисы и мобильные технологии</w:t>
            </w:r>
          </w:p>
        </w:tc>
        <w:tc>
          <w:tcPr>
            <w:tcW w:w="3801" w:type="pct"/>
            <w:tcBorders>
              <w:top w:val="single" w:sz="4" w:space="0" w:color="auto"/>
              <w:left w:val="single" w:sz="4" w:space="0" w:color="auto"/>
              <w:bottom w:val="single" w:sz="4" w:space="0" w:color="auto"/>
              <w:right w:val="single" w:sz="4" w:space="0" w:color="auto"/>
            </w:tcBorders>
            <w:hideMark/>
          </w:tcPr>
          <w:p w14:paraId="3A240568"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0D0D0D"/>
                <w:sz w:val="24"/>
                <w:szCs w:val="24"/>
                <w:lang w:eastAsia="ru-RU"/>
              </w:rPr>
            </w:pPr>
            <w:r w:rsidRPr="004178F5">
              <w:rPr>
                <w:rFonts w:ascii="Times New Roman" w:eastAsia="Times New Roman" w:hAnsi="Times New Roman" w:cs="Times New Roman"/>
                <w:b/>
                <w:color w:val="0D0D0D"/>
                <w:sz w:val="24"/>
                <w:szCs w:val="24"/>
                <w:lang w:eastAsia="ru-RU"/>
              </w:rPr>
              <w:t>Содержание</w:t>
            </w:r>
          </w:p>
        </w:tc>
      </w:tr>
      <w:tr w:rsidR="00CA1680" w:rsidRPr="004178F5" w14:paraId="782088FA" w14:textId="77777777" w:rsidTr="00B00CF3">
        <w:trPr>
          <w:trHeight w:val="371"/>
        </w:trPr>
        <w:tc>
          <w:tcPr>
            <w:tcW w:w="0" w:type="auto"/>
            <w:vMerge/>
            <w:tcBorders>
              <w:left w:val="single" w:sz="4" w:space="0" w:color="auto"/>
              <w:right w:val="single" w:sz="4" w:space="0" w:color="auto"/>
            </w:tcBorders>
            <w:vAlign w:val="center"/>
            <w:hideMark/>
          </w:tcPr>
          <w:p w14:paraId="2E70487A"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24993961"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Сервисы, предоставляемые облачными платформами. Сравнительная характеристика облачных хранилищ. Онлайн-сервисы образовательного назначения. Специализированные образовательные онлайн-ресурсы. Сервисы для организации работы преподавателя.</w:t>
            </w:r>
          </w:p>
        </w:tc>
      </w:tr>
      <w:tr w:rsidR="00AC0B05" w:rsidRPr="004178F5" w14:paraId="3A493DB3" w14:textId="77777777" w:rsidTr="00B00CF3">
        <w:trPr>
          <w:trHeight w:val="371"/>
        </w:trPr>
        <w:tc>
          <w:tcPr>
            <w:tcW w:w="0" w:type="auto"/>
            <w:vMerge/>
            <w:tcBorders>
              <w:left w:val="single" w:sz="4" w:space="0" w:color="auto"/>
              <w:right w:val="single" w:sz="4" w:space="0" w:color="auto"/>
            </w:tcBorders>
            <w:vAlign w:val="center"/>
            <w:hideMark/>
          </w:tcPr>
          <w:p w14:paraId="1333E685" w14:textId="77777777" w:rsidR="00AC0B05" w:rsidRPr="003A7BF9" w:rsidRDefault="00AC0B05" w:rsidP="00AC0B05">
            <w:pPr>
              <w:tabs>
                <w:tab w:val="left" w:pos="7655"/>
              </w:tabs>
              <w:rPr>
                <w:rFonts w:ascii="Times New Roman" w:eastAsia="Times New Roman" w:hAnsi="Times New Roman" w:cs="Times New Roman"/>
                <w:b/>
                <w:color w:val="0D0D0D"/>
                <w:sz w:val="24"/>
                <w:szCs w:val="24"/>
                <w:lang w:eastAsia="ru-RU"/>
              </w:rPr>
            </w:pPr>
          </w:p>
        </w:tc>
        <w:tc>
          <w:tcPr>
            <w:tcW w:w="3801" w:type="pct"/>
            <w:hideMark/>
          </w:tcPr>
          <w:p w14:paraId="491F2DFE" w14:textId="2ADE69F0" w:rsidR="00AC0B05" w:rsidRPr="004178F5" w:rsidRDefault="00AC0B05" w:rsidP="00AC0B05">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u w:val="single"/>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A1680" w:rsidRPr="004178F5" w14:paraId="24D88FF2" w14:textId="77777777" w:rsidTr="00B00CF3">
        <w:trPr>
          <w:trHeight w:val="371"/>
        </w:trPr>
        <w:tc>
          <w:tcPr>
            <w:tcW w:w="0" w:type="auto"/>
            <w:vMerge/>
            <w:tcBorders>
              <w:left w:val="single" w:sz="4" w:space="0" w:color="auto"/>
              <w:right w:val="single" w:sz="4" w:space="0" w:color="auto"/>
            </w:tcBorders>
            <w:vAlign w:val="center"/>
            <w:hideMark/>
          </w:tcPr>
          <w:p w14:paraId="26D0CF93"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33B8022F" w14:textId="69D15ECC"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color w:val="0D0D0D"/>
                <w:sz w:val="24"/>
                <w:szCs w:val="24"/>
                <w:lang w:eastAsia="ru-RU"/>
              </w:rPr>
              <w:t xml:space="preserve">Файловые хостинги для виртуального резервного копирования и обмена файлами. Регистрация в системе. Ознакомление с веб-интерфейс сервиса. Работа с облачным диском. </w:t>
            </w:r>
            <w:r w:rsidRPr="004178F5">
              <w:rPr>
                <w:rFonts w:ascii="Times New Roman" w:eastAsia="Times New Roman" w:hAnsi="Times New Roman" w:cs="Times New Roman"/>
                <w:color w:val="0D0D0D"/>
                <w:sz w:val="24"/>
                <w:szCs w:val="24"/>
                <w:lang w:eastAsia="ru-RU"/>
              </w:rPr>
              <w:tab/>
              <w:t>Загрузка, размещение и сохранение файлов в облачных хранилищах. Предоставление доступа к файлам. Настройка уровней доступа к разным данным. Совместная обработка файлов и папок, имеющихся на диске. Синхронизация и автоматическая загрузка файлов. Сравнение облачных хранилищ.</w:t>
            </w:r>
          </w:p>
        </w:tc>
      </w:tr>
      <w:tr w:rsidR="00CA1680" w:rsidRPr="004178F5" w14:paraId="61FD7A23" w14:textId="77777777" w:rsidTr="00B00CF3">
        <w:trPr>
          <w:trHeight w:val="371"/>
        </w:trPr>
        <w:tc>
          <w:tcPr>
            <w:tcW w:w="0" w:type="auto"/>
            <w:vMerge/>
            <w:tcBorders>
              <w:left w:val="single" w:sz="4" w:space="0" w:color="auto"/>
              <w:right w:val="single" w:sz="4" w:space="0" w:color="auto"/>
            </w:tcBorders>
            <w:vAlign w:val="center"/>
            <w:hideMark/>
          </w:tcPr>
          <w:p w14:paraId="23170764"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45833DF3" w14:textId="202EA0A3"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color w:val="0D0D0D"/>
                <w:sz w:val="24"/>
                <w:szCs w:val="24"/>
                <w:lang w:eastAsia="ru-RU"/>
              </w:rPr>
              <w:t xml:space="preserve">Облачные сервисы для загрузки видео файлов и их просмотра другими пользователями. Регистрация на видеохостинге. Создание и настройка </w:t>
            </w:r>
            <w:r w:rsidRPr="004178F5">
              <w:rPr>
                <w:rFonts w:ascii="Times New Roman" w:eastAsia="Times New Roman" w:hAnsi="Times New Roman" w:cs="Times New Roman"/>
                <w:color w:val="0D0D0D"/>
                <w:sz w:val="24"/>
                <w:szCs w:val="24"/>
                <w:lang w:eastAsia="ru-RU"/>
              </w:rPr>
              <w:lastRenderedPageBreak/>
              <w:t>канала. Оформление канала. Загрузка и оптимизация видео. Настройка режима доступа. Просмотр статистики и аналитики канала. Создание плейлиста и добавление в него видео. Работа с фонотекой. Встраивание ролика или плейлиста на сторонний ресурс. Методы продвижения. Ключевые слова и хештеги.</w:t>
            </w:r>
          </w:p>
        </w:tc>
      </w:tr>
      <w:tr w:rsidR="00CA1680" w:rsidRPr="004178F5" w14:paraId="420C43A3" w14:textId="77777777" w:rsidTr="00B00CF3">
        <w:trPr>
          <w:trHeight w:val="371"/>
        </w:trPr>
        <w:tc>
          <w:tcPr>
            <w:tcW w:w="0" w:type="auto"/>
            <w:vMerge/>
            <w:tcBorders>
              <w:left w:val="single" w:sz="4" w:space="0" w:color="auto"/>
              <w:right w:val="single" w:sz="4" w:space="0" w:color="auto"/>
            </w:tcBorders>
            <w:vAlign w:val="center"/>
            <w:hideMark/>
          </w:tcPr>
          <w:p w14:paraId="54438860"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3DD3A7C9" w14:textId="37D54F9A"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Онлайн-сервисы для создания форм обратной связи, онлайн-тестирований и опросов. Создание пустой формы и связывание ее с таблицей ответов. Добавление модулей для вопросов, текста, изображений, видео и разделов. Выбор и настройки типов вопроса. Добавление изображений к вопросу и ответу. Настройка темы оформления. Работа в режиме предпросмотра. Выбор правильных ответов и установка баллов. Создание ссылки для доступа к форме. Просмотр аналитики ответов.</w:t>
            </w:r>
          </w:p>
        </w:tc>
      </w:tr>
      <w:tr w:rsidR="00CA1680" w:rsidRPr="004178F5" w14:paraId="6327FBDA" w14:textId="77777777" w:rsidTr="00B00CF3">
        <w:trPr>
          <w:trHeight w:val="371"/>
        </w:trPr>
        <w:tc>
          <w:tcPr>
            <w:tcW w:w="0" w:type="auto"/>
            <w:vMerge/>
            <w:tcBorders>
              <w:left w:val="single" w:sz="4" w:space="0" w:color="auto"/>
              <w:bottom w:val="single" w:sz="4" w:space="0" w:color="auto"/>
              <w:right w:val="single" w:sz="4" w:space="0" w:color="auto"/>
            </w:tcBorders>
            <w:vAlign w:val="center"/>
          </w:tcPr>
          <w:p w14:paraId="30CB609B"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vAlign w:val="bottom"/>
          </w:tcPr>
          <w:p w14:paraId="6DF0C166" w14:textId="77777777" w:rsidR="00CA1680" w:rsidRPr="00F70F81" w:rsidRDefault="00CA1680" w:rsidP="00CA16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545D5CE" w14:textId="48385CAA"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A1680" w:rsidRPr="004178F5" w14:paraId="796869DF" w14:textId="77777777" w:rsidTr="00CA1680">
        <w:trPr>
          <w:trHeight w:val="251"/>
        </w:trPr>
        <w:tc>
          <w:tcPr>
            <w:tcW w:w="5000" w:type="pct"/>
            <w:gridSpan w:val="2"/>
            <w:tcBorders>
              <w:top w:val="single" w:sz="4" w:space="0" w:color="auto"/>
              <w:left w:val="single" w:sz="4" w:space="0" w:color="auto"/>
              <w:bottom w:val="single" w:sz="4" w:space="0" w:color="auto"/>
              <w:right w:val="single" w:sz="4" w:space="0" w:color="auto"/>
            </w:tcBorders>
            <w:hideMark/>
          </w:tcPr>
          <w:p w14:paraId="6B8BA6F8" w14:textId="2A971320" w:rsidR="00CA1680" w:rsidRPr="003A7BF9" w:rsidRDefault="00CA1680" w:rsidP="00951494">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Раздел 2. Использование средств ИКТ в профессиональной деятельности</w:t>
            </w:r>
            <w:r>
              <w:rPr>
                <w:rFonts w:ascii="Times New Roman" w:eastAsia="Times New Roman" w:hAnsi="Times New Roman" w:cs="Times New Roman"/>
                <w:b/>
                <w:color w:val="0D0D0D"/>
                <w:sz w:val="24"/>
                <w:szCs w:val="24"/>
                <w:lang w:eastAsia="ru-RU"/>
              </w:rPr>
              <w:t xml:space="preserve"> (</w:t>
            </w:r>
            <w:r w:rsidR="00951494">
              <w:rPr>
                <w:rFonts w:ascii="Times New Roman" w:eastAsia="Times New Roman" w:hAnsi="Times New Roman" w:cs="Times New Roman"/>
                <w:b/>
                <w:color w:val="0D0D0D"/>
                <w:sz w:val="24"/>
                <w:szCs w:val="24"/>
                <w:lang w:eastAsia="ru-RU"/>
              </w:rPr>
              <w:t>18</w:t>
            </w:r>
            <w:r>
              <w:rPr>
                <w:rFonts w:ascii="Times New Roman" w:eastAsia="Times New Roman" w:hAnsi="Times New Roman" w:cs="Times New Roman"/>
                <w:b/>
                <w:color w:val="0D0D0D"/>
                <w:sz w:val="24"/>
                <w:szCs w:val="24"/>
                <w:lang w:eastAsia="ru-RU"/>
              </w:rPr>
              <w:t xml:space="preserve"> часов)</w:t>
            </w:r>
          </w:p>
        </w:tc>
      </w:tr>
      <w:tr w:rsidR="00CA1680" w:rsidRPr="004178F5" w14:paraId="07196262" w14:textId="77777777" w:rsidTr="00B00CF3">
        <w:trPr>
          <w:trHeight w:val="287"/>
        </w:trPr>
        <w:tc>
          <w:tcPr>
            <w:tcW w:w="1199" w:type="pct"/>
            <w:vMerge w:val="restart"/>
            <w:tcBorders>
              <w:top w:val="single" w:sz="4" w:space="0" w:color="auto"/>
              <w:left w:val="single" w:sz="4" w:space="0" w:color="auto"/>
              <w:right w:val="single" w:sz="4" w:space="0" w:color="auto"/>
            </w:tcBorders>
            <w:hideMark/>
          </w:tcPr>
          <w:p w14:paraId="35B280EE"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 xml:space="preserve">Тема 2.1. </w:t>
            </w:r>
          </w:p>
          <w:p w14:paraId="1C08FA1D"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Теоретические основы цифровизации образования</w:t>
            </w:r>
          </w:p>
        </w:tc>
        <w:tc>
          <w:tcPr>
            <w:tcW w:w="3801" w:type="pct"/>
            <w:tcBorders>
              <w:top w:val="single" w:sz="4" w:space="0" w:color="auto"/>
              <w:left w:val="single" w:sz="4" w:space="0" w:color="auto"/>
              <w:bottom w:val="single" w:sz="4" w:space="0" w:color="auto"/>
              <w:right w:val="single" w:sz="4" w:space="0" w:color="auto"/>
            </w:tcBorders>
            <w:hideMark/>
          </w:tcPr>
          <w:p w14:paraId="1F6FE13C"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Содержание</w:t>
            </w:r>
          </w:p>
        </w:tc>
      </w:tr>
      <w:tr w:rsidR="00CA1680" w:rsidRPr="004178F5" w14:paraId="28A6CF61" w14:textId="77777777" w:rsidTr="00B00CF3">
        <w:trPr>
          <w:trHeight w:val="371"/>
        </w:trPr>
        <w:tc>
          <w:tcPr>
            <w:tcW w:w="0" w:type="auto"/>
            <w:vMerge/>
            <w:tcBorders>
              <w:left w:val="single" w:sz="4" w:space="0" w:color="auto"/>
              <w:right w:val="single" w:sz="4" w:space="0" w:color="auto"/>
            </w:tcBorders>
            <w:vAlign w:val="center"/>
            <w:hideMark/>
          </w:tcPr>
          <w:p w14:paraId="73DFF103"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712DEEC2"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Цифровая образовательная среда современной образовательной организации. Нормативно-правовые документы, регламентирующие применение ИКТ в образовательном процессе. Правила техники безопасности и гигиенические рекомендации при использовании средств ИКТ в образовательном процессе Информационная безопасность ребенка.</w:t>
            </w:r>
          </w:p>
        </w:tc>
      </w:tr>
      <w:tr w:rsidR="00AC0B05" w:rsidRPr="004178F5" w14:paraId="1C859BFB" w14:textId="77777777" w:rsidTr="00B00CF3">
        <w:trPr>
          <w:trHeight w:val="371"/>
        </w:trPr>
        <w:tc>
          <w:tcPr>
            <w:tcW w:w="0" w:type="auto"/>
            <w:vMerge/>
            <w:tcBorders>
              <w:left w:val="single" w:sz="4" w:space="0" w:color="auto"/>
              <w:right w:val="single" w:sz="4" w:space="0" w:color="auto"/>
            </w:tcBorders>
            <w:vAlign w:val="center"/>
            <w:hideMark/>
          </w:tcPr>
          <w:p w14:paraId="226E96AE" w14:textId="77777777" w:rsidR="00AC0B05" w:rsidRPr="003A7BF9" w:rsidRDefault="00AC0B05" w:rsidP="00AC0B05">
            <w:pPr>
              <w:tabs>
                <w:tab w:val="left" w:pos="7655"/>
              </w:tabs>
              <w:rPr>
                <w:rFonts w:ascii="Times New Roman" w:eastAsia="Times New Roman" w:hAnsi="Times New Roman" w:cs="Times New Roman"/>
                <w:b/>
                <w:color w:val="0D0D0D"/>
                <w:sz w:val="24"/>
                <w:szCs w:val="24"/>
                <w:lang w:eastAsia="ru-RU"/>
              </w:rPr>
            </w:pPr>
          </w:p>
        </w:tc>
        <w:tc>
          <w:tcPr>
            <w:tcW w:w="3801" w:type="pct"/>
            <w:hideMark/>
          </w:tcPr>
          <w:p w14:paraId="07974DE8" w14:textId="356C0C8C" w:rsidR="00AC0B05" w:rsidRPr="004178F5" w:rsidRDefault="00AC0B05" w:rsidP="00AC0B05">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A1680" w:rsidRPr="004178F5" w14:paraId="3BF3E03F" w14:textId="77777777" w:rsidTr="00B00CF3">
        <w:trPr>
          <w:trHeight w:val="371"/>
        </w:trPr>
        <w:tc>
          <w:tcPr>
            <w:tcW w:w="0" w:type="auto"/>
            <w:vMerge/>
            <w:tcBorders>
              <w:left w:val="single" w:sz="4" w:space="0" w:color="auto"/>
              <w:right w:val="single" w:sz="4" w:space="0" w:color="auto"/>
            </w:tcBorders>
            <w:vAlign w:val="center"/>
            <w:hideMark/>
          </w:tcPr>
          <w:p w14:paraId="4CBDACC5"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2399F170" w14:textId="2FDF7F34"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sz w:val="24"/>
                <w:szCs w:val="24"/>
                <w:u w:val="single"/>
                <w:lang w:eastAsia="ru-RU"/>
              </w:rPr>
            </w:pPr>
            <w:r w:rsidRPr="004178F5">
              <w:rPr>
                <w:rFonts w:ascii="Times New Roman" w:eastAsia="Times New Roman" w:hAnsi="Times New Roman" w:cs="Times New Roman"/>
                <w:color w:val="0D0D0D"/>
                <w:sz w:val="24"/>
                <w:szCs w:val="24"/>
                <w:lang w:eastAsia="ru-RU"/>
              </w:rPr>
              <w:t>Создание проекта «Безопасная образовательная среда» или информационного стенда по технике безопасности, используя различные средства ИКТ</w:t>
            </w:r>
          </w:p>
        </w:tc>
      </w:tr>
      <w:tr w:rsidR="00CA1680" w:rsidRPr="004178F5" w14:paraId="612C32D9" w14:textId="77777777" w:rsidTr="00B00CF3">
        <w:trPr>
          <w:trHeight w:val="371"/>
        </w:trPr>
        <w:tc>
          <w:tcPr>
            <w:tcW w:w="0" w:type="auto"/>
            <w:vMerge/>
            <w:tcBorders>
              <w:left w:val="single" w:sz="4" w:space="0" w:color="auto"/>
              <w:bottom w:val="single" w:sz="4" w:space="0" w:color="auto"/>
              <w:right w:val="single" w:sz="4" w:space="0" w:color="auto"/>
            </w:tcBorders>
            <w:vAlign w:val="center"/>
          </w:tcPr>
          <w:p w14:paraId="545D38D1"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vAlign w:val="bottom"/>
          </w:tcPr>
          <w:p w14:paraId="5CA310E6" w14:textId="77777777" w:rsidR="00CA1680" w:rsidRPr="00F70F81" w:rsidRDefault="00CA1680" w:rsidP="00CA16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7598ABD" w14:textId="76CC23A3"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A1680" w:rsidRPr="004178F5" w14:paraId="2AAF741F" w14:textId="77777777" w:rsidTr="00B00CF3">
        <w:trPr>
          <w:trHeight w:val="256"/>
        </w:trPr>
        <w:tc>
          <w:tcPr>
            <w:tcW w:w="1199" w:type="pct"/>
            <w:vMerge w:val="restart"/>
            <w:tcBorders>
              <w:top w:val="single" w:sz="4" w:space="0" w:color="auto"/>
              <w:left w:val="single" w:sz="4" w:space="0" w:color="auto"/>
              <w:right w:val="single" w:sz="4" w:space="0" w:color="auto"/>
            </w:tcBorders>
            <w:hideMark/>
          </w:tcPr>
          <w:p w14:paraId="15EE9D17"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 xml:space="preserve">Тема 2.2. </w:t>
            </w:r>
          </w:p>
          <w:p w14:paraId="7E0D4AC7"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Сетевые технологии обработки информации и защита информации</w:t>
            </w:r>
          </w:p>
        </w:tc>
        <w:tc>
          <w:tcPr>
            <w:tcW w:w="3801" w:type="pct"/>
            <w:tcBorders>
              <w:top w:val="single" w:sz="4" w:space="0" w:color="auto"/>
              <w:left w:val="single" w:sz="4" w:space="0" w:color="auto"/>
              <w:bottom w:val="single" w:sz="4" w:space="0" w:color="auto"/>
              <w:right w:val="single" w:sz="4" w:space="0" w:color="auto"/>
            </w:tcBorders>
            <w:hideMark/>
          </w:tcPr>
          <w:p w14:paraId="5EFAA2D0"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Содержание</w:t>
            </w:r>
          </w:p>
        </w:tc>
      </w:tr>
      <w:tr w:rsidR="00CA1680" w:rsidRPr="004178F5" w14:paraId="2F351C4D" w14:textId="77777777" w:rsidTr="00B00CF3">
        <w:trPr>
          <w:trHeight w:val="1359"/>
        </w:trPr>
        <w:tc>
          <w:tcPr>
            <w:tcW w:w="0" w:type="auto"/>
            <w:vMerge/>
            <w:tcBorders>
              <w:left w:val="single" w:sz="4" w:space="0" w:color="auto"/>
              <w:right w:val="single" w:sz="4" w:space="0" w:color="auto"/>
            </w:tcBorders>
            <w:vAlign w:val="center"/>
            <w:hideMark/>
          </w:tcPr>
          <w:p w14:paraId="28068894"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1DB25BE7"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Cs/>
                <w:color w:val="0D0D0D"/>
                <w:sz w:val="24"/>
                <w:szCs w:val="24"/>
                <w:lang w:eastAsia="ru-RU"/>
              </w:rPr>
              <w:t>Виды коммуникаций. Возможности и преимущества сетевых технологий.  Виды сетей. Аппаратные и программные средства организации компьютерных сетей. Локальные сети. Топологии локальных сетей. Глобальная сеть Интернет. Подключение к Интернету. Адресация в Интернете. Протоколы. Протокол передачи данных ТСР/IР. Адресация в Интернет. Доменная система имен. Службы Интернет. Защита информации в Интернете.</w:t>
            </w:r>
          </w:p>
        </w:tc>
      </w:tr>
      <w:tr w:rsidR="00AC0B05" w:rsidRPr="004178F5" w14:paraId="33E0A814" w14:textId="77777777" w:rsidTr="00B00CF3">
        <w:trPr>
          <w:trHeight w:val="371"/>
        </w:trPr>
        <w:tc>
          <w:tcPr>
            <w:tcW w:w="0" w:type="auto"/>
            <w:vMerge/>
            <w:tcBorders>
              <w:left w:val="single" w:sz="4" w:space="0" w:color="auto"/>
              <w:right w:val="single" w:sz="4" w:space="0" w:color="auto"/>
            </w:tcBorders>
            <w:vAlign w:val="center"/>
            <w:hideMark/>
          </w:tcPr>
          <w:p w14:paraId="238B8732" w14:textId="77777777" w:rsidR="00AC0B05" w:rsidRPr="003A7BF9" w:rsidRDefault="00AC0B05" w:rsidP="00AC0B05">
            <w:pPr>
              <w:tabs>
                <w:tab w:val="left" w:pos="7655"/>
              </w:tabs>
              <w:rPr>
                <w:rFonts w:ascii="Times New Roman" w:eastAsia="Times New Roman" w:hAnsi="Times New Roman" w:cs="Times New Roman"/>
                <w:b/>
                <w:color w:val="0D0D0D"/>
                <w:sz w:val="24"/>
                <w:szCs w:val="24"/>
                <w:lang w:eastAsia="ru-RU"/>
              </w:rPr>
            </w:pPr>
          </w:p>
        </w:tc>
        <w:tc>
          <w:tcPr>
            <w:tcW w:w="3801" w:type="pct"/>
            <w:hideMark/>
          </w:tcPr>
          <w:p w14:paraId="3ACE5F1C" w14:textId="40621C7C" w:rsidR="00AC0B05" w:rsidRPr="004178F5" w:rsidRDefault="00AC0B05" w:rsidP="00AC0B05">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A1680" w:rsidRPr="004178F5" w14:paraId="24DA3291" w14:textId="77777777" w:rsidTr="00B00CF3">
        <w:trPr>
          <w:trHeight w:val="371"/>
        </w:trPr>
        <w:tc>
          <w:tcPr>
            <w:tcW w:w="0" w:type="auto"/>
            <w:vMerge/>
            <w:tcBorders>
              <w:left w:val="single" w:sz="4" w:space="0" w:color="auto"/>
              <w:right w:val="single" w:sz="4" w:space="0" w:color="auto"/>
            </w:tcBorders>
            <w:vAlign w:val="center"/>
            <w:hideMark/>
          </w:tcPr>
          <w:p w14:paraId="4C9CCA53"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360AC1CC" w14:textId="41CDD652" w:rsidR="00CA1680" w:rsidRPr="004178F5" w:rsidRDefault="00CA1680" w:rsidP="00CA1680">
            <w:pPr>
              <w:tabs>
                <w:tab w:val="left" w:pos="7655"/>
              </w:tabs>
              <w:jc w:val="both"/>
              <w:rPr>
                <w:rFonts w:ascii="Times New Roman" w:eastAsia="Times New Roman" w:hAnsi="Times New Roman" w:cs="Times New Roman"/>
                <w:color w:val="0D0D0D"/>
                <w:sz w:val="24"/>
                <w:szCs w:val="24"/>
                <w:lang w:eastAsia="ru-RU"/>
              </w:rPr>
            </w:pPr>
            <w:r w:rsidRPr="004178F5">
              <w:rPr>
                <w:rFonts w:ascii="Times New Roman" w:eastAsia="Times New Roman" w:hAnsi="Times New Roman" w:cs="Times New Roman"/>
                <w:color w:val="0D0D0D"/>
                <w:sz w:val="24"/>
                <w:szCs w:val="24"/>
                <w:lang w:eastAsia="ru-RU"/>
              </w:rPr>
              <w:t>Знакомство с глобальной сетью Интернет. Поиск информации в Интернет. Использование сервисов и информационных ресурсов сети Интернет в профессиональной деятельности. Использование тестирующих систем в профессиональной деятельности.</w:t>
            </w:r>
          </w:p>
        </w:tc>
      </w:tr>
      <w:tr w:rsidR="00CA1680" w:rsidRPr="004178F5" w14:paraId="0F779142" w14:textId="77777777" w:rsidTr="00B00CF3">
        <w:trPr>
          <w:trHeight w:val="371"/>
        </w:trPr>
        <w:tc>
          <w:tcPr>
            <w:tcW w:w="0" w:type="auto"/>
            <w:vMerge/>
            <w:tcBorders>
              <w:left w:val="single" w:sz="4" w:space="0" w:color="auto"/>
              <w:bottom w:val="single" w:sz="4" w:space="0" w:color="auto"/>
              <w:right w:val="single" w:sz="4" w:space="0" w:color="auto"/>
            </w:tcBorders>
            <w:vAlign w:val="center"/>
          </w:tcPr>
          <w:p w14:paraId="42535962" w14:textId="77777777" w:rsidR="00CA1680" w:rsidRPr="003A7BF9" w:rsidRDefault="00CA1680" w:rsidP="00CA1680">
            <w:pPr>
              <w:tabs>
                <w:tab w:val="left" w:pos="7655"/>
              </w:tabs>
              <w:rPr>
                <w:rFonts w:ascii="Times New Roman" w:eastAsia="Times New Roman" w:hAnsi="Times New Roman" w:cs="Times New Roman"/>
                <w:b/>
                <w:color w:val="0D0D0D"/>
                <w:sz w:val="24"/>
                <w:szCs w:val="24"/>
                <w:lang w:eastAsia="ru-RU"/>
              </w:rPr>
            </w:pPr>
          </w:p>
        </w:tc>
        <w:tc>
          <w:tcPr>
            <w:tcW w:w="3801" w:type="pct"/>
            <w:vAlign w:val="bottom"/>
          </w:tcPr>
          <w:p w14:paraId="7A32FEB3" w14:textId="77777777" w:rsidR="00CA1680" w:rsidRPr="00F70F81" w:rsidRDefault="00CA1680" w:rsidP="00CA16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298EAE2" w14:textId="11620D52" w:rsidR="00CA1680" w:rsidRPr="004178F5" w:rsidRDefault="00CA1680" w:rsidP="00CA1680">
            <w:pPr>
              <w:tabs>
                <w:tab w:val="left" w:pos="7655"/>
              </w:tabs>
              <w:jc w:val="both"/>
              <w:rPr>
                <w:rFonts w:ascii="Times New Roman" w:eastAsia="Times New Roman" w:hAnsi="Times New Roman" w:cs="Times New Roman"/>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A1680" w:rsidRPr="004178F5" w14:paraId="1AB68E0C" w14:textId="77777777" w:rsidTr="00B00CF3">
        <w:trPr>
          <w:trHeight w:val="371"/>
        </w:trPr>
        <w:tc>
          <w:tcPr>
            <w:tcW w:w="1199" w:type="pct"/>
            <w:vMerge w:val="restart"/>
            <w:tcBorders>
              <w:top w:val="single" w:sz="4" w:space="0" w:color="auto"/>
              <w:left w:val="single" w:sz="4" w:space="0" w:color="auto"/>
              <w:right w:val="single" w:sz="4" w:space="0" w:color="auto"/>
            </w:tcBorders>
            <w:hideMark/>
          </w:tcPr>
          <w:p w14:paraId="61D2BB71"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t>Тема 2.3.</w:t>
            </w:r>
          </w:p>
          <w:p w14:paraId="6C6DC4ED" w14:textId="77777777" w:rsidR="00CA1680" w:rsidRPr="003A7BF9"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sz w:val="24"/>
                <w:szCs w:val="24"/>
                <w:lang w:eastAsia="ru-RU"/>
              </w:rPr>
            </w:pPr>
            <w:r w:rsidRPr="003A7BF9">
              <w:rPr>
                <w:rFonts w:ascii="Times New Roman" w:eastAsia="Times New Roman" w:hAnsi="Times New Roman" w:cs="Times New Roman"/>
                <w:b/>
                <w:color w:val="0D0D0D"/>
                <w:sz w:val="24"/>
                <w:szCs w:val="24"/>
                <w:lang w:eastAsia="ru-RU"/>
              </w:rPr>
              <w:lastRenderedPageBreak/>
              <w:t>Интерактивные средства обучения, применяемые в профессиональной деятельности</w:t>
            </w:r>
          </w:p>
        </w:tc>
        <w:tc>
          <w:tcPr>
            <w:tcW w:w="3801" w:type="pct"/>
            <w:tcBorders>
              <w:top w:val="single" w:sz="4" w:space="0" w:color="auto"/>
              <w:left w:val="single" w:sz="4" w:space="0" w:color="auto"/>
              <w:bottom w:val="single" w:sz="4" w:space="0" w:color="auto"/>
              <w:right w:val="single" w:sz="4" w:space="0" w:color="auto"/>
            </w:tcBorders>
            <w:hideMark/>
          </w:tcPr>
          <w:p w14:paraId="4A28A0FF"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lastRenderedPageBreak/>
              <w:t>Содержание</w:t>
            </w:r>
          </w:p>
        </w:tc>
      </w:tr>
      <w:tr w:rsidR="00CA1680" w:rsidRPr="004178F5" w14:paraId="3A1179BA" w14:textId="77777777" w:rsidTr="00B00CF3">
        <w:trPr>
          <w:trHeight w:val="3608"/>
        </w:trPr>
        <w:tc>
          <w:tcPr>
            <w:tcW w:w="0" w:type="auto"/>
            <w:vMerge/>
            <w:tcBorders>
              <w:left w:val="single" w:sz="4" w:space="0" w:color="auto"/>
              <w:right w:val="single" w:sz="4" w:space="0" w:color="auto"/>
            </w:tcBorders>
            <w:vAlign w:val="center"/>
            <w:hideMark/>
          </w:tcPr>
          <w:p w14:paraId="68741CCD" w14:textId="77777777" w:rsidR="00CA1680" w:rsidRPr="004178F5" w:rsidRDefault="00CA1680" w:rsidP="00CA1680">
            <w:pPr>
              <w:tabs>
                <w:tab w:val="left" w:pos="7655"/>
              </w:tabs>
              <w:rPr>
                <w:rFonts w:ascii="Times New Roman" w:eastAsia="Times New Roman" w:hAnsi="Times New Roman" w:cs="Times New Roman"/>
                <w:color w:val="0D0D0D"/>
                <w:sz w:val="24"/>
                <w:szCs w:val="24"/>
                <w:lang w:eastAsia="ru-RU"/>
              </w:rPr>
            </w:pPr>
          </w:p>
        </w:tc>
        <w:tc>
          <w:tcPr>
            <w:tcW w:w="3801" w:type="pct"/>
            <w:tcBorders>
              <w:top w:val="single" w:sz="4" w:space="0" w:color="auto"/>
              <w:left w:val="single" w:sz="4" w:space="0" w:color="auto"/>
              <w:right w:val="single" w:sz="4" w:space="0" w:color="auto"/>
            </w:tcBorders>
            <w:hideMark/>
          </w:tcPr>
          <w:p w14:paraId="017CF6F0"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Использование мультимедийной дидактики в образовательном процессе. Типы интерактивных упражнение. Технологические приемы мультимедийной дидактики. Оборудование современной мультимедийной интерактивной аудитории. Виды интерактивных систем голосования.</w:t>
            </w:r>
          </w:p>
          <w:p w14:paraId="79B9D416" w14:textId="77777777"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Понятие обучающих программ. Требование к обучающим программам. Отбор обучающих программ в соответствии с возрастом и уровнем психического развития обучающихся. Возможности интерактивной доски для обеспечения образовательного процесса.</w:t>
            </w:r>
          </w:p>
          <w:p w14:paraId="4981D863" w14:textId="1A80E7A7" w:rsidR="00AC0B05" w:rsidRPr="00AC0B05" w:rsidRDefault="00CA1680" w:rsidP="00AC0B05">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 xml:space="preserve">Технология сайтостроения. Основы сайтостроения. Современные технологии создания сайтов Службы Интернета. Электронная почта. </w:t>
            </w:r>
          </w:p>
        </w:tc>
      </w:tr>
      <w:tr w:rsidR="00AC0B05" w:rsidRPr="004178F5" w14:paraId="5D027669" w14:textId="77777777" w:rsidTr="00B00CF3">
        <w:trPr>
          <w:trHeight w:val="58"/>
        </w:trPr>
        <w:tc>
          <w:tcPr>
            <w:tcW w:w="0" w:type="auto"/>
            <w:vMerge/>
            <w:tcBorders>
              <w:left w:val="single" w:sz="4" w:space="0" w:color="auto"/>
              <w:right w:val="single" w:sz="4" w:space="0" w:color="auto"/>
            </w:tcBorders>
            <w:vAlign w:val="center"/>
            <w:hideMark/>
          </w:tcPr>
          <w:p w14:paraId="50EE20D4" w14:textId="77777777" w:rsidR="00AC0B05" w:rsidRPr="004178F5" w:rsidRDefault="00AC0B05" w:rsidP="00AC0B05">
            <w:pPr>
              <w:tabs>
                <w:tab w:val="left" w:pos="7655"/>
              </w:tabs>
              <w:rPr>
                <w:rFonts w:ascii="Times New Roman" w:eastAsia="Times New Roman" w:hAnsi="Times New Roman" w:cs="Times New Roman"/>
                <w:color w:val="0D0D0D"/>
                <w:sz w:val="24"/>
                <w:szCs w:val="24"/>
                <w:lang w:eastAsia="ru-RU"/>
              </w:rPr>
            </w:pPr>
          </w:p>
        </w:tc>
        <w:tc>
          <w:tcPr>
            <w:tcW w:w="3801" w:type="pct"/>
            <w:hideMark/>
          </w:tcPr>
          <w:p w14:paraId="5A6E47EB" w14:textId="066931D5" w:rsidR="00AC0B05" w:rsidRPr="004178F5" w:rsidRDefault="00AC0B05" w:rsidP="00AC0B05">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A1680" w:rsidRPr="004178F5" w14:paraId="3574B1C5" w14:textId="77777777" w:rsidTr="00B00CF3">
        <w:trPr>
          <w:trHeight w:val="371"/>
        </w:trPr>
        <w:tc>
          <w:tcPr>
            <w:tcW w:w="0" w:type="auto"/>
            <w:vMerge/>
            <w:tcBorders>
              <w:left w:val="single" w:sz="4" w:space="0" w:color="auto"/>
              <w:right w:val="single" w:sz="4" w:space="0" w:color="auto"/>
            </w:tcBorders>
            <w:vAlign w:val="center"/>
            <w:hideMark/>
          </w:tcPr>
          <w:p w14:paraId="42858824" w14:textId="77777777" w:rsidR="00CA1680" w:rsidRPr="004178F5" w:rsidRDefault="00CA1680" w:rsidP="00CA1680">
            <w:pPr>
              <w:tabs>
                <w:tab w:val="left" w:pos="7655"/>
              </w:tabs>
              <w:rPr>
                <w:rFonts w:ascii="Times New Roman" w:eastAsia="Times New Roman" w:hAnsi="Times New Roman" w:cs="Times New Roman"/>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17C4996F" w14:textId="144E96E5"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Подключение и калибровка интерактивной доски. Знакомство с базовыми возможностями оборудования. Создание упражнений для интерактивной доски используя технологический приемы: доска объявлений, шторка, мельница, закладка, волшебный экран, интерактивная карта.</w:t>
            </w:r>
          </w:p>
        </w:tc>
      </w:tr>
      <w:tr w:rsidR="00CA1680" w:rsidRPr="004178F5" w14:paraId="715B7541" w14:textId="77777777" w:rsidTr="00B00CF3">
        <w:trPr>
          <w:trHeight w:val="371"/>
        </w:trPr>
        <w:tc>
          <w:tcPr>
            <w:tcW w:w="0" w:type="auto"/>
            <w:vMerge/>
            <w:tcBorders>
              <w:left w:val="single" w:sz="4" w:space="0" w:color="auto"/>
              <w:right w:val="single" w:sz="4" w:space="0" w:color="auto"/>
            </w:tcBorders>
            <w:vAlign w:val="center"/>
            <w:hideMark/>
          </w:tcPr>
          <w:p w14:paraId="58D49301" w14:textId="77777777" w:rsidR="00CA1680" w:rsidRPr="004178F5" w:rsidRDefault="00CA1680" w:rsidP="00CA1680">
            <w:pPr>
              <w:tabs>
                <w:tab w:val="left" w:pos="7655"/>
              </w:tabs>
              <w:rPr>
                <w:rFonts w:ascii="Times New Roman" w:eastAsia="Times New Roman" w:hAnsi="Times New Roman" w:cs="Times New Roman"/>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6E186F4B" w14:textId="25FF9135"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Знакомство с Документ-камерой.</w:t>
            </w:r>
            <w:r w:rsidRPr="004178F5">
              <w:rPr>
                <w:rFonts w:ascii="Calibri" w:eastAsia="Calibri" w:hAnsi="Calibri" w:cs="Times New Roman"/>
                <w:color w:val="0D0D0D"/>
                <w:sz w:val="24"/>
                <w:szCs w:val="24"/>
              </w:rPr>
              <w:t xml:space="preserve"> </w:t>
            </w:r>
            <w:r w:rsidRPr="004178F5">
              <w:rPr>
                <w:rFonts w:ascii="Times New Roman" w:eastAsia="Calibri" w:hAnsi="Times New Roman" w:cs="Times New Roman"/>
                <w:color w:val="0D0D0D"/>
                <w:sz w:val="24"/>
                <w:szCs w:val="24"/>
              </w:rPr>
              <w:t xml:space="preserve">Возможности Документ-камеры для обеспечения образовательного процесса. </w:t>
            </w:r>
            <w:r w:rsidRPr="004178F5">
              <w:rPr>
                <w:rFonts w:ascii="Times New Roman" w:eastAsia="Times New Roman" w:hAnsi="Times New Roman" w:cs="Times New Roman"/>
                <w:bCs/>
                <w:color w:val="0D0D0D"/>
                <w:sz w:val="24"/>
                <w:szCs w:val="24"/>
                <w:lang w:eastAsia="ru-RU"/>
              </w:rPr>
              <w:t>Обзор оборудования, используемого в системе интерактивного голосования. Создание вопросов для тестов и опросов. Проверка правильности выполнения задания и мониторинг активности.</w:t>
            </w:r>
          </w:p>
        </w:tc>
      </w:tr>
      <w:tr w:rsidR="00CA1680" w:rsidRPr="004178F5" w14:paraId="30324ECE" w14:textId="77777777" w:rsidTr="00B00CF3">
        <w:trPr>
          <w:trHeight w:val="371"/>
        </w:trPr>
        <w:tc>
          <w:tcPr>
            <w:tcW w:w="0" w:type="auto"/>
            <w:vMerge/>
            <w:tcBorders>
              <w:left w:val="single" w:sz="4" w:space="0" w:color="auto"/>
              <w:right w:val="single" w:sz="4" w:space="0" w:color="auto"/>
            </w:tcBorders>
            <w:vAlign w:val="center"/>
            <w:hideMark/>
          </w:tcPr>
          <w:p w14:paraId="5CAE2BC8" w14:textId="77777777" w:rsidR="00CA1680" w:rsidRPr="004178F5" w:rsidRDefault="00CA1680" w:rsidP="00CA1680">
            <w:pPr>
              <w:tabs>
                <w:tab w:val="left" w:pos="7655"/>
              </w:tabs>
              <w:rPr>
                <w:rFonts w:ascii="Times New Roman" w:eastAsia="Times New Roman" w:hAnsi="Times New Roman" w:cs="Times New Roman"/>
                <w:color w:val="0D0D0D"/>
                <w:sz w:val="24"/>
                <w:szCs w:val="24"/>
                <w:lang w:eastAsia="ru-RU"/>
              </w:rPr>
            </w:pPr>
          </w:p>
        </w:tc>
        <w:tc>
          <w:tcPr>
            <w:tcW w:w="3801" w:type="pct"/>
            <w:tcBorders>
              <w:top w:val="single" w:sz="4" w:space="0" w:color="auto"/>
              <w:left w:val="single" w:sz="4" w:space="0" w:color="auto"/>
              <w:bottom w:val="single" w:sz="4" w:space="0" w:color="auto"/>
              <w:right w:val="single" w:sz="4" w:space="0" w:color="auto"/>
            </w:tcBorders>
            <w:hideMark/>
          </w:tcPr>
          <w:p w14:paraId="20D28A86" w14:textId="587252B4"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4178F5">
              <w:rPr>
                <w:rFonts w:ascii="Times New Roman" w:eastAsia="Times New Roman" w:hAnsi="Times New Roman" w:cs="Times New Roman"/>
                <w:bCs/>
                <w:color w:val="0D0D0D"/>
                <w:sz w:val="24"/>
                <w:szCs w:val="24"/>
                <w:lang w:eastAsia="ru-RU"/>
              </w:rPr>
              <w:t>Конструкторы сайтов. Создание структуры сайта. Работа с меню редактора. Наполнение сайта образовательным контентом. Работа с интерактивными элементами сайта.</w:t>
            </w:r>
          </w:p>
        </w:tc>
      </w:tr>
      <w:tr w:rsidR="00CA1680" w:rsidRPr="004178F5" w14:paraId="688258E8" w14:textId="77777777" w:rsidTr="00B00CF3">
        <w:trPr>
          <w:trHeight w:val="371"/>
        </w:trPr>
        <w:tc>
          <w:tcPr>
            <w:tcW w:w="0" w:type="auto"/>
            <w:vMerge/>
            <w:tcBorders>
              <w:left w:val="single" w:sz="4" w:space="0" w:color="auto"/>
              <w:bottom w:val="single" w:sz="4" w:space="0" w:color="auto"/>
              <w:right w:val="single" w:sz="4" w:space="0" w:color="auto"/>
            </w:tcBorders>
            <w:vAlign w:val="center"/>
          </w:tcPr>
          <w:p w14:paraId="2C43FEE4" w14:textId="77777777" w:rsidR="00CA1680" w:rsidRPr="004178F5" w:rsidRDefault="00CA1680" w:rsidP="00CA1680">
            <w:pPr>
              <w:tabs>
                <w:tab w:val="left" w:pos="7655"/>
              </w:tabs>
              <w:rPr>
                <w:rFonts w:ascii="Times New Roman" w:eastAsia="Times New Roman" w:hAnsi="Times New Roman" w:cs="Times New Roman"/>
                <w:color w:val="0D0D0D"/>
                <w:sz w:val="24"/>
                <w:szCs w:val="24"/>
                <w:lang w:eastAsia="ru-RU"/>
              </w:rPr>
            </w:pPr>
          </w:p>
        </w:tc>
        <w:tc>
          <w:tcPr>
            <w:tcW w:w="3801" w:type="pct"/>
            <w:vAlign w:val="bottom"/>
          </w:tcPr>
          <w:p w14:paraId="47055782" w14:textId="77777777" w:rsidR="00CA1680" w:rsidRPr="00F70F81" w:rsidRDefault="00CA1680" w:rsidP="00CA168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796352A" w14:textId="32FAFE01"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A1680" w:rsidRPr="004178F5" w14:paraId="7BC434E4" w14:textId="77777777" w:rsidTr="00CA1680">
        <w:trPr>
          <w:trHeight w:val="371"/>
        </w:trPr>
        <w:tc>
          <w:tcPr>
            <w:tcW w:w="5000" w:type="pct"/>
            <w:gridSpan w:val="2"/>
            <w:tcBorders>
              <w:top w:val="single" w:sz="4" w:space="0" w:color="auto"/>
              <w:left w:val="single" w:sz="4" w:space="0" w:color="auto"/>
              <w:bottom w:val="single" w:sz="4" w:space="0" w:color="auto"/>
              <w:right w:val="single" w:sz="4" w:space="0" w:color="auto"/>
            </w:tcBorders>
          </w:tcPr>
          <w:p w14:paraId="2445A1D5" w14:textId="4029C6E5"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Промежуточная аттестация</w:t>
            </w:r>
            <w:r>
              <w:rPr>
                <w:rFonts w:ascii="Times New Roman" w:eastAsia="Times New Roman" w:hAnsi="Times New Roman" w:cs="Times New Roman"/>
                <w:b/>
                <w:bCs/>
                <w:color w:val="0D0D0D"/>
                <w:sz w:val="24"/>
                <w:szCs w:val="24"/>
                <w:lang w:eastAsia="ru-RU"/>
              </w:rPr>
              <w:t xml:space="preserve"> (количество часов)</w:t>
            </w:r>
          </w:p>
        </w:tc>
      </w:tr>
      <w:tr w:rsidR="00CA1680" w:rsidRPr="004178F5" w14:paraId="1A4DFA90" w14:textId="77777777" w:rsidTr="00CA1680">
        <w:trPr>
          <w:trHeight w:val="371"/>
        </w:trPr>
        <w:tc>
          <w:tcPr>
            <w:tcW w:w="5000" w:type="pct"/>
            <w:gridSpan w:val="2"/>
            <w:tcBorders>
              <w:top w:val="single" w:sz="4" w:space="0" w:color="auto"/>
              <w:left w:val="single" w:sz="4" w:space="0" w:color="auto"/>
              <w:bottom w:val="single" w:sz="4" w:space="0" w:color="auto"/>
              <w:right w:val="single" w:sz="4" w:space="0" w:color="auto"/>
            </w:tcBorders>
          </w:tcPr>
          <w:p w14:paraId="4F66A327" w14:textId="763C54DF" w:rsidR="00CA1680" w:rsidRPr="004178F5" w:rsidRDefault="00CA1680" w:rsidP="00CA1680">
            <w:pPr>
              <w:tabs>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sz w:val="24"/>
                <w:szCs w:val="24"/>
                <w:lang w:eastAsia="ru-RU"/>
              </w:rPr>
            </w:pPr>
            <w:r w:rsidRPr="004178F5">
              <w:rPr>
                <w:rFonts w:ascii="Times New Roman" w:eastAsia="Times New Roman" w:hAnsi="Times New Roman" w:cs="Times New Roman"/>
                <w:b/>
                <w:bCs/>
                <w:color w:val="0D0D0D"/>
                <w:sz w:val="24"/>
                <w:szCs w:val="24"/>
                <w:lang w:eastAsia="ru-RU"/>
              </w:rPr>
              <w:t>Всего</w:t>
            </w:r>
            <w:r w:rsidR="00951494">
              <w:rPr>
                <w:rFonts w:ascii="Times New Roman" w:eastAsia="Times New Roman" w:hAnsi="Times New Roman" w:cs="Times New Roman"/>
                <w:b/>
                <w:bCs/>
                <w:color w:val="0D0D0D"/>
                <w:sz w:val="24"/>
                <w:szCs w:val="24"/>
                <w:lang w:eastAsia="ru-RU"/>
              </w:rPr>
              <w:t xml:space="preserve"> 36 часов</w:t>
            </w:r>
          </w:p>
        </w:tc>
      </w:tr>
    </w:tbl>
    <w:p w14:paraId="34DB002E" w14:textId="52E38AAD" w:rsidR="00CA1680" w:rsidRDefault="00CA1680" w:rsidP="00CA1680">
      <w:pPr>
        <w:tabs>
          <w:tab w:val="left" w:pos="3030"/>
        </w:tabs>
        <w:rPr>
          <w:rFonts w:ascii="Times New Roman" w:eastAsia="Times New Roman" w:hAnsi="Times New Roman" w:cs="Times New Roman"/>
          <w:sz w:val="24"/>
          <w:szCs w:val="24"/>
          <w:lang w:eastAsia="ru-RU"/>
        </w:rPr>
      </w:pPr>
    </w:p>
    <w:p w14:paraId="295C1112" w14:textId="77777777" w:rsidR="00CA1680" w:rsidRPr="00DF068E" w:rsidRDefault="00CA1680" w:rsidP="00CA1680">
      <w:pPr>
        <w:pStyle w:val="1f0"/>
        <w:rPr>
          <w:rFonts w:ascii="Times New Roman" w:hAnsi="Times New Roman"/>
          <w:lang w:val="ru-RU"/>
        </w:rPr>
      </w:pPr>
      <w:bookmarkStart w:id="840" w:name="_Toc191303638"/>
      <w:bookmarkStart w:id="841" w:name="_Toc191303763"/>
      <w:bookmarkStart w:id="842" w:name="_Toc191366979"/>
      <w:bookmarkStart w:id="843" w:name="_Toc191367121"/>
      <w:bookmarkStart w:id="844" w:name="_Toc191367262"/>
      <w:bookmarkStart w:id="845" w:name="_Toc191367360"/>
      <w:bookmarkStart w:id="846" w:name="_Toc191367473"/>
      <w:bookmarkStart w:id="847" w:name="_Toc200533674"/>
      <w:bookmarkStart w:id="848" w:name="_Toc200533852"/>
      <w:bookmarkStart w:id="849" w:name="_Toc200537979"/>
      <w:bookmarkStart w:id="850" w:name="_Toc200538066"/>
      <w:bookmarkStart w:id="851" w:name="_Toc200538168"/>
      <w:bookmarkStart w:id="852" w:name="_Toc185242673"/>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840"/>
      <w:bookmarkEnd w:id="841"/>
      <w:bookmarkEnd w:id="842"/>
      <w:bookmarkEnd w:id="843"/>
      <w:bookmarkEnd w:id="844"/>
      <w:bookmarkEnd w:id="845"/>
      <w:bookmarkEnd w:id="846"/>
      <w:bookmarkEnd w:id="847"/>
      <w:bookmarkEnd w:id="848"/>
      <w:bookmarkEnd w:id="849"/>
      <w:bookmarkEnd w:id="850"/>
      <w:bookmarkEnd w:id="851"/>
    </w:p>
    <w:p w14:paraId="1ABAAA7F" w14:textId="77777777" w:rsidR="00CA1680" w:rsidRPr="00E11160" w:rsidRDefault="00CA1680" w:rsidP="00CA1680">
      <w:pPr>
        <w:pStyle w:val="114"/>
        <w:rPr>
          <w:rFonts w:ascii="Times New Roman" w:hAnsi="Times New Roman"/>
        </w:rPr>
      </w:pPr>
      <w:bookmarkStart w:id="853" w:name="_Toc191303639"/>
      <w:bookmarkStart w:id="854" w:name="_Toc191303764"/>
      <w:bookmarkStart w:id="855" w:name="_Toc191366980"/>
      <w:bookmarkStart w:id="856" w:name="_Toc191367122"/>
      <w:bookmarkStart w:id="857" w:name="_Toc191367263"/>
      <w:bookmarkStart w:id="858" w:name="_Toc191367361"/>
      <w:bookmarkStart w:id="859" w:name="_Toc191367474"/>
      <w:bookmarkStart w:id="860" w:name="_Toc200533675"/>
      <w:bookmarkStart w:id="861" w:name="_Toc200533853"/>
      <w:bookmarkStart w:id="862" w:name="_Toc200537980"/>
      <w:bookmarkStart w:id="863" w:name="_Toc200538067"/>
      <w:bookmarkStart w:id="864" w:name="_Toc200538169"/>
      <w:bookmarkEnd w:id="852"/>
      <w:r w:rsidRPr="00E11160">
        <w:rPr>
          <w:rFonts w:ascii="Times New Roman" w:hAnsi="Times New Roman"/>
        </w:rPr>
        <w:t>3.1. Материально-техническое обеспечение</w:t>
      </w:r>
      <w:bookmarkEnd w:id="853"/>
      <w:bookmarkEnd w:id="854"/>
      <w:bookmarkEnd w:id="855"/>
      <w:bookmarkEnd w:id="856"/>
      <w:bookmarkEnd w:id="857"/>
      <w:bookmarkEnd w:id="858"/>
      <w:bookmarkEnd w:id="859"/>
      <w:bookmarkEnd w:id="860"/>
      <w:bookmarkEnd w:id="861"/>
      <w:bookmarkEnd w:id="862"/>
      <w:bookmarkEnd w:id="863"/>
      <w:bookmarkEnd w:id="864"/>
    </w:p>
    <w:p w14:paraId="2D2FEF84" w14:textId="4A7CE223" w:rsidR="00294057" w:rsidRPr="00294057" w:rsidRDefault="00294057" w:rsidP="00E21A1B">
      <w:pPr>
        <w:tabs>
          <w:tab w:val="left" w:pos="993"/>
        </w:tabs>
        <w:suppressAutoHyphens/>
        <w:ind w:firstLine="567"/>
        <w:jc w:val="both"/>
        <w:rPr>
          <w:rFonts w:ascii="Times New Roman" w:eastAsia="Calibri" w:hAnsi="Times New Roman" w:cs="Times New Roman"/>
          <w:bCs/>
          <w:sz w:val="24"/>
          <w:szCs w:val="24"/>
        </w:rPr>
      </w:pPr>
      <w:r w:rsidRPr="00294057">
        <w:rPr>
          <w:rFonts w:ascii="Times New Roman" w:eastAsia="Calibri" w:hAnsi="Times New Roman" w:cs="Times New Roman"/>
          <w:bCs/>
          <w:sz w:val="24"/>
          <w:szCs w:val="24"/>
        </w:rPr>
        <w:t xml:space="preserve">Лаборатория </w:t>
      </w:r>
      <w:r w:rsidRPr="00294057">
        <w:rPr>
          <w:rFonts w:ascii="Times New Roman" w:eastAsia="Calibri" w:hAnsi="Times New Roman" w:cs="Times New Roman"/>
          <w:sz w:val="24"/>
          <w:szCs w:val="24"/>
        </w:rPr>
        <w:t>информатики и информационно-коммуникационных технологий</w:t>
      </w:r>
      <w:r w:rsidRPr="00294057">
        <w:rPr>
          <w:rFonts w:ascii="Times New Roman" w:eastAsia="Calibri" w:hAnsi="Times New Roman" w:cs="Times New Roman"/>
          <w:bCs/>
          <w:i/>
          <w:sz w:val="24"/>
          <w:szCs w:val="24"/>
        </w:rPr>
        <w:t xml:space="preserve">, </w:t>
      </w:r>
      <w:r w:rsidRPr="00294057">
        <w:rPr>
          <w:rFonts w:ascii="Times New Roman" w:eastAsia="Calibri" w:hAnsi="Times New Roman" w:cs="Times New Roman"/>
          <w:bCs/>
          <w:sz w:val="24"/>
          <w:szCs w:val="24"/>
        </w:rPr>
        <w:t xml:space="preserve">оснащенная </w:t>
      </w:r>
      <w:r w:rsidRPr="00294057">
        <w:rPr>
          <w:rFonts w:ascii="Times New Roman" w:eastAsia="Calibri" w:hAnsi="Times New Roman" w:cs="Times New Roman"/>
          <w:bCs/>
          <w:iCs/>
          <w:sz w:val="24"/>
          <w:szCs w:val="24"/>
        </w:rPr>
        <w:t>в соответствии с приложением ПОП</w:t>
      </w:r>
      <w:r w:rsidRPr="00294057">
        <w:rPr>
          <w:rFonts w:ascii="Times New Roman" w:eastAsia="Calibri" w:hAnsi="Times New Roman" w:cs="Times New Roman"/>
          <w:bCs/>
          <w:sz w:val="24"/>
          <w:szCs w:val="24"/>
        </w:rPr>
        <w:t xml:space="preserve">. </w:t>
      </w:r>
    </w:p>
    <w:p w14:paraId="6FB61578" w14:textId="77777777" w:rsidR="00AC0B05" w:rsidRDefault="00AC0B05" w:rsidP="00AC0B05"/>
    <w:p w14:paraId="376293CE" w14:textId="77777777" w:rsidR="00AC0B05" w:rsidRPr="00E11160" w:rsidRDefault="00AC0B05" w:rsidP="00AC0B05">
      <w:pPr>
        <w:pStyle w:val="114"/>
        <w:rPr>
          <w:rFonts w:ascii="Times New Roman" w:eastAsia="Times New Roman" w:hAnsi="Times New Roman"/>
        </w:rPr>
      </w:pPr>
      <w:bookmarkStart w:id="865" w:name="_Toc191303640"/>
      <w:bookmarkStart w:id="866" w:name="_Toc191303765"/>
      <w:bookmarkStart w:id="867" w:name="_Toc191366981"/>
      <w:bookmarkStart w:id="868" w:name="_Toc191367123"/>
      <w:bookmarkStart w:id="869" w:name="_Toc191367264"/>
      <w:bookmarkStart w:id="870" w:name="_Toc191367362"/>
      <w:bookmarkStart w:id="871" w:name="_Toc191367475"/>
      <w:bookmarkStart w:id="872" w:name="_Toc200533676"/>
      <w:bookmarkStart w:id="873" w:name="_Toc200533854"/>
      <w:bookmarkStart w:id="874" w:name="_Toc200537981"/>
      <w:bookmarkStart w:id="875" w:name="_Toc200538068"/>
      <w:bookmarkStart w:id="876" w:name="_Toc200538170"/>
      <w:r w:rsidRPr="00E11160">
        <w:rPr>
          <w:rFonts w:ascii="Times New Roman" w:hAnsi="Times New Roman"/>
        </w:rPr>
        <w:t>3.2. Учебно-методическое обеспечение</w:t>
      </w:r>
      <w:bookmarkEnd w:id="865"/>
      <w:bookmarkEnd w:id="866"/>
      <w:bookmarkEnd w:id="867"/>
      <w:bookmarkEnd w:id="868"/>
      <w:bookmarkEnd w:id="869"/>
      <w:bookmarkEnd w:id="870"/>
      <w:bookmarkEnd w:id="871"/>
      <w:bookmarkEnd w:id="872"/>
      <w:bookmarkEnd w:id="873"/>
      <w:bookmarkEnd w:id="874"/>
      <w:bookmarkEnd w:id="875"/>
      <w:bookmarkEnd w:id="876"/>
    </w:p>
    <w:p w14:paraId="32BC1E66" w14:textId="77777777" w:rsidR="00AC0B05" w:rsidRDefault="00AC0B05" w:rsidP="00AC0B0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9233B3" w14:textId="2D9E2D53" w:rsidR="004178F5" w:rsidRPr="004178F5" w:rsidRDefault="004178F5" w:rsidP="00AC0B05">
      <w:pPr>
        <w:tabs>
          <w:tab w:val="left" w:pos="993"/>
        </w:tabs>
        <w:suppressAutoHyphens/>
        <w:spacing w:line="276" w:lineRule="auto"/>
        <w:ind w:firstLine="567"/>
        <w:jc w:val="both"/>
        <w:rPr>
          <w:rFonts w:ascii="Times New Roman" w:eastAsia="Times New Roman" w:hAnsi="Times New Roman" w:cs="Times New Roman"/>
          <w:b/>
          <w:color w:val="0D0D0D"/>
          <w:sz w:val="24"/>
          <w:szCs w:val="24"/>
          <w:lang w:eastAsia="ru-RU"/>
        </w:rPr>
      </w:pPr>
      <w:r w:rsidRPr="004178F5">
        <w:rPr>
          <w:rFonts w:ascii="Times New Roman" w:eastAsia="Times New Roman" w:hAnsi="Times New Roman" w:cs="Times New Roman"/>
          <w:b/>
          <w:color w:val="0D0D0D"/>
          <w:sz w:val="24"/>
          <w:szCs w:val="24"/>
          <w:lang w:eastAsia="ru-RU"/>
        </w:rPr>
        <w:t xml:space="preserve">3.2.1. </w:t>
      </w:r>
      <w:r w:rsidR="00294057" w:rsidRPr="00294057">
        <w:rPr>
          <w:rFonts w:ascii="Times New Roman" w:eastAsia="Calibri" w:hAnsi="Times New Roman" w:cs="Times New Roman"/>
          <w:b/>
          <w:sz w:val="24"/>
          <w:szCs w:val="24"/>
        </w:rPr>
        <w:t>Основные печатные и/или электронные издания</w:t>
      </w:r>
    </w:p>
    <w:p w14:paraId="6CD65FEC" w14:textId="77777777" w:rsidR="004178F5" w:rsidRPr="00294057" w:rsidRDefault="004178F5" w:rsidP="00B15CF5">
      <w:pPr>
        <w:pStyle w:val="a4"/>
        <w:numPr>
          <w:ilvl w:val="0"/>
          <w:numId w:val="19"/>
        </w:numPr>
        <w:tabs>
          <w:tab w:val="left" w:pos="284"/>
          <w:tab w:val="left" w:pos="709"/>
          <w:tab w:val="left" w:pos="993"/>
        </w:tabs>
        <w:spacing w:line="276" w:lineRule="auto"/>
        <w:ind w:left="0" w:firstLine="567"/>
        <w:jc w:val="both"/>
        <w:rPr>
          <w:rFonts w:ascii="Times New Roman" w:eastAsia="Times New Roman" w:hAnsi="Times New Roman" w:cs="Times New Roman"/>
          <w:color w:val="0D0D0D"/>
          <w:sz w:val="24"/>
          <w:szCs w:val="24"/>
        </w:rPr>
      </w:pPr>
      <w:r w:rsidRPr="00294057">
        <w:rPr>
          <w:rFonts w:ascii="Times New Roman" w:eastAsia="Times New Roman" w:hAnsi="Times New Roman" w:cs="Times New Roman"/>
          <w:color w:val="0D0D0D"/>
          <w:sz w:val="24"/>
          <w:szCs w:val="24"/>
        </w:rPr>
        <w:t>Михеева, Е.В. Информационные технологии в профессиональной деятельности [Текст]: учебное пособие для студ. учреждений сред. проф. образования / Е.В. Михеева, О.И. Титова. – Москва: Издательский центр "Академия", 2021. - 384 с.</w:t>
      </w:r>
    </w:p>
    <w:p w14:paraId="772AD159" w14:textId="77777777" w:rsidR="004178F5" w:rsidRPr="00294057" w:rsidRDefault="004178F5" w:rsidP="00B15CF5">
      <w:pPr>
        <w:pStyle w:val="a4"/>
        <w:numPr>
          <w:ilvl w:val="0"/>
          <w:numId w:val="19"/>
        </w:numPr>
        <w:tabs>
          <w:tab w:val="left" w:pos="284"/>
          <w:tab w:val="left" w:pos="709"/>
          <w:tab w:val="left" w:pos="993"/>
        </w:tabs>
        <w:spacing w:line="276" w:lineRule="auto"/>
        <w:ind w:left="0" w:firstLine="567"/>
        <w:jc w:val="both"/>
        <w:rPr>
          <w:rFonts w:ascii="Times New Roman" w:eastAsia="Times New Roman" w:hAnsi="Times New Roman" w:cs="Times New Roman"/>
          <w:color w:val="0D0D0D"/>
          <w:sz w:val="24"/>
          <w:szCs w:val="24"/>
        </w:rPr>
      </w:pPr>
      <w:r w:rsidRPr="00294057">
        <w:rPr>
          <w:rFonts w:ascii="Times New Roman" w:eastAsia="Times New Roman" w:hAnsi="Times New Roman" w:cs="Times New Roman"/>
          <w:color w:val="0D0D0D"/>
          <w:sz w:val="24"/>
          <w:szCs w:val="24"/>
        </w:rPr>
        <w:lastRenderedPageBreak/>
        <w:t xml:space="preserve">Михеева, Е.В. Практикум по информационным технологиям в профессиональной деятельности [Текст]: учеб. пособие для студ. учреждений сред. проф. образования / Е.В. Михеева. – Москва: Издательский центр "Академия", 2021. - 256 с. </w:t>
      </w:r>
    </w:p>
    <w:p w14:paraId="786D2FFF" w14:textId="77777777" w:rsidR="004178F5" w:rsidRPr="00294057" w:rsidRDefault="004178F5" w:rsidP="00B15CF5">
      <w:pPr>
        <w:pStyle w:val="a4"/>
        <w:numPr>
          <w:ilvl w:val="0"/>
          <w:numId w:val="19"/>
        </w:numPr>
        <w:tabs>
          <w:tab w:val="left" w:pos="284"/>
          <w:tab w:val="left" w:pos="993"/>
        </w:tabs>
        <w:spacing w:line="276" w:lineRule="auto"/>
        <w:ind w:left="0" w:firstLine="567"/>
        <w:jc w:val="both"/>
        <w:rPr>
          <w:rFonts w:ascii="Times New Roman" w:eastAsia="Times New Roman" w:hAnsi="Times New Roman" w:cs="Times New Roman"/>
          <w:bCs/>
          <w:color w:val="0D0D0D"/>
          <w:sz w:val="24"/>
          <w:szCs w:val="24"/>
        </w:rPr>
      </w:pPr>
      <w:r w:rsidRPr="00294057">
        <w:rPr>
          <w:rFonts w:ascii="Times New Roman" w:eastAsia="Times New Roman" w:hAnsi="Times New Roman" w:cs="Times New Roman"/>
          <w:bCs/>
          <w:color w:val="0D0D0D"/>
          <w:sz w:val="24"/>
          <w:szCs w:val="24"/>
        </w:rPr>
        <w:t>Гаврилов, М. В.  Информатика и информационные технологии : учебник для среднего профессионального образования / М. В. Гаврилов, В. А. Климов. — 4-е изд., перераб. и доп. — Москва : Издательство Юрайт, 2022. — 383 с. — (Профессиональное образование). — ISBN 978-5-534-03051-8. — Текст : электронный // Образовательная платформа Юрайт [сайт]. — URL: https://urait.ru/bcode/489603 (дата обращения: 22.06.2022).</w:t>
      </w:r>
    </w:p>
    <w:p w14:paraId="0FD73FE0" w14:textId="77777777" w:rsidR="004178F5" w:rsidRPr="00294057" w:rsidRDefault="004178F5" w:rsidP="00B15CF5">
      <w:pPr>
        <w:pStyle w:val="a4"/>
        <w:numPr>
          <w:ilvl w:val="0"/>
          <w:numId w:val="19"/>
        </w:numPr>
        <w:tabs>
          <w:tab w:val="left" w:pos="284"/>
          <w:tab w:val="left" w:pos="993"/>
        </w:tabs>
        <w:spacing w:line="276" w:lineRule="auto"/>
        <w:ind w:left="0" w:firstLine="567"/>
        <w:jc w:val="both"/>
        <w:rPr>
          <w:rFonts w:ascii="Times New Roman" w:eastAsia="Times New Roman" w:hAnsi="Times New Roman" w:cs="Times New Roman"/>
          <w:bCs/>
          <w:color w:val="0D0D0D"/>
          <w:sz w:val="24"/>
          <w:szCs w:val="24"/>
        </w:rPr>
      </w:pPr>
      <w:r w:rsidRPr="00294057">
        <w:rPr>
          <w:rFonts w:ascii="Times New Roman" w:eastAsia="Times New Roman" w:hAnsi="Times New Roman" w:cs="Times New Roman"/>
          <w:bCs/>
          <w:color w:val="0D0D0D"/>
          <w:sz w:val="24"/>
          <w:szCs w:val="24"/>
        </w:rPr>
        <w:t>Куприянов, Д. В.  Информационное обеспечение профессиональной деятельности : учебник и практикум для среднего профессионального образования / Д. В. Куприянов. — Москва : Издательство Юрайт, 2022. — 255 с. — (Профессиональное образование). — ISBN 978-5-534-00973-6. — Текст : электронный // Образовательная платформа Юрайт [сайт]. — URL: https://urait.ru/bcode/490839 (дата обращения: 22.06.2022).</w:t>
      </w:r>
    </w:p>
    <w:p w14:paraId="4FBA4020" w14:textId="42DFE615" w:rsidR="004178F5" w:rsidRPr="00294057" w:rsidRDefault="004178F5" w:rsidP="00B15CF5">
      <w:pPr>
        <w:pStyle w:val="a4"/>
        <w:numPr>
          <w:ilvl w:val="0"/>
          <w:numId w:val="19"/>
        </w:numPr>
        <w:tabs>
          <w:tab w:val="left" w:pos="993"/>
        </w:tabs>
        <w:suppressAutoHyphens/>
        <w:spacing w:line="276" w:lineRule="auto"/>
        <w:ind w:left="0" w:firstLine="567"/>
        <w:jc w:val="both"/>
        <w:rPr>
          <w:rFonts w:ascii="Times New Roman" w:eastAsia="Times New Roman" w:hAnsi="Times New Roman" w:cs="Times New Roman"/>
          <w:sz w:val="24"/>
          <w:szCs w:val="24"/>
          <w:lang w:eastAsia="ru-RU"/>
        </w:rPr>
      </w:pPr>
      <w:r w:rsidRPr="00294057">
        <w:rPr>
          <w:rFonts w:ascii="Times New Roman" w:eastAsia="Times New Roman" w:hAnsi="Times New Roman" w:cs="Times New Roman"/>
          <w:bCs/>
          <w:color w:val="0D0D0D"/>
          <w:sz w:val="24"/>
          <w:szCs w:val="24"/>
          <w:lang w:eastAsia="ru-RU"/>
        </w:rPr>
        <w:t>Советов, Б. Я.  Информационные технологии : учебник для среднего профессионального образования / Б. Я. Советов, В. В. Цехановский. — 7-е изд., перераб. и доп. — Москва : Издательство Юрайт, 2022. — 327 с. — (Профессиональное образование). — ISBN 978-5-534-06399-8. — Текст : электронный // Образовательная платформа Юрайт [сайт]. — URL: https://urait.ru/bcode/489604 (дата обращения: 22.06.2022).</w:t>
      </w:r>
    </w:p>
    <w:p w14:paraId="5D7A7655" w14:textId="77777777" w:rsidR="006B5797" w:rsidRDefault="006B5797" w:rsidP="00AC0B05">
      <w:pPr>
        <w:tabs>
          <w:tab w:val="left" w:pos="993"/>
        </w:tabs>
        <w:suppressAutoHyphens/>
        <w:spacing w:line="276" w:lineRule="auto"/>
        <w:ind w:firstLine="567"/>
        <w:rPr>
          <w:rFonts w:ascii="Times New Roman" w:hAnsi="Times New Roman" w:cs="Times New Roman"/>
          <w:b/>
          <w:bCs/>
          <w:iCs/>
          <w:sz w:val="24"/>
          <w:szCs w:val="24"/>
        </w:rPr>
      </w:pPr>
    </w:p>
    <w:p w14:paraId="660CC21A" w14:textId="77777777" w:rsidR="00294057" w:rsidRDefault="00294057" w:rsidP="00AC0B05">
      <w:pPr>
        <w:tabs>
          <w:tab w:val="left" w:pos="993"/>
        </w:tabs>
        <w:suppressAutoHyphens/>
        <w:spacing w:line="276" w:lineRule="auto"/>
        <w:ind w:firstLine="567"/>
        <w:rPr>
          <w:rFonts w:ascii="Times New Roman" w:hAnsi="Times New Roman" w:cs="Times New Roman"/>
          <w:bCs/>
          <w:iCs/>
          <w:sz w:val="24"/>
          <w:szCs w:val="24"/>
        </w:rPr>
      </w:pPr>
      <w:r>
        <w:rPr>
          <w:rFonts w:ascii="Times New Roman" w:hAnsi="Times New Roman" w:cs="Times New Roman"/>
          <w:b/>
          <w:bCs/>
          <w:iCs/>
          <w:sz w:val="24"/>
          <w:szCs w:val="24"/>
        </w:rPr>
        <w:t xml:space="preserve">3.2.2. Дополнительные источники </w:t>
      </w:r>
    </w:p>
    <w:p w14:paraId="127F4EDE" w14:textId="77777777" w:rsidR="00294057" w:rsidRDefault="00294057" w:rsidP="00B15CF5">
      <w:pPr>
        <w:numPr>
          <w:ilvl w:val="0"/>
          <w:numId w:val="20"/>
        </w:numPr>
        <w:tabs>
          <w:tab w:val="left" w:pos="709"/>
          <w:tab w:val="left" w:pos="993"/>
        </w:tabs>
        <w:spacing w:line="276" w:lineRule="auto"/>
        <w:ind w:left="0" w:firstLine="567"/>
        <w:jc w:val="both"/>
        <w:rPr>
          <w:rFonts w:ascii="Times New Roman" w:hAnsi="Times New Roman"/>
          <w:iCs/>
          <w:sz w:val="24"/>
          <w:szCs w:val="24"/>
        </w:rPr>
      </w:pPr>
      <w:r>
        <w:rPr>
          <w:rFonts w:ascii="Times New Roman" w:hAnsi="Times New Roman"/>
          <w:iCs/>
          <w:sz w:val="24"/>
          <w:szCs w:val="24"/>
        </w:rPr>
        <w:t>Белаш, В. Ю. Информационно-коммуникационные технологии : учебно-методическое пособие для СПО / В. Ю. Белаш, А. А. Салдаева. — Саратов, Москва : Профобразование, Ай Пи Ар Медиа, 2021. — 72 c. — ISBN 978-5-4488-1363-4, 978-5-4497-1401-5. — Текст : электронный // Электронный ресурс цифровой образовательной среды СПО PROFобразование : [сайт]. — URL: https://profspo.ru/books/111182.</w:t>
      </w:r>
    </w:p>
    <w:p w14:paraId="390151F2" w14:textId="77777777" w:rsidR="00294057" w:rsidRDefault="00294057" w:rsidP="00B15CF5">
      <w:pPr>
        <w:numPr>
          <w:ilvl w:val="0"/>
          <w:numId w:val="20"/>
        </w:numPr>
        <w:tabs>
          <w:tab w:val="left" w:pos="709"/>
          <w:tab w:val="left" w:pos="993"/>
        </w:tabs>
        <w:spacing w:line="276" w:lineRule="auto"/>
        <w:ind w:left="0" w:firstLine="567"/>
        <w:jc w:val="both"/>
        <w:rPr>
          <w:rFonts w:ascii="Times New Roman" w:hAnsi="Times New Roman"/>
          <w:iCs/>
          <w:sz w:val="24"/>
          <w:szCs w:val="24"/>
        </w:rPr>
      </w:pPr>
      <w:r>
        <w:rPr>
          <w:rFonts w:ascii="Times New Roman" w:hAnsi="Times New Roman"/>
          <w:iCs/>
          <w:sz w:val="24"/>
          <w:szCs w:val="24"/>
        </w:rPr>
        <w:t>Куприянов, Д. В. Информационное обеспечение профессиональной деятельности : учебник и практикум для среднего профессионального образования / Д. В. Куприянов. — Москва : Издательство Юрайт, 2022. — 255 с. — (Профессиональное образование). — ISBN 978-5-534-00973-6. — Текст : электронный // Образовательная платформа Юрайт [сайт]. — URL: https://urait.ru/bcode/490839.</w:t>
      </w:r>
    </w:p>
    <w:p w14:paraId="02B18CB5" w14:textId="77777777" w:rsidR="00294057" w:rsidRDefault="00294057" w:rsidP="00B15CF5">
      <w:pPr>
        <w:numPr>
          <w:ilvl w:val="0"/>
          <w:numId w:val="20"/>
        </w:numPr>
        <w:tabs>
          <w:tab w:val="left" w:pos="709"/>
          <w:tab w:val="left" w:pos="993"/>
        </w:tabs>
        <w:spacing w:line="276" w:lineRule="auto"/>
        <w:ind w:left="0" w:firstLine="567"/>
        <w:jc w:val="both"/>
        <w:rPr>
          <w:rFonts w:ascii="Times New Roman" w:hAnsi="Times New Roman"/>
          <w:iCs/>
          <w:sz w:val="24"/>
          <w:szCs w:val="24"/>
        </w:rPr>
      </w:pPr>
      <w:r>
        <w:rPr>
          <w:rFonts w:ascii="Times New Roman" w:hAnsi="Times New Roman"/>
          <w:iCs/>
          <w:sz w:val="24"/>
          <w:szCs w:val="24"/>
        </w:rPr>
        <w:t>Лебедева, Т. Н. Информатика. Информационные технологии : учебно-методическое пособие для СПО / Т. Н. Лебедева, Л. С. Носова, П. В. Волков. — Саратов : Профобразование, 2019. — 128 c. — ISBN 978-5-4488-0339-0. — Текст : электронный // Электронный ресурс цифровой образовательной среды СПО PROFобразование : [сайт]. — URL: https://profspo.ru/books/86070.</w:t>
      </w:r>
    </w:p>
    <w:p w14:paraId="11A6DA19" w14:textId="12CCAA2F" w:rsidR="00AC0B05" w:rsidRDefault="00AC0B05" w:rsidP="00AC0B05">
      <w:pPr>
        <w:pStyle w:val="1f0"/>
        <w:tabs>
          <w:tab w:val="left" w:pos="2655"/>
        </w:tabs>
        <w:jc w:val="left"/>
        <w:rPr>
          <w:rFonts w:ascii="Times New Roman" w:eastAsia="Times New Roman" w:hAnsi="Times New Roman"/>
          <w:lang w:eastAsia="ru-RU"/>
        </w:rPr>
      </w:pPr>
    </w:p>
    <w:p w14:paraId="0A10E159" w14:textId="4D0B8F1A" w:rsidR="00AC0B05" w:rsidRDefault="00AC0B05" w:rsidP="00AC0B05">
      <w:pPr>
        <w:pStyle w:val="1f0"/>
        <w:rPr>
          <w:rFonts w:ascii="Times New Roman" w:hAnsi="Times New Roman"/>
          <w:lang w:val="ru-RU"/>
        </w:rPr>
      </w:pPr>
      <w:bookmarkStart w:id="877" w:name="_Toc191303641"/>
      <w:bookmarkStart w:id="878" w:name="_Toc191303766"/>
      <w:bookmarkStart w:id="879" w:name="_Toc191366982"/>
      <w:bookmarkStart w:id="880" w:name="_Toc191367124"/>
      <w:bookmarkStart w:id="881" w:name="_Toc191367265"/>
      <w:bookmarkStart w:id="882" w:name="_Toc191367363"/>
      <w:bookmarkStart w:id="883" w:name="_Toc191367476"/>
      <w:bookmarkStart w:id="884" w:name="_Toc200533677"/>
      <w:bookmarkStart w:id="885" w:name="_Toc200533855"/>
      <w:bookmarkStart w:id="886" w:name="_Toc200537982"/>
      <w:bookmarkStart w:id="887" w:name="_Toc200538069"/>
      <w:bookmarkStart w:id="888" w:name="_Toc200538171"/>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877"/>
      <w:bookmarkEnd w:id="878"/>
      <w:bookmarkEnd w:id="879"/>
      <w:bookmarkEnd w:id="880"/>
      <w:bookmarkEnd w:id="881"/>
      <w:bookmarkEnd w:id="882"/>
      <w:bookmarkEnd w:id="883"/>
      <w:bookmarkEnd w:id="884"/>
      <w:bookmarkEnd w:id="885"/>
      <w:bookmarkEnd w:id="886"/>
      <w:bookmarkEnd w:id="887"/>
      <w:bookmarkEnd w:id="88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889"/>
        <w:gridCol w:w="3732"/>
      </w:tblGrid>
      <w:tr w:rsidR="00266C9E" w:rsidRPr="00266C9E" w14:paraId="232B1DC0" w14:textId="77777777" w:rsidTr="00266C9E">
        <w:trPr>
          <w:trHeight w:val="519"/>
        </w:trPr>
        <w:tc>
          <w:tcPr>
            <w:tcW w:w="1498" w:type="pct"/>
            <w:vAlign w:val="center"/>
          </w:tcPr>
          <w:p w14:paraId="591B9249" w14:textId="77777777" w:rsidR="00266C9E" w:rsidRPr="00266C9E" w:rsidRDefault="00266C9E" w:rsidP="00266C9E">
            <w:pPr>
              <w:suppressAutoHyphens/>
              <w:spacing w:line="276" w:lineRule="auto"/>
              <w:contextualSpacing/>
              <w:jc w:val="center"/>
              <w:rPr>
                <w:rFonts w:ascii="Times New Roman" w:eastAsia="Calibri" w:hAnsi="Times New Roman" w:cs="Times New Roman"/>
                <w:b/>
                <w:iCs/>
                <w:sz w:val="24"/>
                <w:szCs w:val="24"/>
              </w:rPr>
            </w:pPr>
            <w:r w:rsidRPr="00266C9E">
              <w:rPr>
                <w:rFonts w:ascii="Times New Roman" w:eastAsia="Calibri" w:hAnsi="Times New Roman" w:cs="Times New Roman"/>
                <w:b/>
                <w:iCs/>
                <w:sz w:val="24"/>
                <w:szCs w:val="24"/>
              </w:rPr>
              <w:t>Результаты обучения</w:t>
            </w:r>
          </w:p>
        </w:tc>
        <w:tc>
          <w:tcPr>
            <w:tcW w:w="1787" w:type="pct"/>
            <w:vAlign w:val="center"/>
          </w:tcPr>
          <w:p w14:paraId="11C7EF56" w14:textId="77777777" w:rsidR="00266C9E" w:rsidRPr="00266C9E" w:rsidRDefault="00266C9E" w:rsidP="00266C9E">
            <w:pPr>
              <w:suppressAutoHyphens/>
              <w:spacing w:line="276" w:lineRule="auto"/>
              <w:contextualSpacing/>
              <w:jc w:val="center"/>
              <w:rPr>
                <w:rFonts w:ascii="Times New Roman" w:eastAsia="Calibri" w:hAnsi="Times New Roman" w:cs="Times New Roman"/>
                <w:b/>
                <w:sz w:val="24"/>
                <w:szCs w:val="24"/>
              </w:rPr>
            </w:pPr>
            <w:r w:rsidRPr="00266C9E">
              <w:rPr>
                <w:rFonts w:ascii="Times New Roman" w:eastAsia="Calibri" w:hAnsi="Times New Roman" w:cs="Times New Roman"/>
                <w:b/>
                <w:iCs/>
                <w:sz w:val="24"/>
                <w:szCs w:val="24"/>
              </w:rPr>
              <w:t>Показатели освоенности компетенций</w:t>
            </w:r>
          </w:p>
        </w:tc>
        <w:tc>
          <w:tcPr>
            <w:tcW w:w="1715" w:type="pct"/>
            <w:vAlign w:val="center"/>
          </w:tcPr>
          <w:p w14:paraId="3E357089" w14:textId="77777777" w:rsidR="00266C9E" w:rsidRPr="00266C9E" w:rsidRDefault="00266C9E" w:rsidP="00266C9E">
            <w:pPr>
              <w:suppressAutoHyphens/>
              <w:spacing w:line="276" w:lineRule="auto"/>
              <w:contextualSpacing/>
              <w:jc w:val="center"/>
              <w:rPr>
                <w:rFonts w:ascii="Times New Roman" w:eastAsia="Calibri" w:hAnsi="Times New Roman" w:cs="Times New Roman"/>
                <w:b/>
                <w:sz w:val="24"/>
                <w:szCs w:val="24"/>
              </w:rPr>
            </w:pPr>
            <w:r w:rsidRPr="00266C9E">
              <w:rPr>
                <w:rFonts w:ascii="Times New Roman" w:eastAsia="Calibri" w:hAnsi="Times New Roman" w:cs="Times New Roman"/>
                <w:b/>
                <w:sz w:val="24"/>
                <w:szCs w:val="24"/>
              </w:rPr>
              <w:t>Методы оценки</w:t>
            </w:r>
          </w:p>
        </w:tc>
      </w:tr>
      <w:tr w:rsidR="00266C9E" w:rsidRPr="00266C9E" w14:paraId="63B5A4E8" w14:textId="77777777" w:rsidTr="00266C9E">
        <w:trPr>
          <w:trHeight w:val="698"/>
        </w:trPr>
        <w:tc>
          <w:tcPr>
            <w:tcW w:w="1498" w:type="pct"/>
          </w:tcPr>
          <w:p w14:paraId="3AF76D1D" w14:textId="2BBE5645" w:rsidR="00266C9E" w:rsidRPr="00266C9E" w:rsidRDefault="00266C9E" w:rsidP="00266C9E">
            <w:pPr>
              <w:suppressAutoHyphens/>
              <w:contextualSpacing/>
              <w:rPr>
                <w:rFonts w:ascii="Times New Roman" w:hAnsi="Times New Roman" w:cs="Times New Roman"/>
                <w:bCs/>
                <w:i/>
                <w:iCs/>
                <w:sz w:val="24"/>
                <w:szCs w:val="24"/>
              </w:rPr>
            </w:pPr>
            <w:r>
              <w:rPr>
                <w:rFonts w:ascii="Times New Roman" w:hAnsi="Times New Roman" w:cs="Times New Roman"/>
                <w:bCs/>
                <w:i/>
                <w:iCs/>
                <w:sz w:val="24"/>
                <w:szCs w:val="24"/>
              </w:rPr>
              <w:t>Знает:</w:t>
            </w:r>
          </w:p>
          <w:p w14:paraId="4121B8DE"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номенклатура информационных источников, применяемых в профессиональной деятельности</w:t>
            </w:r>
          </w:p>
          <w:p w14:paraId="45BDF37E"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xml:space="preserve">- приемы структурирования </w:t>
            </w:r>
            <w:r w:rsidRPr="0008315A">
              <w:rPr>
                <w:rFonts w:ascii="Times New Roman" w:hAnsi="Times New Roman" w:cs="Times New Roman"/>
                <w:bCs/>
                <w:iCs/>
                <w:sz w:val="24"/>
                <w:szCs w:val="24"/>
              </w:rPr>
              <w:lastRenderedPageBreak/>
              <w:t>информации</w:t>
            </w:r>
          </w:p>
          <w:p w14:paraId="2332F042"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формат оформления результатов поиска информации</w:t>
            </w:r>
          </w:p>
          <w:p w14:paraId="7437D264"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xml:space="preserve">- современные средства и устройства информатизации, порядок их применения и </w:t>
            </w:r>
          </w:p>
          <w:p w14:paraId="1C8F2BEF"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программное обеспечение в профессиональной деятельности, в том числе цифровые средства</w:t>
            </w:r>
          </w:p>
          <w:p w14:paraId="3B952EFD"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xml:space="preserve">- правила оформления документов </w:t>
            </w:r>
          </w:p>
          <w:p w14:paraId="65387E78"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правила построения устных сообщений</w:t>
            </w:r>
          </w:p>
          <w:p w14:paraId="4358A446"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особенности социального и культурного контекста</w:t>
            </w:r>
          </w:p>
          <w:p w14:paraId="3AA2F3BC"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правила построения простых и сложных предложений на профессиональные темы</w:t>
            </w:r>
          </w:p>
          <w:p w14:paraId="186D5921"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основные общеупотребительные глаголы (бытовая и профессиональная лексика)</w:t>
            </w:r>
          </w:p>
          <w:p w14:paraId="3600F4B2"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5DB822DC"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особенности произношения</w:t>
            </w:r>
          </w:p>
          <w:p w14:paraId="7C1E35B9" w14:textId="77777777" w:rsidR="00266C9E"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правила чтения текстов профессиональной направленности</w:t>
            </w:r>
          </w:p>
          <w:p w14:paraId="40005714" w14:textId="77777777" w:rsidR="00266C9E" w:rsidRPr="0008315A" w:rsidRDefault="00266C9E" w:rsidP="00266C9E">
            <w:pPr>
              <w:suppressAutoHyphens/>
              <w:contextualSpacing/>
              <w:rPr>
                <w:rFonts w:ascii="Times New Roman" w:hAnsi="Times New Roman" w:cs="Times New Roman"/>
                <w:bCs/>
                <w:iCs/>
                <w:sz w:val="24"/>
                <w:szCs w:val="24"/>
              </w:rPr>
            </w:pPr>
          </w:p>
          <w:p w14:paraId="2DFFF850" w14:textId="77777777" w:rsidR="00266C9E" w:rsidRPr="00266C9E" w:rsidRDefault="00266C9E" w:rsidP="00266C9E">
            <w:pPr>
              <w:suppressAutoHyphens/>
              <w:contextualSpacing/>
              <w:rPr>
                <w:rFonts w:ascii="Times New Roman" w:hAnsi="Times New Roman" w:cs="Times New Roman"/>
                <w:bCs/>
                <w:i/>
                <w:iCs/>
                <w:sz w:val="24"/>
                <w:szCs w:val="24"/>
              </w:rPr>
            </w:pPr>
            <w:r w:rsidRPr="00266C9E">
              <w:rPr>
                <w:rFonts w:ascii="Times New Roman" w:hAnsi="Times New Roman" w:cs="Times New Roman"/>
                <w:bCs/>
                <w:i/>
                <w:iCs/>
                <w:sz w:val="24"/>
                <w:szCs w:val="24"/>
              </w:rPr>
              <w:t>Умеет:</w:t>
            </w:r>
          </w:p>
          <w:p w14:paraId="4FE5E383"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определять задачи для поиска информации, планировать процесс поиска, выбирать необходимые источники информации</w:t>
            </w:r>
          </w:p>
          <w:p w14:paraId="4155F93F"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выделять наиболее значимое в перечне информации, структурировать получаемую информацию, оформлять результаты поиска</w:t>
            </w:r>
          </w:p>
          <w:p w14:paraId="1A47CBDE"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оценивать практическую значимость результатов поиска</w:t>
            </w:r>
          </w:p>
          <w:p w14:paraId="4F64BF4A"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xml:space="preserve">- применять средства </w:t>
            </w:r>
            <w:r w:rsidRPr="0008315A">
              <w:rPr>
                <w:rFonts w:ascii="Times New Roman" w:hAnsi="Times New Roman" w:cs="Times New Roman"/>
                <w:bCs/>
                <w:iCs/>
                <w:sz w:val="24"/>
                <w:szCs w:val="24"/>
              </w:rPr>
              <w:lastRenderedPageBreak/>
              <w:t>информационных технологий для решения профессиональных задач</w:t>
            </w:r>
          </w:p>
          <w:p w14:paraId="670B6A33"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использовать современное программное обеспечение в профессиональной деятельности</w:t>
            </w:r>
          </w:p>
          <w:p w14:paraId="3BF60B15"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использовать различные цифровые средства для решения профессиональных задач</w:t>
            </w:r>
          </w:p>
          <w:p w14:paraId="6913F553"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грамотно излагать свои мысли и оформлять документы по профессиональной тематике на государственном языке</w:t>
            </w:r>
          </w:p>
          <w:p w14:paraId="3DB7630B"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проявлять толерантность в рабочем коллективе</w:t>
            </w:r>
          </w:p>
          <w:p w14:paraId="3F5F7A6F"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CE8BB35"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участвовать в диалогах на знакомые общие и профессиональные темы</w:t>
            </w:r>
          </w:p>
          <w:p w14:paraId="1762B3A7"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4092C783" w14:textId="77777777" w:rsidR="00266C9E" w:rsidRPr="0008315A" w:rsidRDefault="00266C9E" w:rsidP="00266C9E">
            <w:pPr>
              <w:suppressAutoHyphens/>
              <w:contextualSpacing/>
              <w:rPr>
                <w:rFonts w:ascii="Times New Roman" w:hAnsi="Times New Roman" w:cs="Times New Roman"/>
                <w:bCs/>
                <w:iCs/>
                <w:sz w:val="24"/>
                <w:szCs w:val="24"/>
              </w:rPr>
            </w:pPr>
            <w:r w:rsidRPr="0008315A">
              <w:rPr>
                <w:rFonts w:ascii="Times New Roman" w:hAnsi="Times New Roman" w:cs="Times New Roman"/>
                <w:bCs/>
                <w:iCs/>
                <w:sz w:val="24"/>
                <w:szCs w:val="24"/>
              </w:rPr>
              <w:t>- кратко обосновывать и объяснять свои действия (текущие и планируемые)</w:t>
            </w:r>
          </w:p>
          <w:p w14:paraId="72841980" w14:textId="59FCCF1F" w:rsidR="00266C9E" w:rsidRPr="00266C9E" w:rsidRDefault="00266C9E" w:rsidP="00266C9E">
            <w:pPr>
              <w:suppressAutoHyphens/>
              <w:spacing w:line="276" w:lineRule="auto"/>
              <w:contextualSpacing/>
              <w:rPr>
                <w:rFonts w:ascii="Times New Roman" w:eastAsia="Calibri" w:hAnsi="Times New Roman" w:cs="Times New Roman"/>
                <w:i/>
                <w:sz w:val="24"/>
                <w:szCs w:val="24"/>
              </w:rPr>
            </w:pPr>
            <w:r w:rsidRPr="0008315A">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1787" w:type="pct"/>
          </w:tcPr>
          <w:p w14:paraId="45C58A8F"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lastRenderedPageBreak/>
              <w:t>-знает и соблюдает правила техники безопасности и санитарно-эпидемиологические требования при организации процесса обучения с использованием ресурсов цифровой образовательной среды</w:t>
            </w:r>
          </w:p>
          <w:p w14:paraId="46616345"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lastRenderedPageBreak/>
              <w:t>-знает правила охраны труда и требования к безопасности образовательной среды</w:t>
            </w:r>
          </w:p>
          <w:p w14:paraId="212A274F"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t>-знает современные образовательные технологии, в том числе информационно-коммуникационные</w:t>
            </w:r>
          </w:p>
          <w:p w14:paraId="6932C1FC"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t>-знает возможности цифровой образовательной среды при реализации образовательных программ начального общего образования</w:t>
            </w:r>
          </w:p>
          <w:p w14:paraId="5B48DAE7"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t>-знает возможности современных средств, в том числе ресурсов цифровой образовательной среды, для проектирования и реализации внеурочной деятельности в образовательной организации</w:t>
            </w:r>
          </w:p>
          <w:p w14:paraId="1502C183"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t>-</w:t>
            </w:r>
            <w:r w:rsidRPr="0008315A">
              <w:rPr>
                <w:rFonts w:ascii="Times New Roman" w:eastAsia="Times New Roman" w:hAnsi="Times New Roman" w:cs="Times New Roman"/>
                <w:iCs/>
                <w:sz w:val="24"/>
                <w:szCs w:val="24"/>
              </w:rPr>
              <w:t>знает и соблюдает правила техники безопасности и санитарно-эпидемиологические требования при организации процесса обучения с использованием ресурсов цифровой образовательной среды</w:t>
            </w:r>
          </w:p>
          <w:p w14:paraId="25C68027" w14:textId="77777777" w:rsidR="00266C9E" w:rsidRPr="0008315A" w:rsidRDefault="00266C9E" w:rsidP="00266C9E">
            <w:pPr>
              <w:tabs>
                <w:tab w:val="left" w:pos="196"/>
                <w:tab w:val="left" w:pos="7655"/>
              </w:tabs>
              <w:rPr>
                <w:rFonts w:ascii="Times New Roman" w:eastAsia="Times New Roman" w:hAnsi="Times New Roman" w:cs="Times New Roman"/>
                <w:iCs/>
                <w:sz w:val="24"/>
                <w:szCs w:val="24"/>
              </w:rPr>
            </w:pPr>
            <w:r w:rsidRPr="0008315A">
              <w:rPr>
                <w:rFonts w:ascii="Times New Roman" w:eastAsia="Times New Roman" w:hAnsi="Times New Roman" w:cs="Times New Roman"/>
                <w:iCs/>
                <w:sz w:val="24"/>
                <w:szCs w:val="24"/>
              </w:rPr>
              <w:t>-</w:t>
            </w:r>
            <w:r w:rsidRPr="0008315A">
              <w:rPr>
                <w:rFonts w:ascii="Times New Roman" w:eastAsia="Times New Roman" w:hAnsi="Times New Roman" w:cs="Times New Roman"/>
                <w:iCs/>
                <w:sz w:val="24"/>
                <w:szCs w:val="24"/>
              </w:rPr>
              <w:tab/>
              <w:t>знает правила охраны труда и требования к безопасности образовательной среды</w:t>
            </w:r>
          </w:p>
          <w:p w14:paraId="4B2F2F89" w14:textId="77777777" w:rsidR="00266C9E" w:rsidRPr="0008315A" w:rsidRDefault="00266C9E" w:rsidP="00266C9E">
            <w:pPr>
              <w:tabs>
                <w:tab w:val="left" w:pos="196"/>
                <w:tab w:val="left" w:pos="7655"/>
              </w:tabs>
              <w:rPr>
                <w:rFonts w:ascii="Times New Roman" w:eastAsia="Times New Roman" w:hAnsi="Times New Roman" w:cs="Times New Roman"/>
                <w:iCs/>
                <w:sz w:val="24"/>
                <w:szCs w:val="24"/>
              </w:rPr>
            </w:pPr>
            <w:r w:rsidRPr="0008315A">
              <w:rPr>
                <w:rFonts w:ascii="Times New Roman" w:eastAsia="Times New Roman" w:hAnsi="Times New Roman" w:cs="Times New Roman"/>
                <w:iCs/>
                <w:sz w:val="24"/>
                <w:szCs w:val="24"/>
              </w:rPr>
              <w:t>-</w:t>
            </w:r>
            <w:r w:rsidRPr="0008315A">
              <w:rPr>
                <w:rFonts w:ascii="Times New Roman" w:eastAsia="Times New Roman" w:hAnsi="Times New Roman" w:cs="Times New Roman"/>
                <w:iCs/>
                <w:sz w:val="24"/>
                <w:szCs w:val="24"/>
              </w:rPr>
              <w:tab/>
              <w:t>знает современные образовательные технологии, в том числе информационно-коммуникационные</w:t>
            </w:r>
          </w:p>
          <w:p w14:paraId="6C3F6CAA" w14:textId="77777777" w:rsidR="00266C9E" w:rsidRPr="0008315A" w:rsidRDefault="00266C9E" w:rsidP="00266C9E">
            <w:pPr>
              <w:tabs>
                <w:tab w:val="left" w:pos="196"/>
                <w:tab w:val="left" w:pos="7655"/>
              </w:tabs>
              <w:rPr>
                <w:rFonts w:ascii="Times New Roman" w:eastAsia="Times New Roman" w:hAnsi="Times New Roman" w:cs="Times New Roman"/>
                <w:iCs/>
                <w:sz w:val="24"/>
                <w:szCs w:val="24"/>
              </w:rPr>
            </w:pPr>
            <w:r w:rsidRPr="0008315A">
              <w:rPr>
                <w:rFonts w:ascii="Times New Roman" w:eastAsia="Times New Roman" w:hAnsi="Times New Roman" w:cs="Times New Roman"/>
                <w:iCs/>
                <w:sz w:val="24"/>
                <w:szCs w:val="24"/>
              </w:rPr>
              <w:t>-знает возможности цифровой образовательной среды при реализации образовательных программ начального общего образования</w:t>
            </w:r>
          </w:p>
          <w:p w14:paraId="50D330D2" w14:textId="5838A40D" w:rsidR="00266C9E" w:rsidRPr="00266C9E" w:rsidRDefault="00266C9E" w:rsidP="00266C9E">
            <w:pPr>
              <w:suppressAutoHyphens/>
              <w:spacing w:line="276" w:lineRule="auto"/>
              <w:contextualSpacing/>
              <w:rPr>
                <w:rFonts w:ascii="Times New Roman" w:eastAsia="Calibri" w:hAnsi="Times New Roman" w:cs="Times New Roman"/>
                <w:i/>
                <w:sz w:val="24"/>
                <w:szCs w:val="24"/>
              </w:rPr>
            </w:pPr>
            <w:r w:rsidRPr="0008315A">
              <w:rPr>
                <w:rFonts w:ascii="Times New Roman" w:eastAsia="Times New Roman" w:hAnsi="Times New Roman" w:cs="Times New Roman"/>
                <w:iCs/>
                <w:sz w:val="24"/>
                <w:szCs w:val="24"/>
              </w:rPr>
              <w:t>-</w:t>
            </w:r>
            <w:r w:rsidRPr="0008315A">
              <w:rPr>
                <w:rFonts w:ascii="Times New Roman" w:eastAsia="Times New Roman" w:hAnsi="Times New Roman" w:cs="Times New Roman"/>
                <w:iCs/>
                <w:sz w:val="24"/>
                <w:szCs w:val="24"/>
              </w:rPr>
              <w:tab/>
              <w:t>знает возможности современных средств, в том числе ресурсов цифровой образовательной среды, для проектирования и реализации внеурочной деятельности в образовательной организации</w:t>
            </w:r>
          </w:p>
        </w:tc>
        <w:tc>
          <w:tcPr>
            <w:tcW w:w="1715" w:type="pct"/>
          </w:tcPr>
          <w:p w14:paraId="157F2D28"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lastRenderedPageBreak/>
              <w:t xml:space="preserve">оценка результатов выполнения практических заданий (работ), </w:t>
            </w:r>
          </w:p>
          <w:p w14:paraId="4AF418F1"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t>оценка ответов обучающихся</w:t>
            </w:r>
          </w:p>
          <w:p w14:paraId="116DC559"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t>в устной форме, оценка результатов выполнения заданий итоговой контрольной работы,</w:t>
            </w:r>
          </w:p>
          <w:p w14:paraId="3B389B1C" w14:textId="77777777" w:rsidR="00266C9E" w:rsidRPr="0008315A" w:rsidRDefault="00266C9E" w:rsidP="00266C9E">
            <w:pPr>
              <w:suppressAutoHyphens/>
              <w:contextualSpacing/>
              <w:rPr>
                <w:rFonts w:ascii="Times New Roman" w:hAnsi="Times New Roman" w:cs="Times New Roman"/>
                <w:iCs/>
                <w:sz w:val="24"/>
                <w:szCs w:val="24"/>
              </w:rPr>
            </w:pPr>
            <w:r w:rsidRPr="0008315A">
              <w:rPr>
                <w:rFonts w:ascii="Times New Roman" w:hAnsi="Times New Roman" w:cs="Times New Roman"/>
                <w:iCs/>
                <w:sz w:val="24"/>
                <w:szCs w:val="24"/>
              </w:rPr>
              <w:t xml:space="preserve">оценка результатов выполнения </w:t>
            </w:r>
            <w:r w:rsidRPr="0008315A">
              <w:rPr>
                <w:rFonts w:ascii="Times New Roman" w:hAnsi="Times New Roman" w:cs="Times New Roman"/>
                <w:iCs/>
                <w:sz w:val="24"/>
                <w:szCs w:val="24"/>
              </w:rPr>
              <w:lastRenderedPageBreak/>
              <w:t>заданий дифференцированного зачета</w:t>
            </w:r>
          </w:p>
          <w:p w14:paraId="05A3485C" w14:textId="77777777" w:rsidR="00266C9E" w:rsidRPr="0008315A" w:rsidRDefault="00266C9E" w:rsidP="00266C9E">
            <w:pPr>
              <w:suppressAutoHyphens/>
              <w:rPr>
                <w:rFonts w:ascii="Times New Roman" w:hAnsi="Times New Roman" w:cs="Times New Roman"/>
                <w:sz w:val="24"/>
                <w:szCs w:val="24"/>
              </w:rPr>
            </w:pPr>
            <w:r w:rsidRPr="0008315A">
              <w:rPr>
                <w:rFonts w:ascii="Times New Roman" w:hAnsi="Times New Roman" w:cs="Times New Roman"/>
                <w:sz w:val="24"/>
                <w:szCs w:val="24"/>
              </w:rPr>
              <w:t xml:space="preserve">оценка результатов выполнения практических заданий (работ), </w:t>
            </w:r>
          </w:p>
          <w:p w14:paraId="3EAF3CA0" w14:textId="641B93F6" w:rsidR="00266C9E" w:rsidRPr="00266C9E" w:rsidRDefault="00266C9E" w:rsidP="00266C9E">
            <w:pPr>
              <w:suppressAutoHyphens/>
              <w:spacing w:line="276" w:lineRule="auto"/>
              <w:contextualSpacing/>
              <w:rPr>
                <w:rFonts w:ascii="Times New Roman" w:eastAsia="Calibri" w:hAnsi="Times New Roman" w:cs="Times New Roman"/>
                <w:i/>
                <w:sz w:val="24"/>
                <w:szCs w:val="24"/>
              </w:rPr>
            </w:pPr>
            <w:r w:rsidRPr="0008315A">
              <w:rPr>
                <w:rFonts w:ascii="Times New Roman" w:hAnsi="Times New Roman" w:cs="Times New Roman"/>
                <w:sz w:val="24"/>
                <w:szCs w:val="24"/>
              </w:rPr>
              <w:t xml:space="preserve">оценка результатов выполнения </w:t>
            </w:r>
            <w:r w:rsidRPr="0008315A">
              <w:rPr>
                <w:rFonts w:ascii="Times New Roman" w:hAnsi="Times New Roman"/>
                <w:bCs/>
                <w:sz w:val="24"/>
                <w:szCs w:val="24"/>
              </w:rPr>
              <w:t xml:space="preserve">заданий итоговой контрольной работы, </w:t>
            </w:r>
            <w:r w:rsidRPr="0008315A">
              <w:rPr>
                <w:rFonts w:ascii="Times New Roman" w:hAnsi="Times New Roman" w:cs="Times New Roman"/>
                <w:sz w:val="24"/>
                <w:szCs w:val="24"/>
              </w:rPr>
              <w:t xml:space="preserve">оценка результатов выполнения </w:t>
            </w:r>
            <w:r w:rsidRPr="0008315A">
              <w:rPr>
                <w:rFonts w:ascii="Times New Roman" w:hAnsi="Times New Roman"/>
                <w:bCs/>
                <w:sz w:val="24"/>
                <w:szCs w:val="24"/>
              </w:rPr>
              <w:t>заданий дифференцированного зачета</w:t>
            </w:r>
          </w:p>
        </w:tc>
      </w:tr>
    </w:tbl>
    <w:p w14:paraId="417DEF7D" w14:textId="77777777" w:rsidR="00266C9E" w:rsidRDefault="00266C9E" w:rsidP="00AC0B05">
      <w:pPr>
        <w:pStyle w:val="1f0"/>
        <w:rPr>
          <w:rFonts w:ascii="Times New Roman" w:hAnsi="Times New Roman"/>
          <w:lang w:val="ru-RU"/>
        </w:rPr>
      </w:pPr>
    </w:p>
    <w:p w14:paraId="175954EC" w14:textId="77777777" w:rsidR="00266C9E" w:rsidRDefault="00266C9E" w:rsidP="00AC0B05">
      <w:pPr>
        <w:pStyle w:val="1f0"/>
        <w:rPr>
          <w:rFonts w:ascii="Times New Roman" w:hAnsi="Times New Roman"/>
          <w:lang w:val="ru-RU"/>
        </w:rPr>
      </w:pPr>
    </w:p>
    <w:p w14:paraId="33AD5FCD" w14:textId="77777777" w:rsidR="00266C9E" w:rsidRDefault="00266C9E">
      <w:pPr>
        <w:rPr>
          <w:rFonts w:ascii="Times New Roman" w:hAnsi="Times New Roman" w:cs="Times New Roman"/>
          <w:b/>
          <w:bCs/>
          <w:sz w:val="24"/>
          <w:szCs w:val="24"/>
        </w:rPr>
      </w:pPr>
      <w:r>
        <w:rPr>
          <w:rFonts w:ascii="Times New Roman" w:hAnsi="Times New Roman" w:cs="Times New Roman"/>
          <w:b/>
          <w:bCs/>
          <w:sz w:val="24"/>
          <w:szCs w:val="24"/>
        </w:rPr>
        <w:br w:type="page"/>
      </w:r>
    </w:p>
    <w:p w14:paraId="3F72B958" w14:textId="68197514"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lastRenderedPageBreak/>
        <w:t>Приложение 2.</w:t>
      </w:r>
      <w:r w:rsidR="00AC0B05">
        <w:rPr>
          <w:rFonts w:ascii="Times New Roman" w:hAnsi="Times New Roman" w:cs="Times New Roman"/>
          <w:b/>
          <w:bCs/>
          <w:sz w:val="24"/>
          <w:szCs w:val="24"/>
        </w:rPr>
        <w:t>8</w:t>
      </w:r>
    </w:p>
    <w:p w14:paraId="2F3D3D89"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5B6E7F11" w14:textId="77777777" w:rsidR="00401D8D" w:rsidRPr="0054523A" w:rsidRDefault="00401D8D"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390DA843"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BFCDA3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E4B916D"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416AD3C"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750097D5"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2CDB9B2"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1959AA1F"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1FE0338A"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77260B86"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0994FE15"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33E41C69" w14:textId="77777777" w:rsidR="00401D8D" w:rsidRPr="0054523A" w:rsidRDefault="00401D8D" w:rsidP="00014FAD">
      <w:pPr>
        <w:tabs>
          <w:tab w:val="left" w:pos="7655"/>
        </w:tabs>
        <w:ind w:firstLine="567"/>
        <w:jc w:val="right"/>
        <w:rPr>
          <w:rFonts w:ascii="Times New Roman" w:hAnsi="Times New Roman" w:cs="Times New Roman"/>
          <w:b/>
          <w:bCs/>
          <w:color w:val="0070C0"/>
          <w:sz w:val="24"/>
          <w:szCs w:val="24"/>
        </w:rPr>
      </w:pPr>
    </w:p>
    <w:p w14:paraId="5122A523" w14:textId="304003B4" w:rsidR="00401D8D" w:rsidRDefault="00401D8D" w:rsidP="00014FAD">
      <w:pPr>
        <w:tabs>
          <w:tab w:val="left" w:pos="7655"/>
        </w:tabs>
        <w:ind w:firstLine="567"/>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22DAECA1" w14:textId="77777777" w:rsidR="00014FAD" w:rsidRPr="0054523A" w:rsidRDefault="00014FAD" w:rsidP="00014FAD">
      <w:pPr>
        <w:tabs>
          <w:tab w:val="left" w:pos="7655"/>
        </w:tabs>
        <w:ind w:firstLine="567"/>
        <w:jc w:val="center"/>
        <w:rPr>
          <w:rFonts w:ascii="Times New Roman" w:hAnsi="Times New Roman" w:cs="Times New Roman"/>
          <w:b/>
          <w:bCs/>
          <w:sz w:val="24"/>
          <w:szCs w:val="24"/>
        </w:rPr>
      </w:pPr>
    </w:p>
    <w:p w14:paraId="39260403" w14:textId="6282AAC3" w:rsidR="00401D8D" w:rsidRPr="00014FAD" w:rsidRDefault="00266C9E" w:rsidP="00886656">
      <w:pPr>
        <w:jc w:val="center"/>
        <w:outlineLvl w:val="0"/>
        <w:rPr>
          <w:rFonts w:ascii="Times New Roman" w:hAnsi="Times New Roman" w:cs="Times New Roman"/>
          <w:b/>
          <w:bCs/>
          <w:sz w:val="24"/>
          <w:szCs w:val="24"/>
        </w:rPr>
      </w:pPr>
      <w:bookmarkStart w:id="889" w:name="_Toc182992626"/>
      <w:bookmarkStart w:id="890" w:name="_Toc183003688"/>
      <w:bookmarkStart w:id="891" w:name="_Toc183005270"/>
      <w:bookmarkStart w:id="892" w:name="_Toc183006342"/>
      <w:bookmarkStart w:id="893" w:name="_Toc183006425"/>
      <w:bookmarkStart w:id="894" w:name="_Toc183006779"/>
      <w:bookmarkStart w:id="895" w:name="_Toc183007187"/>
      <w:bookmarkStart w:id="896" w:name="_Toc183007393"/>
      <w:bookmarkStart w:id="897" w:name="_Toc185243134"/>
      <w:bookmarkStart w:id="898" w:name="_Toc191303642"/>
      <w:bookmarkStart w:id="899" w:name="_Toc191303767"/>
      <w:bookmarkStart w:id="900" w:name="_Toc191366983"/>
      <w:bookmarkStart w:id="901" w:name="_Toc191367266"/>
      <w:bookmarkStart w:id="902" w:name="_Toc191367364"/>
      <w:bookmarkStart w:id="903" w:name="_Toc191367477"/>
      <w:bookmarkStart w:id="904" w:name="_Toc200533856"/>
      <w:bookmarkStart w:id="905" w:name="_Toc200538070"/>
      <w:bookmarkStart w:id="906" w:name="_Toc200538172"/>
      <w:r>
        <w:rPr>
          <w:rFonts w:ascii="Times New Roman" w:hAnsi="Times New Roman" w:cs="Times New Roman"/>
          <w:b/>
          <w:bCs/>
          <w:sz w:val="24"/>
          <w:szCs w:val="24"/>
        </w:rPr>
        <w:t>«ОП.</w:t>
      </w:r>
      <w:r w:rsidR="00223901" w:rsidRPr="00014FAD">
        <w:rPr>
          <w:rFonts w:ascii="Times New Roman" w:hAnsi="Times New Roman" w:cs="Times New Roman"/>
          <w:b/>
          <w:bCs/>
          <w:sz w:val="24"/>
          <w:szCs w:val="24"/>
        </w:rPr>
        <w:t>08 ИСТОРИЯ ИЗОБРАЗИТЕЛЬНОГО ИСКУССТВА»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0274A7D5" w14:textId="77777777" w:rsidR="00401D8D" w:rsidRPr="0054523A" w:rsidRDefault="00401D8D" w:rsidP="00014FAD">
      <w:pPr>
        <w:pStyle w:val="1"/>
        <w:tabs>
          <w:tab w:val="left" w:pos="7655"/>
        </w:tabs>
        <w:ind w:firstLine="567"/>
      </w:pPr>
    </w:p>
    <w:p w14:paraId="50574775" w14:textId="77777777" w:rsidR="00401D8D" w:rsidRPr="0054523A" w:rsidRDefault="00401D8D" w:rsidP="00014FAD">
      <w:pPr>
        <w:pStyle w:val="1"/>
        <w:tabs>
          <w:tab w:val="left" w:pos="7655"/>
        </w:tabs>
        <w:ind w:firstLine="567"/>
      </w:pPr>
    </w:p>
    <w:p w14:paraId="3F5D2C5F" w14:textId="77777777" w:rsidR="00401D8D" w:rsidRPr="0054523A" w:rsidRDefault="00401D8D" w:rsidP="00014FAD">
      <w:pPr>
        <w:pStyle w:val="1"/>
        <w:tabs>
          <w:tab w:val="left" w:pos="7655"/>
        </w:tabs>
        <w:ind w:firstLine="567"/>
      </w:pPr>
    </w:p>
    <w:p w14:paraId="747C1352" w14:textId="77777777" w:rsidR="00401D8D" w:rsidRPr="0054523A" w:rsidRDefault="00401D8D" w:rsidP="00014FAD">
      <w:pPr>
        <w:pStyle w:val="1"/>
        <w:tabs>
          <w:tab w:val="left" w:pos="7655"/>
        </w:tabs>
        <w:ind w:firstLine="567"/>
      </w:pPr>
    </w:p>
    <w:p w14:paraId="56FE36AF" w14:textId="77777777" w:rsidR="00401D8D" w:rsidRPr="0054523A" w:rsidRDefault="00401D8D" w:rsidP="00014FAD">
      <w:pPr>
        <w:pStyle w:val="1"/>
        <w:tabs>
          <w:tab w:val="left" w:pos="7655"/>
        </w:tabs>
        <w:ind w:firstLine="567"/>
      </w:pPr>
    </w:p>
    <w:p w14:paraId="7184C830" w14:textId="77777777" w:rsidR="00401D8D" w:rsidRPr="0054523A" w:rsidRDefault="00401D8D" w:rsidP="00014FAD">
      <w:pPr>
        <w:pStyle w:val="1"/>
        <w:tabs>
          <w:tab w:val="left" w:pos="7655"/>
        </w:tabs>
        <w:ind w:firstLine="567"/>
      </w:pPr>
    </w:p>
    <w:p w14:paraId="0E00D9DE" w14:textId="77777777" w:rsidR="00401D8D" w:rsidRPr="0054523A" w:rsidRDefault="00401D8D" w:rsidP="00014FAD">
      <w:pPr>
        <w:pStyle w:val="1"/>
        <w:tabs>
          <w:tab w:val="left" w:pos="7655"/>
        </w:tabs>
        <w:ind w:firstLine="567"/>
      </w:pPr>
    </w:p>
    <w:p w14:paraId="51B2DA03" w14:textId="77777777" w:rsidR="00401D8D" w:rsidRPr="0054523A" w:rsidRDefault="00401D8D" w:rsidP="00014FAD">
      <w:pPr>
        <w:pStyle w:val="1"/>
        <w:tabs>
          <w:tab w:val="left" w:pos="7655"/>
        </w:tabs>
        <w:ind w:firstLine="567"/>
      </w:pPr>
    </w:p>
    <w:p w14:paraId="5562800D" w14:textId="77777777" w:rsidR="00401D8D" w:rsidRPr="0054523A" w:rsidRDefault="00401D8D" w:rsidP="00014FAD">
      <w:pPr>
        <w:pStyle w:val="1"/>
        <w:tabs>
          <w:tab w:val="left" w:pos="7655"/>
        </w:tabs>
        <w:ind w:firstLine="567"/>
      </w:pPr>
    </w:p>
    <w:p w14:paraId="3ED76031" w14:textId="77777777" w:rsidR="00401D8D" w:rsidRPr="0054523A" w:rsidRDefault="00401D8D" w:rsidP="00014FAD">
      <w:pPr>
        <w:pStyle w:val="1"/>
        <w:tabs>
          <w:tab w:val="left" w:pos="7655"/>
        </w:tabs>
        <w:ind w:firstLine="567"/>
      </w:pPr>
    </w:p>
    <w:p w14:paraId="67922019" w14:textId="77777777" w:rsidR="00401D8D" w:rsidRPr="0054523A" w:rsidRDefault="00401D8D" w:rsidP="00014FAD">
      <w:pPr>
        <w:pStyle w:val="1"/>
        <w:tabs>
          <w:tab w:val="left" w:pos="7655"/>
        </w:tabs>
        <w:ind w:firstLine="567"/>
      </w:pPr>
    </w:p>
    <w:p w14:paraId="6BE6594A" w14:textId="77777777" w:rsidR="00401D8D" w:rsidRPr="0054523A" w:rsidRDefault="00401D8D" w:rsidP="00014FAD">
      <w:pPr>
        <w:pStyle w:val="1"/>
        <w:tabs>
          <w:tab w:val="left" w:pos="7655"/>
        </w:tabs>
        <w:ind w:firstLine="567"/>
      </w:pPr>
    </w:p>
    <w:p w14:paraId="7EFC4F89" w14:textId="77777777" w:rsidR="00401D8D" w:rsidRPr="0054523A" w:rsidRDefault="00401D8D" w:rsidP="00014FAD">
      <w:pPr>
        <w:pStyle w:val="1"/>
        <w:tabs>
          <w:tab w:val="left" w:pos="7655"/>
        </w:tabs>
        <w:ind w:firstLine="567"/>
      </w:pPr>
    </w:p>
    <w:p w14:paraId="30842B17" w14:textId="3E1A7791" w:rsidR="00401D8D" w:rsidRPr="0054523A" w:rsidRDefault="006B5797" w:rsidP="00014FAD">
      <w:pPr>
        <w:pStyle w:val="1"/>
        <w:tabs>
          <w:tab w:val="left" w:pos="7655"/>
        </w:tabs>
        <w:ind w:firstLine="567"/>
      </w:pPr>
      <w:r>
        <w:t>2025 г.</w:t>
      </w:r>
    </w:p>
    <w:p w14:paraId="5975CF9F" w14:textId="77777777" w:rsidR="00401D8D" w:rsidRPr="0054523A" w:rsidRDefault="00401D8D" w:rsidP="00014FAD">
      <w:pPr>
        <w:pStyle w:val="1e"/>
        <w:tabs>
          <w:tab w:val="left" w:pos="7655"/>
        </w:tabs>
        <w:ind w:firstLine="567"/>
        <w:jc w:val="center"/>
        <w:rPr>
          <w:b/>
          <w:bCs/>
          <w:lang w:val="ru-RU"/>
        </w:rPr>
      </w:pPr>
    </w:p>
    <w:p w14:paraId="17AADE6E" w14:textId="77777777" w:rsidR="00401D8D" w:rsidRPr="0054523A" w:rsidRDefault="00401D8D" w:rsidP="00014FAD">
      <w:pPr>
        <w:tabs>
          <w:tab w:val="left" w:pos="7655"/>
        </w:tabs>
        <w:ind w:firstLine="567"/>
        <w:rPr>
          <w:rFonts w:ascii="Times New Roman Полужирный" w:eastAsia="Segoe UI" w:hAnsi="Times New Roman Полужирный" w:cs="Times New Roman"/>
          <w:b/>
          <w:bCs/>
          <w:caps/>
          <w:kern w:val="32"/>
          <w:sz w:val="24"/>
          <w:szCs w:val="24"/>
          <w:lang w:val="x-none" w:eastAsia="x-none"/>
        </w:rPr>
      </w:pPr>
      <w:r w:rsidRPr="0054523A">
        <w:rPr>
          <w:sz w:val="24"/>
          <w:szCs w:val="24"/>
        </w:rPr>
        <w:br w:type="page"/>
      </w:r>
    </w:p>
    <w:p w14:paraId="22808DD0" w14:textId="43337102" w:rsidR="003D0CCC" w:rsidRPr="003D0CCC" w:rsidRDefault="00401D8D" w:rsidP="003D0CCC">
      <w:pPr>
        <w:pStyle w:val="1f0"/>
        <w:outlineLvl w:val="9"/>
        <w:rPr>
          <w:rFonts w:ascii="Times New Roman" w:hAnsi="Times New Roman"/>
          <w:noProof/>
          <w:lang w:val="ru-RU"/>
        </w:rPr>
      </w:pPr>
      <w:bookmarkStart w:id="907" w:name="_Toc185242675"/>
      <w:bookmarkStart w:id="908" w:name="_Toc191367125"/>
      <w:bookmarkStart w:id="909" w:name="_Toc200537983"/>
      <w:r w:rsidRPr="0054523A">
        <w:rPr>
          <w:rFonts w:ascii="Times New Roman" w:hAnsi="Times New Roman"/>
          <w:lang w:val="ru-RU"/>
        </w:rPr>
        <w:lastRenderedPageBreak/>
        <w:t>СОДЕРЖАНИЕ ПРОГРАММЫ</w:t>
      </w:r>
      <w:bookmarkEnd w:id="907"/>
      <w:bookmarkEnd w:id="908"/>
      <w:bookmarkEnd w:id="909"/>
      <w:r w:rsidR="003D0CCC">
        <w:rPr>
          <w:rFonts w:ascii="Times New Roman" w:hAnsi="Times New Roman"/>
          <w:lang w:val="ru-RU"/>
        </w:rPr>
        <w:fldChar w:fldCharType="begin"/>
      </w:r>
      <w:r w:rsidR="003D0CCC">
        <w:rPr>
          <w:rFonts w:ascii="Times New Roman" w:hAnsi="Times New Roman"/>
          <w:lang w:val="ru-RU"/>
        </w:rPr>
        <w:instrText xml:space="preserve"> TOC \o "1-3" \h \z \u </w:instrText>
      </w:r>
      <w:r w:rsidR="003D0CCC">
        <w:rPr>
          <w:rFonts w:ascii="Times New Roman" w:hAnsi="Times New Roman"/>
          <w:lang w:val="ru-RU"/>
        </w:rPr>
        <w:fldChar w:fldCharType="separate"/>
      </w:r>
    </w:p>
    <w:p w14:paraId="063761B1" w14:textId="6C65368B" w:rsidR="003D0CCC" w:rsidRDefault="005E3B87">
      <w:pPr>
        <w:pStyle w:val="14"/>
        <w:tabs>
          <w:tab w:val="left" w:pos="720"/>
        </w:tabs>
        <w:rPr>
          <w:rFonts w:asciiTheme="minorHAnsi" w:eastAsiaTheme="minorEastAsia" w:hAnsiTheme="minorHAnsi" w:cstheme="minorBidi"/>
          <w:b w:val="0"/>
          <w:bCs w:val="0"/>
          <w:lang w:eastAsia="ru-RU"/>
        </w:rPr>
      </w:pPr>
      <w:hyperlink w:anchor="_Toc191367365" w:history="1">
        <w:r w:rsidR="003D0CCC" w:rsidRPr="00AF52F0">
          <w:rPr>
            <w:rStyle w:val="af0"/>
          </w:rPr>
          <w:t>1.</w:t>
        </w:r>
        <w:r w:rsidR="003D0CCC">
          <w:rPr>
            <w:rFonts w:asciiTheme="minorHAnsi" w:eastAsiaTheme="minorEastAsia" w:hAnsiTheme="minorHAnsi" w:cstheme="minorBidi"/>
            <w:b w:val="0"/>
            <w:bCs w:val="0"/>
            <w:lang w:eastAsia="ru-RU"/>
          </w:rPr>
          <w:tab/>
        </w:r>
        <w:r w:rsidR="003D0CCC" w:rsidRPr="00AF52F0">
          <w:rPr>
            <w:rStyle w:val="af0"/>
          </w:rPr>
          <w:t>Общая характеристика ПРИМЕРНОЙ РАБОЧЕЙ ПРОГРАММЫ УЧЕБНОЙ ДИСЦИПЛИНЫ</w:t>
        </w:r>
        <w:r w:rsidR="003D0CCC">
          <w:rPr>
            <w:webHidden/>
          </w:rPr>
          <w:tab/>
        </w:r>
        <w:r w:rsidR="003D0CCC">
          <w:rPr>
            <w:webHidden/>
          </w:rPr>
          <w:fldChar w:fldCharType="begin"/>
        </w:r>
        <w:r w:rsidR="003D0CCC">
          <w:rPr>
            <w:webHidden/>
          </w:rPr>
          <w:instrText xml:space="preserve"> PAGEREF _Toc191367365 \h </w:instrText>
        </w:r>
        <w:r w:rsidR="003D0CCC">
          <w:rPr>
            <w:webHidden/>
          </w:rPr>
        </w:r>
        <w:r w:rsidR="003D0CCC">
          <w:rPr>
            <w:webHidden/>
          </w:rPr>
          <w:fldChar w:fldCharType="separate"/>
        </w:r>
        <w:r w:rsidR="006B5797">
          <w:rPr>
            <w:webHidden/>
          </w:rPr>
          <w:t>87</w:t>
        </w:r>
        <w:r w:rsidR="003D0CCC">
          <w:rPr>
            <w:webHidden/>
          </w:rPr>
          <w:fldChar w:fldCharType="end"/>
        </w:r>
      </w:hyperlink>
    </w:p>
    <w:p w14:paraId="15AB84A4" w14:textId="59F886A9" w:rsidR="003D0CCC" w:rsidRDefault="005E3B87">
      <w:pPr>
        <w:pStyle w:val="22"/>
        <w:rPr>
          <w:rFonts w:asciiTheme="minorHAnsi" w:eastAsiaTheme="minorEastAsia" w:hAnsiTheme="minorHAnsi" w:cstheme="minorBidi"/>
          <w:i w:val="0"/>
          <w:iCs w:val="0"/>
          <w:sz w:val="22"/>
          <w:szCs w:val="22"/>
        </w:rPr>
      </w:pPr>
      <w:hyperlink w:anchor="_Toc191367366" w:history="1">
        <w:r w:rsidR="003D0CCC" w:rsidRPr="00AF52F0">
          <w:rPr>
            <w:rStyle w:val="af0"/>
          </w:rPr>
          <w:t>1.1. Цель и место дисциплины в структуре образовательной программы</w:t>
        </w:r>
        <w:r w:rsidR="003D0CCC">
          <w:rPr>
            <w:webHidden/>
          </w:rPr>
          <w:tab/>
        </w:r>
        <w:r w:rsidR="003D0CCC">
          <w:rPr>
            <w:webHidden/>
          </w:rPr>
          <w:fldChar w:fldCharType="begin"/>
        </w:r>
        <w:r w:rsidR="003D0CCC">
          <w:rPr>
            <w:webHidden/>
          </w:rPr>
          <w:instrText xml:space="preserve"> PAGEREF _Toc191367366 \h </w:instrText>
        </w:r>
        <w:r w:rsidR="003D0CCC">
          <w:rPr>
            <w:webHidden/>
          </w:rPr>
        </w:r>
        <w:r w:rsidR="003D0CCC">
          <w:rPr>
            <w:webHidden/>
          </w:rPr>
          <w:fldChar w:fldCharType="separate"/>
        </w:r>
        <w:r w:rsidR="006B5797">
          <w:rPr>
            <w:webHidden/>
          </w:rPr>
          <w:t>87</w:t>
        </w:r>
        <w:r w:rsidR="003D0CCC">
          <w:rPr>
            <w:webHidden/>
          </w:rPr>
          <w:fldChar w:fldCharType="end"/>
        </w:r>
      </w:hyperlink>
    </w:p>
    <w:p w14:paraId="700C4A09" w14:textId="0D575FF7" w:rsidR="003D0CCC" w:rsidRDefault="005E3B87">
      <w:pPr>
        <w:pStyle w:val="22"/>
        <w:rPr>
          <w:rFonts w:asciiTheme="minorHAnsi" w:eastAsiaTheme="minorEastAsia" w:hAnsiTheme="minorHAnsi" w:cstheme="minorBidi"/>
          <w:i w:val="0"/>
          <w:iCs w:val="0"/>
          <w:sz w:val="22"/>
          <w:szCs w:val="22"/>
        </w:rPr>
      </w:pPr>
      <w:hyperlink w:anchor="_Toc191367367" w:history="1">
        <w:r w:rsidR="003D0CCC" w:rsidRPr="00AF52F0">
          <w:rPr>
            <w:rStyle w:val="af0"/>
          </w:rPr>
          <w:t>1.2. Планируемые результаты освоения дисциплины</w:t>
        </w:r>
        <w:r w:rsidR="003D0CCC">
          <w:rPr>
            <w:webHidden/>
          </w:rPr>
          <w:tab/>
        </w:r>
        <w:r w:rsidR="003D0CCC">
          <w:rPr>
            <w:webHidden/>
          </w:rPr>
          <w:fldChar w:fldCharType="begin"/>
        </w:r>
        <w:r w:rsidR="003D0CCC">
          <w:rPr>
            <w:webHidden/>
          </w:rPr>
          <w:instrText xml:space="preserve"> PAGEREF _Toc191367367 \h </w:instrText>
        </w:r>
        <w:r w:rsidR="003D0CCC">
          <w:rPr>
            <w:webHidden/>
          </w:rPr>
        </w:r>
        <w:r w:rsidR="003D0CCC">
          <w:rPr>
            <w:webHidden/>
          </w:rPr>
          <w:fldChar w:fldCharType="separate"/>
        </w:r>
        <w:r w:rsidR="006B5797">
          <w:rPr>
            <w:webHidden/>
          </w:rPr>
          <w:t>87</w:t>
        </w:r>
        <w:r w:rsidR="003D0CCC">
          <w:rPr>
            <w:webHidden/>
          </w:rPr>
          <w:fldChar w:fldCharType="end"/>
        </w:r>
      </w:hyperlink>
    </w:p>
    <w:p w14:paraId="22813FE5" w14:textId="78084EDB" w:rsidR="003D0CCC" w:rsidRDefault="005E3B87">
      <w:pPr>
        <w:pStyle w:val="14"/>
        <w:rPr>
          <w:rFonts w:asciiTheme="minorHAnsi" w:eastAsiaTheme="minorEastAsia" w:hAnsiTheme="minorHAnsi" w:cstheme="minorBidi"/>
          <w:b w:val="0"/>
          <w:bCs w:val="0"/>
          <w:lang w:eastAsia="ru-RU"/>
        </w:rPr>
      </w:pPr>
      <w:hyperlink w:anchor="_Toc191367368" w:history="1">
        <w:r w:rsidR="003D0CCC" w:rsidRPr="00AF52F0">
          <w:rPr>
            <w:rStyle w:val="af0"/>
          </w:rPr>
          <w:t>2. Структура и содержание ДИСЦИПЛИНЫ</w:t>
        </w:r>
        <w:r w:rsidR="003D0CCC">
          <w:rPr>
            <w:webHidden/>
          </w:rPr>
          <w:tab/>
        </w:r>
        <w:r w:rsidR="003D0CCC">
          <w:rPr>
            <w:webHidden/>
          </w:rPr>
          <w:fldChar w:fldCharType="begin"/>
        </w:r>
        <w:r w:rsidR="003D0CCC">
          <w:rPr>
            <w:webHidden/>
          </w:rPr>
          <w:instrText xml:space="preserve"> PAGEREF _Toc191367368 \h </w:instrText>
        </w:r>
        <w:r w:rsidR="003D0CCC">
          <w:rPr>
            <w:webHidden/>
          </w:rPr>
        </w:r>
        <w:r w:rsidR="003D0CCC">
          <w:rPr>
            <w:webHidden/>
          </w:rPr>
          <w:fldChar w:fldCharType="separate"/>
        </w:r>
        <w:r w:rsidR="006B5797">
          <w:rPr>
            <w:webHidden/>
          </w:rPr>
          <w:t>89</w:t>
        </w:r>
        <w:r w:rsidR="003D0CCC">
          <w:rPr>
            <w:webHidden/>
          </w:rPr>
          <w:fldChar w:fldCharType="end"/>
        </w:r>
      </w:hyperlink>
    </w:p>
    <w:p w14:paraId="537CFB26" w14:textId="2F5AE045" w:rsidR="003D0CCC" w:rsidRDefault="005E3B87">
      <w:pPr>
        <w:pStyle w:val="22"/>
        <w:rPr>
          <w:rFonts w:asciiTheme="minorHAnsi" w:eastAsiaTheme="minorEastAsia" w:hAnsiTheme="minorHAnsi" w:cstheme="minorBidi"/>
          <w:i w:val="0"/>
          <w:iCs w:val="0"/>
          <w:sz w:val="22"/>
          <w:szCs w:val="22"/>
        </w:rPr>
      </w:pPr>
      <w:hyperlink w:anchor="_Toc191367369" w:history="1">
        <w:r w:rsidR="003D0CCC" w:rsidRPr="00AF52F0">
          <w:rPr>
            <w:rStyle w:val="af0"/>
          </w:rPr>
          <w:t>2.1. Трудоемкость освоения дисциплины</w:t>
        </w:r>
        <w:r w:rsidR="003D0CCC">
          <w:rPr>
            <w:webHidden/>
          </w:rPr>
          <w:tab/>
        </w:r>
        <w:r w:rsidR="003D0CCC">
          <w:rPr>
            <w:webHidden/>
          </w:rPr>
          <w:fldChar w:fldCharType="begin"/>
        </w:r>
        <w:r w:rsidR="003D0CCC">
          <w:rPr>
            <w:webHidden/>
          </w:rPr>
          <w:instrText xml:space="preserve"> PAGEREF _Toc191367369 \h </w:instrText>
        </w:r>
        <w:r w:rsidR="003D0CCC">
          <w:rPr>
            <w:webHidden/>
          </w:rPr>
        </w:r>
        <w:r w:rsidR="003D0CCC">
          <w:rPr>
            <w:webHidden/>
          </w:rPr>
          <w:fldChar w:fldCharType="separate"/>
        </w:r>
        <w:r w:rsidR="006B5797">
          <w:rPr>
            <w:webHidden/>
          </w:rPr>
          <w:t>89</w:t>
        </w:r>
        <w:r w:rsidR="003D0CCC">
          <w:rPr>
            <w:webHidden/>
          </w:rPr>
          <w:fldChar w:fldCharType="end"/>
        </w:r>
      </w:hyperlink>
    </w:p>
    <w:p w14:paraId="7CBBBB2A" w14:textId="6C74BA09" w:rsidR="003D0CCC" w:rsidRDefault="005E3B87">
      <w:pPr>
        <w:pStyle w:val="22"/>
        <w:rPr>
          <w:rFonts w:asciiTheme="minorHAnsi" w:eastAsiaTheme="minorEastAsia" w:hAnsiTheme="minorHAnsi" w:cstheme="minorBidi"/>
          <w:i w:val="0"/>
          <w:iCs w:val="0"/>
          <w:sz w:val="22"/>
          <w:szCs w:val="22"/>
        </w:rPr>
      </w:pPr>
      <w:hyperlink w:anchor="_Toc191367370" w:history="1">
        <w:r w:rsidR="003D0CCC" w:rsidRPr="00AF52F0">
          <w:rPr>
            <w:rStyle w:val="af0"/>
          </w:rPr>
          <w:t>2.2. Примерное содержание дисциплины</w:t>
        </w:r>
        <w:r w:rsidR="003D0CCC">
          <w:rPr>
            <w:webHidden/>
          </w:rPr>
          <w:tab/>
        </w:r>
        <w:r w:rsidR="003D0CCC">
          <w:rPr>
            <w:webHidden/>
          </w:rPr>
          <w:fldChar w:fldCharType="begin"/>
        </w:r>
        <w:r w:rsidR="003D0CCC">
          <w:rPr>
            <w:webHidden/>
          </w:rPr>
          <w:instrText xml:space="preserve"> PAGEREF _Toc191367370 \h </w:instrText>
        </w:r>
        <w:r w:rsidR="003D0CCC">
          <w:rPr>
            <w:webHidden/>
          </w:rPr>
        </w:r>
        <w:r w:rsidR="003D0CCC">
          <w:rPr>
            <w:webHidden/>
          </w:rPr>
          <w:fldChar w:fldCharType="separate"/>
        </w:r>
        <w:r w:rsidR="006B5797">
          <w:rPr>
            <w:webHidden/>
          </w:rPr>
          <w:t>89</w:t>
        </w:r>
        <w:r w:rsidR="003D0CCC">
          <w:rPr>
            <w:webHidden/>
          </w:rPr>
          <w:fldChar w:fldCharType="end"/>
        </w:r>
      </w:hyperlink>
    </w:p>
    <w:p w14:paraId="49083CB5" w14:textId="2635BB10" w:rsidR="003D0CCC" w:rsidRDefault="005E3B87">
      <w:pPr>
        <w:pStyle w:val="14"/>
        <w:rPr>
          <w:rFonts w:asciiTheme="minorHAnsi" w:eastAsiaTheme="minorEastAsia" w:hAnsiTheme="minorHAnsi" w:cstheme="minorBidi"/>
          <w:b w:val="0"/>
          <w:bCs w:val="0"/>
          <w:lang w:eastAsia="ru-RU"/>
        </w:rPr>
      </w:pPr>
      <w:hyperlink w:anchor="_Toc191367371" w:history="1">
        <w:r w:rsidR="003D0CCC" w:rsidRPr="00AF52F0">
          <w:rPr>
            <w:rStyle w:val="af0"/>
          </w:rPr>
          <w:t>3. Условия реализации ДИСЦИПЛИНЫ</w:t>
        </w:r>
        <w:r w:rsidR="003D0CCC">
          <w:rPr>
            <w:webHidden/>
          </w:rPr>
          <w:tab/>
        </w:r>
        <w:r w:rsidR="003D0CCC">
          <w:rPr>
            <w:webHidden/>
          </w:rPr>
          <w:fldChar w:fldCharType="begin"/>
        </w:r>
        <w:r w:rsidR="003D0CCC">
          <w:rPr>
            <w:webHidden/>
          </w:rPr>
          <w:instrText xml:space="preserve"> PAGEREF _Toc191367371 \h </w:instrText>
        </w:r>
        <w:r w:rsidR="003D0CCC">
          <w:rPr>
            <w:webHidden/>
          </w:rPr>
        </w:r>
        <w:r w:rsidR="003D0CCC">
          <w:rPr>
            <w:webHidden/>
          </w:rPr>
          <w:fldChar w:fldCharType="separate"/>
        </w:r>
        <w:r w:rsidR="006B5797">
          <w:rPr>
            <w:webHidden/>
          </w:rPr>
          <w:t>97</w:t>
        </w:r>
        <w:r w:rsidR="003D0CCC">
          <w:rPr>
            <w:webHidden/>
          </w:rPr>
          <w:fldChar w:fldCharType="end"/>
        </w:r>
      </w:hyperlink>
    </w:p>
    <w:p w14:paraId="5C0DCEBC" w14:textId="080D4C44" w:rsidR="003D0CCC" w:rsidRDefault="005E3B87">
      <w:pPr>
        <w:pStyle w:val="22"/>
        <w:rPr>
          <w:rFonts w:asciiTheme="minorHAnsi" w:eastAsiaTheme="minorEastAsia" w:hAnsiTheme="minorHAnsi" w:cstheme="minorBidi"/>
          <w:i w:val="0"/>
          <w:iCs w:val="0"/>
          <w:sz w:val="22"/>
          <w:szCs w:val="22"/>
        </w:rPr>
      </w:pPr>
      <w:hyperlink w:anchor="_Toc191367372" w:history="1">
        <w:r w:rsidR="003D0CCC" w:rsidRPr="00AF52F0">
          <w:rPr>
            <w:rStyle w:val="af0"/>
          </w:rPr>
          <w:t>3.1. Материально-техническое обеспечение</w:t>
        </w:r>
        <w:r w:rsidR="003D0CCC">
          <w:rPr>
            <w:webHidden/>
          </w:rPr>
          <w:tab/>
        </w:r>
        <w:r w:rsidR="003D0CCC">
          <w:rPr>
            <w:webHidden/>
          </w:rPr>
          <w:fldChar w:fldCharType="begin"/>
        </w:r>
        <w:r w:rsidR="003D0CCC">
          <w:rPr>
            <w:webHidden/>
          </w:rPr>
          <w:instrText xml:space="preserve"> PAGEREF _Toc191367372 \h </w:instrText>
        </w:r>
        <w:r w:rsidR="003D0CCC">
          <w:rPr>
            <w:webHidden/>
          </w:rPr>
        </w:r>
        <w:r w:rsidR="003D0CCC">
          <w:rPr>
            <w:webHidden/>
          </w:rPr>
          <w:fldChar w:fldCharType="separate"/>
        </w:r>
        <w:r w:rsidR="006B5797">
          <w:rPr>
            <w:webHidden/>
          </w:rPr>
          <w:t>97</w:t>
        </w:r>
        <w:r w:rsidR="003D0CCC">
          <w:rPr>
            <w:webHidden/>
          </w:rPr>
          <w:fldChar w:fldCharType="end"/>
        </w:r>
      </w:hyperlink>
    </w:p>
    <w:p w14:paraId="18C0DA1E" w14:textId="1FF51B64" w:rsidR="003D0CCC" w:rsidRDefault="005E3B87">
      <w:pPr>
        <w:pStyle w:val="22"/>
        <w:rPr>
          <w:rFonts w:asciiTheme="minorHAnsi" w:eastAsiaTheme="minorEastAsia" w:hAnsiTheme="minorHAnsi" w:cstheme="minorBidi"/>
          <w:i w:val="0"/>
          <w:iCs w:val="0"/>
          <w:sz w:val="22"/>
          <w:szCs w:val="22"/>
        </w:rPr>
      </w:pPr>
      <w:hyperlink w:anchor="_Toc191367373" w:history="1">
        <w:r w:rsidR="003D0CCC" w:rsidRPr="00AF52F0">
          <w:rPr>
            <w:rStyle w:val="af0"/>
          </w:rPr>
          <w:t>3.2. Учебно-методическое обеспечение</w:t>
        </w:r>
        <w:r w:rsidR="003D0CCC">
          <w:rPr>
            <w:webHidden/>
          </w:rPr>
          <w:tab/>
        </w:r>
        <w:r w:rsidR="003D0CCC">
          <w:rPr>
            <w:webHidden/>
          </w:rPr>
          <w:fldChar w:fldCharType="begin"/>
        </w:r>
        <w:r w:rsidR="003D0CCC">
          <w:rPr>
            <w:webHidden/>
          </w:rPr>
          <w:instrText xml:space="preserve"> PAGEREF _Toc191367373 \h </w:instrText>
        </w:r>
        <w:r w:rsidR="003D0CCC">
          <w:rPr>
            <w:webHidden/>
          </w:rPr>
        </w:r>
        <w:r w:rsidR="003D0CCC">
          <w:rPr>
            <w:webHidden/>
          </w:rPr>
          <w:fldChar w:fldCharType="separate"/>
        </w:r>
        <w:r w:rsidR="006B5797">
          <w:rPr>
            <w:webHidden/>
          </w:rPr>
          <w:t>97</w:t>
        </w:r>
        <w:r w:rsidR="003D0CCC">
          <w:rPr>
            <w:webHidden/>
          </w:rPr>
          <w:fldChar w:fldCharType="end"/>
        </w:r>
      </w:hyperlink>
    </w:p>
    <w:p w14:paraId="397C5FE1" w14:textId="194D9B34" w:rsidR="003D0CCC" w:rsidRDefault="005E3B87">
      <w:pPr>
        <w:pStyle w:val="14"/>
        <w:rPr>
          <w:rFonts w:asciiTheme="minorHAnsi" w:eastAsiaTheme="minorEastAsia" w:hAnsiTheme="minorHAnsi" w:cstheme="minorBidi"/>
          <w:b w:val="0"/>
          <w:bCs w:val="0"/>
          <w:lang w:eastAsia="ru-RU"/>
        </w:rPr>
      </w:pPr>
      <w:hyperlink w:anchor="_Toc191367374" w:history="1">
        <w:r w:rsidR="003D0CCC" w:rsidRPr="00AF52F0">
          <w:rPr>
            <w:rStyle w:val="af0"/>
          </w:rPr>
          <w:t>4. Контроль и оценка результатов  освоения ДИСЦИПЛИНЫ</w:t>
        </w:r>
        <w:r w:rsidR="003D0CCC">
          <w:rPr>
            <w:webHidden/>
          </w:rPr>
          <w:tab/>
        </w:r>
        <w:r w:rsidR="003D0CCC">
          <w:rPr>
            <w:webHidden/>
          </w:rPr>
          <w:fldChar w:fldCharType="begin"/>
        </w:r>
        <w:r w:rsidR="003D0CCC">
          <w:rPr>
            <w:webHidden/>
          </w:rPr>
          <w:instrText xml:space="preserve"> PAGEREF _Toc191367374 \h </w:instrText>
        </w:r>
        <w:r w:rsidR="003D0CCC">
          <w:rPr>
            <w:webHidden/>
          </w:rPr>
        </w:r>
        <w:r w:rsidR="003D0CCC">
          <w:rPr>
            <w:webHidden/>
          </w:rPr>
          <w:fldChar w:fldCharType="separate"/>
        </w:r>
        <w:r w:rsidR="006B5797">
          <w:rPr>
            <w:webHidden/>
          </w:rPr>
          <w:t>99</w:t>
        </w:r>
        <w:r w:rsidR="003D0CCC">
          <w:rPr>
            <w:webHidden/>
          </w:rPr>
          <w:fldChar w:fldCharType="end"/>
        </w:r>
      </w:hyperlink>
    </w:p>
    <w:p w14:paraId="0060034C" w14:textId="4338E8BB" w:rsidR="00E21A1B" w:rsidRPr="0054523A" w:rsidRDefault="003D0CCC" w:rsidP="00014FAD">
      <w:pPr>
        <w:pStyle w:val="1f0"/>
        <w:outlineLvl w:val="9"/>
        <w:rPr>
          <w:rFonts w:ascii="Times New Roman" w:hAnsi="Times New Roman"/>
          <w:lang w:val="ru-RU"/>
        </w:rPr>
      </w:pPr>
      <w:r>
        <w:rPr>
          <w:rFonts w:ascii="Times New Roman" w:hAnsi="Times New Roman"/>
          <w:lang w:val="ru-RU"/>
        </w:rPr>
        <w:fldChar w:fldCharType="end"/>
      </w:r>
    </w:p>
    <w:p w14:paraId="29BC98F6" w14:textId="7442019D" w:rsidR="00E21A1B" w:rsidRPr="0054523A" w:rsidRDefault="00401D8D" w:rsidP="00FE0A78">
      <w:pPr>
        <w:pStyle w:val="14"/>
        <w:rPr>
          <w:rFonts w:asciiTheme="minorHAnsi" w:eastAsiaTheme="minorEastAsia" w:hAnsiTheme="minorHAnsi" w:cstheme="minorBidi"/>
          <w:lang w:eastAsia="ru-RU"/>
        </w:rPr>
      </w:pPr>
      <w:r w:rsidRPr="0054523A">
        <w:fldChar w:fldCharType="begin"/>
      </w:r>
      <w:r w:rsidRPr="0054523A">
        <w:instrText xml:space="preserve"> TOC \h \z \t "Раздел 1;1;Раздел 1.1;2" </w:instrText>
      </w:r>
      <w:r w:rsidRPr="0054523A">
        <w:fldChar w:fldCharType="separate"/>
      </w:r>
      <w:hyperlink w:anchor="_Toc156294875" w:history="1"/>
    </w:p>
    <w:p w14:paraId="6DD267AC" w14:textId="7E6B1A27" w:rsidR="00401D8D" w:rsidRPr="0054523A" w:rsidRDefault="00401D8D" w:rsidP="00FE0A78">
      <w:pPr>
        <w:pStyle w:val="14"/>
        <w:rPr>
          <w:lang w:eastAsia="ru-RU"/>
        </w:rPr>
      </w:pPr>
    </w:p>
    <w:p w14:paraId="3BE01703" w14:textId="77777777" w:rsidR="00401D8D" w:rsidRPr="0054523A" w:rsidRDefault="00401D8D" w:rsidP="00014FAD">
      <w:pPr>
        <w:pStyle w:val="1f0"/>
        <w:jc w:val="left"/>
        <w:outlineLvl w:val="9"/>
        <w:rPr>
          <w:rFonts w:ascii="Times New Roman" w:hAnsi="Times New Roman"/>
          <w:b w:val="0"/>
          <w:bCs w:val="0"/>
          <w:lang w:val="ru-RU"/>
        </w:rPr>
      </w:pPr>
      <w:r w:rsidRPr="0054523A">
        <w:rPr>
          <w:rFonts w:ascii="Times New Roman" w:hAnsi="Times New Roman"/>
          <w:b w:val="0"/>
          <w:bCs w:val="0"/>
          <w:lang w:val="ru-RU"/>
        </w:rPr>
        <w:fldChar w:fldCharType="end"/>
      </w:r>
    </w:p>
    <w:p w14:paraId="1EDFACBA" w14:textId="77777777" w:rsidR="00401D8D" w:rsidRPr="0054523A" w:rsidRDefault="00401D8D" w:rsidP="00014FAD">
      <w:pPr>
        <w:pStyle w:val="1f0"/>
        <w:tabs>
          <w:tab w:val="left" w:pos="7655"/>
        </w:tabs>
        <w:ind w:firstLine="567"/>
        <w:jc w:val="left"/>
        <w:outlineLvl w:val="9"/>
        <w:rPr>
          <w:rFonts w:ascii="Times New Roman" w:hAnsi="Times New Roman"/>
          <w:lang w:val="ru-RU"/>
        </w:rPr>
        <w:sectPr w:rsidR="00401D8D" w:rsidRPr="0054523A" w:rsidSect="00886656">
          <w:pgSz w:w="11906" w:h="16838" w:code="9"/>
          <w:pgMar w:top="1134" w:right="567" w:bottom="1134" w:left="993" w:header="709" w:footer="709" w:gutter="0"/>
          <w:cols w:space="708"/>
          <w:titlePg/>
          <w:docGrid w:linePitch="360"/>
        </w:sectPr>
      </w:pPr>
    </w:p>
    <w:p w14:paraId="16D003A3" w14:textId="77777777" w:rsidR="00AC0B05" w:rsidRPr="00F70F81" w:rsidRDefault="00AC0B05" w:rsidP="00B15CF5">
      <w:pPr>
        <w:pStyle w:val="1f0"/>
        <w:numPr>
          <w:ilvl w:val="0"/>
          <w:numId w:val="34"/>
        </w:numPr>
      </w:pPr>
      <w:bookmarkStart w:id="910" w:name="_Toc191303643"/>
      <w:bookmarkStart w:id="911" w:name="_Toc191303768"/>
      <w:bookmarkStart w:id="912" w:name="_Toc191366984"/>
      <w:bookmarkStart w:id="913" w:name="_Toc191367126"/>
      <w:bookmarkStart w:id="914" w:name="_Toc191367267"/>
      <w:bookmarkStart w:id="915" w:name="_Toc191367365"/>
      <w:bookmarkStart w:id="916" w:name="_Toc191367478"/>
      <w:bookmarkStart w:id="917" w:name="_Toc200533679"/>
      <w:bookmarkStart w:id="918" w:name="_Toc200533857"/>
      <w:bookmarkStart w:id="919" w:name="_Toc200537984"/>
      <w:bookmarkStart w:id="920" w:name="_Toc200538071"/>
      <w:bookmarkStart w:id="921" w:name="_Toc200538173"/>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910"/>
      <w:bookmarkEnd w:id="911"/>
      <w:bookmarkEnd w:id="912"/>
      <w:bookmarkEnd w:id="913"/>
      <w:bookmarkEnd w:id="914"/>
      <w:bookmarkEnd w:id="915"/>
      <w:bookmarkEnd w:id="916"/>
      <w:bookmarkEnd w:id="917"/>
      <w:bookmarkEnd w:id="918"/>
      <w:bookmarkEnd w:id="919"/>
      <w:bookmarkEnd w:id="920"/>
      <w:bookmarkEnd w:id="921"/>
    </w:p>
    <w:p w14:paraId="349695BF" w14:textId="097F6C01" w:rsidR="00401D8D" w:rsidRPr="0054523A" w:rsidRDefault="00401D8D" w:rsidP="00E21A1B">
      <w:pPr>
        <w:pStyle w:val="1e"/>
        <w:tabs>
          <w:tab w:val="left" w:pos="142"/>
        </w:tabs>
        <w:jc w:val="center"/>
        <w:rPr>
          <w:rFonts w:eastAsia="Segoe UI"/>
          <w:lang w:val="ru-RU"/>
        </w:rPr>
      </w:pPr>
      <w:r w:rsidRPr="0054523A">
        <w:rPr>
          <w:rFonts w:eastAsia="Segoe UI"/>
          <w:lang w:val="ru-RU"/>
        </w:rPr>
        <w:t>«</w:t>
      </w:r>
      <w:r w:rsidR="006B5797">
        <w:rPr>
          <w:lang w:val="ru-RU"/>
        </w:rPr>
        <w:t>ОП.</w:t>
      </w:r>
      <w:r w:rsidR="00223901" w:rsidRPr="0054523A">
        <w:rPr>
          <w:lang w:val="ru-RU"/>
        </w:rPr>
        <w:t>08 ИСТОРИЯ ИЗОБРАЗИТЕЛЬНОГО ИСКУССТВА</w:t>
      </w:r>
      <w:r w:rsidRPr="0054523A">
        <w:rPr>
          <w:rFonts w:eastAsia="Segoe UI"/>
          <w:lang w:val="ru-RU"/>
        </w:rPr>
        <w:t>»</w:t>
      </w:r>
    </w:p>
    <w:p w14:paraId="1FAAC839" w14:textId="77777777" w:rsidR="00AC0B05" w:rsidRPr="00021F3A" w:rsidRDefault="00AC0B05" w:rsidP="00AC0B05">
      <w:pPr>
        <w:pStyle w:val="1e"/>
        <w:rPr>
          <w:lang w:val="ru-RU"/>
        </w:rPr>
      </w:pPr>
    </w:p>
    <w:p w14:paraId="75CFF983" w14:textId="77777777" w:rsidR="00AC0B05" w:rsidRPr="00EA6E1D" w:rsidRDefault="00AC0B05" w:rsidP="00AC0B05">
      <w:pPr>
        <w:pStyle w:val="114"/>
        <w:rPr>
          <w:rFonts w:ascii="Times New Roman" w:hAnsi="Times New Roman"/>
        </w:rPr>
      </w:pPr>
      <w:bookmarkStart w:id="922" w:name="_Toc191303644"/>
      <w:bookmarkStart w:id="923" w:name="_Toc191303769"/>
      <w:bookmarkStart w:id="924" w:name="_Toc191366985"/>
      <w:bookmarkStart w:id="925" w:name="_Toc191367127"/>
      <w:bookmarkStart w:id="926" w:name="_Toc191367268"/>
      <w:bookmarkStart w:id="927" w:name="_Toc191367366"/>
      <w:bookmarkStart w:id="928" w:name="_Toc191367479"/>
      <w:bookmarkStart w:id="929" w:name="_Toc200533680"/>
      <w:bookmarkStart w:id="930" w:name="_Toc200533858"/>
      <w:bookmarkStart w:id="931" w:name="_Toc200537985"/>
      <w:bookmarkStart w:id="932" w:name="_Toc200538072"/>
      <w:bookmarkStart w:id="933" w:name="_Toc20053817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922"/>
      <w:bookmarkEnd w:id="923"/>
      <w:bookmarkEnd w:id="924"/>
      <w:bookmarkEnd w:id="925"/>
      <w:bookmarkEnd w:id="926"/>
      <w:bookmarkEnd w:id="927"/>
      <w:bookmarkEnd w:id="928"/>
      <w:bookmarkEnd w:id="929"/>
      <w:bookmarkEnd w:id="930"/>
      <w:bookmarkEnd w:id="931"/>
      <w:bookmarkEnd w:id="932"/>
      <w:bookmarkEnd w:id="933"/>
    </w:p>
    <w:p w14:paraId="197A4D7A" w14:textId="5D2A5542" w:rsidR="00856FC1" w:rsidRDefault="00401D8D" w:rsidP="00AC0B05">
      <w:pPr>
        <w:suppressAutoHyphens/>
        <w:spacing w:line="276" w:lineRule="auto"/>
        <w:ind w:firstLine="567"/>
        <w:jc w:val="both"/>
        <w:rPr>
          <w:rFonts w:ascii="Times New Roman" w:eastAsia="Calibri" w:hAnsi="Times New Roman" w:cs="Times New Roman"/>
          <w:bCs/>
          <w:sz w:val="24"/>
          <w:szCs w:val="24"/>
        </w:rPr>
      </w:pPr>
      <w:r w:rsidRPr="0054523A">
        <w:rPr>
          <w:rFonts w:ascii="Times New Roman" w:eastAsia="Times New Roman" w:hAnsi="Times New Roman" w:cs="Times New Roman"/>
          <w:sz w:val="24"/>
          <w:szCs w:val="24"/>
          <w:lang w:eastAsia="ru-RU"/>
        </w:rPr>
        <w:t>Цель дисциплины «</w:t>
      </w:r>
      <w:r w:rsidR="00223901" w:rsidRPr="0054523A">
        <w:rPr>
          <w:rFonts w:ascii="Times New Roman" w:eastAsia="Times New Roman" w:hAnsi="Times New Roman" w:cs="Times New Roman"/>
          <w:sz w:val="24"/>
          <w:szCs w:val="24"/>
          <w:lang w:eastAsia="ru-RU"/>
        </w:rPr>
        <w:t>История изобразительного искусства</w:t>
      </w:r>
      <w:r w:rsidRPr="0054523A">
        <w:rPr>
          <w:rFonts w:ascii="Times New Roman" w:eastAsia="Times New Roman" w:hAnsi="Times New Roman" w:cs="Times New Roman"/>
          <w:sz w:val="24"/>
          <w:szCs w:val="24"/>
          <w:lang w:eastAsia="ru-RU"/>
        </w:rPr>
        <w:t xml:space="preserve">»: </w:t>
      </w:r>
      <w:r w:rsidR="00856FC1">
        <w:rPr>
          <w:rFonts w:ascii="Times New Roman" w:eastAsia="Calibri" w:hAnsi="Times New Roman" w:cs="Times New Roman"/>
          <w:sz w:val="24"/>
          <w:szCs w:val="28"/>
        </w:rPr>
        <w:t>формирование профессиональной компетентности в области истории изобразительного и декоративно-прикладного искусства в контексте мировой, отечественной, региональной и этнонациональной культуры; знание характерных стилевых и жанровых особенностей произведений изобразительного искусства различных эпох и культур.</w:t>
      </w:r>
    </w:p>
    <w:p w14:paraId="78EEB8B8" w14:textId="3C15BF7C" w:rsidR="00C21D7C" w:rsidRPr="00C21D7C" w:rsidRDefault="00401D8D" w:rsidP="00AC0B05">
      <w:pPr>
        <w:suppressAutoHyphens/>
        <w:spacing w:line="276" w:lineRule="auto"/>
        <w:ind w:firstLine="567"/>
        <w:jc w:val="both"/>
        <w:rPr>
          <w:rFonts w:ascii="Times New Roman" w:eastAsia="Calibri" w:hAnsi="Times New Roman" w:cs="Times New Roman"/>
          <w:iCs/>
          <w:sz w:val="24"/>
          <w:szCs w:val="24"/>
        </w:rPr>
      </w:pPr>
      <w:r w:rsidRPr="0054523A">
        <w:rPr>
          <w:rFonts w:ascii="Times New Roman" w:eastAsia="Times New Roman" w:hAnsi="Times New Roman" w:cs="Times New Roman"/>
          <w:sz w:val="24"/>
          <w:szCs w:val="24"/>
          <w:lang w:eastAsia="ru-RU"/>
        </w:rPr>
        <w:t>Дисциплина «</w:t>
      </w:r>
      <w:r w:rsidR="00223901" w:rsidRPr="0054523A">
        <w:rPr>
          <w:rFonts w:ascii="Times New Roman" w:eastAsia="Times New Roman" w:hAnsi="Times New Roman" w:cs="Times New Roman"/>
          <w:sz w:val="24"/>
          <w:szCs w:val="24"/>
          <w:lang w:eastAsia="ru-RU"/>
        </w:rPr>
        <w:t>История изобразительного искусства</w:t>
      </w:r>
      <w:r w:rsidRPr="0054523A">
        <w:rPr>
          <w:rFonts w:ascii="Times New Roman" w:eastAsia="Times New Roman" w:hAnsi="Times New Roman" w:cs="Times New Roman"/>
          <w:sz w:val="24"/>
          <w:szCs w:val="24"/>
          <w:lang w:eastAsia="ru-RU"/>
        </w:rPr>
        <w:t>»</w:t>
      </w:r>
      <w:r w:rsidRPr="0054523A">
        <w:rPr>
          <w:rFonts w:ascii="Times New Roman" w:hAnsi="Times New Roman" w:cs="Times New Roman"/>
          <w:sz w:val="24"/>
          <w:szCs w:val="24"/>
        </w:rPr>
        <w:t xml:space="preserve"> </w:t>
      </w:r>
      <w:r w:rsidR="00C21D7C" w:rsidRPr="00C21D7C">
        <w:rPr>
          <w:rFonts w:ascii="Times New Roman" w:eastAsia="Calibri" w:hAnsi="Times New Roman" w:cs="Times New Roman"/>
          <w:sz w:val="24"/>
          <w:szCs w:val="24"/>
        </w:rPr>
        <w:t xml:space="preserve">включена в обязательную часть общепрофессиональный цикла </w:t>
      </w:r>
      <w:r w:rsidR="00C21D7C" w:rsidRPr="00C21D7C">
        <w:rPr>
          <w:rFonts w:ascii="Times New Roman" w:eastAsia="Calibri" w:hAnsi="Times New Roman" w:cs="Times New Roman"/>
          <w:iCs/>
          <w:sz w:val="24"/>
          <w:szCs w:val="24"/>
        </w:rPr>
        <w:t>образовательной программ</w:t>
      </w:r>
      <w:r w:rsidR="00AC0B05">
        <w:rPr>
          <w:rFonts w:ascii="Times New Roman" w:eastAsia="Calibri" w:hAnsi="Times New Roman" w:cs="Times New Roman"/>
          <w:iCs/>
          <w:sz w:val="24"/>
          <w:szCs w:val="24"/>
        </w:rPr>
        <w:t>ы</w:t>
      </w:r>
      <w:r w:rsidR="00C21D7C" w:rsidRPr="00C21D7C">
        <w:rPr>
          <w:rFonts w:ascii="Times New Roman" w:eastAsia="Calibri" w:hAnsi="Times New Roman" w:cs="Times New Roman"/>
          <w:iCs/>
          <w:sz w:val="24"/>
          <w:szCs w:val="24"/>
        </w:rPr>
        <w:t>.</w:t>
      </w:r>
    </w:p>
    <w:p w14:paraId="181D418E" w14:textId="77777777" w:rsidR="00AC0B05" w:rsidRDefault="00AC0B05" w:rsidP="00AC0B05">
      <w:pPr>
        <w:suppressAutoHyphens/>
        <w:spacing w:line="276" w:lineRule="auto"/>
        <w:ind w:firstLine="709"/>
        <w:jc w:val="both"/>
        <w:rPr>
          <w:rFonts w:ascii="Times New Roman" w:hAnsi="Times New Roman" w:cs="Times New Roman"/>
          <w:sz w:val="24"/>
          <w:szCs w:val="24"/>
        </w:rPr>
      </w:pPr>
    </w:p>
    <w:p w14:paraId="35689D62" w14:textId="77777777" w:rsidR="00AC0B05" w:rsidRPr="00EA6E1D" w:rsidRDefault="00AC0B05" w:rsidP="00AC0B05">
      <w:pPr>
        <w:pStyle w:val="114"/>
        <w:rPr>
          <w:rFonts w:ascii="Times New Roman" w:hAnsi="Times New Roman"/>
        </w:rPr>
      </w:pPr>
      <w:bookmarkStart w:id="934" w:name="_Toc191303645"/>
      <w:bookmarkStart w:id="935" w:name="_Toc191303770"/>
      <w:bookmarkStart w:id="936" w:name="_Toc191366986"/>
      <w:bookmarkStart w:id="937" w:name="_Toc191367128"/>
      <w:bookmarkStart w:id="938" w:name="_Toc191367269"/>
      <w:bookmarkStart w:id="939" w:name="_Toc191367367"/>
      <w:bookmarkStart w:id="940" w:name="_Toc191367480"/>
      <w:bookmarkStart w:id="941" w:name="_Toc200533681"/>
      <w:bookmarkStart w:id="942" w:name="_Toc200533859"/>
      <w:bookmarkStart w:id="943" w:name="_Toc200537986"/>
      <w:bookmarkStart w:id="944" w:name="_Toc200538073"/>
      <w:bookmarkStart w:id="945" w:name="_Toc20053817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934"/>
      <w:bookmarkEnd w:id="935"/>
      <w:bookmarkEnd w:id="936"/>
      <w:bookmarkEnd w:id="937"/>
      <w:bookmarkEnd w:id="938"/>
      <w:bookmarkEnd w:id="939"/>
      <w:bookmarkEnd w:id="940"/>
      <w:bookmarkEnd w:id="941"/>
      <w:bookmarkEnd w:id="942"/>
      <w:bookmarkEnd w:id="943"/>
      <w:bookmarkEnd w:id="944"/>
      <w:bookmarkEnd w:id="945"/>
    </w:p>
    <w:p w14:paraId="34867934" w14:textId="77777777" w:rsidR="00AC0B05" w:rsidRDefault="00AC0B05" w:rsidP="00B00CF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5E491B7" w14:textId="2840A356" w:rsidR="00AC0B05" w:rsidRDefault="00AC0B05" w:rsidP="00AC0B0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675"/>
        <w:gridCol w:w="4536"/>
      </w:tblGrid>
      <w:tr w:rsidR="00B33473" w:rsidRPr="000E591D" w14:paraId="191ED561" w14:textId="77777777" w:rsidTr="00A9796B">
        <w:tc>
          <w:tcPr>
            <w:tcW w:w="1245" w:type="dxa"/>
            <w:tcBorders>
              <w:top w:val="single" w:sz="4" w:space="0" w:color="auto"/>
              <w:left w:val="single" w:sz="4" w:space="0" w:color="auto"/>
              <w:right w:val="single" w:sz="4" w:space="0" w:color="auto"/>
            </w:tcBorders>
          </w:tcPr>
          <w:p w14:paraId="1FD91B42" w14:textId="77777777" w:rsidR="00B33473" w:rsidRDefault="00B33473" w:rsidP="00A9796B">
            <w:pPr>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66F7640D" w14:textId="52046E30" w:rsidR="00B33473" w:rsidRPr="000E591D" w:rsidRDefault="00B33473" w:rsidP="00A9796B">
            <w:pPr>
              <w:rPr>
                <w:rStyle w:val="afb"/>
                <w:b/>
                <w:i w:val="0"/>
                <w:sz w:val="24"/>
                <w:szCs w:val="24"/>
                <w:highlight w:val="green"/>
              </w:rPr>
            </w:pPr>
          </w:p>
        </w:tc>
        <w:tc>
          <w:tcPr>
            <w:tcW w:w="4675" w:type="dxa"/>
            <w:tcBorders>
              <w:top w:val="single" w:sz="4" w:space="0" w:color="auto"/>
              <w:left w:val="single" w:sz="4" w:space="0" w:color="auto"/>
              <w:right w:val="single" w:sz="4" w:space="0" w:color="auto"/>
            </w:tcBorders>
          </w:tcPr>
          <w:p w14:paraId="3BC645F4" w14:textId="77777777" w:rsidR="00B33473" w:rsidRPr="00F70F81" w:rsidRDefault="00B33473" w:rsidP="00A9796B">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0766573" w14:textId="77777777" w:rsidR="00B33473" w:rsidRPr="00F70F81" w:rsidRDefault="00B33473" w:rsidP="00A9796B">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33473" w:rsidRPr="000E591D" w14:paraId="34223BAF" w14:textId="77777777" w:rsidTr="00A9796B">
        <w:tc>
          <w:tcPr>
            <w:tcW w:w="1245" w:type="dxa"/>
            <w:tcBorders>
              <w:top w:val="single" w:sz="4" w:space="0" w:color="auto"/>
              <w:left w:val="single" w:sz="4" w:space="0" w:color="auto"/>
              <w:right w:val="single" w:sz="4" w:space="0" w:color="auto"/>
            </w:tcBorders>
          </w:tcPr>
          <w:p w14:paraId="4EECB398" w14:textId="77777777" w:rsidR="00B33473" w:rsidRPr="00F70F81" w:rsidRDefault="00B33473" w:rsidP="00A9796B">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1</w:t>
            </w:r>
          </w:p>
        </w:tc>
        <w:tc>
          <w:tcPr>
            <w:tcW w:w="4675" w:type="dxa"/>
            <w:tcBorders>
              <w:top w:val="single" w:sz="4" w:space="0" w:color="auto"/>
              <w:left w:val="single" w:sz="4" w:space="0" w:color="auto"/>
              <w:right w:val="single" w:sz="4" w:space="0" w:color="auto"/>
            </w:tcBorders>
            <w:hideMark/>
          </w:tcPr>
          <w:p w14:paraId="69B2A163" w14:textId="77777777" w:rsidR="00B33473" w:rsidRPr="00B00CF3" w:rsidRDefault="00B33473"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04E644A3" w14:textId="77777777" w:rsidR="00B33473" w:rsidRPr="00B00CF3" w:rsidRDefault="00B33473"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10E3C363" w14:textId="77777777" w:rsidR="00B33473" w:rsidRPr="00B00CF3" w:rsidRDefault="00B33473"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0CCB59DA" w14:textId="77777777" w:rsidR="00B33473" w:rsidRPr="00B00CF3" w:rsidRDefault="00B33473"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владеть актуальными методами работы в профессиональной и смежных сферах</w:t>
            </w:r>
          </w:p>
          <w:p w14:paraId="7042AC1A" w14:textId="77777777" w:rsidR="00B33473" w:rsidRPr="00F70F81" w:rsidRDefault="00B33473" w:rsidP="00A9796B">
            <w:pPr>
              <w:rPr>
                <w:rFonts w:ascii="Times New Roman" w:hAnsi="Times New Roman" w:cs="Times New Roman"/>
                <w:bCs/>
                <w:sz w:val="24"/>
                <w:szCs w:val="24"/>
              </w:rPr>
            </w:pPr>
            <w:r>
              <w:rPr>
                <w:rFonts w:ascii="Times New Roman" w:eastAsia="Calibri" w:hAnsi="Times New Roman" w:cs="Times New Roman"/>
                <w:iCs/>
              </w:rPr>
              <w:t>-</w:t>
            </w:r>
            <w:r w:rsidRPr="00B00CF3">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8D14C38" w14:textId="77777777" w:rsidR="00B33473" w:rsidRPr="00B00CF3" w:rsidRDefault="00B33473"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 xml:space="preserve">актуальный профессиональный и социальный контекст, в котором приходится работать и жить </w:t>
            </w:r>
          </w:p>
          <w:p w14:paraId="2065D40A" w14:textId="77777777" w:rsidR="00B33473" w:rsidRPr="00B00CF3" w:rsidRDefault="00B33473"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структура плана для решения задач, алгоритмы выполнения работ в профессиональной и смежных областях</w:t>
            </w:r>
          </w:p>
          <w:p w14:paraId="7D845959" w14:textId="77777777" w:rsidR="00B33473" w:rsidRPr="00B00CF3" w:rsidRDefault="00B33473"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основные источники информации и ресурсы для решения задач и/или проблем в профессиональном и/или социальном контексте</w:t>
            </w:r>
          </w:p>
          <w:p w14:paraId="5964A3BE" w14:textId="77777777" w:rsidR="00B33473" w:rsidRPr="00B00CF3" w:rsidRDefault="00B33473"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методы работы в профессиональной и смежных сферах</w:t>
            </w:r>
          </w:p>
          <w:p w14:paraId="04EA85F8" w14:textId="77777777" w:rsidR="00B33473" w:rsidRPr="00F70F81" w:rsidRDefault="00B33473" w:rsidP="00A9796B">
            <w:pPr>
              <w:rPr>
                <w:rFonts w:ascii="Times New Roman" w:hAnsi="Times New Roman" w:cs="Times New Roman"/>
                <w:bCs/>
                <w:i/>
                <w:sz w:val="24"/>
                <w:szCs w:val="24"/>
              </w:rPr>
            </w:pPr>
            <w:r>
              <w:rPr>
                <w:rFonts w:ascii="Times New Roman" w:eastAsia="Calibri" w:hAnsi="Times New Roman" w:cs="Times New Roman"/>
                <w:iCs/>
              </w:rPr>
              <w:t>-</w:t>
            </w:r>
            <w:r w:rsidRPr="00B00CF3">
              <w:rPr>
                <w:rFonts w:ascii="Times New Roman" w:eastAsia="Calibri" w:hAnsi="Times New Roman" w:cs="Times New Roman"/>
                <w:iCs/>
              </w:rPr>
              <w:t>порядок оценки результатов решения задач профессиональной деятельности</w:t>
            </w:r>
          </w:p>
        </w:tc>
      </w:tr>
      <w:tr w:rsidR="00B33473" w:rsidRPr="000E591D" w14:paraId="49A21F44" w14:textId="77777777" w:rsidTr="00A9796B">
        <w:tc>
          <w:tcPr>
            <w:tcW w:w="1245" w:type="dxa"/>
            <w:tcBorders>
              <w:left w:val="single" w:sz="4" w:space="0" w:color="auto"/>
              <w:bottom w:val="single" w:sz="4" w:space="0" w:color="auto"/>
              <w:right w:val="single" w:sz="4" w:space="0" w:color="auto"/>
            </w:tcBorders>
          </w:tcPr>
          <w:p w14:paraId="20587215" w14:textId="77777777" w:rsidR="00B33473" w:rsidRPr="00F70F81" w:rsidRDefault="00B33473" w:rsidP="00A9796B">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2</w:t>
            </w:r>
          </w:p>
        </w:tc>
        <w:tc>
          <w:tcPr>
            <w:tcW w:w="4675" w:type="dxa"/>
            <w:tcBorders>
              <w:left w:val="single" w:sz="4" w:space="0" w:color="auto"/>
              <w:bottom w:val="single" w:sz="4" w:space="0" w:color="auto"/>
              <w:right w:val="single" w:sz="4" w:space="0" w:color="auto"/>
            </w:tcBorders>
          </w:tcPr>
          <w:p w14:paraId="7C1D4A5F" w14:textId="77777777" w:rsidR="00B33473" w:rsidRDefault="00B33473" w:rsidP="00A9796B">
            <w:pPr>
              <w:rPr>
                <w:rFonts w:ascii="Times New Roman" w:hAnsi="Times New Roman" w:cs="Times New Roman"/>
              </w:rPr>
            </w:pPr>
            <w:r>
              <w:rPr>
                <w:rFonts w:ascii="Times New Roman" w:hAnsi="Times New Roman" w:cs="Times New Roman"/>
              </w:rPr>
              <w:t>-</w:t>
            </w:r>
            <w:r w:rsidRPr="00B00CF3">
              <w:rPr>
                <w:rFonts w:ascii="Times New Roman" w:hAnsi="Times New Roman" w:cs="Times New Roman"/>
              </w:rPr>
              <w:t xml:space="preserve">определять задачи для поиска информации, планировать процесс поиска, выбирать необходимые источники информации </w:t>
            </w:r>
          </w:p>
          <w:p w14:paraId="0ABB07F0" w14:textId="77777777" w:rsidR="00B33473" w:rsidRDefault="00B33473" w:rsidP="00A9796B">
            <w:pPr>
              <w:rPr>
                <w:rFonts w:ascii="Times New Roman" w:hAnsi="Times New Roman" w:cs="Times New Roman"/>
              </w:rPr>
            </w:pPr>
            <w:r>
              <w:rPr>
                <w:rFonts w:ascii="Times New Roman" w:hAnsi="Times New Roman" w:cs="Times New Roman"/>
              </w:rPr>
              <w:t>-</w:t>
            </w:r>
            <w:r w:rsidRPr="00B00CF3">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rPr>
              <w:t>,</w:t>
            </w:r>
          </w:p>
          <w:p w14:paraId="442C4B8B" w14:textId="77777777" w:rsidR="00B33473" w:rsidRDefault="00B33473"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 xml:space="preserve">оценивать практическую значимость результатов поиска </w:t>
            </w:r>
            <w:r>
              <w:rPr>
                <w:rFonts w:ascii="Times New Roman" w:eastAsia="Calibri" w:hAnsi="Times New Roman" w:cs="Times New Roman"/>
                <w:iCs/>
              </w:rPr>
              <w:t xml:space="preserve">, </w:t>
            </w:r>
          </w:p>
          <w:p w14:paraId="725AE6AA" w14:textId="77777777" w:rsidR="00B33473" w:rsidRDefault="00B33473"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r>
              <w:rPr>
                <w:rFonts w:ascii="Times New Roman" w:eastAsia="Calibri" w:hAnsi="Times New Roman" w:cs="Times New Roman"/>
                <w:iCs/>
              </w:rPr>
              <w:t>,</w:t>
            </w:r>
            <w:r w:rsidRPr="00F87D60">
              <w:rPr>
                <w:rFonts w:ascii="Times New Roman" w:eastAsia="Calibri" w:hAnsi="Times New Roman" w:cs="Times New Roman"/>
                <w:iCs/>
              </w:rPr>
              <w:t xml:space="preserve"> </w:t>
            </w:r>
          </w:p>
          <w:p w14:paraId="244FF96D" w14:textId="77777777" w:rsidR="00B33473" w:rsidRDefault="00B33473"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r>
              <w:rPr>
                <w:rFonts w:ascii="Times New Roman" w:eastAsia="Calibri" w:hAnsi="Times New Roman" w:cs="Times New Roman"/>
                <w:iCs/>
              </w:rPr>
              <w:t>,</w:t>
            </w:r>
            <w:r w:rsidRPr="00F87D60">
              <w:rPr>
                <w:rFonts w:ascii="Times New Roman" w:eastAsia="Calibri" w:hAnsi="Times New Roman" w:cs="Times New Roman"/>
                <w:iCs/>
              </w:rPr>
              <w:t xml:space="preserve"> </w:t>
            </w:r>
          </w:p>
          <w:p w14:paraId="2B209334" w14:textId="77777777" w:rsidR="00B33473" w:rsidRPr="00B00CF3" w:rsidRDefault="00B33473" w:rsidP="00A9796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 xml:space="preserve">использовать различные цифровые средства </w:t>
            </w:r>
            <w:r w:rsidRPr="00F87D60">
              <w:rPr>
                <w:rFonts w:ascii="Times New Roman" w:eastAsia="Calibri" w:hAnsi="Times New Roman" w:cs="Times New Roman"/>
                <w:iCs/>
              </w:rPr>
              <w:lastRenderedPageBreak/>
              <w:t>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BBC0C1B" w14:textId="77777777" w:rsidR="00B33473" w:rsidRDefault="00B33473" w:rsidP="00A9796B">
            <w:pPr>
              <w:rPr>
                <w:rFonts w:ascii="Times New Roman" w:hAnsi="Times New Roman" w:cs="Times New Roman"/>
              </w:rPr>
            </w:pPr>
            <w:r>
              <w:rPr>
                <w:rFonts w:ascii="Times New Roman" w:hAnsi="Times New Roman" w:cs="Times New Roman"/>
              </w:rPr>
              <w:lastRenderedPageBreak/>
              <w:t>-</w:t>
            </w:r>
            <w:r w:rsidRPr="00B00CF3">
              <w:rPr>
                <w:rFonts w:ascii="Times New Roman" w:hAnsi="Times New Roman" w:cs="Times New Roman"/>
              </w:rPr>
              <w:t>номенклатура информационных источников, применяемых в профессиональной деятельности</w:t>
            </w:r>
            <w:r>
              <w:rPr>
                <w:rFonts w:ascii="Times New Roman" w:hAnsi="Times New Roman" w:cs="Times New Roman"/>
              </w:rPr>
              <w:t xml:space="preserve">, </w:t>
            </w:r>
          </w:p>
          <w:p w14:paraId="182935F6" w14:textId="77777777" w:rsidR="00B33473" w:rsidRDefault="00B33473" w:rsidP="00A9796B">
            <w:pPr>
              <w:rPr>
                <w:rFonts w:ascii="Times New Roman" w:eastAsia="Calibri" w:hAnsi="Times New Roman" w:cs="Times New Roman"/>
                <w:bCs/>
                <w:iCs/>
              </w:rPr>
            </w:pPr>
            <w:r>
              <w:rPr>
                <w:rFonts w:ascii="Times New Roman" w:hAnsi="Times New Roman" w:cs="Times New Roman"/>
              </w:rPr>
              <w:t>-</w:t>
            </w:r>
            <w:r w:rsidRPr="00B00CF3">
              <w:rPr>
                <w:rFonts w:ascii="Times New Roman" w:hAnsi="Times New Roman" w:cs="Times New Roman"/>
              </w:rPr>
              <w:t>приемы структурирования информации</w:t>
            </w:r>
            <w:r w:rsidRPr="00B00CF3">
              <w:rPr>
                <w:rFonts w:ascii="Times New Roman" w:eastAsia="Calibri" w:hAnsi="Times New Roman" w:cs="Times New Roman"/>
                <w:iCs/>
              </w:rPr>
              <w:t xml:space="preserve"> </w:t>
            </w:r>
            <w:r>
              <w:rPr>
                <w:rFonts w:ascii="Times New Roman" w:eastAsia="Calibri" w:hAnsi="Times New Roman" w:cs="Times New Roman"/>
                <w:iCs/>
              </w:rPr>
              <w:t>-</w:t>
            </w:r>
            <w:r w:rsidRPr="00B00CF3">
              <w:rPr>
                <w:rFonts w:ascii="Times New Roman" w:eastAsia="Calibri" w:hAnsi="Times New Roman" w:cs="Times New Roman"/>
                <w:iCs/>
              </w:rPr>
              <w:t>формат оформления результатов поиска информации</w:t>
            </w:r>
            <w:r w:rsidRPr="00B00CF3">
              <w:rPr>
                <w:rFonts w:ascii="Times New Roman" w:eastAsia="Calibri" w:hAnsi="Times New Roman" w:cs="Times New Roman"/>
                <w:bCs/>
                <w:iCs/>
              </w:rPr>
              <w:t xml:space="preserve"> </w:t>
            </w:r>
          </w:p>
          <w:p w14:paraId="0007E328" w14:textId="77777777" w:rsidR="00B33473" w:rsidRPr="00B00CF3" w:rsidRDefault="00B33473" w:rsidP="00A9796B">
            <w:pPr>
              <w:rPr>
                <w:rFonts w:ascii="Times New Roman" w:hAnsi="Times New Roman" w:cs="Times New Roman"/>
                <w:bCs/>
                <w:i/>
                <w:sz w:val="24"/>
                <w:szCs w:val="24"/>
              </w:rPr>
            </w:pPr>
            <w:r>
              <w:rPr>
                <w:rFonts w:ascii="Times New Roman" w:eastAsia="Calibri" w:hAnsi="Times New Roman" w:cs="Times New Roman"/>
                <w:bCs/>
                <w:iCs/>
              </w:rPr>
              <w:t>-с</w:t>
            </w:r>
            <w:r w:rsidRPr="00B00CF3">
              <w:rPr>
                <w:rFonts w:ascii="Times New Roman" w:eastAsia="Calibri" w:hAnsi="Times New Roman" w:cs="Times New Roman"/>
                <w:bCs/>
                <w:iCs/>
              </w:rPr>
              <w:t>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B33473" w:rsidRPr="000E591D" w14:paraId="57ACD790" w14:textId="77777777" w:rsidTr="00A9796B">
        <w:tc>
          <w:tcPr>
            <w:tcW w:w="1245" w:type="dxa"/>
            <w:tcBorders>
              <w:left w:val="single" w:sz="4" w:space="0" w:color="auto"/>
              <w:bottom w:val="single" w:sz="4" w:space="0" w:color="auto"/>
              <w:right w:val="single" w:sz="4" w:space="0" w:color="auto"/>
            </w:tcBorders>
          </w:tcPr>
          <w:p w14:paraId="75411128" w14:textId="6E568221" w:rsidR="00B33473" w:rsidRPr="00F70F81" w:rsidRDefault="00B33473" w:rsidP="00A9796B">
            <w:pPr>
              <w:rPr>
                <w:rFonts w:ascii="Times New Roman" w:hAnsi="Times New Roman" w:cs="Times New Roman"/>
                <w:bCs/>
                <w:sz w:val="24"/>
                <w:szCs w:val="24"/>
              </w:rPr>
            </w:pPr>
            <w:r w:rsidRPr="00B33473">
              <w:rPr>
                <w:rFonts w:ascii="Times New Roman" w:hAnsi="Times New Roman" w:cs="Times New Roman"/>
                <w:bCs/>
                <w:sz w:val="24"/>
                <w:szCs w:val="24"/>
              </w:rPr>
              <w:t>ОК.0</w:t>
            </w:r>
            <w:r>
              <w:rPr>
                <w:rFonts w:ascii="Times New Roman" w:hAnsi="Times New Roman" w:cs="Times New Roman"/>
                <w:bCs/>
                <w:sz w:val="24"/>
                <w:szCs w:val="24"/>
              </w:rPr>
              <w:t>3</w:t>
            </w:r>
          </w:p>
        </w:tc>
        <w:tc>
          <w:tcPr>
            <w:tcW w:w="4675" w:type="dxa"/>
            <w:tcBorders>
              <w:left w:val="single" w:sz="4" w:space="0" w:color="auto"/>
              <w:bottom w:val="single" w:sz="4" w:space="0" w:color="auto"/>
              <w:right w:val="single" w:sz="4" w:space="0" w:color="auto"/>
            </w:tcBorders>
          </w:tcPr>
          <w:p w14:paraId="34A3A4C9" w14:textId="3B239EAB"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определять актуальность нормативно-правовой документации в профессиональной деятельности</w:t>
            </w:r>
          </w:p>
          <w:p w14:paraId="04F59421" w14:textId="48CA888B"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применять современную научную профессиональную терминологию</w:t>
            </w:r>
          </w:p>
          <w:p w14:paraId="5C40790C" w14:textId="19BF4820"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определять и выстраивать траектории профессионального развития и самообразования</w:t>
            </w:r>
          </w:p>
          <w:p w14:paraId="3070B101" w14:textId="34187A07"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выявлять достоинства и недостатки коммерческой идеи</w:t>
            </w:r>
          </w:p>
          <w:p w14:paraId="6E433F90" w14:textId="7CC9EDF6"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24EA6D1A" w14:textId="4594C526"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презентовать идеи открытия собственного дела в профессиональной деятельности</w:t>
            </w:r>
          </w:p>
          <w:p w14:paraId="5068469A" w14:textId="20E6B898"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определять источники достоверной правовой информации</w:t>
            </w:r>
          </w:p>
          <w:p w14:paraId="4B6958B6" w14:textId="454150D2"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составлять различные правовые документы</w:t>
            </w:r>
          </w:p>
          <w:p w14:paraId="237D24FF" w14:textId="549E7575"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находить интересные проектные идеи, грамотно их формулировать и документировать</w:t>
            </w:r>
          </w:p>
          <w:p w14:paraId="5C3C1867" w14:textId="2E1608AE" w:rsid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оценивать жизнеспособность проектной идеи, составлять план проекта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EE10401" w14:textId="3DFAA078"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содержание актуальной нормативно-правовой документации</w:t>
            </w:r>
          </w:p>
          <w:p w14:paraId="4963916D" w14:textId="1A4C7B35"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современная научная и профессиональная терминология</w:t>
            </w:r>
          </w:p>
          <w:p w14:paraId="0BCECE34" w14:textId="64B0B509"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возможные траектории профессионального развития и самообразования</w:t>
            </w:r>
          </w:p>
          <w:p w14:paraId="17C95EEF" w14:textId="1A643C43"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основы предпринимательской деятельности, правовой и финансовой грамотности</w:t>
            </w:r>
          </w:p>
          <w:p w14:paraId="234BB996" w14:textId="52F420A3"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правила разработки презентации</w:t>
            </w:r>
          </w:p>
          <w:p w14:paraId="0880FE6A" w14:textId="2B1B8343" w:rsidR="00B33473" w:rsidRDefault="00B33473" w:rsidP="00B33473">
            <w:pPr>
              <w:rPr>
                <w:rFonts w:ascii="Times New Roman" w:hAnsi="Times New Roman" w:cs="Times New Roman"/>
              </w:rPr>
            </w:pPr>
            <w:r w:rsidRPr="00B33473">
              <w:rPr>
                <w:rFonts w:ascii="Times New Roman" w:hAnsi="Times New Roman" w:cs="Times New Roman"/>
              </w:rPr>
              <w:t>основные этапы разработки и реализации проекта</w:t>
            </w:r>
          </w:p>
        </w:tc>
      </w:tr>
      <w:tr w:rsidR="00B33473" w:rsidRPr="000E591D" w14:paraId="5D7CFFC3" w14:textId="77777777" w:rsidTr="00A9796B">
        <w:tc>
          <w:tcPr>
            <w:tcW w:w="1245" w:type="dxa"/>
            <w:tcBorders>
              <w:left w:val="single" w:sz="4" w:space="0" w:color="auto"/>
              <w:bottom w:val="single" w:sz="4" w:space="0" w:color="auto"/>
              <w:right w:val="single" w:sz="4" w:space="0" w:color="auto"/>
            </w:tcBorders>
          </w:tcPr>
          <w:p w14:paraId="4DD8A974" w14:textId="50EE77DC" w:rsidR="00B33473" w:rsidRPr="00B33473" w:rsidRDefault="00B33473" w:rsidP="00A9796B">
            <w:pPr>
              <w:rPr>
                <w:rFonts w:ascii="Times New Roman" w:hAnsi="Times New Roman" w:cs="Times New Roman"/>
                <w:bCs/>
                <w:sz w:val="24"/>
                <w:szCs w:val="24"/>
              </w:rPr>
            </w:pPr>
            <w:r w:rsidRPr="00B33473">
              <w:rPr>
                <w:rFonts w:ascii="Times New Roman" w:hAnsi="Times New Roman" w:cs="Times New Roman"/>
                <w:bCs/>
                <w:sz w:val="24"/>
                <w:szCs w:val="24"/>
              </w:rPr>
              <w:t>ОК.0</w:t>
            </w:r>
            <w:r>
              <w:rPr>
                <w:rFonts w:ascii="Times New Roman" w:hAnsi="Times New Roman" w:cs="Times New Roman"/>
                <w:bCs/>
                <w:sz w:val="24"/>
                <w:szCs w:val="24"/>
              </w:rPr>
              <w:t>4</w:t>
            </w:r>
          </w:p>
        </w:tc>
        <w:tc>
          <w:tcPr>
            <w:tcW w:w="4675" w:type="dxa"/>
            <w:tcBorders>
              <w:left w:val="single" w:sz="4" w:space="0" w:color="auto"/>
              <w:bottom w:val="single" w:sz="4" w:space="0" w:color="auto"/>
              <w:right w:val="single" w:sz="4" w:space="0" w:color="auto"/>
            </w:tcBorders>
          </w:tcPr>
          <w:p w14:paraId="2EA208CA" w14:textId="1061E292"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организовывать работу коллектива и команды</w:t>
            </w:r>
          </w:p>
          <w:p w14:paraId="0BE9A747" w14:textId="5731B190" w:rsid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476463F" w14:textId="0126CBCF"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психологические основы деятельности коллектива</w:t>
            </w:r>
          </w:p>
          <w:p w14:paraId="1DC303FF" w14:textId="7995A388" w:rsid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психологические особенности личности</w:t>
            </w:r>
          </w:p>
        </w:tc>
      </w:tr>
      <w:tr w:rsidR="00B33473" w:rsidRPr="000E591D" w14:paraId="67FE990F" w14:textId="77777777" w:rsidTr="00A9796B">
        <w:tc>
          <w:tcPr>
            <w:tcW w:w="1245" w:type="dxa"/>
            <w:tcBorders>
              <w:left w:val="single" w:sz="4" w:space="0" w:color="auto"/>
              <w:bottom w:val="single" w:sz="4" w:space="0" w:color="auto"/>
              <w:right w:val="single" w:sz="4" w:space="0" w:color="auto"/>
            </w:tcBorders>
          </w:tcPr>
          <w:p w14:paraId="384C093B" w14:textId="38B3FB06" w:rsidR="00B33473" w:rsidRPr="00B33473" w:rsidRDefault="00B33473" w:rsidP="00A9796B">
            <w:pPr>
              <w:rPr>
                <w:rFonts w:ascii="Times New Roman" w:hAnsi="Times New Roman" w:cs="Times New Roman"/>
                <w:bCs/>
                <w:sz w:val="24"/>
                <w:szCs w:val="24"/>
              </w:rPr>
            </w:pPr>
            <w:r w:rsidRPr="00B33473">
              <w:rPr>
                <w:rFonts w:ascii="Times New Roman" w:hAnsi="Times New Roman" w:cs="Times New Roman"/>
                <w:bCs/>
                <w:sz w:val="24"/>
                <w:szCs w:val="24"/>
              </w:rPr>
              <w:t>ОК.0</w:t>
            </w:r>
            <w:r>
              <w:rPr>
                <w:rFonts w:ascii="Times New Roman" w:hAnsi="Times New Roman" w:cs="Times New Roman"/>
                <w:bCs/>
                <w:sz w:val="24"/>
                <w:szCs w:val="24"/>
              </w:rPr>
              <w:t>5</w:t>
            </w:r>
          </w:p>
        </w:tc>
        <w:tc>
          <w:tcPr>
            <w:tcW w:w="4675" w:type="dxa"/>
            <w:tcBorders>
              <w:left w:val="single" w:sz="4" w:space="0" w:color="auto"/>
              <w:bottom w:val="single" w:sz="4" w:space="0" w:color="auto"/>
              <w:right w:val="single" w:sz="4" w:space="0" w:color="auto"/>
            </w:tcBorders>
          </w:tcPr>
          <w:p w14:paraId="61DD0F3E" w14:textId="7E66C37D"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580AE39D" w14:textId="53AFB09C" w:rsid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E3FAC58" w14:textId="7D67D37B"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 xml:space="preserve">правила оформления документов </w:t>
            </w:r>
          </w:p>
          <w:p w14:paraId="1BC39D1D" w14:textId="2AD1D049"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правила построения устных сообщений</w:t>
            </w:r>
          </w:p>
          <w:p w14:paraId="34CAED4E" w14:textId="3A6F1FCD" w:rsidR="00B33473" w:rsidRDefault="00B33473" w:rsidP="00B33473">
            <w:pPr>
              <w:rPr>
                <w:rFonts w:ascii="Times New Roman" w:hAnsi="Times New Roman" w:cs="Times New Roman"/>
              </w:rPr>
            </w:pPr>
            <w:r w:rsidRPr="00B33473">
              <w:rPr>
                <w:rFonts w:ascii="Times New Roman" w:hAnsi="Times New Roman" w:cs="Times New Roman"/>
              </w:rPr>
              <w:t>особенности социального и культурного контекста</w:t>
            </w:r>
          </w:p>
        </w:tc>
      </w:tr>
      <w:tr w:rsidR="00B33473" w:rsidRPr="000E591D" w14:paraId="497FA378" w14:textId="77777777" w:rsidTr="00A9796B">
        <w:tc>
          <w:tcPr>
            <w:tcW w:w="1245" w:type="dxa"/>
            <w:tcBorders>
              <w:left w:val="single" w:sz="4" w:space="0" w:color="auto"/>
              <w:bottom w:val="single" w:sz="4" w:space="0" w:color="auto"/>
              <w:right w:val="single" w:sz="4" w:space="0" w:color="auto"/>
            </w:tcBorders>
          </w:tcPr>
          <w:p w14:paraId="46EDC633" w14:textId="6ADED14C" w:rsidR="00B33473" w:rsidRPr="00B33473" w:rsidRDefault="00B33473" w:rsidP="00A9796B">
            <w:pPr>
              <w:rPr>
                <w:rFonts w:ascii="Times New Roman" w:hAnsi="Times New Roman" w:cs="Times New Roman"/>
                <w:bCs/>
                <w:sz w:val="24"/>
                <w:szCs w:val="24"/>
              </w:rPr>
            </w:pPr>
            <w:r w:rsidRPr="00B33473">
              <w:rPr>
                <w:rFonts w:ascii="Times New Roman" w:hAnsi="Times New Roman" w:cs="Times New Roman"/>
                <w:bCs/>
                <w:sz w:val="24"/>
                <w:szCs w:val="24"/>
              </w:rPr>
              <w:t>ОК.0</w:t>
            </w:r>
            <w:r>
              <w:rPr>
                <w:rFonts w:ascii="Times New Roman" w:hAnsi="Times New Roman" w:cs="Times New Roman"/>
                <w:bCs/>
                <w:sz w:val="24"/>
                <w:szCs w:val="24"/>
              </w:rPr>
              <w:t>6</w:t>
            </w:r>
          </w:p>
        </w:tc>
        <w:tc>
          <w:tcPr>
            <w:tcW w:w="4675" w:type="dxa"/>
            <w:tcBorders>
              <w:left w:val="single" w:sz="4" w:space="0" w:color="auto"/>
              <w:bottom w:val="single" w:sz="4" w:space="0" w:color="auto"/>
              <w:right w:val="single" w:sz="4" w:space="0" w:color="auto"/>
            </w:tcBorders>
          </w:tcPr>
          <w:p w14:paraId="474308AE" w14:textId="6A09D756"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проявлять гражданско-патриотическую позицию</w:t>
            </w:r>
          </w:p>
          <w:p w14:paraId="71B0D3D9" w14:textId="3775E690"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демонстрировать осознанное поведение</w:t>
            </w:r>
          </w:p>
          <w:p w14:paraId="27BC2777" w14:textId="44258BE2"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описывать значимость своей специальности</w:t>
            </w:r>
          </w:p>
          <w:p w14:paraId="2AD9639A" w14:textId="56CBBFF9" w:rsid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применять стандарты антикоррупционного поведения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409405" w14:textId="2E09817F"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сущность гражданско-патриотической позиции</w:t>
            </w:r>
          </w:p>
          <w:p w14:paraId="667B5F01" w14:textId="19B5306F"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14:paraId="25F88561" w14:textId="16969372" w:rsidR="00B33473" w:rsidRP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значимость профессиональной деятельности по специальности</w:t>
            </w:r>
          </w:p>
          <w:p w14:paraId="70CED2F3" w14:textId="747F6EDA" w:rsidR="00B33473" w:rsidRDefault="00B33473" w:rsidP="00B33473">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стандарты антикоррупционного поведения и последствия его нарушения</w:t>
            </w:r>
          </w:p>
        </w:tc>
      </w:tr>
      <w:tr w:rsidR="00B33473" w:rsidRPr="000E591D" w14:paraId="597A1853" w14:textId="77777777" w:rsidTr="00A9796B">
        <w:tc>
          <w:tcPr>
            <w:tcW w:w="1245" w:type="dxa"/>
            <w:tcBorders>
              <w:left w:val="single" w:sz="4" w:space="0" w:color="auto"/>
              <w:bottom w:val="single" w:sz="4" w:space="0" w:color="auto"/>
              <w:right w:val="single" w:sz="4" w:space="0" w:color="auto"/>
            </w:tcBorders>
          </w:tcPr>
          <w:p w14:paraId="6B965436" w14:textId="77777777" w:rsidR="00B33473" w:rsidRPr="00F70F81" w:rsidRDefault="00B33473" w:rsidP="00A9796B">
            <w:pPr>
              <w:rPr>
                <w:rFonts w:ascii="Times New Roman" w:hAnsi="Times New Roman" w:cs="Times New Roman"/>
                <w:bCs/>
                <w:sz w:val="24"/>
                <w:szCs w:val="24"/>
              </w:rPr>
            </w:pPr>
            <w:r>
              <w:rPr>
                <w:rFonts w:ascii="Times New Roman" w:hAnsi="Times New Roman" w:cs="Times New Roman"/>
                <w:bCs/>
                <w:sz w:val="24"/>
                <w:szCs w:val="24"/>
              </w:rPr>
              <w:t>ОК.09</w:t>
            </w:r>
          </w:p>
        </w:tc>
        <w:tc>
          <w:tcPr>
            <w:tcW w:w="4675" w:type="dxa"/>
            <w:tcBorders>
              <w:left w:val="single" w:sz="4" w:space="0" w:color="auto"/>
              <w:bottom w:val="single" w:sz="4" w:space="0" w:color="auto"/>
              <w:right w:val="single" w:sz="4" w:space="0" w:color="auto"/>
            </w:tcBorders>
          </w:tcPr>
          <w:p w14:paraId="0129814D" w14:textId="77777777" w:rsidR="00B33473" w:rsidRDefault="00B33473"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305206D2" w14:textId="77777777" w:rsidR="00B33473" w:rsidRDefault="00B33473"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участвовать в диалогах на знакомые общие и профессиональные темы</w:t>
            </w:r>
            <w:r>
              <w:rPr>
                <w:rFonts w:ascii="Times New Roman" w:eastAsia="Calibri" w:hAnsi="Times New Roman" w:cs="Times New Roman"/>
                <w:iCs/>
              </w:rPr>
              <w:t xml:space="preserve">, </w:t>
            </w:r>
          </w:p>
          <w:p w14:paraId="55DC6155" w14:textId="77777777" w:rsidR="00B33473" w:rsidRDefault="00B33473"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 xml:space="preserve">, </w:t>
            </w:r>
          </w:p>
          <w:p w14:paraId="028EE452" w14:textId="77777777" w:rsidR="00B33473" w:rsidRDefault="00B33473"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r w:rsidRPr="00F87D60">
              <w:rPr>
                <w:rFonts w:ascii="Times New Roman" w:eastAsia="Calibri" w:hAnsi="Times New Roman" w:cs="Times New Roman"/>
                <w:iCs/>
              </w:rPr>
              <w:t xml:space="preserve"> </w:t>
            </w:r>
          </w:p>
          <w:p w14:paraId="3ED9BEE8" w14:textId="77777777" w:rsidR="00B33473" w:rsidRPr="00B00CF3" w:rsidRDefault="00B33473" w:rsidP="00A9796B">
            <w:pPr>
              <w:rPr>
                <w:rFonts w:ascii="Times New Roman" w:hAnsi="Times New Roman" w:cs="Times New Roman"/>
              </w:rPr>
            </w:pPr>
            <w:r>
              <w:rPr>
                <w:rFonts w:ascii="Times New Roman" w:eastAsia="Calibri" w:hAnsi="Times New Roman" w:cs="Times New Roman"/>
                <w:iCs/>
              </w:rPr>
              <w:t>-</w:t>
            </w:r>
            <w:r w:rsidRPr="00F87D60">
              <w:rPr>
                <w:rFonts w:ascii="Times New Roman" w:eastAsia="Calibri" w:hAnsi="Times New Roman" w:cs="Times New Roman"/>
                <w:iCs/>
              </w:rPr>
              <w:t xml:space="preserve">писать простые связные сообщения на знакомые или интересующие </w:t>
            </w:r>
            <w:r w:rsidRPr="00F87D60">
              <w:rPr>
                <w:rFonts w:ascii="Times New Roman" w:eastAsia="Calibri" w:hAnsi="Times New Roman" w:cs="Times New Roman"/>
                <w:iCs/>
              </w:rPr>
              <w:lastRenderedPageBreak/>
              <w:t>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27DAF10" w14:textId="77777777" w:rsidR="00B33473" w:rsidRPr="0022002F" w:rsidRDefault="00B33473" w:rsidP="00A9796B">
            <w:pPr>
              <w:rPr>
                <w:rFonts w:ascii="Times New Roman" w:hAnsi="Times New Roman" w:cs="Times New Roman"/>
              </w:rPr>
            </w:pPr>
            <w:r>
              <w:rPr>
                <w:rFonts w:ascii="Times New Roman" w:hAnsi="Times New Roman" w:cs="Times New Roman"/>
              </w:rPr>
              <w:lastRenderedPageBreak/>
              <w:t>-</w:t>
            </w:r>
            <w:r w:rsidRPr="0022002F">
              <w:rPr>
                <w:rFonts w:ascii="Times New Roman" w:hAnsi="Times New Roman" w:cs="Times New Roman"/>
              </w:rPr>
              <w:t>правила построения простых и сложных предложений на профессиональные темы</w:t>
            </w:r>
          </w:p>
          <w:p w14:paraId="6AB1CF0D" w14:textId="77777777" w:rsidR="00B33473" w:rsidRPr="0022002F" w:rsidRDefault="00B33473"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основные общеупотребительные глаголы (бытовая и профессиональная лексика)</w:t>
            </w:r>
          </w:p>
          <w:p w14:paraId="4261288C" w14:textId="77777777" w:rsidR="00B33473" w:rsidRPr="0022002F" w:rsidRDefault="00B33473"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245D623F" w14:textId="77777777" w:rsidR="00B33473" w:rsidRPr="0022002F" w:rsidRDefault="00B33473"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особенности произношения</w:t>
            </w:r>
          </w:p>
          <w:p w14:paraId="2D8EC721" w14:textId="77777777" w:rsidR="00B33473" w:rsidRPr="00B00CF3" w:rsidRDefault="00B33473"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правила чтения текстов профессиональной направленности</w:t>
            </w:r>
          </w:p>
        </w:tc>
      </w:tr>
    </w:tbl>
    <w:p w14:paraId="52C6F235" w14:textId="3546BE89" w:rsidR="00B33473" w:rsidRDefault="00B33473" w:rsidP="00AC0B05">
      <w:pPr>
        <w:spacing w:after="120"/>
        <w:ind w:firstLine="709"/>
        <w:rPr>
          <w:rFonts w:ascii="Times New Roman" w:hAnsi="Times New Roman" w:cs="Times New Roman"/>
          <w:bCs/>
          <w:sz w:val="24"/>
          <w:szCs w:val="24"/>
        </w:rPr>
      </w:pPr>
    </w:p>
    <w:p w14:paraId="5CEBA4D3" w14:textId="77777777" w:rsidR="00AC0B05" w:rsidRPr="00B115E3" w:rsidRDefault="00AC0B05" w:rsidP="00AC0B05">
      <w:pPr>
        <w:pStyle w:val="1f0"/>
        <w:rPr>
          <w:rFonts w:ascii="Times New Roman" w:hAnsi="Times New Roman"/>
          <w:lang w:val="ru-RU"/>
        </w:rPr>
      </w:pPr>
      <w:bookmarkStart w:id="946" w:name="_Toc191303646"/>
      <w:bookmarkStart w:id="947" w:name="_Toc191303771"/>
      <w:bookmarkStart w:id="948" w:name="_Toc191366987"/>
      <w:bookmarkStart w:id="949" w:name="_Toc191367129"/>
      <w:bookmarkStart w:id="950" w:name="_Toc191367270"/>
      <w:bookmarkStart w:id="951" w:name="_Toc191367368"/>
      <w:bookmarkStart w:id="952" w:name="_Toc191367481"/>
      <w:bookmarkStart w:id="953" w:name="_Toc200533682"/>
      <w:bookmarkStart w:id="954" w:name="_Toc200533860"/>
      <w:bookmarkStart w:id="955" w:name="_Toc200537987"/>
      <w:bookmarkStart w:id="956" w:name="_Toc200538074"/>
      <w:bookmarkStart w:id="957" w:name="_Toc200538176"/>
      <w:bookmarkStart w:id="958" w:name="_Toc185242679"/>
      <w:r w:rsidRPr="00E11160">
        <w:rPr>
          <w:rFonts w:ascii="Times New Roman" w:hAnsi="Times New Roman"/>
        </w:rPr>
        <w:t xml:space="preserve">2. Структура и содержание </w:t>
      </w:r>
      <w:r>
        <w:rPr>
          <w:rFonts w:ascii="Times New Roman" w:hAnsi="Times New Roman"/>
          <w:lang w:val="ru-RU"/>
        </w:rPr>
        <w:t>ДИСЦИПЛИНЫ</w:t>
      </w:r>
      <w:bookmarkEnd w:id="946"/>
      <w:bookmarkEnd w:id="947"/>
      <w:bookmarkEnd w:id="948"/>
      <w:bookmarkEnd w:id="949"/>
      <w:bookmarkEnd w:id="950"/>
      <w:bookmarkEnd w:id="951"/>
      <w:bookmarkEnd w:id="952"/>
      <w:bookmarkEnd w:id="953"/>
      <w:bookmarkEnd w:id="954"/>
      <w:bookmarkEnd w:id="955"/>
      <w:bookmarkEnd w:id="956"/>
      <w:bookmarkEnd w:id="957"/>
    </w:p>
    <w:p w14:paraId="2C8D8098" w14:textId="77777777" w:rsidR="00AC0B05" w:rsidRPr="00E11160" w:rsidRDefault="00AC0B05" w:rsidP="00AC0B05">
      <w:pPr>
        <w:pStyle w:val="114"/>
        <w:rPr>
          <w:rFonts w:ascii="Times New Roman" w:hAnsi="Times New Roman"/>
        </w:rPr>
      </w:pPr>
      <w:bookmarkStart w:id="959" w:name="_Toc191303647"/>
      <w:bookmarkStart w:id="960" w:name="_Toc191303772"/>
      <w:bookmarkStart w:id="961" w:name="_Toc191366988"/>
      <w:bookmarkStart w:id="962" w:name="_Toc191367130"/>
      <w:bookmarkStart w:id="963" w:name="_Toc191367271"/>
      <w:bookmarkStart w:id="964" w:name="_Toc191367369"/>
      <w:bookmarkStart w:id="965" w:name="_Toc191367482"/>
      <w:bookmarkStart w:id="966" w:name="_Toc200533683"/>
      <w:bookmarkStart w:id="967" w:name="_Toc200533861"/>
      <w:bookmarkStart w:id="968" w:name="_Toc200537988"/>
      <w:bookmarkStart w:id="969" w:name="_Toc200538075"/>
      <w:bookmarkStart w:id="970" w:name="_Toc200538177"/>
      <w:bookmarkEnd w:id="958"/>
      <w:r w:rsidRPr="00E11160">
        <w:rPr>
          <w:rFonts w:ascii="Times New Roman" w:hAnsi="Times New Roman"/>
        </w:rPr>
        <w:t xml:space="preserve">2.1. Трудоемкость освоения </w:t>
      </w:r>
      <w:r>
        <w:rPr>
          <w:rFonts w:ascii="Times New Roman" w:hAnsi="Times New Roman"/>
        </w:rPr>
        <w:t>дисциплины</w:t>
      </w:r>
      <w:bookmarkEnd w:id="959"/>
      <w:bookmarkEnd w:id="960"/>
      <w:bookmarkEnd w:id="961"/>
      <w:bookmarkEnd w:id="962"/>
      <w:bookmarkEnd w:id="963"/>
      <w:bookmarkEnd w:id="964"/>
      <w:bookmarkEnd w:id="965"/>
      <w:bookmarkEnd w:id="966"/>
      <w:bookmarkEnd w:id="967"/>
      <w:bookmarkEnd w:id="968"/>
      <w:bookmarkEnd w:id="969"/>
      <w:bookmarkEnd w:id="970"/>
      <w:r w:rsidRPr="00E11160">
        <w:rPr>
          <w:rFonts w:ascii="Times New Roman" w:hAnsi="Times New Roman"/>
        </w:rPr>
        <w:t xml:space="preserve"> </w:t>
      </w:r>
    </w:p>
    <w:tbl>
      <w:tblPr>
        <w:tblW w:w="48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80"/>
        <w:gridCol w:w="2565"/>
        <w:gridCol w:w="2472"/>
      </w:tblGrid>
      <w:tr w:rsidR="00401D8D" w:rsidRPr="0054523A" w14:paraId="12A2B9A3" w14:textId="77777777" w:rsidTr="00E21A1B">
        <w:trPr>
          <w:trHeight w:val="23"/>
        </w:trPr>
        <w:tc>
          <w:tcPr>
            <w:tcW w:w="2559" w:type="pct"/>
            <w:vAlign w:val="center"/>
          </w:tcPr>
          <w:p w14:paraId="56E4178F" w14:textId="77777777" w:rsidR="00401D8D" w:rsidRPr="0054523A" w:rsidRDefault="00401D8D" w:rsidP="00014FAD">
            <w:pPr>
              <w:tabs>
                <w:tab w:val="left" w:pos="7655"/>
              </w:tabs>
              <w:jc w:val="center"/>
              <w:rPr>
                <w:rFonts w:ascii="Times New Roman" w:hAnsi="Times New Roman" w:cs="Times New Roman"/>
                <w:b/>
                <w:sz w:val="24"/>
                <w:szCs w:val="24"/>
              </w:rPr>
            </w:pPr>
            <w:r w:rsidRPr="0054523A">
              <w:rPr>
                <w:rFonts w:ascii="Times New Roman" w:hAnsi="Times New Roman" w:cs="Times New Roman"/>
                <w:b/>
                <w:sz w:val="24"/>
                <w:szCs w:val="24"/>
              </w:rPr>
              <w:t>Наименование составных частей дисциплины</w:t>
            </w:r>
          </w:p>
        </w:tc>
        <w:tc>
          <w:tcPr>
            <w:tcW w:w="1243" w:type="pct"/>
            <w:vAlign w:val="center"/>
          </w:tcPr>
          <w:p w14:paraId="0768A989"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iCs/>
                <w:sz w:val="24"/>
                <w:szCs w:val="24"/>
              </w:rPr>
              <w:t>Объем в часах</w:t>
            </w:r>
          </w:p>
        </w:tc>
        <w:tc>
          <w:tcPr>
            <w:tcW w:w="1198" w:type="pct"/>
          </w:tcPr>
          <w:p w14:paraId="553CA56A" w14:textId="77777777" w:rsidR="00401D8D" w:rsidRPr="0054523A" w:rsidRDefault="00401D8D" w:rsidP="00014FAD">
            <w:pPr>
              <w:tabs>
                <w:tab w:val="left" w:pos="7655"/>
              </w:tabs>
              <w:jc w:val="center"/>
              <w:rPr>
                <w:rFonts w:ascii="Times New Roman" w:hAnsi="Times New Roman" w:cs="Times New Roman"/>
                <w:b/>
                <w:iCs/>
                <w:sz w:val="24"/>
                <w:szCs w:val="24"/>
              </w:rPr>
            </w:pPr>
            <w:r w:rsidRPr="0054523A">
              <w:rPr>
                <w:rFonts w:ascii="Times New Roman" w:hAnsi="Times New Roman" w:cs="Times New Roman"/>
                <w:b/>
                <w:sz w:val="24"/>
                <w:szCs w:val="24"/>
              </w:rPr>
              <w:t>В т.ч. в форме практ. подготовки</w:t>
            </w:r>
          </w:p>
        </w:tc>
      </w:tr>
      <w:tr w:rsidR="00401D8D" w:rsidRPr="0054523A" w14:paraId="398C9BE0" w14:textId="77777777" w:rsidTr="00E21A1B">
        <w:trPr>
          <w:trHeight w:val="23"/>
        </w:trPr>
        <w:tc>
          <w:tcPr>
            <w:tcW w:w="2559" w:type="pct"/>
            <w:vAlign w:val="center"/>
          </w:tcPr>
          <w:p w14:paraId="07B86BCC"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Учебные занятия</w:t>
            </w:r>
          </w:p>
        </w:tc>
        <w:tc>
          <w:tcPr>
            <w:tcW w:w="1243" w:type="pct"/>
            <w:vAlign w:val="center"/>
          </w:tcPr>
          <w:p w14:paraId="490C32D2" w14:textId="73B42987" w:rsidR="00401D8D" w:rsidRPr="0054523A" w:rsidRDefault="001D3A23" w:rsidP="00014FAD">
            <w:pPr>
              <w:tabs>
                <w:tab w:val="left" w:pos="7655"/>
              </w:tabs>
              <w:jc w:val="center"/>
              <w:rPr>
                <w:rFonts w:ascii="Times New Roman" w:hAnsi="Times New Roman" w:cs="Times New Roman"/>
                <w:bCs/>
                <w:sz w:val="24"/>
                <w:szCs w:val="24"/>
              </w:rPr>
            </w:pPr>
            <w:r>
              <w:rPr>
                <w:rFonts w:ascii="Times New Roman" w:hAnsi="Times New Roman" w:cs="Times New Roman"/>
                <w:bCs/>
                <w:sz w:val="24"/>
                <w:szCs w:val="24"/>
              </w:rPr>
              <w:t>118</w:t>
            </w:r>
          </w:p>
        </w:tc>
        <w:tc>
          <w:tcPr>
            <w:tcW w:w="1198" w:type="pct"/>
            <w:vAlign w:val="center"/>
          </w:tcPr>
          <w:p w14:paraId="74068797" w14:textId="60FCB49B" w:rsidR="00401D8D" w:rsidRPr="00903860" w:rsidRDefault="001D3A23" w:rsidP="00014FAD">
            <w:pPr>
              <w:tabs>
                <w:tab w:val="left" w:pos="7655"/>
              </w:tabs>
              <w:jc w:val="center"/>
              <w:rPr>
                <w:rFonts w:ascii="Times New Roman" w:hAnsi="Times New Roman" w:cs="Times New Roman"/>
                <w:bCs/>
                <w:sz w:val="24"/>
                <w:szCs w:val="24"/>
              </w:rPr>
            </w:pPr>
            <w:r>
              <w:rPr>
                <w:rFonts w:ascii="Times New Roman" w:hAnsi="Times New Roman" w:cs="Times New Roman"/>
                <w:bCs/>
                <w:sz w:val="24"/>
                <w:szCs w:val="24"/>
              </w:rPr>
              <w:t>18</w:t>
            </w:r>
          </w:p>
        </w:tc>
      </w:tr>
      <w:tr w:rsidR="00401D8D" w:rsidRPr="0054523A" w14:paraId="363541D2" w14:textId="77777777" w:rsidTr="00E21A1B">
        <w:trPr>
          <w:trHeight w:val="23"/>
        </w:trPr>
        <w:tc>
          <w:tcPr>
            <w:tcW w:w="2559" w:type="pct"/>
            <w:vAlign w:val="center"/>
          </w:tcPr>
          <w:p w14:paraId="247F8658"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Самостоятельная работа</w:t>
            </w:r>
          </w:p>
        </w:tc>
        <w:tc>
          <w:tcPr>
            <w:tcW w:w="1243" w:type="pct"/>
            <w:vAlign w:val="center"/>
          </w:tcPr>
          <w:p w14:paraId="4B519125" w14:textId="77777777" w:rsidR="00401D8D" w:rsidRPr="0054523A" w:rsidRDefault="00401D8D"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198" w:type="pct"/>
            <w:vAlign w:val="center"/>
          </w:tcPr>
          <w:p w14:paraId="133A149B" w14:textId="77777777" w:rsidR="00401D8D" w:rsidRPr="00903860" w:rsidRDefault="00401D8D" w:rsidP="00014FAD">
            <w:pPr>
              <w:tabs>
                <w:tab w:val="left" w:pos="7655"/>
              </w:tabs>
              <w:jc w:val="center"/>
              <w:rPr>
                <w:rFonts w:ascii="Times New Roman" w:hAnsi="Times New Roman" w:cs="Times New Roman"/>
                <w:bCs/>
                <w:sz w:val="24"/>
                <w:szCs w:val="24"/>
              </w:rPr>
            </w:pPr>
            <w:r w:rsidRPr="00903860">
              <w:rPr>
                <w:rFonts w:ascii="Times New Roman" w:hAnsi="Times New Roman" w:cs="Times New Roman"/>
                <w:bCs/>
                <w:sz w:val="24"/>
                <w:szCs w:val="24"/>
              </w:rPr>
              <w:t>-</w:t>
            </w:r>
          </w:p>
        </w:tc>
      </w:tr>
      <w:tr w:rsidR="00401D8D" w:rsidRPr="0054523A" w14:paraId="48DDDBE9" w14:textId="77777777" w:rsidTr="00E21A1B">
        <w:trPr>
          <w:trHeight w:val="23"/>
        </w:trPr>
        <w:tc>
          <w:tcPr>
            <w:tcW w:w="2559" w:type="pct"/>
            <w:vAlign w:val="center"/>
          </w:tcPr>
          <w:p w14:paraId="342AE204"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 xml:space="preserve">Промежуточная аттестация </w:t>
            </w:r>
          </w:p>
        </w:tc>
        <w:tc>
          <w:tcPr>
            <w:tcW w:w="1243" w:type="pct"/>
            <w:vAlign w:val="center"/>
          </w:tcPr>
          <w:p w14:paraId="6C2D8D4A" w14:textId="0493C7BD" w:rsidR="00401D8D" w:rsidRPr="0054523A" w:rsidRDefault="004178F5" w:rsidP="00014FAD">
            <w:pPr>
              <w:tabs>
                <w:tab w:val="left" w:pos="7655"/>
              </w:tabs>
              <w:jc w:val="center"/>
              <w:rPr>
                <w:rFonts w:ascii="Times New Roman" w:hAnsi="Times New Roman" w:cs="Times New Roman"/>
                <w:bCs/>
                <w:sz w:val="24"/>
                <w:szCs w:val="24"/>
              </w:rPr>
            </w:pPr>
            <w:r w:rsidRPr="0054523A">
              <w:rPr>
                <w:rFonts w:ascii="Times New Roman" w:hAnsi="Times New Roman" w:cs="Times New Roman"/>
                <w:bCs/>
                <w:sz w:val="24"/>
                <w:szCs w:val="24"/>
              </w:rPr>
              <w:t>-</w:t>
            </w:r>
          </w:p>
        </w:tc>
        <w:tc>
          <w:tcPr>
            <w:tcW w:w="1198" w:type="pct"/>
            <w:vAlign w:val="center"/>
          </w:tcPr>
          <w:p w14:paraId="2A9247EB" w14:textId="7998FCCE" w:rsidR="00401D8D" w:rsidRPr="00903860" w:rsidRDefault="00903860" w:rsidP="00014FAD">
            <w:pPr>
              <w:tabs>
                <w:tab w:val="left" w:pos="7655"/>
              </w:tabs>
              <w:jc w:val="center"/>
              <w:rPr>
                <w:rFonts w:ascii="Times New Roman" w:hAnsi="Times New Roman" w:cs="Times New Roman"/>
                <w:bCs/>
                <w:sz w:val="24"/>
                <w:szCs w:val="24"/>
              </w:rPr>
            </w:pPr>
            <w:r w:rsidRPr="00903860">
              <w:rPr>
                <w:rFonts w:ascii="Times New Roman" w:hAnsi="Times New Roman" w:cs="Times New Roman"/>
                <w:bCs/>
                <w:sz w:val="24"/>
                <w:szCs w:val="24"/>
              </w:rPr>
              <w:t>-</w:t>
            </w:r>
          </w:p>
        </w:tc>
      </w:tr>
      <w:tr w:rsidR="00401D8D" w:rsidRPr="0054523A" w14:paraId="784B8A62" w14:textId="77777777" w:rsidTr="00E21A1B">
        <w:trPr>
          <w:trHeight w:val="23"/>
        </w:trPr>
        <w:tc>
          <w:tcPr>
            <w:tcW w:w="2559" w:type="pct"/>
            <w:vAlign w:val="center"/>
          </w:tcPr>
          <w:p w14:paraId="024A55CF" w14:textId="77777777" w:rsidR="00401D8D" w:rsidRPr="0054523A" w:rsidRDefault="00401D8D" w:rsidP="00014FAD">
            <w:pPr>
              <w:tabs>
                <w:tab w:val="left" w:pos="7655"/>
              </w:tabs>
              <w:jc w:val="both"/>
              <w:rPr>
                <w:rFonts w:ascii="Times New Roman" w:hAnsi="Times New Roman" w:cs="Times New Roman"/>
                <w:bCs/>
                <w:sz w:val="24"/>
                <w:szCs w:val="24"/>
              </w:rPr>
            </w:pPr>
            <w:r w:rsidRPr="0054523A">
              <w:rPr>
                <w:rFonts w:ascii="Times New Roman" w:hAnsi="Times New Roman" w:cs="Times New Roman"/>
                <w:bCs/>
                <w:sz w:val="24"/>
                <w:szCs w:val="24"/>
              </w:rPr>
              <w:t>Всего</w:t>
            </w:r>
          </w:p>
        </w:tc>
        <w:tc>
          <w:tcPr>
            <w:tcW w:w="1243" w:type="pct"/>
            <w:vAlign w:val="center"/>
          </w:tcPr>
          <w:p w14:paraId="78CAA9B5" w14:textId="555671A2" w:rsidR="00401D8D" w:rsidRPr="0054523A" w:rsidRDefault="001D3A23" w:rsidP="00014FAD">
            <w:pPr>
              <w:tabs>
                <w:tab w:val="left" w:pos="7655"/>
              </w:tabs>
              <w:jc w:val="center"/>
              <w:rPr>
                <w:rFonts w:ascii="Times New Roman" w:hAnsi="Times New Roman" w:cs="Times New Roman"/>
                <w:b/>
                <w:sz w:val="24"/>
                <w:szCs w:val="24"/>
              </w:rPr>
            </w:pPr>
            <w:r>
              <w:rPr>
                <w:rFonts w:ascii="Times New Roman" w:hAnsi="Times New Roman" w:cs="Times New Roman"/>
                <w:b/>
                <w:sz w:val="24"/>
                <w:szCs w:val="24"/>
              </w:rPr>
              <w:t>118</w:t>
            </w:r>
          </w:p>
        </w:tc>
        <w:tc>
          <w:tcPr>
            <w:tcW w:w="1198" w:type="pct"/>
            <w:vAlign w:val="center"/>
          </w:tcPr>
          <w:p w14:paraId="11DD77D9" w14:textId="55A3F947" w:rsidR="00401D8D" w:rsidRPr="00903860" w:rsidRDefault="001D3A23" w:rsidP="00014FAD">
            <w:pPr>
              <w:tabs>
                <w:tab w:val="left" w:pos="7655"/>
              </w:tabs>
              <w:jc w:val="center"/>
              <w:rPr>
                <w:rFonts w:ascii="Times New Roman" w:hAnsi="Times New Roman" w:cs="Times New Roman"/>
                <w:b/>
                <w:sz w:val="24"/>
                <w:szCs w:val="24"/>
              </w:rPr>
            </w:pPr>
            <w:r>
              <w:rPr>
                <w:rFonts w:ascii="Times New Roman" w:hAnsi="Times New Roman" w:cs="Times New Roman"/>
                <w:b/>
                <w:sz w:val="24"/>
                <w:szCs w:val="24"/>
              </w:rPr>
              <w:t>18</w:t>
            </w:r>
          </w:p>
        </w:tc>
      </w:tr>
    </w:tbl>
    <w:p w14:paraId="0508C78B" w14:textId="77777777" w:rsidR="00401D8D" w:rsidRPr="0054523A" w:rsidRDefault="00401D8D" w:rsidP="00014FAD">
      <w:pPr>
        <w:tabs>
          <w:tab w:val="left" w:pos="7655"/>
        </w:tabs>
        <w:ind w:firstLine="567"/>
        <w:rPr>
          <w:rFonts w:ascii="Times New Roman" w:hAnsi="Times New Roman" w:cs="Times New Roman"/>
          <w:iCs/>
          <w:sz w:val="24"/>
          <w:szCs w:val="24"/>
        </w:rPr>
      </w:pPr>
    </w:p>
    <w:p w14:paraId="2C1D8055" w14:textId="77777777" w:rsidR="00AC0B05" w:rsidRPr="00782EFC" w:rsidRDefault="00AC0B05" w:rsidP="00AC0B05">
      <w:pPr>
        <w:pStyle w:val="114"/>
        <w:rPr>
          <w:rFonts w:ascii="Times New Roman" w:hAnsi="Times New Roman"/>
        </w:rPr>
      </w:pPr>
      <w:bookmarkStart w:id="971" w:name="_Toc191303648"/>
      <w:bookmarkStart w:id="972" w:name="_Toc191303773"/>
      <w:bookmarkStart w:id="973" w:name="_Toc191366989"/>
      <w:bookmarkStart w:id="974" w:name="_Toc191367131"/>
      <w:bookmarkStart w:id="975" w:name="_Toc191367272"/>
      <w:bookmarkStart w:id="976" w:name="_Toc191367370"/>
      <w:bookmarkStart w:id="977" w:name="_Toc191367483"/>
      <w:bookmarkStart w:id="978" w:name="_Toc200533684"/>
      <w:bookmarkStart w:id="979" w:name="_Toc200533862"/>
      <w:bookmarkStart w:id="980" w:name="_Toc200537989"/>
      <w:bookmarkStart w:id="981" w:name="_Toc200538076"/>
      <w:bookmarkStart w:id="982" w:name="_Toc200538178"/>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971"/>
      <w:bookmarkEnd w:id="972"/>
      <w:bookmarkEnd w:id="973"/>
      <w:bookmarkEnd w:id="974"/>
      <w:bookmarkEnd w:id="975"/>
      <w:bookmarkEnd w:id="976"/>
      <w:bookmarkEnd w:id="977"/>
      <w:bookmarkEnd w:id="978"/>
      <w:bookmarkEnd w:id="979"/>
      <w:bookmarkEnd w:id="980"/>
      <w:bookmarkEnd w:id="981"/>
      <w:bookmarkEnd w:id="982"/>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7971"/>
      </w:tblGrid>
      <w:tr w:rsidR="00AC0B05" w:rsidRPr="0092047B" w14:paraId="73178EE9" w14:textId="77777777" w:rsidTr="00B00CF3">
        <w:trPr>
          <w:trHeight w:val="20"/>
        </w:trPr>
        <w:tc>
          <w:tcPr>
            <w:tcW w:w="1137" w:type="pct"/>
            <w:vAlign w:val="center"/>
            <w:hideMark/>
          </w:tcPr>
          <w:p w14:paraId="22360481" w14:textId="6332465B" w:rsidR="00AC0B05" w:rsidRPr="0092047B" w:rsidRDefault="00AC0B05" w:rsidP="00AC0B05">
            <w:pPr>
              <w:tabs>
                <w:tab w:val="left" w:pos="284"/>
                <w:tab w:val="left" w:pos="7655"/>
              </w:tabs>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lang w:eastAsia="ru-RU"/>
              </w:rPr>
              <w:t>Наименование разделов и тем</w:t>
            </w:r>
          </w:p>
        </w:tc>
        <w:tc>
          <w:tcPr>
            <w:tcW w:w="3863" w:type="pct"/>
            <w:vAlign w:val="center"/>
            <w:hideMark/>
          </w:tcPr>
          <w:p w14:paraId="0D57948B" w14:textId="1DDB9A07" w:rsidR="00AC0B05" w:rsidRPr="0092047B" w:rsidRDefault="00AC0B05" w:rsidP="00AC0B05">
            <w:pPr>
              <w:tabs>
                <w:tab w:val="left" w:pos="284"/>
                <w:tab w:val="left" w:pos="7655"/>
              </w:tabs>
              <w:suppressAutoHyphens/>
              <w:jc w:val="center"/>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AC0B05" w:rsidRPr="0092047B" w14:paraId="623AD1F7" w14:textId="77777777" w:rsidTr="00AC0B05">
        <w:trPr>
          <w:trHeight w:val="371"/>
        </w:trPr>
        <w:tc>
          <w:tcPr>
            <w:tcW w:w="5000" w:type="pct"/>
            <w:gridSpan w:val="2"/>
            <w:tcBorders>
              <w:top w:val="single" w:sz="4" w:space="0" w:color="auto"/>
              <w:left w:val="single" w:sz="4" w:space="0" w:color="auto"/>
              <w:bottom w:val="single" w:sz="4" w:space="0" w:color="auto"/>
              <w:right w:val="single" w:sz="4" w:space="0" w:color="auto"/>
            </w:tcBorders>
            <w:hideMark/>
          </w:tcPr>
          <w:p w14:paraId="772BDD79" w14:textId="6F26D09E" w:rsidR="00AC0B05" w:rsidRPr="0092047B" w:rsidRDefault="00AC0B05" w:rsidP="00266C9E">
            <w:pPr>
              <w:tabs>
                <w:tab w:val="left" w:pos="284"/>
                <w:tab w:val="left" w:pos="7655"/>
              </w:tabs>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
                <w:sz w:val="24"/>
                <w:szCs w:val="24"/>
                <w:lang w:eastAsia="ru-RU"/>
              </w:rPr>
              <w:t>Раздел 1. Зарубежное изобразительное искусство</w:t>
            </w:r>
            <w:r>
              <w:rPr>
                <w:rFonts w:ascii="Times New Roman" w:eastAsia="Times New Roman" w:hAnsi="Times New Roman" w:cs="Times New Roman"/>
                <w:b/>
                <w:sz w:val="24"/>
                <w:szCs w:val="24"/>
                <w:lang w:eastAsia="ru-RU"/>
              </w:rPr>
              <w:t xml:space="preserve"> (</w:t>
            </w:r>
            <w:r w:rsidR="00266C9E">
              <w:rPr>
                <w:rFonts w:ascii="Times New Roman" w:eastAsia="Times New Roman" w:hAnsi="Times New Roman" w:cs="Times New Roman"/>
                <w:b/>
                <w:sz w:val="24"/>
                <w:szCs w:val="24"/>
                <w:lang w:eastAsia="ru-RU"/>
              </w:rPr>
              <w:t>58 часов</w:t>
            </w:r>
            <w:r>
              <w:rPr>
                <w:rFonts w:ascii="Times New Roman" w:eastAsia="Times New Roman" w:hAnsi="Times New Roman" w:cs="Times New Roman"/>
                <w:b/>
                <w:sz w:val="24"/>
                <w:szCs w:val="24"/>
                <w:lang w:eastAsia="ru-RU"/>
              </w:rPr>
              <w:t>)</w:t>
            </w:r>
          </w:p>
        </w:tc>
      </w:tr>
      <w:tr w:rsidR="003408AF" w:rsidRPr="0092047B" w14:paraId="044C9C00" w14:textId="77777777" w:rsidTr="00B00CF3">
        <w:trPr>
          <w:trHeight w:val="340"/>
        </w:trPr>
        <w:tc>
          <w:tcPr>
            <w:tcW w:w="1137" w:type="pct"/>
            <w:vMerge w:val="restart"/>
            <w:tcBorders>
              <w:top w:val="single" w:sz="2" w:space="0" w:color="auto"/>
              <w:left w:val="single" w:sz="4" w:space="0" w:color="auto"/>
              <w:right w:val="single" w:sz="4" w:space="0" w:color="auto"/>
            </w:tcBorders>
            <w:hideMark/>
          </w:tcPr>
          <w:p w14:paraId="0595E566" w14:textId="643002F3" w:rsidR="003408AF" w:rsidRPr="0092047B" w:rsidRDefault="003408AF" w:rsidP="00014FAD">
            <w:pPr>
              <w:tabs>
                <w:tab w:val="left" w:pos="284"/>
                <w:tab w:val="left" w:pos="7655"/>
              </w:tabs>
              <w:rPr>
                <w:rFonts w:ascii="Times New Roman" w:eastAsia="Times New Roman" w:hAnsi="Times New Roman" w:cs="Times New Roman"/>
                <w:b/>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1. Происхождение искусства.</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b/>
                <w:bCs/>
                <w:sz w:val="24"/>
                <w:szCs w:val="24"/>
                <w:lang w:eastAsia="ru-RU"/>
              </w:rPr>
              <w:t>Виды и жанры изобразительного искусства</w:t>
            </w:r>
          </w:p>
        </w:tc>
        <w:tc>
          <w:tcPr>
            <w:tcW w:w="3863" w:type="pct"/>
            <w:tcBorders>
              <w:top w:val="single" w:sz="4" w:space="0" w:color="auto"/>
              <w:left w:val="single" w:sz="4" w:space="0" w:color="auto"/>
              <w:bottom w:val="single" w:sz="4" w:space="0" w:color="auto"/>
              <w:right w:val="single" w:sz="4" w:space="0" w:color="auto"/>
            </w:tcBorders>
            <w:hideMark/>
          </w:tcPr>
          <w:p w14:paraId="628E2669" w14:textId="77777777" w:rsidR="003408AF" w:rsidRPr="0092047B" w:rsidRDefault="003408AF" w:rsidP="00014FAD">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3408AF" w:rsidRPr="0092047B" w14:paraId="1F7CAB46" w14:textId="77777777" w:rsidTr="00B00CF3">
        <w:trPr>
          <w:trHeight w:val="20"/>
        </w:trPr>
        <w:tc>
          <w:tcPr>
            <w:tcW w:w="0" w:type="auto"/>
            <w:vMerge/>
            <w:tcBorders>
              <w:left w:val="single" w:sz="4" w:space="0" w:color="auto"/>
              <w:right w:val="single" w:sz="4" w:space="0" w:color="auto"/>
            </w:tcBorders>
            <w:vAlign w:val="center"/>
            <w:hideMark/>
          </w:tcPr>
          <w:p w14:paraId="0A095DAE" w14:textId="77777777" w:rsidR="003408AF" w:rsidRPr="0092047B" w:rsidRDefault="003408AF" w:rsidP="00014FAD">
            <w:pPr>
              <w:tabs>
                <w:tab w:val="left" w:pos="284"/>
                <w:tab w:val="left" w:pos="7655"/>
              </w:tabs>
              <w:rPr>
                <w:rFonts w:ascii="Times New Roman" w:eastAsia="Times New Roman" w:hAnsi="Times New Roman" w:cs="Times New Roman"/>
                <w:b/>
                <w:sz w:val="24"/>
                <w:szCs w:val="24"/>
                <w:lang w:eastAsia="ru-RU"/>
              </w:rPr>
            </w:pPr>
          </w:p>
        </w:tc>
        <w:tc>
          <w:tcPr>
            <w:tcW w:w="3863" w:type="pct"/>
            <w:tcBorders>
              <w:top w:val="single" w:sz="4" w:space="0" w:color="auto"/>
              <w:left w:val="single" w:sz="4" w:space="0" w:color="auto"/>
              <w:bottom w:val="single" w:sz="2" w:space="0" w:color="auto"/>
              <w:right w:val="single" w:sz="4" w:space="0" w:color="auto"/>
            </w:tcBorders>
            <w:hideMark/>
          </w:tcPr>
          <w:p w14:paraId="245BA019" w14:textId="77777777" w:rsidR="003408AF" w:rsidRPr="0092047B" w:rsidRDefault="003408AF" w:rsidP="009E4B94">
            <w:pPr>
              <w:tabs>
                <w:tab w:val="left" w:pos="284"/>
                <w:tab w:val="left" w:pos="7655"/>
              </w:tabs>
              <w:rPr>
                <w:rFonts w:ascii="Times New Roman" w:eastAsia="Times New Roman" w:hAnsi="Times New Roman" w:cs="Times New Roman"/>
                <w:sz w:val="24"/>
                <w:szCs w:val="24"/>
                <w:lang w:val="x-none" w:eastAsia="ru-RU"/>
              </w:rPr>
            </w:pPr>
            <w:r w:rsidRPr="0092047B">
              <w:rPr>
                <w:rFonts w:ascii="Times New Roman" w:eastAsia="Times New Roman" w:hAnsi="Times New Roman" w:cs="Times New Roman"/>
                <w:sz w:val="24"/>
                <w:szCs w:val="24"/>
                <w:lang w:val="x-none" w:eastAsia="ru-RU"/>
              </w:rPr>
              <w:t>Происхождение искусства, его периодизация. Искусство как один из способов познания окружающего мира. Пространственные и временные виды искусства. Художественный образ – основное средство отражения чувственного познания мира.</w:t>
            </w:r>
          </w:p>
          <w:p w14:paraId="6A19A849" w14:textId="77777777" w:rsidR="003408AF" w:rsidRPr="0092047B" w:rsidRDefault="003408AF" w:rsidP="009E4B94">
            <w:pPr>
              <w:tabs>
                <w:tab w:val="left" w:pos="284"/>
                <w:tab w:val="left" w:pos="7655"/>
              </w:tabs>
              <w:rPr>
                <w:rFonts w:ascii="Times New Roman" w:eastAsia="Times New Roman" w:hAnsi="Times New Roman" w:cs="Times New Roman"/>
                <w:sz w:val="24"/>
                <w:szCs w:val="24"/>
                <w:lang w:val="x-none" w:eastAsia="ru-RU"/>
              </w:rPr>
            </w:pPr>
            <w:r w:rsidRPr="0092047B">
              <w:rPr>
                <w:rFonts w:ascii="Times New Roman" w:eastAsia="Times New Roman" w:hAnsi="Times New Roman" w:cs="Times New Roman"/>
                <w:sz w:val="24"/>
                <w:szCs w:val="24"/>
                <w:lang w:val="x-none" w:eastAsia="ru-RU"/>
              </w:rPr>
              <w:t>История изобразительного искусства – базовая основа формирования профессиональной художественной культуры. Виды и жанры изобразительного искусства.</w:t>
            </w:r>
          </w:p>
        </w:tc>
      </w:tr>
      <w:tr w:rsidR="003408AF" w:rsidRPr="0092047B" w14:paraId="2AE14200" w14:textId="77777777" w:rsidTr="00B00CF3">
        <w:trPr>
          <w:trHeight w:val="20"/>
        </w:trPr>
        <w:tc>
          <w:tcPr>
            <w:tcW w:w="0" w:type="auto"/>
            <w:vMerge/>
            <w:tcBorders>
              <w:left w:val="single" w:sz="4" w:space="0" w:color="auto"/>
              <w:bottom w:val="single" w:sz="2" w:space="0" w:color="auto"/>
              <w:right w:val="single" w:sz="4" w:space="0" w:color="auto"/>
            </w:tcBorders>
            <w:vAlign w:val="center"/>
          </w:tcPr>
          <w:p w14:paraId="03829DB3" w14:textId="77777777" w:rsidR="003408AF" w:rsidRPr="0092047B" w:rsidRDefault="003408AF" w:rsidP="00AC0B05">
            <w:pPr>
              <w:tabs>
                <w:tab w:val="left" w:pos="284"/>
                <w:tab w:val="left" w:pos="7655"/>
              </w:tabs>
              <w:rPr>
                <w:rFonts w:ascii="Times New Roman" w:eastAsia="Times New Roman" w:hAnsi="Times New Roman" w:cs="Times New Roman"/>
                <w:b/>
                <w:sz w:val="24"/>
                <w:szCs w:val="24"/>
                <w:lang w:eastAsia="ru-RU"/>
              </w:rPr>
            </w:pPr>
          </w:p>
        </w:tc>
        <w:tc>
          <w:tcPr>
            <w:tcW w:w="3863" w:type="pct"/>
            <w:vAlign w:val="bottom"/>
          </w:tcPr>
          <w:p w14:paraId="35E777F5" w14:textId="77777777" w:rsidR="003408AF" w:rsidRPr="00F70F81" w:rsidRDefault="003408AF" w:rsidP="00AC0B0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4E89D24" w14:textId="0BF1B1FF" w:rsidR="003408AF" w:rsidRPr="0092047B" w:rsidRDefault="003408AF" w:rsidP="00AC0B05">
            <w:pPr>
              <w:tabs>
                <w:tab w:val="left" w:pos="284"/>
                <w:tab w:val="left" w:pos="7655"/>
              </w:tabs>
              <w:jc w:val="both"/>
              <w:rPr>
                <w:rFonts w:ascii="Times New Roman" w:eastAsia="Times New Roman" w:hAnsi="Times New Roman" w:cs="Times New Roman"/>
                <w:sz w:val="24"/>
                <w:szCs w:val="24"/>
                <w:lang w:val="x-none"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8AF" w:rsidRPr="0092047B" w14:paraId="62222CA2" w14:textId="77777777" w:rsidTr="00B00CF3">
        <w:trPr>
          <w:trHeight w:val="340"/>
        </w:trPr>
        <w:tc>
          <w:tcPr>
            <w:tcW w:w="1137" w:type="pct"/>
            <w:vMerge w:val="restart"/>
            <w:tcBorders>
              <w:top w:val="single" w:sz="4" w:space="0" w:color="auto"/>
              <w:left w:val="single" w:sz="4" w:space="0" w:color="auto"/>
              <w:right w:val="single" w:sz="4" w:space="0" w:color="auto"/>
            </w:tcBorders>
            <w:hideMark/>
          </w:tcPr>
          <w:p w14:paraId="0CC35754" w14:textId="4CD461C0"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2. Изобразительное искусство древнего Египта</w:t>
            </w:r>
          </w:p>
        </w:tc>
        <w:tc>
          <w:tcPr>
            <w:tcW w:w="3863" w:type="pct"/>
            <w:tcBorders>
              <w:top w:val="single" w:sz="4" w:space="0" w:color="auto"/>
              <w:left w:val="single" w:sz="4" w:space="0" w:color="auto"/>
              <w:bottom w:val="single" w:sz="4" w:space="0" w:color="auto"/>
              <w:right w:val="single" w:sz="4" w:space="0" w:color="auto"/>
            </w:tcBorders>
            <w:hideMark/>
          </w:tcPr>
          <w:p w14:paraId="3CF9DC26"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3408AF" w:rsidRPr="0092047B" w14:paraId="43E62C06" w14:textId="77777777" w:rsidTr="00B00CF3">
        <w:trPr>
          <w:trHeight w:val="20"/>
        </w:trPr>
        <w:tc>
          <w:tcPr>
            <w:tcW w:w="0" w:type="auto"/>
            <w:vMerge/>
            <w:tcBorders>
              <w:left w:val="single" w:sz="4" w:space="0" w:color="auto"/>
              <w:right w:val="single" w:sz="4" w:space="0" w:color="auto"/>
            </w:tcBorders>
            <w:vAlign w:val="center"/>
            <w:hideMark/>
          </w:tcPr>
          <w:p w14:paraId="54172E86"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4" w:space="0" w:color="auto"/>
              <w:bottom w:val="single" w:sz="4" w:space="0" w:color="auto"/>
              <w:right w:val="single" w:sz="4" w:space="0" w:color="auto"/>
            </w:tcBorders>
            <w:hideMark/>
          </w:tcPr>
          <w:p w14:paraId="1860A532" w14:textId="77777777" w:rsidR="003408AF" w:rsidRPr="0092047B" w:rsidRDefault="003408AF" w:rsidP="009E4B94">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val="x-none" w:eastAsia="ru-RU"/>
              </w:rPr>
              <w:t xml:space="preserve">Общая характеристика </w:t>
            </w:r>
            <w:r w:rsidRPr="0092047B">
              <w:rPr>
                <w:rFonts w:ascii="Times New Roman" w:eastAsia="Times New Roman" w:hAnsi="Times New Roman" w:cs="Times New Roman"/>
                <w:sz w:val="24"/>
                <w:szCs w:val="24"/>
                <w:lang w:eastAsia="ru-RU"/>
              </w:rPr>
              <w:t xml:space="preserve">периодов развития изобразительного </w:t>
            </w:r>
            <w:r w:rsidRPr="0092047B">
              <w:rPr>
                <w:rFonts w:ascii="Times New Roman" w:eastAsia="Times New Roman" w:hAnsi="Times New Roman" w:cs="Times New Roman"/>
                <w:sz w:val="24"/>
                <w:szCs w:val="24"/>
                <w:lang w:val="x-none" w:eastAsia="ru-RU"/>
              </w:rPr>
              <w:t>искусства Древнего Египта.</w:t>
            </w:r>
            <w:r w:rsidRPr="0092047B">
              <w:rPr>
                <w:rFonts w:ascii="Times New Roman" w:eastAsia="Times New Roman" w:hAnsi="Times New Roman" w:cs="Times New Roman"/>
                <w:sz w:val="24"/>
                <w:szCs w:val="24"/>
                <w:lang w:eastAsia="ru-RU"/>
              </w:rPr>
              <w:t xml:space="preserve"> Погребальные сооружения.</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sz w:val="24"/>
                <w:szCs w:val="24"/>
                <w:lang w:eastAsia="ru-RU"/>
              </w:rPr>
              <w:t>Развитие портретной скульптуры в связи с заупокойным культом.</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sz w:val="24"/>
                <w:szCs w:val="24"/>
                <w:lang w:eastAsia="ru-RU"/>
              </w:rPr>
              <w:t>Развитие живописи и мелкой пластики.</w:t>
            </w:r>
          </w:p>
        </w:tc>
      </w:tr>
      <w:tr w:rsidR="003408AF" w:rsidRPr="0092047B" w14:paraId="50EB011F" w14:textId="77777777" w:rsidTr="00B00CF3">
        <w:trPr>
          <w:trHeight w:val="20"/>
        </w:trPr>
        <w:tc>
          <w:tcPr>
            <w:tcW w:w="0" w:type="auto"/>
            <w:vMerge/>
            <w:tcBorders>
              <w:left w:val="single" w:sz="4" w:space="0" w:color="auto"/>
              <w:bottom w:val="single" w:sz="4" w:space="0" w:color="auto"/>
              <w:right w:val="single" w:sz="4" w:space="0" w:color="auto"/>
            </w:tcBorders>
            <w:vAlign w:val="center"/>
          </w:tcPr>
          <w:p w14:paraId="2A56E0DE"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5E6FBB77" w14:textId="77777777" w:rsidR="003408AF" w:rsidRPr="00F70F81" w:rsidRDefault="003408AF" w:rsidP="00AC0B0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1FD63D0" w14:textId="7F77A808" w:rsidR="003408AF" w:rsidRPr="0092047B" w:rsidRDefault="003408AF" w:rsidP="00AC0B05">
            <w:pPr>
              <w:tabs>
                <w:tab w:val="left" w:pos="284"/>
                <w:tab w:val="left" w:pos="7655"/>
              </w:tabs>
              <w:jc w:val="both"/>
              <w:rPr>
                <w:rFonts w:ascii="Times New Roman" w:eastAsia="Times New Roman" w:hAnsi="Times New Roman" w:cs="Times New Roman"/>
                <w:sz w:val="24"/>
                <w:szCs w:val="24"/>
                <w:lang w:val="x-none"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8AF" w:rsidRPr="0092047B" w14:paraId="6469F223" w14:textId="77777777" w:rsidTr="00B00CF3">
        <w:trPr>
          <w:trHeight w:val="114"/>
        </w:trPr>
        <w:tc>
          <w:tcPr>
            <w:tcW w:w="1137" w:type="pct"/>
            <w:vMerge w:val="restart"/>
            <w:tcBorders>
              <w:top w:val="single" w:sz="4" w:space="0" w:color="auto"/>
              <w:left w:val="single" w:sz="4" w:space="0" w:color="auto"/>
              <w:right w:val="single" w:sz="4" w:space="0" w:color="auto"/>
            </w:tcBorders>
            <w:hideMark/>
          </w:tcPr>
          <w:p w14:paraId="7033B499" w14:textId="27A33737" w:rsidR="003408AF" w:rsidRPr="0092047B" w:rsidRDefault="003408AF" w:rsidP="00AC0B05">
            <w:pPr>
              <w:tabs>
                <w:tab w:val="left" w:pos="284"/>
                <w:tab w:val="right" w:pos="2051"/>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3. Изобразительное искусство древней Греции</w:t>
            </w:r>
          </w:p>
        </w:tc>
        <w:tc>
          <w:tcPr>
            <w:tcW w:w="3863" w:type="pct"/>
            <w:tcBorders>
              <w:top w:val="single" w:sz="4" w:space="0" w:color="auto"/>
              <w:left w:val="single" w:sz="4" w:space="0" w:color="auto"/>
              <w:bottom w:val="single" w:sz="4" w:space="0" w:color="auto"/>
              <w:right w:val="single" w:sz="4" w:space="0" w:color="auto"/>
            </w:tcBorders>
            <w:hideMark/>
          </w:tcPr>
          <w:p w14:paraId="0AA44A4C"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3408AF" w:rsidRPr="0092047B" w14:paraId="22CDA214" w14:textId="77777777" w:rsidTr="00B00CF3">
        <w:trPr>
          <w:trHeight w:val="340"/>
        </w:trPr>
        <w:tc>
          <w:tcPr>
            <w:tcW w:w="0" w:type="auto"/>
            <w:vMerge/>
            <w:tcBorders>
              <w:left w:val="single" w:sz="4" w:space="0" w:color="auto"/>
              <w:right w:val="single" w:sz="4" w:space="0" w:color="auto"/>
            </w:tcBorders>
            <w:vAlign w:val="center"/>
            <w:hideMark/>
          </w:tcPr>
          <w:p w14:paraId="4F7B2219"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4" w:space="0" w:color="auto"/>
              <w:bottom w:val="single" w:sz="4" w:space="0" w:color="auto"/>
              <w:right w:val="single" w:sz="4" w:space="0" w:color="auto"/>
            </w:tcBorders>
            <w:hideMark/>
          </w:tcPr>
          <w:p w14:paraId="41D7FCD0" w14:textId="77777777" w:rsidR="003408AF" w:rsidRPr="0092047B" w:rsidRDefault="003408AF" w:rsidP="00AC0B05">
            <w:pPr>
              <w:tabs>
                <w:tab w:val="left" w:pos="284"/>
                <w:tab w:val="left" w:pos="7655"/>
              </w:tabs>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val="x-none" w:eastAsia="ru-RU"/>
              </w:rPr>
              <w:t xml:space="preserve">Общая характеристика </w:t>
            </w:r>
            <w:r w:rsidRPr="0092047B">
              <w:rPr>
                <w:rFonts w:ascii="Times New Roman" w:eastAsia="Times New Roman" w:hAnsi="Times New Roman" w:cs="Times New Roman"/>
                <w:bCs/>
                <w:sz w:val="24"/>
                <w:szCs w:val="24"/>
                <w:lang w:eastAsia="ru-RU"/>
              </w:rPr>
              <w:t xml:space="preserve">периодов развития изобразительного </w:t>
            </w:r>
            <w:r w:rsidRPr="0092047B">
              <w:rPr>
                <w:rFonts w:ascii="Times New Roman" w:eastAsia="Times New Roman" w:hAnsi="Times New Roman" w:cs="Times New Roman"/>
                <w:bCs/>
                <w:sz w:val="24"/>
                <w:szCs w:val="24"/>
                <w:lang w:val="x-none" w:eastAsia="ru-RU"/>
              </w:rPr>
              <w:t>искусства Древне</w:t>
            </w:r>
            <w:r w:rsidRPr="0092047B">
              <w:rPr>
                <w:rFonts w:ascii="Times New Roman" w:eastAsia="Times New Roman" w:hAnsi="Times New Roman" w:cs="Times New Roman"/>
                <w:bCs/>
                <w:sz w:val="24"/>
                <w:szCs w:val="24"/>
                <w:lang w:eastAsia="ru-RU"/>
              </w:rPr>
              <w:t>й</w:t>
            </w:r>
            <w:r w:rsidRPr="0092047B">
              <w:rPr>
                <w:rFonts w:ascii="Times New Roman" w:eastAsia="Times New Roman" w:hAnsi="Times New Roman" w:cs="Times New Roman"/>
                <w:bCs/>
                <w:sz w:val="24"/>
                <w:szCs w:val="24"/>
                <w:lang w:val="x-none" w:eastAsia="ru-RU"/>
              </w:rPr>
              <w:t xml:space="preserve"> </w:t>
            </w:r>
            <w:r w:rsidRPr="0092047B">
              <w:rPr>
                <w:rFonts w:ascii="Times New Roman" w:eastAsia="Times New Roman" w:hAnsi="Times New Roman" w:cs="Times New Roman"/>
                <w:bCs/>
                <w:sz w:val="24"/>
                <w:szCs w:val="24"/>
                <w:lang w:eastAsia="ru-RU"/>
              </w:rPr>
              <w:t>Греции</w:t>
            </w:r>
            <w:r w:rsidRPr="0092047B">
              <w:rPr>
                <w:rFonts w:ascii="Times New Roman" w:eastAsia="Times New Roman" w:hAnsi="Times New Roman" w:cs="Times New Roman"/>
                <w:bCs/>
                <w:sz w:val="24"/>
                <w:szCs w:val="24"/>
                <w:lang w:val="x-none" w:eastAsia="ru-RU"/>
              </w:rPr>
              <w:t>.</w:t>
            </w:r>
            <w:r w:rsidRPr="0092047B">
              <w:rPr>
                <w:rFonts w:ascii="Times New Roman" w:eastAsia="Times New Roman" w:hAnsi="Times New Roman" w:cs="Times New Roman"/>
                <w:bCs/>
                <w:sz w:val="24"/>
                <w:szCs w:val="24"/>
                <w:lang w:eastAsia="ru-RU"/>
              </w:rPr>
              <w:t xml:space="preserve"> Эстетика равновесия сил – основа греческой античности. Эпоха Гомера, искусство сурового геометрического стиля, развитие керамики. </w:t>
            </w:r>
          </w:p>
          <w:p w14:paraId="160A8857" w14:textId="77777777" w:rsidR="003408AF" w:rsidRPr="0092047B" w:rsidRDefault="003408AF" w:rsidP="009E4B94">
            <w:pPr>
              <w:tabs>
                <w:tab w:val="left" w:pos="284"/>
                <w:tab w:val="left" w:pos="7655"/>
              </w:tabs>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Архаика. Зарож</w:t>
            </w:r>
            <w:r w:rsidRPr="0092047B">
              <w:rPr>
                <w:rFonts w:ascii="Times New Roman" w:eastAsia="Times New Roman" w:hAnsi="Times New Roman" w:cs="Times New Roman"/>
                <w:bCs/>
                <w:sz w:val="24"/>
                <w:szCs w:val="24"/>
                <w:lang w:eastAsia="ru-RU"/>
              </w:rPr>
              <w:softHyphen/>
              <w:t>дение ордерной системы в архитектуре. Классический период. Реформа в понимании круглой скульптуры, обрете</w:t>
            </w:r>
            <w:r w:rsidRPr="0092047B">
              <w:rPr>
                <w:rFonts w:ascii="Times New Roman" w:eastAsia="Times New Roman" w:hAnsi="Times New Roman" w:cs="Times New Roman"/>
                <w:bCs/>
                <w:sz w:val="24"/>
                <w:szCs w:val="24"/>
                <w:lang w:eastAsia="ru-RU"/>
              </w:rPr>
              <w:softHyphen/>
              <w:t xml:space="preserve">ние ею возможности передавать движение, овладение совершенными пропорциями человеческого тела. Ансамбль афинского Акрополя - одна из вершин мировой культуры. Творчество Фидия, Мирона и Поликлета. Поздняя классика. Творчество Скопаса, Праксителя, Лисиппа. </w:t>
            </w:r>
          </w:p>
        </w:tc>
      </w:tr>
      <w:tr w:rsidR="003408AF" w:rsidRPr="0092047B" w14:paraId="59D7966D" w14:textId="77777777" w:rsidTr="00B00CF3">
        <w:trPr>
          <w:trHeight w:val="340"/>
        </w:trPr>
        <w:tc>
          <w:tcPr>
            <w:tcW w:w="0" w:type="auto"/>
            <w:vMerge/>
            <w:tcBorders>
              <w:left w:val="single" w:sz="4" w:space="0" w:color="auto"/>
              <w:bottom w:val="single" w:sz="4" w:space="0" w:color="auto"/>
              <w:right w:val="single" w:sz="4" w:space="0" w:color="auto"/>
            </w:tcBorders>
            <w:vAlign w:val="center"/>
          </w:tcPr>
          <w:p w14:paraId="1E7FECCB"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5E7B39B4" w14:textId="77777777" w:rsidR="003408AF" w:rsidRPr="00F70F81" w:rsidRDefault="003408AF" w:rsidP="00AC0B0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CABE75D" w14:textId="38619784" w:rsidR="003408AF" w:rsidRPr="0092047B" w:rsidRDefault="003408AF" w:rsidP="00AC0B05">
            <w:pPr>
              <w:tabs>
                <w:tab w:val="left" w:pos="284"/>
                <w:tab w:val="left" w:pos="7655"/>
              </w:tabs>
              <w:jc w:val="both"/>
              <w:rPr>
                <w:rFonts w:ascii="Times New Roman" w:eastAsia="Times New Roman" w:hAnsi="Times New Roman" w:cs="Times New Roman"/>
                <w:bCs/>
                <w:sz w:val="24"/>
                <w:szCs w:val="24"/>
                <w:lang w:val="x-none"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8AF" w:rsidRPr="0092047B" w14:paraId="374580AA" w14:textId="77777777" w:rsidTr="00B00CF3">
        <w:trPr>
          <w:trHeight w:val="340"/>
        </w:trPr>
        <w:tc>
          <w:tcPr>
            <w:tcW w:w="1137" w:type="pct"/>
            <w:vMerge w:val="restart"/>
            <w:tcBorders>
              <w:top w:val="single" w:sz="4" w:space="0" w:color="auto"/>
              <w:left w:val="single" w:sz="4" w:space="0" w:color="auto"/>
              <w:right w:val="single" w:sz="4" w:space="0" w:color="auto"/>
            </w:tcBorders>
            <w:hideMark/>
          </w:tcPr>
          <w:p w14:paraId="45CFA924" w14:textId="3729C031"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4. Изобразительное искусство древнего Рима</w:t>
            </w:r>
          </w:p>
        </w:tc>
        <w:tc>
          <w:tcPr>
            <w:tcW w:w="3863" w:type="pct"/>
            <w:tcBorders>
              <w:top w:val="single" w:sz="4" w:space="0" w:color="auto"/>
              <w:left w:val="single" w:sz="4" w:space="0" w:color="auto"/>
              <w:bottom w:val="single" w:sz="4" w:space="0" w:color="auto"/>
              <w:right w:val="single" w:sz="4" w:space="0" w:color="auto"/>
            </w:tcBorders>
            <w:hideMark/>
          </w:tcPr>
          <w:p w14:paraId="4A9895AE"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3408AF" w:rsidRPr="0092047B" w14:paraId="01407CCE" w14:textId="77777777" w:rsidTr="00D64127">
        <w:trPr>
          <w:trHeight w:val="556"/>
        </w:trPr>
        <w:tc>
          <w:tcPr>
            <w:tcW w:w="0" w:type="auto"/>
            <w:vMerge/>
            <w:tcBorders>
              <w:left w:val="single" w:sz="4" w:space="0" w:color="auto"/>
              <w:right w:val="single" w:sz="4" w:space="0" w:color="auto"/>
            </w:tcBorders>
            <w:vAlign w:val="center"/>
            <w:hideMark/>
          </w:tcPr>
          <w:p w14:paraId="0065D673"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4" w:space="0" w:color="auto"/>
              <w:bottom w:val="single" w:sz="4" w:space="0" w:color="auto"/>
              <w:right w:val="single" w:sz="4" w:space="0" w:color="auto"/>
            </w:tcBorders>
            <w:hideMark/>
          </w:tcPr>
          <w:p w14:paraId="5DE0A157" w14:textId="77777777" w:rsidR="003408AF" w:rsidRPr="0092047B" w:rsidRDefault="003408AF" w:rsidP="009E4B94">
            <w:pPr>
              <w:tabs>
                <w:tab w:val="left" w:pos="284"/>
                <w:tab w:val="left" w:pos="7655"/>
              </w:tabs>
              <w:rPr>
                <w:rFonts w:ascii="Times New Roman" w:eastAsia="Times New Roman" w:hAnsi="Times New Roman" w:cs="Times New Roman"/>
                <w:sz w:val="24"/>
                <w:szCs w:val="24"/>
                <w:lang w:val="x-none" w:eastAsia="ru-RU"/>
              </w:rPr>
            </w:pPr>
            <w:r w:rsidRPr="0092047B">
              <w:rPr>
                <w:rFonts w:ascii="Times New Roman" w:eastAsia="Times New Roman" w:hAnsi="Times New Roman" w:cs="Times New Roman"/>
                <w:sz w:val="24"/>
                <w:szCs w:val="24"/>
                <w:lang w:val="x-none" w:eastAsia="ru-RU"/>
              </w:rPr>
              <w:t xml:space="preserve">Общая характеристика периодов развития изобразительного искусства Древнего </w:t>
            </w:r>
            <w:r w:rsidRPr="0092047B">
              <w:rPr>
                <w:rFonts w:ascii="Times New Roman" w:eastAsia="Times New Roman" w:hAnsi="Times New Roman" w:cs="Times New Roman"/>
                <w:sz w:val="24"/>
                <w:szCs w:val="24"/>
                <w:lang w:eastAsia="ru-RU"/>
              </w:rPr>
              <w:t>Рима</w:t>
            </w:r>
            <w:r w:rsidRPr="0092047B">
              <w:rPr>
                <w:rFonts w:ascii="Times New Roman" w:eastAsia="Times New Roman" w:hAnsi="Times New Roman" w:cs="Times New Roman"/>
                <w:sz w:val="24"/>
                <w:szCs w:val="24"/>
                <w:lang w:val="x-none" w:eastAsia="ru-RU"/>
              </w:rPr>
              <w:t>. Архитектура Древнего Рима - зеркало величия государства.</w:t>
            </w:r>
            <w:r w:rsidRPr="0092047B">
              <w:rPr>
                <w:rFonts w:ascii="Calibri" w:eastAsia="Calibri" w:hAnsi="Calibri" w:cs="Times New Roman"/>
                <w:bCs/>
                <w:sz w:val="24"/>
                <w:szCs w:val="24"/>
                <w:lang w:val="x-none"/>
              </w:rPr>
              <w:t xml:space="preserve"> </w:t>
            </w:r>
            <w:r w:rsidRPr="0092047B">
              <w:rPr>
                <w:rFonts w:ascii="Times New Roman" w:eastAsia="Times New Roman" w:hAnsi="Times New Roman" w:cs="Times New Roman"/>
                <w:bCs/>
                <w:sz w:val="24"/>
                <w:szCs w:val="24"/>
                <w:lang w:eastAsia="ru-RU"/>
              </w:rPr>
              <w:t>Многообра</w:t>
            </w:r>
            <w:r w:rsidRPr="0092047B">
              <w:rPr>
                <w:rFonts w:ascii="Times New Roman" w:eastAsia="Times New Roman" w:hAnsi="Times New Roman" w:cs="Times New Roman"/>
                <w:bCs/>
                <w:sz w:val="24"/>
                <w:szCs w:val="24"/>
                <w:lang w:eastAsia="ru-RU"/>
              </w:rPr>
              <w:softHyphen/>
              <w:t xml:space="preserve">зие инженерной практики: мощение дорог, </w:t>
            </w:r>
            <w:r w:rsidRPr="0092047B">
              <w:rPr>
                <w:rFonts w:ascii="Times New Roman" w:eastAsia="Times New Roman" w:hAnsi="Times New Roman" w:cs="Times New Roman"/>
                <w:bCs/>
                <w:sz w:val="24"/>
                <w:szCs w:val="24"/>
                <w:lang w:eastAsia="ru-RU"/>
              </w:rPr>
              <w:lastRenderedPageBreak/>
              <w:t>строительст</w:t>
            </w:r>
            <w:r w:rsidRPr="0092047B">
              <w:rPr>
                <w:rFonts w:ascii="Times New Roman" w:eastAsia="Times New Roman" w:hAnsi="Times New Roman" w:cs="Times New Roman"/>
                <w:bCs/>
                <w:sz w:val="24"/>
                <w:szCs w:val="24"/>
                <w:lang w:eastAsia="ru-RU"/>
              </w:rPr>
              <w:softHyphen/>
              <w:t>во акведуков, форумов, амфитеатров, терм, триумфальных колонн и арок. Реалистическое направление в развитии скульптуры.</w:t>
            </w:r>
          </w:p>
        </w:tc>
      </w:tr>
      <w:tr w:rsidR="003408AF" w:rsidRPr="0092047B" w14:paraId="7449B889" w14:textId="77777777" w:rsidTr="00B00CF3">
        <w:trPr>
          <w:trHeight w:val="368"/>
        </w:trPr>
        <w:tc>
          <w:tcPr>
            <w:tcW w:w="0" w:type="auto"/>
            <w:vMerge/>
            <w:tcBorders>
              <w:left w:val="single" w:sz="4" w:space="0" w:color="auto"/>
              <w:bottom w:val="single" w:sz="4" w:space="0" w:color="auto"/>
              <w:right w:val="single" w:sz="4" w:space="0" w:color="auto"/>
            </w:tcBorders>
            <w:vAlign w:val="center"/>
          </w:tcPr>
          <w:p w14:paraId="4FF3E61E"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6133697D" w14:textId="77777777" w:rsidR="003408AF" w:rsidRPr="00F70F81" w:rsidRDefault="003408AF" w:rsidP="00AC0B0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ACFE324" w14:textId="0C62D8F9" w:rsidR="003408AF" w:rsidRPr="0092047B" w:rsidRDefault="003408AF" w:rsidP="00AC0B05">
            <w:pPr>
              <w:tabs>
                <w:tab w:val="left" w:pos="284"/>
                <w:tab w:val="left" w:pos="7655"/>
              </w:tabs>
              <w:jc w:val="both"/>
              <w:rPr>
                <w:rFonts w:ascii="Times New Roman" w:eastAsia="Times New Roman" w:hAnsi="Times New Roman" w:cs="Times New Roman"/>
                <w:sz w:val="24"/>
                <w:szCs w:val="24"/>
                <w:lang w:val="x-none"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8AF" w:rsidRPr="0092047B" w14:paraId="78D64BB0" w14:textId="77777777" w:rsidTr="00B00CF3">
        <w:trPr>
          <w:trHeight w:val="56"/>
        </w:trPr>
        <w:tc>
          <w:tcPr>
            <w:tcW w:w="1137" w:type="pct"/>
            <w:vMerge w:val="restart"/>
            <w:tcBorders>
              <w:top w:val="single" w:sz="4" w:space="0" w:color="auto"/>
              <w:left w:val="single" w:sz="4" w:space="0" w:color="auto"/>
              <w:right w:val="single" w:sz="4" w:space="0" w:color="auto"/>
            </w:tcBorders>
            <w:hideMark/>
          </w:tcPr>
          <w:p w14:paraId="22008F2E" w14:textId="51B6845B" w:rsidR="003408AF" w:rsidRPr="0092047B" w:rsidRDefault="003408AF" w:rsidP="00AC0B05">
            <w:pPr>
              <w:tabs>
                <w:tab w:val="left" w:pos="284"/>
                <w:tab w:val="left" w:pos="7655"/>
              </w:tabs>
              <w:rPr>
                <w:rFonts w:ascii="Times New Roman" w:eastAsia="Times New Roman" w:hAnsi="Times New Roman" w:cs="Times New Roman"/>
                <w:b/>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5. Изобразительное искусство древнего Китая и Японии.</w:t>
            </w:r>
          </w:p>
        </w:tc>
        <w:tc>
          <w:tcPr>
            <w:tcW w:w="3863" w:type="pct"/>
            <w:tcBorders>
              <w:top w:val="single" w:sz="4" w:space="0" w:color="auto"/>
              <w:left w:val="single" w:sz="4" w:space="0" w:color="auto"/>
              <w:bottom w:val="single" w:sz="4" w:space="0" w:color="auto"/>
              <w:right w:val="single" w:sz="4" w:space="0" w:color="auto"/>
            </w:tcBorders>
            <w:hideMark/>
          </w:tcPr>
          <w:p w14:paraId="0A818EDD"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3408AF" w:rsidRPr="0092047B" w14:paraId="452D03EE" w14:textId="77777777" w:rsidTr="00B00CF3">
        <w:trPr>
          <w:trHeight w:val="20"/>
        </w:trPr>
        <w:tc>
          <w:tcPr>
            <w:tcW w:w="0" w:type="auto"/>
            <w:vMerge/>
            <w:tcBorders>
              <w:left w:val="single" w:sz="4" w:space="0" w:color="auto"/>
              <w:right w:val="single" w:sz="4" w:space="0" w:color="auto"/>
            </w:tcBorders>
            <w:vAlign w:val="center"/>
            <w:hideMark/>
          </w:tcPr>
          <w:p w14:paraId="50229117" w14:textId="77777777" w:rsidR="003408AF" w:rsidRPr="0092047B" w:rsidRDefault="003408AF" w:rsidP="00AC0B05">
            <w:pPr>
              <w:tabs>
                <w:tab w:val="left" w:pos="284"/>
                <w:tab w:val="left" w:pos="7655"/>
              </w:tabs>
              <w:rPr>
                <w:rFonts w:ascii="Times New Roman" w:eastAsia="Times New Roman" w:hAnsi="Times New Roman" w:cs="Times New Roman"/>
                <w:b/>
                <w:sz w:val="24"/>
                <w:szCs w:val="24"/>
                <w:lang w:eastAsia="ru-RU"/>
              </w:rPr>
            </w:pPr>
          </w:p>
        </w:tc>
        <w:tc>
          <w:tcPr>
            <w:tcW w:w="3863" w:type="pct"/>
            <w:tcBorders>
              <w:top w:val="single" w:sz="4" w:space="0" w:color="auto"/>
              <w:left w:val="single" w:sz="4" w:space="0" w:color="auto"/>
              <w:bottom w:val="single" w:sz="4" w:space="0" w:color="auto"/>
              <w:right w:val="single" w:sz="4" w:space="0" w:color="auto"/>
            </w:tcBorders>
            <w:hideMark/>
          </w:tcPr>
          <w:p w14:paraId="59250209" w14:textId="77777777" w:rsidR="003408AF" w:rsidRPr="0092047B" w:rsidRDefault="003408AF" w:rsidP="009E4B94">
            <w:pPr>
              <w:tabs>
                <w:tab w:val="left" w:pos="284"/>
                <w:tab w:val="left" w:pos="7655"/>
              </w:tabs>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Гармония инь и ян – основа китайской культуры. Архитектура как модель Вселенной. Запретный город в Пекине, императорский дворец – образец дворцовой застройки. Великая Китайская стена, гробница императора Цинь Ши Хуанди. Живопись Китая.</w:t>
            </w:r>
          </w:p>
          <w:p w14:paraId="7BCBF592" w14:textId="77777777" w:rsidR="003408AF" w:rsidRPr="0092047B" w:rsidRDefault="003408AF" w:rsidP="00AC0B05">
            <w:pPr>
              <w:tabs>
                <w:tab w:val="left" w:pos="284"/>
                <w:tab w:val="left" w:pos="7655"/>
              </w:tabs>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Общая характеристика искусства Японии. Лаконизм и простота – особенности художественной культуры Японии. Синтоизм как условие формирования эстетики, ценностью которой считалась естественность и не завершённость форм.</w:t>
            </w:r>
          </w:p>
        </w:tc>
      </w:tr>
      <w:tr w:rsidR="003408AF" w:rsidRPr="0092047B" w14:paraId="53417397" w14:textId="77777777" w:rsidTr="00B00CF3">
        <w:trPr>
          <w:trHeight w:val="20"/>
        </w:trPr>
        <w:tc>
          <w:tcPr>
            <w:tcW w:w="0" w:type="auto"/>
            <w:vMerge/>
            <w:tcBorders>
              <w:left w:val="single" w:sz="4" w:space="0" w:color="auto"/>
              <w:bottom w:val="single" w:sz="4" w:space="0" w:color="auto"/>
              <w:right w:val="single" w:sz="4" w:space="0" w:color="auto"/>
            </w:tcBorders>
            <w:vAlign w:val="center"/>
          </w:tcPr>
          <w:p w14:paraId="2913E42A" w14:textId="77777777" w:rsidR="003408AF" w:rsidRPr="0092047B" w:rsidRDefault="003408AF" w:rsidP="00AC0B05">
            <w:pPr>
              <w:tabs>
                <w:tab w:val="left" w:pos="284"/>
                <w:tab w:val="left" w:pos="7655"/>
              </w:tabs>
              <w:rPr>
                <w:rFonts w:ascii="Times New Roman" w:eastAsia="Times New Roman" w:hAnsi="Times New Roman" w:cs="Times New Roman"/>
                <w:b/>
                <w:sz w:val="24"/>
                <w:szCs w:val="24"/>
                <w:lang w:eastAsia="ru-RU"/>
              </w:rPr>
            </w:pPr>
          </w:p>
        </w:tc>
        <w:tc>
          <w:tcPr>
            <w:tcW w:w="3863" w:type="pct"/>
            <w:vAlign w:val="bottom"/>
          </w:tcPr>
          <w:p w14:paraId="27C53288" w14:textId="77777777" w:rsidR="003408AF" w:rsidRPr="00F70F81" w:rsidRDefault="003408AF" w:rsidP="00AC0B0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B24F114" w14:textId="53304FAA" w:rsidR="003408AF" w:rsidRPr="0092047B" w:rsidRDefault="003408AF" w:rsidP="00AC0B05">
            <w:pPr>
              <w:tabs>
                <w:tab w:val="left" w:pos="284"/>
                <w:tab w:val="left" w:pos="7655"/>
              </w:tabs>
              <w:jc w:val="both"/>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8AF" w:rsidRPr="0092047B" w14:paraId="040913E3" w14:textId="77777777" w:rsidTr="00B00CF3">
        <w:trPr>
          <w:trHeight w:val="340"/>
        </w:trPr>
        <w:tc>
          <w:tcPr>
            <w:tcW w:w="1137" w:type="pct"/>
            <w:vMerge w:val="restart"/>
            <w:tcBorders>
              <w:top w:val="single" w:sz="4" w:space="0" w:color="auto"/>
              <w:left w:val="single" w:sz="4" w:space="0" w:color="auto"/>
              <w:right w:val="single" w:sz="2" w:space="0" w:color="auto"/>
            </w:tcBorders>
          </w:tcPr>
          <w:p w14:paraId="6AFCA124" w14:textId="4620376A" w:rsidR="003408AF" w:rsidRPr="0092047B" w:rsidRDefault="003408AF" w:rsidP="00AC0B05">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 xml:space="preserve">6. Изобразительное искусство древней Индии </w:t>
            </w:r>
          </w:p>
          <w:p w14:paraId="78BEE08E"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4DB998CD"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3408AF" w:rsidRPr="0092047B" w14:paraId="715F2994" w14:textId="77777777" w:rsidTr="00B00CF3">
        <w:trPr>
          <w:trHeight w:val="20"/>
        </w:trPr>
        <w:tc>
          <w:tcPr>
            <w:tcW w:w="0" w:type="auto"/>
            <w:vMerge/>
            <w:tcBorders>
              <w:left w:val="single" w:sz="4" w:space="0" w:color="auto"/>
              <w:right w:val="single" w:sz="2" w:space="0" w:color="auto"/>
            </w:tcBorders>
            <w:vAlign w:val="center"/>
            <w:hideMark/>
          </w:tcPr>
          <w:p w14:paraId="6B4C9F03"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757D3517" w14:textId="77777777" w:rsidR="003408AF" w:rsidRPr="0092047B" w:rsidRDefault="003408AF" w:rsidP="009E4B94">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bCs/>
                <w:sz w:val="24"/>
                <w:szCs w:val="24"/>
                <w:lang w:eastAsia="ru-RU"/>
              </w:rPr>
              <w:t>Культовые сооружения буддизма как символ космоса и божественного присутствия. Ступа в Санчи. Особенности буддийского рельефа. Фресковая роспись пещерных храмов Аджанты. Индуистский храм – мистический аналог тела-жертвы и священной горы. Особенности индуистской храмовой архитектуры и скульптурного декора. Храм Кандарья Махадева в Кхаджурахо.</w:t>
            </w:r>
            <w:r w:rsidRPr="0092047B">
              <w:rPr>
                <w:rFonts w:ascii="Times New Roman" w:eastAsia="Times New Roman" w:hAnsi="Times New Roman" w:cs="Times New Roman"/>
                <w:sz w:val="24"/>
                <w:szCs w:val="24"/>
                <w:lang w:eastAsia="ru-RU"/>
              </w:rPr>
              <w:t xml:space="preserve"> </w:t>
            </w:r>
          </w:p>
        </w:tc>
      </w:tr>
      <w:tr w:rsidR="003408AF" w:rsidRPr="0092047B" w14:paraId="3691192A" w14:textId="77777777" w:rsidTr="00B00CF3">
        <w:trPr>
          <w:trHeight w:val="20"/>
        </w:trPr>
        <w:tc>
          <w:tcPr>
            <w:tcW w:w="0" w:type="auto"/>
            <w:vMerge/>
            <w:tcBorders>
              <w:left w:val="single" w:sz="4" w:space="0" w:color="auto"/>
              <w:bottom w:val="single" w:sz="4" w:space="0" w:color="auto"/>
              <w:right w:val="single" w:sz="2" w:space="0" w:color="auto"/>
            </w:tcBorders>
            <w:vAlign w:val="center"/>
          </w:tcPr>
          <w:p w14:paraId="764B3381"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319193B9" w14:textId="77777777" w:rsidR="003408AF" w:rsidRPr="00F70F81" w:rsidRDefault="003408AF" w:rsidP="00AC0B0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03E5BB" w14:textId="38DCED29" w:rsidR="003408AF" w:rsidRPr="0092047B" w:rsidRDefault="003408AF" w:rsidP="00AC0B05">
            <w:pPr>
              <w:tabs>
                <w:tab w:val="left" w:pos="284"/>
                <w:tab w:val="left" w:pos="7655"/>
              </w:tabs>
              <w:jc w:val="both"/>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8AF" w:rsidRPr="0092047B" w14:paraId="549451FB" w14:textId="77777777" w:rsidTr="00B00CF3">
        <w:trPr>
          <w:trHeight w:val="340"/>
        </w:trPr>
        <w:tc>
          <w:tcPr>
            <w:tcW w:w="1137" w:type="pct"/>
            <w:vMerge w:val="restart"/>
            <w:tcBorders>
              <w:top w:val="single" w:sz="4" w:space="0" w:color="auto"/>
              <w:left w:val="single" w:sz="4" w:space="0" w:color="auto"/>
              <w:right w:val="single" w:sz="2" w:space="0" w:color="auto"/>
            </w:tcBorders>
          </w:tcPr>
          <w:p w14:paraId="6ACB131E" w14:textId="1C2182EF"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7. Изобразительное искусство Византии.</w:t>
            </w:r>
          </w:p>
          <w:p w14:paraId="0BA94596"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77DF3D51"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3408AF" w:rsidRPr="0092047B" w14:paraId="5547C14F" w14:textId="77777777" w:rsidTr="00B00CF3">
        <w:trPr>
          <w:trHeight w:val="20"/>
        </w:trPr>
        <w:tc>
          <w:tcPr>
            <w:tcW w:w="0" w:type="auto"/>
            <w:vMerge/>
            <w:tcBorders>
              <w:left w:val="single" w:sz="4" w:space="0" w:color="auto"/>
              <w:right w:val="single" w:sz="2" w:space="0" w:color="auto"/>
            </w:tcBorders>
            <w:vAlign w:val="center"/>
            <w:hideMark/>
          </w:tcPr>
          <w:p w14:paraId="5919FD0C"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550DA0A8" w14:textId="77777777" w:rsidR="003408AF" w:rsidRPr="0092047B" w:rsidRDefault="003408AF" w:rsidP="009E4B94">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Развитие Христианской культуры. Архитектура - синтез видов изобразительного искусства. Сложение крестово-купольной конструкции храма, «София Константинопольская». Развитие Мозаики.</w:t>
            </w:r>
          </w:p>
          <w:p w14:paraId="06D92B12" w14:textId="77777777" w:rsidR="003408AF" w:rsidRPr="0092047B" w:rsidRDefault="003408AF" w:rsidP="00AC0B05">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Развитие книжной графики, декоративно-прикладного искусства, иконописи.</w:t>
            </w:r>
          </w:p>
        </w:tc>
      </w:tr>
      <w:tr w:rsidR="00D6489F" w:rsidRPr="0092047B" w14:paraId="18B14DD7" w14:textId="77777777" w:rsidTr="00AB6E07">
        <w:trPr>
          <w:trHeight w:val="20"/>
        </w:trPr>
        <w:tc>
          <w:tcPr>
            <w:tcW w:w="0" w:type="auto"/>
            <w:vMerge/>
            <w:tcBorders>
              <w:left w:val="single" w:sz="4" w:space="0" w:color="auto"/>
              <w:right w:val="single" w:sz="2" w:space="0" w:color="auto"/>
            </w:tcBorders>
            <w:vAlign w:val="center"/>
          </w:tcPr>
          <w:p w14:paraId="0434F83C"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7F23BA5C" w14:textId="67610E51" w:rsidR="00D6489F" w:rsidRPr="00D875C2" w:rsidRDefault="00D6489F" w:rsidP="00D6489F">
            <w:pPr>
              <w:tabs>
                <w:tab w:val="left" w:pos="284"/>
                <w:tab w:val="left" w:pos="7655"/>
              </w:tabs>
              <w:rPr>
                <w:rFonts w:ascii="Times New Roman" w:eastAsia="Times New Roman" w:hAnsi="Times New Roman" w:cs="Times New Roman"/>
                <w:b/>
                <w:bCs/>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875C2" w:rsidRPr="0092047B" w14:paraId="5CB808B6" w14:textId="77777777" w:rsidTr="00B00CF3">
        <w:trPr>
          <w:trHeight w:val="20"/>
        </w:trPr>
        <w:tc>
          <w:tcPr>
            <w:tcW w:w="0" w:type="auto"/>
            <w:vMerge/>
            <w:tcBorders>
              <w:left w:val="single" w:sz="4" w:space="0" w:color="auto"/>
              <w:right w:val="single" w:sz="2" w:space="0" w:color="auto"/>
            </w:tcBorders>
            <w:vAlign w:val="center"/>
          </w:tcPr>
          <w:p w14:paraId="7585CA4E" w14:textId="77777777" w:rsidR="00D875C2" w:rsidRPr="0092047B" w:rsidRDefault="00D875C2"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2C829300" w14:textId="6838C8A2" w:rsidR="00D875C2" w:rsidRPr="00D875C2" w:rsidRDefault="00D875C2" w:rsidP="00D875C2">
            <w:pPr>
              <w:shd w:val="clear" w:color="auto" w:fill="FFFFFF"/>
              <w:jc w:val="both"/>
              <w:rPr>
                <w:rFonts w:ascii="Times New Roman" w:eastAsia="Times New Roman" w:hAnsi="Times New Roman" w:cs="Times New Roman"/>
                <w:b/>
                <w:bCs/>
                <w:sz w:val="24"/>
                <w:szCs w:val="24"/>
                <w:lang w:eastAsia="ru-RU"/>
              </w:rPr>
            </w:pPr>
            <w:r w:rsidRPr="006F27A1">
              <w:rPr>
                <w:rFonts w:ascii="Times New Roman" w:eastAsia="Times New Roman" w:hAnsi="Times New Roman" w:cs="Times New Roman"/>
                <w:bCs/>
                <w:sz w:val="24"/>
                <w:szCs w:val="24"/>
                <w:lang w:eastAsia="ru-RU"/>
              </w:rPr>
              <w:t>Художественные особенности иконы</w:t>
            </w:r>
          </w:p>
          <w:p w14:paraId="28AF00A2" w14:textId="2719CD1D" w:rsidR="00D875C2" w:rsidRPr="0092047B" w:rsidRDefault="00D875C2" w:rsidP="00D875C2">
            <w:pPr>
              <w:tabs>
                <w:tab w:val="left" w:pos="284"/>
                <w:tab w:val="left" w:pos="7655"/>
              </w:tabs>
              <w:rPr>
                <w:rFonts w:ascii="Times New Roman" w:eastAsia="Times New Roman" w:hAnsi="Times New Roman" w:cs="Times New Roman"/>
                <w:sz w:val="24"/>
                <w:szCs w:val="24"/>
                <w:lang w:eastAsia="ru-RU"/>
              </w:rPr>
            </w:pPr>
            <w:r w:rsidRPr="00D875C2">
              <w:rPr>
                <w:rFonts w:ascii="Times New Roman" w:eastAsia="Times New Roman" w:hAnsi="Times New Roman" w:cs="Times New Roman"/>
                <w:bCs/>
                <w:sz w:val="24"/>
                <w:szCs w:val="24"/>
                <w:lang w:eastAsia="ru-RU"/>
              </w:rPr>
              <w:t>Структурирование выразительных средств и художественных особенностей иконы.</w:t>
            </w:r>
          </w:p>
        </w:tc>
      </w:tr>
      <w:tr w:rsidR="003408AF" w:rsidRPr="0092047B" w14:paraId="25034E35" w14:textId="77777777" w:rsidTr="00B00CF3">
        <w:trPr>
          <w:trHeight w:val="20"/>
        </w:trPr>
        <w:tc>
          <w:tcPr>
            <w:tcW w:w="0" w:type="auto"/>
            <w:vMerge/>
            <w:tcBorders>
              <w:left w:val="single" w:sz="4" w:space="0" w:color="auto"/>
              <w:bottom w:val="single" w:sz="4" w:space="0" w:color="auto"/>
              <w:right w:val="single" w:sz="2" w:space="0" w:color="auto"/>
            </w:tcBorders>
            <w:vAlign w:val="center"/>
          </w:tcPr>
          <w:p w14:paraId="06759AF6"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253F70B4" w14:textId="77777777" w:rsidR="003408AF" w:rsidRPr="00F70F81" w:rsidRDefault="003408AF" w:rsidP="00AC0B0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8C69306" w14:textId="0DD37885" w:rsidR="003408AF" w:rsidRPr="0092047B" w:rsidRDefault="003408AF" w:rsidP="00AC0B05">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8AF" w:rsidRPr="0092047B" w14:paraId="3A06B878" w14:textId="77777777" w:rsidTr="00B00CF3">
        <w:trPr>
          <w:trHeight w:val="64"/>
        </w:trPr>
        <w:tc>
          <w:tcPr>
            <w:tcW w:w="1137" w:type="pct"/>
            <w:vMerge w:val="restart"/>
            <w:tcBorders>
              <w:top w:val="single" w:sz="4" w:space="0" w:color="auto"/>
              <w:left w:val="single" w:sz="4" w:space="0" w:color="auto"/>
              <w:right w:val="single" w:sz="2" w:space="0" w:color="auto"/>
            </w:tcBorders>
          </w:tcPr>
          <w:p w14:paraId="3CCFE06C" w14:textId="02990AA1"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8. Изобразительное искусство средневековой Европы.</w:t>
            </w:r>
          </w:p>
          <w:p w14:paraId="0DE16F39"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1C7484F9"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3408AF" w:rsidRPr="0092047B" w14:paraId="550A69F0" w14:textId="77777777" w:rsidTr="00B00CF3">
        <w:trPr>
          <w:trHeight w:val="673"/>
        </w:trPr>
        <w:tc>
          <w:tcPr>
            <w:tcW w:w="0" w:type="auto"/>
            <w:vMerge/>
            <w:tcBorders>
              <w:left w:val="single" w:sz="4" w:space="0" w:color="auto"/>
              <w:right w:val="single" w:sz="2" w:space="0" w:color="auto"/>
            </w:tcBorders>
            <w:vAlign w:val="center"/>
            <w:hideMark/>
          </w:tcPr>
          <w:p w14:paraId="2EDF9DED"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53BA47C4" w14:textId="77777777" w:rsidR="003408AF" w:rsidRPr="0092047B" w:rsidRDefault="003408AF" w:rsidP="009E4B94">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Общая характеристика изобразительного искусства Западной Европы в средние века. Понятия «Романское и Готическое искусство». Ведущая роль храмовой архитектуры, её конструктивно-технические приёмы и средства образной выразительности. Средневековые замки. Развитие мозаики.</w:t>
            </w:r>
          </w:p>
        </w:tc>
      </w:tr>
      <w:tr w:rsidR="00D6489F" w:rsidRPr="0092047B" w14:paraId="5DC58157" w14:textId="77777777" w:rsidTr="00AB6E07">
        <w:trPr>
          <w:trHeight w:val="416"/>
        </w:trPr>
        <w:tc>
          <w:tcPr>
            <w:tcW w:w="0" w:type="auto"/>
            <w:vMerge/>
            <w:tcBorders>
              <w:left w:val="single" w:sz="4" w:space="0" w:color="auto"/>
              <w:right w:val="single" w:sz="2" w:space="0" w:color="auto"/>
            </w:tcBorders>
            <w:vAlign w:val="center"/>
          </w:tcPr>
          <w:p w14:paraId="589D5048"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261DBC17" w14:textId="4FF82961" w:rsidR="00D6489F" w:rsidRPr="0092047B" w:rsidRDefault="00D6489F" w:rsidP="00D6489F">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875C2" w:rsidRPr="0092047B" w14:paraId="2B37BCB4" w14:textId="77777777" w:rsidTr="00B00CF3">
        <w:trPr>
          <w:trHeight w:val="673"/>
        </w:trPr>
        <w:tc>
          <w:tcPr>
            <w:tcW w:w="0" w:type="auto"/>
            <w:vMerge/>
            <w:tcBorders>
              <w:left w:val="single" w:sz="4" w:space="0" w:color="auto"/>
              <w:right w:val="single" w:sz="2" w:space="0" w:color="auto"/>
            </w:tcBorders>
            <w:vAlign w:val="center"/>
          </w:tcPr>
          <w:p w14:paraId="653AB6BB" w14:textId="77777777" w:rsidR="00D875C2" w:rsidRPr="0092047B" w:rsidRDefault="00D875C2"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630A48B3" w14:textId="6575E157" w:rsidR="00D875C2" w:rsidRPr="00D875C2" w:rsidRDefault="00D875C2" w:rsidP="00D875C2">
            <w:pPr>
              <w:jc w:val="both"/>
              <w:rPr>
                <w:rFonts w:ascii="Times New Roman" w:eastAsia="Times New Roman" w:hAnsi="Times New Roman" w:cs="Times New Roman"/>
                <w:b/>
                <w:bCs/>
                <w:spacing w:val="1"/>
                <w:sz w:val="24"/>
                <w:szCs w:val="24"/>
                <w:lang w:eastAsia="ru-RU"/>
              </w:rPr>
            </w:pPr>
            <w:r w:rsidRPr="006F27A1">
              <w:rPr>
                <w:rFonts w:ascii="Times New Roman" w:eastAsia="Times New Roman" w:hAnsi="Times New Roman" w:cs="Times New Roman"/>
                <w:bCs/>
                <w:sz w:val="24"/>
                <w:szCs w:val="24"/>
                <w:lang w:eastAsia="ru-RU"/>
              </w:rPr>
              <w:t>Изобразительное искусство Средневековой Европы</w:t>
            </w:r>
          </w:p>
          <w:p w14:paraId="1881160D" w14:textId="0339C764" w:rsidR="00D875C2" w:rsidRPr="0092047B" w:rsidRDefault="00D875C2" w:rsidP="00D875C2">
            <w:pPr>
              <w:tabs>
                <w:tab w:val="left" w:pos="284"/>
                <w:tab w:val="left" w:pos="7655"/>
              </w:tabs>
              <w:rPr>
                <w:rFonts w:ascii="Times New Roman" w:eastAsia="Times New Roman" w:hAnsi="Times New Roman" w:cs="Times New Roman"/>
                <w:sz w:val="24"/>
                <w:szCs w:val="24"/>
                <w:lang w:eastAsia="ru-RU"/>
              </w:rPr>
            </w:pPr>
            <w:r w:rsidRPr="00D875C2">
              <w:rPr>
                <w:rFonts w:ascii="Times New Roman" w:eastAsia="Times New Roman" w:hAnsi="Times New Roman" w:cs="Times New Roman"/>
                <w:bCs/>
                <w:sz w:val="24"/>
                <w:szCs w:val="24"/>
                <w:lang w:eastAsia="ru-RU"/>
              </w:rPr>
              <w:t>Составление контрольных заданий по теме (тестовые задания и др.)</w:t>
            </w:r>
          </w:p>
        </w:tc>
      </w:tr>
      <w:tr w:rsidR="003408AF" w:rsidRPr="0092047B" w14:paraId="2D68AD4A" w14:textId="77777777" w:rsidTr="00B00CF3">
        <w:trPr>
          <w:trHeight w:val="386"/>
        </w:trPr>
        <w:tc>
          <w:tcPr>
            <w:tcW w:w="0" w:type="auto"/>
            <w:vMerge/>
            <w:tcBorders>
              <w:left w:val="single" w:sz="4" w:space="0" w:color="auto"/>
              <w:bottom w:val="single" w:sz="4" w:space="0" w:color="auto"/>
              <w:right w:val="single" w:sz="2" w:space="0" w:color="auto"/>
            </w:tcBorders>
            <w:vAlign w:val="center"/>
          </w:tcPr>
          <w:p w14:paraId="2E461331"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00E77CFC" w14:textId="77777777" w:rsidR="003408AF" w:rsidRPr="00F70F81" w:rsidRDefault="003408AF" w:rsidP="00AC0B0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15B0F59" w14:textId="4BB27649" w:rsidR="003408AF" w:rsidRPr="0092047B" w:rsidRDefault="003408AF" w:rsidP="00AC0B05">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408AF" w:rsidRPr="0092047B" w14:paraId="1EDCB0B9" w14:textId="77777777" w:rsidTr="00B00CF3">
        <w:trPr>
          <w:trHeight w:val="340"/>
        </w:trPr>
        <w:tc>
          <w:tcPr>
            <w:tcW w:w="1137" w:type="pct"/>
            <w:vMerge w:val="restart"/>
            <w:tcBorders>
              <w:top w:val="single" w:sz="4" w:space="0" w:color="auto"/>
              <w:left w:val="single" w:sz="4" w:space="0" w:color="auto"/>
              <w:right w:val="single" w:sz="2" w:space="0" w:color="auto"/>
            </w:tcBorders>
          </w:tcPr>
          <w:p w14:paraId="0B8EEF23" w14:textId="6AABDF32"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9. Изобразительное искусство эпохи Возрождения.</w:t>
            </w:r>
          </w:p>
          <w:p w14:paraId="0578C81E"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2C85AF15" w14:textId="77777777" w:rsidR="003408AF" w:rsidRPr="0092047B" w:rsidRDefault="003408AF" w:rsidP="00AC0B05">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lastRenderedPageBreak/>
              <w:t>Содержание</w:t>
            </w:r>
          </w:p>
        </w:tc>
      </w:tr>
      <w:tr w:rsidR="003408AF" w:rsidRPr="0092047B" w14:paraId="5349FDFD" w14:textId="77777777" w:rsidTr="00B00CF3">
        <w:trPr>
          <w:trHeight w:val="273"/>
        </w:trPr>
        <w:tc>
          <w:tcPr>
            <w:tcW w:w="0" w:type="auto"/>
            <w:vMerge/>
            <w:tcBorders>
              <w:left w:val="single" w:sz="4" w:space="0" w:color="auto"/>
              <w:right w:val="single" w:sz="2" w:space="0" w:color="auto"/>
            </w:tcBorders>
            <w:vAlign w:val="center"/>
            <w:hideMark/>
          </w:tcPr>
          <w:p w14:paraId="1374600F" w14:textId="77777777" w:rsidR="003408AF" w:rsidRPr="0092047B" w:rsidRDefault="003408AF" w:rsidP="00AC0B05">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7295D16C" w14:textId="77777777" w:rsidR="003408AF" w:rsidRPr="0092047B" w:rsidRDefault="003408AF" w:rsidP="009E4B94">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Гуманистическая основа возникновения искусства Возрождения. Античность – источник знаний и образец художественного творчества, глубокое изучение анатомии человека, разработка законов линейной </w:t>
            </w:r>
            <w:r w:rsidRPr="0092047B">
              <w:rPr>
                <w:rFonts w:ascii="Times New Roman" w:eastAsia="Times New Roman" w:hAnsi="Times New Roman" w:cs="Times New Roman"/>
                <w:sz w:val="24"/>
                <w:szCs w:val="24"/>
                <w:lang w:eastAsia="ru-RU"/>
              </w:rPr>
              <w:lastRenderedPageBreak/>
              <w:t>перспективы. «Ренессанс» - время формирования основ европейской культуры Нового времени. Искусство Возрождения, как форма научного и художественного постижения мира. Титаны эпохи Ренессанса.</w:t>
            </w:r>
          </w:p>
        </w:tc>
      </w:tr>
      <w:tr w:rsidR="00D6489F" w:rsidRPr="0092047B" w14:paraId="4D57CB3D" w14:textId="77777777" w:rsidTr="00AB6E07">
        <w:trPr>
          <w:trHeight w:val="273"/>
        </w:trPr>
        <w:tc>
          <w:tcPr>
            <w:tcW w:w="0" w:type="auto"/>
            <w:vMerge/>
            <w:tcBorders>
              <w:left w:val="single" w:sz="4" w:space="0" w:color="auto"/>
              <w:right w:val="single" w:sz="2" w:space="0" w:color="auto"/>
            </w:tcBorders>
            <w:vAlign w:val="center"/>
          </w:tcPr>
          <w:p w14:paraId="7E5C51CF"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36BB5FD2" w14:textId="37557E5F" w:rsidR="00D6489F" w:rsidRPr="0092047B" w:rsidRDefault="00D6489F" w:rsidP="00D6489F">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92047B" w14:paraId="3B6F2D5D" w14:textId="77777777" w:rsidTr="00B00CF3">
        <w:trPr>
          <w:trHeight w:val="273"/>
        </w:trPr>
        <w:tc>
          <w:tcPr>
            <w:tcW w:w="0" w:type="auto"/>
            <w:vMerge/>
            <w:tcBorders>
              <w:left w:val="single" w:sz="4" w:space="0" w:color="auto"/>
              <w:right w:val="single" w:sz="2" w:space="0" w:color="auto"/>
            </w:tcBorders>
            <w:vAlign w:val="center"/>
          </w:tcPr>
          <w:p w14:paraId="0C0F8CDF" w14:textId="77777777" w:rsidR="00D64127" w:rsidRPr="0092047B" w:rsidRDefault="00D64127" w:rsidP="00D875C2">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24A7275A" w14:textId="77777777" w:rsidR="00D64127" w:rsidRPr="00B463FE" w:rsidRDefault="00D64127" w:rsidP="00D64127">
            <w:pPr>
              <w:tabs>
                <w:tab w:val="left" w:pos="49"/>
              </w:tabs>
              <w:jc w:val="both"/>
              <w:rPr>
                <w:rFonts w:ascii="Times New Roman" w:eastAsia="Times New Roman" w:hAnsi="Times New Roman" w:cs="Times New Roman"/>
                <w:b/>
                <w:sz w:val="24"/>
                <w:szCs w:val="24"/>
                <w:lang w:eastAsia="ru-RU"/>
              </w:rPr>
            </w:pPr>
            <w:r w:rsidRPr="006F27A1">
              <w:rPr>
                <w:rFonts w:ascii="Times New Roman" w:eastAsia="Times New Roman" w:hAnsi="Times New Roman" w:cs="Times New Roman"/>
                <w:sz w:val="24"/>
                <w:szCs w:val="24"/>
                <w:lang w:eastAsia="ru-RU"/>
              </w:rPr>
              <w:t>Раннее Возрождение. Флоренция - центр распространения светской, гуманистической культуры</w:t>
            </w:r>
          </w:p>
          <w:p w14:paraId="4B9C04C1" w14:textId="1EB3F92D" w:rsidR="00D64127" w:rsidRPr="00D64127" w:rsidRDefault="00D64127" w:rsidP="00D64127">
            <w:pPr>
              <w:tabs>
                <w:tab w:val="left" w:pos="284"/>
                <w:tab w:val="left" w:pos="7655"/>
              </w:tabs>
              <w:rPr>
                <w:rFonts w:ascii="Times New Roman" w:eastAsia="Times New Roman" w:hAnsi="Times New Roman" w:cs="Times New Roman"/>
                <w:bCs/>
                <w:sz w:val="24"/>
                <w:szCs w:val="24"/>
                <w:lang w:eastAsia="ru-RU"/>
              </w:rPr>
            </w:pPr>
            <w:r w:rsidRPr="00F37523">
              <w:rPr>
                <w:rFonts w:ascii="Times New Roman" w:eastAsia="Times New Roman" w:hAnsi="Times New Roman" w:cs="Times New Roman"/>
                <w:bCs/>
                <w:sz w:val="24"/>
                <w:szCs w:val="24"/>
                <w:lang w:eastAsia="ru-RU"/>
              </w:rPr>
              <w:t>Конспектирование учебного материала</w:t>
            </w:r>
            <w:r w:rsidRPr="00B463FE">
              <w:rPr>
                <w:rFonts w:ascii="Times New Roman" w:eastAsia="Times New Roman" w:hAnsi="Times New Roman" w:cs="Times New Roman"/>
                <w:bCs/>
                <w:sz w:val="24"/>
                <w:szCs w:val="24"/>
                <w:lang w:eastAsia="ru-RU"/>
              </w:rPr>
              <w:t xml:space="preserve"> по теме: «Лидерство пластических искусств. Брунеллески в архитектуре, Донателло в скульптуре, Мазаччо в живописи - три основоположника ренессансного искусства в Италии».</w:t>
            </w:r>
          </w:p>
        </w:tc>
      </w:tr>
      <w:tr w:rsidR="00D875C2" w:rsidRPr="0092047B" w14:paraId="60E400FA" w14:textId="77777777" w:rsidTr="00B00CF3">
        <w:trPr>
          <w:trHeight w:val="273"/>
        </w:trPr>
        <w:tc>
          <w:tcPr>
            <w:tcW w:w="0" w:type="auto"/>
            <w:vMerge/>
            <w:tcBorders>
              <w:left w:val="single" w:sz="4" w:space="0" w:color="auto"/>
              <w:right w:val="single" w:sz="2" w:space="0" w:color="auto"/>
            </w:tcBorders>
            <w:vAlign w:val="center"/>
          </w:tcPr>
          <w:p w14:paraId="7A3FD27A" w14:textId="77777777" w:rsidR="00D875C2" w:rsidRPr="0092047B" w:rsidRDefault="00D875C2" w:rsidP="00D875C2">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26695A26" w14:textId="5E06E2E0" w:rsidR="00F37523" w:rsidRPr="00F37523" w:rsidRDefault="00F37523" w:rsidP="00F37523">
            <w:pPr>
              <w:shd w:val="clear" w:color="auto" w:fill="FFFFFF"/>
              <w:ind w:left="5"/>
              <w:jc w:val="both"/>
              <w:rPr>
                <w:rFonts w:ascii="Times New Roman" w:eastAsia="Times New Roman" w:hAnsi="Times New Roman" w:cs="Times New Roman"/>
                <w:b/>
                <w:sz w:val="24"/>
                <w:szCs w:val="24"/>
                <w:lang w:eastAsia="ru-RU"/>
              </w:rPr>
            </w:pPr>
            <w:r w:rsidRPr="006F27A1">
              <w:rPr>
                <w:rFonts w:ascii="Times New Roman" w:eastAsia="Times New Roman" w:hAnsi="Times New Roman" w:cs="Times New Roman"/>
                <w:sz w:val="24"/>
                <w:szCs w:val="24"/>
                <w:lang w:eastAsia="ru-RU"/>
              </w:rPr>
              <w:t>Искусство Возрождения, как форма научного и художественного постижения мира</w:t>
            </w:r>
          </w:p>
          <w:p w14:paraId="7D7A88EE" w14:textId="32B430E8" w:rsidR="00F37523" w:rsidRPr="0092047B" w:rsidRDefault="00F37523" w:rsidP="00F37523">
            <w:pPr>
              <w:tabs>
                <w:tab w:val="left" w:pos="284"/>
                <w:tab w:val="left" w:pos="7655"/>
              </w:tabs>
              <w:rPr>
                <w:rFonts w:ascii="Times New Roman" w:eastAsia="Times New Roman" w:hAnsi="Times New Roman" w:cs="Times New Roman"/>
                <w:sz w:val="24"/>
                <w:szCs w:val="24"/>
                <w:lang w:eastAsia="ru-RU"/>
              </w:rPr>
            </w:pPr>
            <w:r w:rsidRPr="00F37523">
              <w:rPr>
                <w:rFonts w:ascii="Times New Roman" w:eastAsia="Times New Roman" w:hAnsi="Times New Roman" w:cs="Times New Roman"/>
                <w:bCs/>
                <w:sz w:val="24"/>
                <w:szCs w:val="24"/>
                <w:lang w:eastAsia="ru-RU"/>
              </w:rPr>
              <w:t>Представление и защита индивидуальных учебно-исследовательских работ – мультимедийных презентаций</w:t>
            </w:r>
          </w:p>
        </w:tc>
      </w:tr>
      <w:tr w:rsidR="00D875C2" w:rsidRPr="0092047B" w14:paraId="3DBBB858" w14:textId="77777777" w:rsidTr="00B00CF3">
        <w:trPr>
          <w:trHeight w:val="425"/>
        </w:trPr>
        <w:tc>
          <w:tcPr>
            <w:tcW w:w="0" w:type="auto"/>
            <w:vMerge/>
            <w:tcBorders>
              <w:left w:val="single" w:sz="4" w:space="0" w:color="auto"/>
              <w:bottom w:val="single" w:sz="4" w:space="0" w:color="auto"/>
              <w:right w:val="single" w:sz="2" w:space="0" w:color="auto"/>
            </w:tcBorders>
            <w:vAlign w:val="center"/>
          </w:tcPr>
          <w:p w14:paraId="6DB0E751" w14:textId="77777777" w:rsidR="00D875C2" w:rsidRPr="0092047B" w:rsidRDefault="00D875C2" w:rsidP="00D875C2">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11EA4F6B" w14:textId="77777777" w:rsidR="00D875C2" w:rsidRPr="00F70F81" w:rsidRDefault="00D875C2" w:rsidP="00D875C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6A6F2C1" w14:textId="64F5885F" w:rsidR="00D875C2" w:rsidRPr="0092047B" w:rsidRDefault="00D875C2" w:rsidP="00D875C2">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875C2" w:rsidRPr="0092047B" w14:paraId="617D0AC3" w14:textId="77777777" w:rsidTr="00B00CF3">
        <w:trPr>
          <w:trHeight w:val="84"/>
        </w:trPr>
        <w:tc>
          <w:tcPr>
            <w:tcW w:w="1137" w:type="pct"/>
            <w:vMerge w:val="restart"/>
            <w:tcBorders>
              <w:top w:val="single" w:sz="4" w:space="0" w:color="auto"/>
              <w:left w:val="single" w:sz="4" w:space="0" w:color="auto"/>
              <w:right w:val="single" w:sz="2" w:space="0" w:color="auto"/>
            </w:tcBorders>
          </w:tcPr>
          <w:p w14:paraId="58A1BD75" w14:textId="0137ABF0" w:rsidR="00D875C2" w:rsidRPr="0092047B" w:rsidRDefault="00D875C2" w:rsidP="00D875C2">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10. Изобразительное искусство Западной Европы 17века.</w:t>
            </w:r>
          </w:p>
          <w:p w14:paraId="4FEE1695" w14:textId="77777777" w:rsidR="00D875C2" w:rsidRPr="0092047B" w:rsidRDefault="00D875C2" w:rsidP="00D875C2">
            <w:pPr>
              <w:tabs>
                <w:tab w:val="left" w:pos="284"/>
                <w:tab w:val="left" w:pos="7655"/>
              </w:tabs>
              <w:jc w:val="both"/>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7BE52D3D" w14:textId="77777777" w:rsidR="00D875C2" w:rsidRPr="0092047B" w:rsidRDefault="00D875C2" w:rsidP="00D875C2">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D875C2" w:rsidRPr="0092047B" w14:paraId="01704DC7" w14:textId="77777777" w:rsidTr="00B00CF3">
        <w:trPr>
          <w:trHeight w:val="673"/>
        </w:trPr>
        <w:tc>
          <w:tcPr>
            <w:tcW w:w="0" w:type="auto"/>
            <w:vMerge/>
            <w:tcBorders>
              <w:left w:val="single" w:sz="4" w:space="0" w:color="auto"/>
              <w:right w:val="single" w:sz="2" w:space="0" w:color="auto"/>
            </w:tcBorders>
            <w:vAlign w:val="center"/>
            <w:hideMark/>
          </w:tcPr>
          <w:p w14:paraId="1512B355" w14:textId="77777777" w:rsidR="00D875C2" w:rsidRPr="0092047B" w:rsidRDefault="00D875C2" w:rsidP="00D875C2">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09768B37" w14:textId="77777777" w:rsidR="00D875C2" w:rsidRPr="0092047B" w:rsidRDefault="00D875C2" w:rsidP="00D875C2">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Формирование новой эстетики, возникновение стиля Барокко. Новое понимание пространства в искусстве барокко, его экспрессив</w:t>
            </w:r>
            <w:r w:rsidRPr="0092047B">
              <w:rPr>
                <w:rFonts w:ascii="Times New Roman" w:eastAsia="Times New Roman" w:hAnsi="Times New Roman" w:cs="Times New Roman"/>
                <w:sz w:val="24"/>
                <w:szCs w:val="24"/>
                <w:lang w:eastAsia="ru-RU"/>
              </w:rPr>
              <w:softHyphen/>
              <w:t>ность и динамика композиционных решений.</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sz w:val="24"/>
                <w:szCs w:val="24"/>
                <w:lang w:eastAsia="ru-RU"/>
              </w:rPr>
              <w:t>Развитие Классицизма. Архитектура и скульптура Барокко. Развитие живописи Испании, Италии, Франции, Фландрии, Голландии.</w:t>
            </w:r>
          </w:p>
          <w:p w14:paraId="23C76D76" w14:textId="77777777" w:rsidR="00D875C2" w:rsidRPr="0092047B" w:rsidRDefault="00D875C2" w:rsidP="00D875C2">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Развитие жанров пейзажа и натюрморта. </w:t>
            </w:r>
          </w:p>
        </w:tc>
      </w:tr>
      <w:tr w:rsidR="00D6489F" w:rsidRPr="0092047B" w14:paraId="5DFBB0B1" w14:textId="77777777" w:rsidTr="00D6489F">
        <w:trPr>
          <w:trHeight w:val="229"/>
        </w:trPr>
        <w:tc>
          <w:tcPr>
            <w:tcW w:w="0" w:type="auto"/>
            <w:vMerge/>
            <w:tcBorders>
              <w:left w:val="single" w:sz="4" w:space="0" w:color="auto"/>
              <w:right w:val="single" w:sz="2" w:space="0" w:color="auto"/>
            </w:tcBorders>
            <w:vAlign w:val="center"/>
          </w:tcPr>
          <w:p w14:paraId="6C690FA2"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1589AE98" w14:textId="3141AA60" w:rsidR="00D6489F" w:rsidRPr="0092047B" w:rsidRDefault="00D6489F" w:rsidP="00D6489F">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92047B" w14:paraId="1CC79166" w14:textId="77777777" w:rsidTr="00B00CF3">
        <w:trPr>
          <w:trHeight w:val="673"/>
        </w:trPr>
        <w:tc>
          <w:tcPr>
            <w:tcW w:w="0" w:type="auto"/>
            <w:vMerge/>
            <w:tcBorders>
              <w:left w:val="single" w:sz="4" w:space="0" w:color="auto"/>
              <w:right w:val="single" w:sz="2" w:space="0" w:color="auto"/>
            </w:tcBorders>
            <w:vAlign w:val="center"/>
          </w:tcPr>
          <w:p w14:paraId="08D08E84" w14:textId="77777777" w:rsidR="00D64127" w:rsidRPr="0092047B" w:rsidRDefault="00D64127" w:rsidP="00A86CC8">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753D2F04" w14:textId="77777777" w:rsidR="00D64127" w:rsidRPr="006F27A1" w:rsidRDefault="00D64127" w:rsidP="00D64127">
            <w:pPr>
              <w:shd w:val="clear" w:color="auto" w:fill="FFFFFF"/>
              <w:jc w:val="both"/>
              <w:rPr>
                <w:rFonts w:ascii="Times New Roman" w:eastAsia="Times New Roman" w:hAnsi="Times New Roman" w:cs="Times New Roman"/>
                <w:bCs/>
                <w:sz w:val="24"/>
                <w:szCs w:val="24"/>
                <w:lang w:eastAsia="ru-RU"/>
              </w:rPr>
            </w:pPr>
            <w:r w:rsidRPr="006F27A1">
              <w:rPr>
                <w:rFonts w:ascii="Times New Roman" w:eastAsia="Times New Roman" w:hAnsi="Times New Roman" w:cs="Times New Roman"/>
                <w:sz w:val="24"/>
                <w:szCs w:val="24"/>
                <w:lang w:eastAsia="ru-RU"/>
              </w:rPr>
              <w:t>Стилевые особенности произведений искусства барокко и классицизма</w:t>
            </w:r>
          </w:p>
          <w:p w14:paraId="43F8043E" w14:textId="3BAF3031" w:rsidR="00D64127" w:rsidRPr="00D64127" w:rsidRDefault="00D64127" w:rsidP="00D64127">
            <w:pPr>
              <w:tabs>
                <w:tab w:val="left" w:pos="284"/>
                <w:tab w:val="left" w:pos="7655"/>
              </w:tabs>
              <w:rPr>
                <w:rFonts w:ascii="Times New Roman" w:eastAsia="Times New Roman" w:hAnsi="Times New Roman" w:cs="Times New Roman"/>
                <w:sz w:val="24"/>
                <w:szCs w:val="24"/>
                <w:lang w:eastAsia="ru-RU"/>
              </w:rPr>
            </w:pPr>
            <w:r w:rsidRPr="00A86CC8">
              <w:rPr>
                <w:rFonts w:ascii="Times New Roman" w:eastAsia="Times New Roman" w:hAnsi="Times New Roman" w:cs="Times New Roman"/>
                <w:sz w:val="24"/>
                <w:szCs w:val="24"/>
                <w:lang w:eastAsia="ru-RU"/>
              </w:rPr>
              <w:t xml:space="preserve">Составление таблицы: установления причинно-следственных связей между социальными явлениями и факторами и художественно - стилевыми особенностями произведений искусства </w:t>
            </w:r>
            <w:r w:rsidRPr="006F27A1">
              <w:rPr>
                <w:rFonts w:ascii="Times New Roman" w:eastAsia="Times New Roman" w:hAnsi="Times New Roman" w:cs="Times New Roman"/>
                <w:sz w:val="24"/>
                <w:szCs w:val="24"/>
                <w:lang w:eastAsia="ru-RU"/>
              </w:rPr>
              <w:t>барокко и классицизма.</w:t>
            </w:r>
          </w:p>
        </w:tc>
      </w:tr>
      <w:tr w:rsidR="00D64127" w:rsidRPr="0092047B" w14:paraId="48965332" w14:textId="77777777" w:rsidTr="00B00CF3">
        <w:trPr>
          <w:trHeight w:val="673"/>
        </w:trPr>
        <w:tc>
          <w:tcPr>
            <w:tcW w:w="0" w:type="auto"/>
            <w:vMerge/>
            <w:tcBorders>
              <w:left w:val="single" w:sz="4" w:space="0" w:color="auto"/>
              <w:right w:val="single" w:sz="2" w:space="0" w:color="auto"/>
            </w:tcBorders>
            <w:vAlign w:val="center"/>
          </w:tcPr>
          <w:p w14:paraId="7A948CE1" w14:textId="77777777" w:rsidR="00D64127" w:rsidRPr="0092047B" w:rsidRDefault="00D64127" w:rsidP="00A86CC8">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3E8B569C" w14:textId="77777777" w:rsidR="00D64127" w:rsidRPr="00884653" w:rsidRDefault="00D64127" w:rsidP="00D64127">
            <w:pPr>
              <w:jc w:val="both"/>
              <w:rPr>
                <w:rFonts w:ascii="Times New Roman" w:eastAsia="Times New Roman" w:hAnsi="Times New Roman" w:cs="Times New Roman"/>
                <w:b/>
                <w:bCs/>
                <w:sz w:val="24"/>
                <w:szCs w:val="24"/>
                <w:lang w:eastAsia="ru-RU"/>
              </w:rPr>
            </w:pPr>
            <w:r w:rsidRPr="006F27A1">
              <w:rPr>
                <w:rFonts w:ascii="Times New Roman" w:eastAsia="Times New Roman" w:hAnsi="Times New Roman" w:cs="Times New Roman"/>
                <w:bCs/>
                <w:sz w:val="24"/>
                <w:szCs w:val="24"/>
                <w:lang w:eastAsia="ru-RU"/>
              </w:rPr>
              <w:t>Живопись Италии, Испании</w:t>
            </w:r>
          </w:p>
          <w:p w14:paraId="2FED95BD" w14:textId="7877488B" w:rsidR="00D64127" w:rsidRPr="00D64127" w:rsidRDefault="00D64127" w:rsidP="00D64127">
            <w:pPr>
              <w:tabs>
                <w:tab w:val="left" w:pos="284"/>
                <w:tab w:val="left" w:pos="7655"/>
              </w:tabs>
              <w:rPr>
                <w:rFonts w:ascii="Times New Roman" w:eastAsia="Times New Roman" w:hAnsi="Times New Roman" w:cs="Times New Roman"/>
                <w:bCs/>
                <w:sz w:val="24"/>
                <w:szCs w:val="24"/>
                <w:lang w:eastAsia="ru-RU"/>
              </w:rPr>
            </w:pPr>
            <w:r w:rsidRPr="00884653">
              <w:rPr>
                <w:rFonts w:ascii="Times New Roman" w:eastAsia="Times New Roman" w:hAnsi="Times New Roman" w:cs="Times New Roman"/>
                <w:bCs/>
                <w:sz w:val="24"/>
                <w:szCs w:val="24"/>
                <w:lang w:eastAsia="ru-RU"/>
              </w:rPr>
              <w:t>Выполнение художественно-конструктивного анализа работы итальянского или испанского художника на выбор</w:t>
            </w:r>
            <w:r>
              <w:rPr>
                <w:rFonts w:ascii="Times New Roman" w:eastAsia="Times New Roman" w:hAnsi="Times New Roman" w:cs="Times New Roman"/>
                <w:bCs/>
                <w:sz w:val="24"/>
                <w:szCs w:val="24"/>
                <w:lang w:eastAsia="ru-RU"/>
              </w:rPr>
              <w:t>.</w:t>
            </w:r>
          </w:p>
        </w:tc>
      </w:tr>
      <w:tr w:rsidR="00D64127" w:rsidRPr="0092047B" w14:paraId="6E6C3F70" w14:textId="77777777" w:rsidTr="00B00CF3">
        <w:trPr>
          <w:trHeight w:val="673"/>
        </w:trPr>
        <w:tc>
          <w:tcPr>
            <w:tcW w:w="0" w:type="auto"/>
            <w:vMerge/>
            <w:tcBorders>
              <w:left w:val="single" w:sz="4" w:space="0" w:color="auto"/>
              <w:right w:val="single" w:sz="2" w:space="0" w:color="auto"/>
            </w:tcBorders>
            <w:vAlign w:val="center"/>
          </w:tcPr>
          <w:p w14:paraId="408AC742" w14:textId="77777777" w:rsidR="00D64127" w:rsidRPr="0092047B" w:rsidRDefault="00D64127" w:rsidP="00A86CC8">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25AFE716" w14:textId="77777777" w:rsidR="00D64127" w:rsidRPr="00884653" w:rsidRDefault="00D64127" w:rsidP="00D64127">
            <w:pPr>
              <w:shd w:val="clear" w:color="auto" w:fill="FFFFFF"/>
              <w:jc w:val="both"/>
              <w:rPr>
                <w:rFonts w:ascii="Times New Roman" w:eastAsia="Times New Roman" w:hAnsi="Times New Roman" w:cs="Times New Roman"/>
                <w:b/>
                <w:bCs/>
                <w:sz w:val="24"/>
                <w:szCs w:val="24"/>
                <w:lang w:eastAsia="ru-RU"/>
              </w:rPr>
            </w:pPr>
            <w:r w:rsidRPr="006F27A1">
              <w:rPr>
                <w:rFonts w:ascii="Times New Roman" w:eastAsia="Times New Roman" w:hAnsi="Times New Roman" w:cs="Times New Roman"/>
                <w:bCs/>
                <w:sz w:val="24"/>
                <w:szCs w:val="24"/>
                <w:lang w:eastAsia="ru-RU"/>
              </w:rPr>
              <w:t>Живопись</w:t>
            </w:r>
            <w:r w:rsidRPr="006F27A1">
              <w:rPr>
                <w:rFonts w:ascii="Times New Roman" w:eastAsia="Times New Roman" w:hAnsi="Times New Roman" w:cs="Times New Roman"/>
                <w:sz w:val="24"/>
                <w:szCs w:val="24"/>
                <w:lang w:eastAsia="ru-RU"/>
              </w:rPr>
              <w:t xml:space="preserve"> </w:t>
            </w:r>
            <w:r w:rsidRPr="006F27A1">
              <w:rPr>
                <w:rFonts w:ascii="Times New Roman" w:eastAsia="Times New Roman" w:hAnsi="Times New Roman" w:cs="Times New Roman"/>
                <w:bCs/>
                <w:sz w:val="24"/>
                <w:szCs w:val="24"/>
                <w:lang w:eastAsia="ru-RU"/>
              </w:rPr>
              <w:t>Антониса Ван Дейка</w:t>
            </w:r>
          </w:p>
          <w:p w14:paraId="270B0FDC" w14:textId="1E8F4256" w:rsidR="00D64127" w:rsidRPr="00D64127" w:rsidRDefault="00D64127" w:rsidP="00D64127">
            <w:pPr>
              <w:tabs>
                <w:tab w:val="left" w:pos="284"/>
                <w:tab w:val="left" w:pos="7655"/>
              </w:tabs>
              <w:rPr>
                <w:rFonts w:ascii="Times New Roman" w:eastAsia="Times New Roman" w:hAnsi="Times New Roman" w:cs="Times New Roman"/>
                <w:bCs/>
                <w:sz w:val="24"/>
                <w:szCs w:val="24"/>
                <w:lang w:eastAsia="ru-RU"/>
              </w:rPr>
            </w:pPr>
            <w:r w:rsidRPr="00884653">
              <w:rPr>
                <w:rFonts w:ascii="Times New Roman" w:eastAsia="Times New Roman" w:hAnsi="Times New Roman" w:cs="Times New Roman"/>
                <w:bCs/>
                <w:sz w:val="24"/>
                <w:szCs w:val="24"/>
                <w:lang w:eastAsia="ru-RU"/>
              </w:rPr>
              <w:t>Выполнение художественного анализа произведений Ван Дейка на выбор</w:t>
            </w:r>
            <w:r>
              <w:rPr>
                <w:rFonts w:ascii="Times New Roman" w:eastAsia="Times New Roman" w:hAnsi="Times New Roman" w:cs="Times New Roman"/>
                <w:bCs/>
                <w:sz w:val="24"/>
                <w:szCs w:val="24"/>
                <w:lang w:eastAsia="ru-RU"/>
              </w:rPr>
              <w:t>.</w:t>
            </w:r>
          </w:p>
        </w:tc>
      </w:tr>
      <w:tr w:rsidR="00D64127" w:rsidRPr="0092047B" w14:paraId="59CDAEEC" w14:textId="77777777" w:rsidTr="00B00CF3">
        <w:trPr>
          <w:trHeight w:val="673"/>
        </w:trPr>
        <w:tc>
          <w:tcPr>
            <w:tcW w:w="0" w:type="auto"/>
            <w:vMerge/>
            <w:tcBorders>
              <w:left w:val="single" w:sz="4" w:space="0" w:color="auto"/>
              <w:right w:val="single" w:sz="2" w:space="0" w:color="auto"/>
            </w:tcBorders>
            <w:vAlign w:val="center"/>
          </w:tcPr>
          <w:p w14:paraId="1C771425" w14:textId="77777777" w:rsidR="00D64127" w:rsidRPr="0092047B" w:rsidRDefault="00D64127" w:rsidP="00A86CC8">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52AA1CCA" w14:textId="77777777" w:rsidR="00D64127" w:rsidRPr="00884653" w:rsidRDefault="00D64127" w:rsidP="00D64127">
            <w:pPr>
              <w:rPr>
                <w:rFonts w:ascii="Times New Roman" w:eastAsia="Times New Roman" w:hAnsi="Times New Roman" w:cs="Times New Roman"/>
                <w:b/>
                <w:sz w:val="24"/>
                <w:szCs w:val="24"/>
                <w:lang w:eastAsia="ru-RU"/>
              </w:rPr>
            </w:pPr>
            <w:r w:rsidRPr="006F27A1">
              <w:rPr>
                <w:rFonts w:ascii="Times New Roman" w:eastAsia="Times New Roman" w:hAnsi="Times New Roman" w:cs="Times New Roman"/>
                <w:sz w:val="24"/>
                <w:szCs w:val="24"/>
                <w:lang w:eastAsia="ru-RU"/>
              </w:rPr>
              <w:t>Особенности развития жанра натюрморта</w:t>
            </w:r>
          </w:p>
          <w:p w14:paraId="1F4CA11E" w14:textId="4498243B" w:rsidR="00D64127" w:rsidRPr="00D64127" w:rsidRDefault="00D64127" w:rsidP="00D64127">
            <w:pPr>
              <w:tabs>
                <w:tab w:val="left" w:pos="284"/>
                <w:tab w:val="left" w:pos="7655"/>
              </w:tabs>
              <w:rPr>
                <w:rFonts w:ascii="Times New Roman" w:eastAsia="Times New Roman" w:hAnsi="Times New Roman" w:cs="Times New Roman"/>
                <w:bCs/>
                <w:sz w:val="24"/>
                <w:szCs w:val="24"/>
                <w:lang w:eastAsia="ru-RU"/>
              </w:rPr>
            </w:pPr>
            <w:r w:rsidRPr="00884653">
              <w:rPr>
                <w:rFonts w:ascii="Times New Roman" w:eastAsia="Times New Roman" w:hAnsi="Times New Roman" w:cs="Times New Roman"/>
                <w:bCs/>
                <w:sz w:val="24"/>
                <w:szCs w:val="24"/>
                <w:lang w:eastAsia="ru-RU"/>
              </w:rPr>
              <w:t>Аналитическая работа по теме: «Характерные особенности фламандского и голландского натюрморта».</w:t>
            </w:r>
          </w:p>
        </w:tc>
      </w:tr>
      <w:tr w:rsidR="00A86CC8" w:rsidRPr="0092047B" w14:paraId="001D41CC" w14:textId="77777777" w:rsidTr="00D64127">
        <w:trPr>
          <w:trHeight w:val="245"/>
        </w:trPr>
        <w:tc>
          <w:tcPr>
            <w:tcW w:w="0" w:type="auto"/>
            <w:vMerge/>
            <w:tcBorders>
              <w:left w:val="single" w:sz="4" w:space="0" w:color="auto"/>
              <w:right w:val="single" w:sz="2" w:space="0" w:color="auto"/>
            </w:tcBorders>
            <w:vAlign w:val="center"/>
          </w:tcPr>
          <w:p w14:paraId="48D8BF14" w14:textId="77777777" w:rsidR="00A86CC8" w:rsidRPr="0092047B" w:rsidRDefault="00A86CC8" w:rsidP="00A86CC8">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3E272E05" w14:textId="0A9F7C52" w:rsidR="00884653" w:rsidRPr="00D64127" w:rsidRDefault="00884653" w:rsidP="00D64127">
            <w:pPr>
              <w:rPr>
                <w:rFonts w:ascii="Times New Roman" w:eastAsia="Times New Roman" w:hAnsi="Times New Roman" w:cs="Times New Roman"/>
                <w:sz w:val="24"/>
                <w:szCs w:val="24"/>
                <w:lang w:eastAsia="ru-RU"/>
              </w:rPr>
            </w:pPr>
            <w:r w:rsidRPr="006F27A1">
              <w:rPr>
                <w:rFonts w:ascii="Times New Roman" w:eastAsia="Times New Roman" w:hAnsi="Times New Roman" w:cs="Times New Roman"/>
                <w:bCs/>
                <w:sz w:val="24"/>
                <w:szCs w:val="24"/>
                <w:lang w:eastAsia="ru-RU"/>
              </w:rPr>
              <w:t xml:space="preserve">Изобразительное искусство Европы </w:t>
            </w:r>
            <w:r w:rsidRPr="006F27A1">
              <w:rPr>
                <w:rFonts w:ascii="Times New Roman" w:eastAsia="Times New Roman" w:hAnsi="Times New Roman" w:cs="Times New Roman"/>
                <w:bCs/>
                <w:sz w:val="24"/>
                <w:szCs w:val="24"/>
                <w:lang w:val="en-US" w:eastAsia="ru-RU"/>
              </w:rPr>
              <w:t>XVII</w:t>
            </w:r>
            <w:r w:rsidRPr="006F27A1">
              <w:rPr>
                <w:rFonts w:ascii="Times New Roman" w:eastAsia="Times New Roman" w:hAnsi="Times New Roman" w:cs="Times New Roman"/>
                <w:bCs/>
                <w:sz w:val="24"/>
                <w:szCs w:val="24"/>
                <w:lang w:eastAsia="ru-RU"/>
              </w:rPr>
              <w:t xml:space="preserve"> век</w:t>
            </w:r>
            <w:r w:rsidR="00D64127">
              <w:rPr>
                <w:rFonts w:ascii="Times New Roman" w:eastAsia="Times New Roman" w:hAnsi="Times New Roman" w:cs="Times New Roman"/>
                <w:bCs/>
                <w:sz w:val="24"/>
                <w:szCs w:val="24"/>
                <w:lang w:eastAsia="ru-RU"/>
              </w:rPr>
              <w:t>а</w:t>
            </w:r>
          </w:p>
        </w:tc>
      </w:tr>
      <w:tr w:rsidR="00A86CC8" w:rsidRPr="0092047B" w14:paraId="2140C0D5" w14:textId="77777777" w:rsidTr="00B00CF3">
        <w:trPr>
          <w:trHeight w:val="367"/>
        </w:trPr>
        <w:tc>
          <w:tcPr>
            <w:tcW w:w="0" w:type="auto"/>
            <w:vMerge/>
            <w:tcBorders>
              <w:left w:val="single" w:sz="4" w:space="0" w:color="auto"/>
              <w:bottom w:val="single" w:sz="4" w:space="0" w:color="auto"/>
              <w:right w:val="single" w:sz="2" w:space="0" w:color="auto"/>
            </w:tcBorders>
            <w:vAlign w:val="center"/>
          </w:tcPr>
          <w:p w14:paraId="13FA8C1F" w14:textId="77777777" w:rsidR="00A86CC8" w:rsidRPr="0092047B" w:rsidRDefault="00A86CC8" w:rsidP="00A86CC8">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764447A8" w14:textId="77777777" w:rsidR="00A86CC8" w:rsidRPr="00F70F81" w:rsidRDefault="00A86CC8" w:rsidP="00A86CC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DDE3916" w14:textId="347E0173" w:rsidR="00A86CC8" w:rsidRPr="0092047B" w:rsidRDefault="00A86CC8" w:rsidP="00A86CC8">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6CC8" w:rsidRPr="0092047B" w14:paraId="2950B1D0" w14:textId="77777777" w:rsidTr="00B00CF3">
        <w:trPr>
          <w:trHeight w:val="56"/>
        </w:trPr>
        <w:tc>
          <w:tcPr>
            <w:tcW w:w="1137" w:type="pct"/>
            <w:vMerge w:val="restart"/>
            <w:tcBorders>
              <w:top w:val="single" w:sz="4" w:space="0" w:color="auto"/>
              <w:left w:val="single" w:sz="4" w:space="0" w:color="auto"/>
              <w:right w:val="single" w:sz="2" w:space="0" w:color="auto"/>
            </w:tcBorders>
          </w:tcPr>
          <w:p w14:paraId="4C648A75" w14:textId="576BF749" w:rsidR="00A86CC8" w:rsidRPr="0092047B" w:rsidRDefault="00A86CC8" w:rsidP="00A86CC8">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11. Изобразительное искусство Западной Европы 18века.</w:t>
            </w:r>
          </w:p>
          <w:p w14:paraId="48208910" w14:textId="77777777" w:rsidR="00A86CC8" w:rsidRPr="0092047B" w:rsidRDefault="00A86CC8" w:rsidP="00A86CC8">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233718F6" w14:textId="77777777" w:rsidR="00A86CC8" w:rsidRPr="0092047B" w:rsidRDefault="00A86CC8" w:rsidP="00A86CC8">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A86CC8" w:rsidRPr="0092047B" w14:paraId="5FD9370E" w14:textId="77777777" w:rsidTr="00B00CF3">
        <w:tc>
          <w:tcPr>
            <w:tcW w:w="0" w:type="auto"/>
            <w:vMerge/>
            <w:tcBorders>
              <w:left w:val="single" w:sz="4" w:space="0" w:color="auto"/>
              <w:right w:val="single" w:sz="2" w:space="0" w:color="auto"/>
            </w:tcBorders>
            <w:vAlign w:val="center"/>
            <w:hideMark/>
          </w:tcPr>
          <w:p w14:paraId="17C2490A" w14:textId="77777777" w:rsidR="00A86CC8" w:rsidRPr="0092047B" w:rsidRDefault="00A86CC8" w:rsidP="00A86CC8">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1378BB42" w14:textId="77777777" w:rsidR="00A86CC8" w:rsidRPr="0092047B" w:rsidRDefault="00A86CC8" w:rsidP="00A86CC8">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Эпоха Просвещения. Зарождение новой идеологии, морали и эстетики. Появление в искусстве течений, не имевших собственной стилистической формы. </w:t>
            </w:r>
            <w:r w:rsidRPr="0092047B">
              <w:rPr>
                <w:rFonts w:ascii="Times New Roman" w:eastAsia="Times New Roman" w:hAnsi="Times New Roman" w:cs="Times New Roman"/>
                <w:i/>
                <w:sz w:val="24"/>
                <w:szCs w:val="24"/>
                <w:lang w:eastAsia="ru-RU"/>
              </w:rPr>
              <w:t>Рококо</w:t>
            </w:r>
            <w:r w:rsidRPr="0092047B">
              <w:rPr>
                <w:rFonts w:ascii="Times New Roman" w:eastAsia="Times New Roman" w:hAnsi="Times New Roman" w:cs="Times New Roman"/>
                <w:sz w:val="24"/>
                <w:szCs w:val="24"/>
                <w:lang w:eastAsia="ru-RU"/>
              </w:rPr>
              <w:t xml:space="preserve"> – камерный стиль аристократических гостиных и будуаров. Развитие </w:t>
            </w:r>
            <w:r w:rsidRPr="0092047B">
              <w:rPr>
                <w:rFonts w:ascii="Times New Roman" w:eastAsia="Times New Roman" w:hAnsi="Times New Roman" w:cs="Times New Roman"/>
                <w:i/>
                <w:sz w:val="24"/>
                <w:szCs w:val="24"/>
                <w:lang w:eastAsia="ru-RU"/>
              </w:rPr>
              <w:t xml:space="preserve">Неоклассицизма. </w:t>
            </w:r>
            <w:r w:rsidRPr="0092047B">
              <w:rPr>
                <w:rFonts w:ascii="Times New Roman" w:eastAsia="Times New Roman" w:hAnsi="Times New Roman" w:cs="Times New Roman"/>
                <w:sz w:val="24"/>
                <w:szCs w:val="24"/>
                <w:lang w:eastAsia="ru-RU"/>
              </w:rPr>
              <w:t xml:space="preserve">Архитектура Рококо и Неоклассицизма. </w:t>
            </w:r>
          </w:p>
          <w:p w14:paraId="19B4966A" w14:textId="77777777" w:rsidR="00A86CC8" w:rsidRPr="0092047B" w:rsidRDefault="00A86CC8" w:rsidP="00A86CC8">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Разнонаправленный спектр живописного искусства Франции.</w:t>
            </w:r>
          </w:p>
        </w:tc>
      </w:tr>
      <w:tr w:rsidR="00D6489F" w:rsidRPr="0092047B" w14:paraId="7A661B88" w14:textId="77777777" w:rsidTr="00AB6E07">
        <w:tc>
          <w:tcPr>
            <w:tcW w:w="0" w:type="auto"/>
            <w:vMerge/>
            <w:tcBorders>
              <w:left w:val="single" w:sz="4" w:space="0" w:color="auto"/>
              <w:right w:val="single" w:sz="2" w:space="0" w:color="auto"/>
            </w:tcBorders>
            <w:vAlign w:val="center"/>
          </w:tcPr>
          <w:p w14:paraId="031779B8"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36A5316E" w14:textId="671DA7B3" w:rsidR="00D6489F" w:rsidRPr="0092047B" w:rsidRDefault="00D6489F" w:rsidP="00D6489F">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84653" w:rsidRPr="0092047B" w14:paraId="0293C099" w14:textId="77777777" w:rsidTr="00B00CF3">
        <w:tc>
          <w:tcPr>
            <w:tcW w:w="0" w:type="auto"/>
            <w:vMerge/>
            <w:tcBorders>
              <w:left w:val="single" w:sz="4" w:space="0" w:color="auto"/>
              <w:right w:val="single" w:sz="2" w:space="0" w:color="auto"/>
            </w:tcBorders>
            <w:vAlign w:val="center"/>
          </w:tcPr>
          <w:p w14:paraId="2F831B2A" w14:textId="77777777" w:rsidR="00884653" w:rsidRPr="0092047B" w:rsidRDefault="00884653" w:rsidP="00884653">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0E4AD413" w14:textId="62F4FB40" w:rsidR="00884653" w:rsidRPr="00884653" w:rsidRDefault="00884653" w:rsidP="00884653">
            <w:pPr>
              <w:jc w:val="both"/>
              <w:rPr>
                <w:rFonts w:ascii="Times New Roman" w:eastAsia="Times New Roman" w:hAnsi="Times New Roman" w:cs="Times New Roman"/>
                <w:b/>
                <w:bCs/>
                <w:sz w:val="24"/>
                <w:szCs w:val="24"/>
                <w:lang w:eastAsia="ru-RU"/>
              </w:rPr>
            </w:pPr>
            <w:r w:rsidRPr="006F27A1">
              <w:rPr>
                <w:rFonts w:ascii="Times New Roman" w:eastAsia="Times New Roman" w:hAnsi="Times New Roman" w:cs="Times New Roman"/>
                <w:bCs/>
                <w:sz w:val="24"/>
                <w:szCs w:val="24"/>
                <w:lang w:eastAsia="ru-RU"/>
              </w:rPr>
              <w:t>Живопись Италии</w:t>
            </w:r>
          </w:p>
          <w:p w14:paraId="53B5DAB2" w14:textId="52C26A4E" w:rsidR="00884653" w:rsidRPr="00D875C2" w:rsidRDefault="00884653" w:rsidP="00884653">
            <w:pPr>
              <w:jc w:val="both"/>
              <w:rPr>
                <w:rFonts w:ascii="Times New Roman" w:eastAsia="Times New Roman" w:hAnsi="Times New Roman" w:cs="Times New Roman"/>
                <w:b/>
                <w:bCs/>
                <w:sz w:val="24"/>
                <w:szCs w:val="24"/>
                <w:lang w:eastAsia="ru-RU"/>
              </w:rPr>
            </w:pPr>
            <w:r w:rsidRPr="00884653">
              <w:rPr>
                <w:rFonts w:ascii="Times New Roman" w:eastAsia="Times New Roman" w:hAnsi="Times New Roman" w:cs="Times New Roman"/>
                <w:bCs/>
                <w:sz w:val="24"/>
                <w:szCs w:val="24"/>
                <w:lang w:eastAsia="ru-RU"/>
              </w:rPr>
              <w:t xml:space="preserve">Выполнение конспекта «Станковая живопись Италии: «Триумф Амфитриты», «Пир Клеопатры», «Ринальдо в садах Армиды». Глубина чувств религиозной живописи Тьеполо: «Св. Текла, молящая о спасении Эсте от чумы», «Мучение Св. Агаты». </w:t>
            </w:r>
          </w:p>
        </w:tc>
      </w:tr>
      <w:tr w:rsidR="00884653" w:rsidRPr="0092047B" w14:paraId="7E2BEC0E" w14:textId="77777777" w:rsidTr="00B00CF3">
        <w:tc>
          <w:tcPr>
            <w:tcW w:w="0" w:type="auto"/>
            <w:vMerge/>
            <w:tcBorders>
              <w:left w:val="single" w:sz="4" w:space="0" w:color="auto"/>
              <w:bottom w:val="single" w:sz="4" w:space="0" w:color="auto"/>
              <w:right w:val="single" w:sz="2" w:space="0" w:color="auto"/>
            </w:tcBorders>
            <w:vAlign w:val="center"/>
          </w:tcPr>
          <w:p w14:paraId="39ED340B" w14:textId="77777777" w:rsidR="00884653" w:rsidRPr="0092047B" w:rsidRDefault="00884653" w:rsidP="00884653">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62466CBF" w14:textId="77777777" w:rsidR="00884653" w:rsidRPr="00F70F81" w:rsidRDefault="00884653" w:rsidP="0088465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BF26C27" w14:textId="42C6C88F" w:rsidR="00884653" w:rsidRPr="0092047B" w:rsidRDefault="00884653" w:rsidP="00884653">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884653" w:rsidRPr="0092047B" w14:paraId="32F5FC94" w14:textId="77777777" w:rsidTr="00B00CF3">
        <w:trPr>
          <w:trHeight w:val="340"/>
        </w:trPr>
        <w:tc>
          <w:tcPr>
            <w:tcW w:w="1137" w:type="pct"/>
            <w:vMerge w:val="restart"/>
            <w:tcBorders>
              <w:top w:val="single" w:sz="4" w:space="0" w:color="auto"/>
              <w:left w:val="single" w:sz="4" w:space="0" w:color="auto"/>
              <w:right w:val="single" w:sz="2" w:space="0" w:color="auto"/>
            </w:tcBorders>
            <w:hideMark/>
          </w:tcPr>
          <w:p w14:paraId="2B21F100" w14:textId="1CBE2D64" w:rsidR="00884653" w:rsidRPr="0092047B" w:rsidRDefault="00884653" w:rsidP="00884653">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lastRenderedPageBreak/>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12. Изобразительное искусство Западной Европы первой половины 19века.</w:t>
            </w:r>
          </w:p>
        </w:tc>
        <w:tc>
          <w:tcPr>
            <w:tcW w:w="3863" w:type="pct"/>
            <w:tcBorders>
              <w:top w:val="single" w:sz="4" w:space="0" w:color="auto"/>
              <w:left w:val="single" w:sz="2" w:space="0" w:color="auto"/>
              <w:bottom w:val="single" w:sz="4" w:space="0" w:color="auto"/>
              <w:right w:val="single" w:sz="4" w:space="0" w:color="auto"/>
            </w:tcBorders>
            <w:hideMark/>
          </w:tcPr>
          <w:p w14:paraId="50274977" w14:textId="77777777" w:rsidR="00884653" w:rsidRPr="0092047B" w:rsidRDefault="00884653" w:rsidP="00884653">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884653" w:rsidRPr="0092047B" w14:paraId="3FF7F0AA" w14:textId="77777777" w:rsidTr="00B00CF3">
        <w:trPr>
          <w:trHeight w:val="673"/>
        </w:trPr>
        <w:tc>
          <w:tcPr>
            <w:tcW w:w="0" w:type="auto"/>
            <w:vMerge/>
            <w:tcBorders>
              <w:left w:val="single" w:sz="4" w:space="0" w:color="auto"/>
              <w:right w:val="single" w:sz="2" w:space="0" w:color="auto"/>
            </w:tcBorders>
            <w:vAlign w:val="center"/>
            <w:hideMark/>
          </w:tcPr>
          <w:p w14:paraId="21E79ACD" w14:textId="77777777" w:rsidR="00884653" w:rsidRPr="0092047B" w:rsidRDefault="00884653" w:rsidP="00884653">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4D2A6691" w14:textId="77777777" w:rsidR="00884653" w:rsidRPr="0092047B" w:rsidRDefault="00884653" w:rsidP="00884653">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Великая Французская революция, установившая республику. Главное открытие века – осознание неповторимой ценности человеческой личности. Архитектура Франции эпохи Наполеона. Критический реализм в творчестве Оноре Домье. Типичность образов современников в работах Гюстава Курбе. Закрепление за Францией роли художественного авангарда. Искусство револю</w:t>
            </w:r>
            <w:r w:rsidRPr="0092047B">
              <w:rPr>
                <w:rFonts w:ascii="Times New Roman" w:eastAsia="Times New Roman" w:hAnsi="Times New Roman" w:cs="Times New Roman"/>
                <w:sz w:val="24"/>
                <w:szCs w:val="24"/>
                <w:lang w:eastAsia="ru-RU"/>
              </w:rPr>
              <w:softHyphen/>
              <w:t>ционного классицизма в творчестве Жака Луи Давида. Зарождение романтизма в живописи.</w:t>
            </w:r>
          </w:p>
        </w:tc>
      </w:tr>
      <w:tr w:rsidR="00D6489F" w:rsidRPr="0092047B" w14:paraId="6AA42E75" w14:textId="77777777" w:rsidTr="00AB6E07">
        <w:trPr>
          <w:trHeight w:val="239"/>
        </w:trPr>
        <w:tc>
          <w:tcPr>
            <w:tcW w:w="0" w:type="auto"/>
            <w:vMerge/>
            <w:tcBorders>
              <w:left w:val="single" w:sz="4" w:space="0" w:color="auto"/>
              <w:right w:val="single" w:sz="2" w:space="0" w:color="auto"/>
            </w:tcBorders>
            <w:vAlign w:val="center"/>
          </w:tcPr>
          <w:p w14:paraId="7573B93D"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73965E15" w14:textId="01016D17" w:rsidR="00D6489F" w:rsidRPr="0092047B" w:rsidRDefault="00D6489F" w:rsidP="00D6489F">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92047B" w14:paraId="20DD221B" w14:textId="77777777" w:rsidTr="00AB6E07">
        <w:trPr>
          <w:trHeight w:val="239"/>
        </w:trPr>
        <w:tc>
          <w:tcPr>
            <w:tcW w:w="0" w:type="auto"/>
            <w:vMerge/>
            <w:tcBorders>
              <w:left w:val="single" w:sz="4" w:space="0" w:color="auto"/>
              <w:right w:val="single" w:sz="2" w:space="0" w:color="auto"/>
            </w:tcBorders>
            <w:vAlign w:val="center"/>
          </w:tcPr>
          <w:p w14:paraId="77CAE346" w14:textId="77777777" w:rsidR="00D64127" w:rsidRPr="0092047B" w:rsidRDefault="00D64127"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62640B0F" w14:textId="77777777" w:rsidR="00D64127" w:rsidRPr="00521E64" w:rsidRDefault="00D64127" w:rsidP="00D64127">
            <w:pPr>
              <w:rPr>
                <w:rFonts w:ascii="Times New Roman" w:eastAsia="Times New Roman" w:hAnsi="Times New Roman" w:cs="Times New Roman"/>
                <w:sz w:val="24"/>
                <w:szCs w:val="24"/>
                <w:lang w:eastAsia="ru-RU"/>
              </w:rPr>
            </w:pPr>
            <w:r w:rsidRPr="006F27A1">
              <w:rPr>
                <w:rFonts w:ascii="Times New Roman" w:eastAsia="Times New Roman" w:hAnsi="Times New Roman" w:cs="Times New Roman"/>
                <w:sz w:val="24"/>
                <w:szCs w:val="24"/>
                <w:lang w:eastAsia="ru-RU"/>
              </w:rPr>
              <w:t>Характеристика творчества Теодора Жерико и Эжена Делакруа</w:t>
            </w:r>
          </w:p>
          <w:p w14:paraId="3D7DDEE7" w14:textId="01E99E8C" w:rsidR="00D64127" w:rsidRPr="00D64127" w:rsidRDefault="00D64127" w:rsidP="00D6489F">
            <w:pPr>
              <w:tabs>
                <w:tab w:val="left" w:pos="284"/>
                <w:tab w:val="left" w:pos="7655"/>
              </w:tabs>
              <w:rPr>
                <w:rFonts w:ascii="Times New Roman" w:eastAsia="Times New Roman" w:hAnsi="Times New Roman" w:cs="Times New Roman"/>
                <w:sz w:val="24"/>
                <w:szCs w:val="24"/>
                <w:lang w:eastAsia="ru-RU"/>
              </w:rPr>
            </w:pPr>
            <w:r w:rsidRPr="00521E64">
              <w:rPr>
                <w:rFonts w:ascii="Times New Roman" w:eastAsia="Times New Roman" w:hAnsi="Times New Roman" w:cs="Times New Roman"/>
                <w:sz w:val="24"/>
                <w:szCs w:val="24"/>
                <w:lang w:eastAsia="ru-RU"/>
              </w:rPr>
              <w:t>Письменная работа - Сравнительный анализ художественных особенностей произведений художников.</w:t>
            </w:r>
          </w:p>
        </w:tc>
      </w:tr>
      <w:tr w:rsidR="00884653" w:rsidRPr="0092047B" w14:paraId="08F6F93E" w14:textId="77777777" w:rsidTr="00B00CF3">
        <w:trPr>
          <w:trHeight w:val="673"/>
        </w:trPr>
        <w:tc>
          <w:tcPr>
            <w:tcW w:w="0" w:type="auto"/>
            <w:vMerge/>
            <w:tcBorders>
              <w:left w:val="single" w:sz="4" w:space="0" w:color="auto"/>
              <w:right w:val="single" w:sz="2" w:space="0" w:color="auto"/>
            </w:tcBorders>
            <w:vAlign w:val="center"/>
          </w:tcPr>
          <w:p w14:paraId="249BB92B" w14:textId="77777777" w:rsidR="00884653" w:rsidRPr="0092047B" w:rsidRDefault="00884653" w:rsidP="00884653">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3B5F4C5F" w14:textId="7A740A37" w:rsidR="00183701" w:rsidRPr="00183701" w:rsidRDefault="00183701" w:rsidP="00183701">
            <w:pPr>
              <w:jc w:val="both"/>
              <w:rPr>
                <w:rFonts w:ascii="Times New Roman" w:eastAsia="Times New Roman" w:hAnsi="Times New Roman" w:cs="Times New Roman"/>
                <w:b/>
                <w:bCs/>
                <w:sz w:val="24"/>
                <w:szCs w:val="24"/>
                <w:lang w:eastAsia="ru-RU"/>
              </w:rPr>
            </w:pPr>
            <w:r w:rsidRPr="006F27A1">
              <w:rPr>
                <w:rFonts w:ascii="Times New Roman" w:eastAsia="Times New Roman" w:hAnsi="Times New Roman" w:cs="Times New Roman"/>
                <w:bCs/>
                <w:sz w:val="24"/>
                <w:szCs w:val="24"/>
                <w:lang w:eastAsia="ru-RU"/>
              </w:rPr>
              <w:t>Тема войны в творчестве Гойя</w:t>
            </w:r>
            <w:r w:rsidRPr="00183701">
              <w:rPr>
                <w:rFonts w:ascii="Times New Roman" w:eastAsia="Times New Roman" w:hAnsi="Times New Roman" w:cs="Times New Roman"/>
                <w:b/>
                <w:bCs/>
                <w:sz w:val="24"/>
                <w:szCs w:val="24"/>
                <w:lang w:eastAsia="ru-RU"/>
              </w:rPr>
              <w:t>.</w:t>
            </w:r>
          </w:p>
          <w:p w14:paraId="051B7227" w14:textId="5201B8DE" w:rsidR="00183701" w:rsidRPr="0092047B" w:rsidRDefault="00183701" w:rsidP="00183701">
            <w:pPr>
              <w:tabs>
                <w:tab w:val="left" w:pos="284"/>
                <w:tab w:val="left" w:pos="7655"/>
              </w:tabs>
              <w:rPr>
                <w:rFonts w:ascii="Times New Roman" w:eastAsia="Times New Roman" w:hAnsi="Times New Roman" w:cs="Times New Roman"/>
                <w:sz w:val="24"/>
                <w:szCs w:val="24"/>
                <w:lang w:eastAsia="ru-RU"/>
              </w:rPr>
            </w:pPr>
            <w:r w:rsidRPr="00183701">
              <w:rPr>
                <w:rFonts w:ascii="Times New Roman" w:eastAsia="Times New Roman" w:hAnsi="Times New Roman" w:cs="Times New Roman"/>
                <w:bCs/>
                <w:sz w:val="24"/>
                <w:szCs w:val="24"/>
                <w:lang w:eastAsia="ru-RU"/>
              </w:rPr>
              <w:t>Выполнение художественного анализа работ Гойя на тему войны.</w:t>
            </w:r>
          </w:p>
        </w:tc>
      </w:tr>
      <w:tr w:rsidR="00884653" w:rsidRPr="0092047B" w14:paraId="7AE9814D" w14:textId="77777777" w:rsidTr="00B00CF3">
        <w:trPr>
          <w:trHeight w:val="389"/>
        </w:trPr>
        <w:tc>
          <w:tcPr>
            <w:tcW w:w="0" w:type="auto"/>
            <w:vMerge/>
            <w:tcBorders>
              <w:left w:val="single" w:sz="4" w:space="0" w:color="auto"/>
              <w:bottom w:val="single" w:sz="4" w:space="0" w:color="auto"/>
              <w:right w:val="single" w:sz="2" w:space="0" w:color="auto"/>
            </w:tcBorders>
            <w:vAlign w:val="center"/>
          </w:tcPr>
          <w:p w14:paraId="4B5AEA0C" w14:textId="77777777" w:rsidR="00884653" w:rsidRPr="0092047B" w:rsidRDefault="00884653" w:rsidP="00884653">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65574A59" w14:textId="77777777" w:rsidR="00884653" w:rsidRPr="00F70F81" w:rsidRDefault="00884653" w:rsidP="0088465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9D1A666" w14:textId="60CC2DD1" w:rsidR="00884653" w:rsidRPr="0092047B" w:rsidRDefault="00884653" w:rsidP="00884653">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84653" w:rsidRPr="0092047B" w14:paraId="3A045700" w14:textId="77777777" w:rsidTr="00B00CF3">
        <w:trPr>
          <w:trHeight w:val="340"/>
        </w:trPr>
        <w:tc>
          <w:tcPr>
            <w:tcW w:w="1137" w:type="pct"/>
            <w:vMerge w:val="restart"/>
            <w:tcBorders>
              <w:top w:val="single" w:sz="4" w:space="0" w:color="auto"/>
              <w:left w:val="single" w:sz="4" w:space="0" w:color="auto"/>
              <w:right w:val="single" w:sz="2" w:space="0" w:color="auto"/>
            </w:tcBorders>
            <w:hideMark/>
          </w:tcPr>
          <w:p w14:paraId="25D88685" w14:textId="1C1A945F" w:rsidR="00884653" w:rsidRPr="0092047B" w:rsidRDefault="00884653" w:rsidP="00884653">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13. Изобразительное искусство Западной Европы второй половины 19века.</w:t>
            </w:r>
          </w:p>
        </w:tc>
        <w:tc>
          <w:tcPr>
            <w:tcW w:w="3863" w:type="pct"/>
            <w:tcBorders>
              <w:top w:val="single" w:sz="4" w:space="0" w:color="auto"/>
              <w:left w:val="single" w:sz="2" w:space="0" w:color="auto"/>
              <w:bottom w:val="single" w:sz="4" w:space="0" w:color="auto"/>
              <w:right w:val="single" w:sz="4" w:space="0" w:color="auto"/>
            </w:tcBorders>
            <w:hideMark/>
          </w:tcPr>
          <w:p w14:paraId="7EAD7135" w14:textId="77777777" w:rsidR="00884653" w:rsidRPr="0092047B" w:rsidRDefault="00884653" w:rsidP="00884653">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884653" w:rsidRPr="0092047B" w14:paraId="20E63F23" w14:textId="77777777" w:rsidTr="00B00CF3">
        <w:trPr>
          <w:trHeight w:val="673"/>
        </w:trPr>
        <w:tc>
          <w:tcPr>
            <w:tcW w:w="0" w:type="auto"/>
            <w:vMerge/>
            <w:tcBorders>
              <w:left w:val="single" w:sz="4" w:space="0" w:color="auto"/>
              <w:right w:val="single" w:sz="2" w:space="0" w:color="auto"/>
            </w:tcBorders>
            <w:vAlign w:val="center"/>
            <w:hideMark/>
          </w:tcPr>
          <w:p w14:paraId="538A7836" w14:textId="77777777" w:rsidR="00884653" w:rsidRPr="0092047B" w:rsidRDefault="00884653" w:rsidP="00884653">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023287F6" w14:textId="77777777" w:rsidR="00884653" w:rsidRPr="0092047B" w:rsidRDefault="00884653" w:rsidP="00884653">
            <w:pPr>
              <w:tabs>
                <w:tab w:val="left" w:pos="284"/>
                <w:tab w:val="left" w:pos="7655"/>
              </w:tabs>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Первенство в искусстве Франции.</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bCs/>
                <w:sz w:val="24"/>
                <w:szCs w:val="24"/>
                <w:lang w:eastAsia="ru-RU"/>
              </w:rPr>
              <w:t>Архитектура и скульптура, творчество О.Родена.</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bCs/>
                <w:sz w:val="24"/>
                <w:szCs w:val="24"/>
                <w:lang w:eastAsia="ru-RU"/>
              </w:rPr>
              <w:t xml:space="preserve">Новые направления в живописи. Импрессионизм, Неоимпрессионизм,  </w:t>
            </w:r>
          </w:p>
          <w:p w14:paraId="6796A1C3" w14:textId="77777777" w:rsidR="00884653" w:rsidRPr="0092047B" w:rsidRDefault="00884653" w:rsidP="00884653">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Cs/>
                <w:sz w:val="24"/>
                <w:szCs w:val="24"/>
                <w:lang w:eastAsia="ru-RU"/>
              </w:rPr>
              <w:t>Постимпрессионизм. Влияние эпохи постимпрессионизма на дальнейшее развитие искусства XX века.</w:t>
            </w:r>
          </w:p>
        </w:tc>
      </w:tr>
      <w:tr w:rsidR="00D6489F" w:rsidRPr="0092047B" w14:paraId="29B93DB5" w14:textId="77777777" w:rsidTr="00AB6E07">
        <w:trPr>
          <w:trHeight w:val="309"/>
        </w:trPr>
        <w:tc>
          <w:tcPr>
            <w:tcW w:w="0" w:type="auto"/>
            <w:vMerge/>
            <w:tcBorders>
              <w:left w:val="single" w:sz="4" w:space="0" w:color="auto"/>
              <w:right w:val="single" w:sz="2" w:space="0" w:color="auto"/>
            </w:tcBorders>
            <w:vAlign w:val="center"/>
          </w:tcPr>
          <w:p w14:paraId="3A131863"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099B6689" w14:textId="5167D73C" w:rsidR="00D6489F" w:rsidRPr="0092047B" w:rsidRDefault="00D6489F" w:rsidP="00D6489F">
            <w:pPr>
              <w:tabs>
                <w:tab w:val="left" w:pos="284"/>
                <w:tab w:val="left" w:pos="7655"/>
              </w:tabs>
              <w:jc w:val="both"/>
              <w:rPr>
                <w:rFonts w:ascii="Times New Roman" w:eastAsia="Times New Roman" w:hAnsi="Times New Roman" w:cs="Times New Roman"/>
                <w:bCs/>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92047B" w14:paraId="68CCD693" w14:textId="77777777" w:rsidTr="00AB6E07">
        <w:trPr>
          <w:trHeight w:val="309"/>
        </w:trPr>
        <w:tc>
          <w:tcPr>
            <w:tcW w:w="0" w:type="auto"/>
            <w:vMerge/>
            <w:tcBorders>
              <w:left w:val="single" w:sz="4" w:space="0" w:color="auto"/>
              <w:right w:val="single" w:sz="2" w:space="0" w:color="auto"/>
            </w:tcBorders>
            <w:vAlign w:val="center"/>
          </w:tcPr>
          <w:p w14:paraId="7B6AFE33" w14:textId="77777777" w:rsidR="00D64127" w:rsidRPr="0092047B" w:rsidRDefault="00D64127"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512E6B1D" w14:textId="77777777" w:rsidR="00D64127" w:rsidRPr="00183701" w:rsidRDefault="00D64127" w:rsidP="00D64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r w:rsidRPr="006F27A1">
              <w:rPr>
                <w:rFonts w:ascii="Times New Roman" w:eastAsia="Times New Roman" w:hAnsi="Times New Roman" w:cs="Times New Roman"/>
                <w:sz w:val="24"/>
                <w:szCs w:val="24"/>
                <w:lang w:eastAsia="ru-RU"/>
              </w:rPr>
              <w:t xml:space="preserve">Западноевропейская живопись второй половины </w:t>
            </w:r>
            <w:r w:rsidRPr="006F27A1">
              <w:rPr>
                <w:rFonts w:ascii="Times New Roman" w:eastAsia="Times New Roman" w:hAnsi="Times New Roman" w:cs="Times New Roman"/>
                <w:sz w:val="24"/>
                <w:szCs w:val="24"/>
                <w:lang w:val="en-US" w:eastAsia="ru-RU"/>
              </w:rPr>
              <w:t>XIX</w:t>
            </w:r>
            <w:r w:rsidRPr="006F27A1">
              <w:rPr>
                <w:rFonts w:ascii="Times New Roman" w:eastAsia="Times New Roman" w:hAnsi="Times New Roman" w:cs="Times New Roman"/>
                <w:sz w:val="24"/>
                <w:szCs w:val="24"/>
                <w:lang w:eastAsia="ru-RU"/>
              </w:rPr>
              <w:t xml:space="preserve"> века</w:t>
            </w:r>
          </w:p>
          <w:p w14:paraId="52A6EC87" w14:textId="5711AC35" w:rsidR="00D64127" w:rsidRPr="00D64127" w:rsidRDefault="00D64127" w:rsidP="00D6489F">
            <w:pPr>
              <w:tabs>
                <w:tab w:val="left" w:pos="284"/>
                <w:tab w:val="left" w:pos="7655"/>
              </w:tabs>
              <w:jc w:val="both"/>
              <w:rPr>
                <w:rFonts w:ascii="Times New Roman" w:eastAsia="Times New Roman" w:hAnsi="Times New Roman" w:cs="Times New Roman"/>
                <w:sz w:val="24"/>
                <w:szCs w:val="24"/>
                <w:lang w:eastAsia="ru-RU"/>
              </w:rPr>
            </w:pPr>
            <w:r w:rsidRPr="00183701">
              <w:rPr>
                <w:rFonts w:ascii="Times New Roman" w:eastAsia="Times New Roman" w:hAnsi="Times New Roman" w:cs="Times New Roman"/>
                <w:sz w:val="24"/>
                <w:szCs w:val="24"/>
                <w:lang w:eastAsia="ru-RU"/>
              </w:rPr>
              <w:t>Представление индивидуальной учебно-исследовательской работы  мульти-медийных презентаций (характеристика творчества французского художника).</w:t>
            </w:r>
          </w:p>
        </w:tc>
      </w:tr>
      <w:tr w:rsidR="00183701" w:rsidRPr="0092047B" w14:paraId="4A02887A" w14:textId="77777777" w:rsidTr="00B00CF3">
        <w:trPr>
          <w:trHeight w:val="673"/>
        </w:trPr>
        <w:tc>
          <w:tcPr>
            <w:tcW w:w="0" w:type="auto"/>
            <w:vMerge/>
            <w:tcBorders>
              <w:left w:val="single" w:sz="4" w:space="0" w:color="auto"/>
              <w:right w:val="single" w:sz="2" w:space="0" w:color="auto"/>
            </w:tcBorders>
            <w:vAlign w:val="center"/>
          </w:tcPr>
          <w:p w14:paraId="3F09A29B" w14:textId="77777777" w:rsidR="00183701" w:rsidRPr="0092047B" w:rsidRDefault="00183701" w:rsidP="00183701">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35EDD878" w14:textId="4D2157D9" w:rsidR="00183701" w:rsidRPr="00183701" w:rsidRDefault="00183701" w:rsidP="0018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9"/>
              <w:rPr>
                <w:rFonts w:ascii="Times New Roman" w:eastAsia="Times New Roman" w:hAnsi="Times New Roman" w:cs="Times New Roman"/>
                <w:b/>
                <w:sz w:val="24"/>
                <w:szCs w:val="24"/>
                <w:lang w:eastAsia="ru-RU"/>
              </w:rPr>
            </w:pPr>
            <w:r w:rsidRPr="006F27A1">
              <w:rPr>
                <w:rFonts w:ascii="Times New Roman" w:eastAsia="Times New Roman" w:hAnsi="Times New Roman" w:cs="Times New Roman"/>
                <w:sz w:val="24"/>
                <w:szCs w:val="24"/>
                <w:lang w:eastAsia="ru-RU"/>
              </w:rPr>
              <w:t>Движение прерафаэлитов</w:t>
            </w:r>
            <w:r w:rsidRPr="006F27A1">
              <w:rPr>
                <w:rFonts w:ascii="Times New Roman" w:eastAsia="Times New Roman" w:hAnsi="Times New Roman" w:cs="Times New Roman"/>
                <w:spacing w:val="-2"/>
                <w:sz w:val="24"/>
                <w:szCs w:val="24"/>
                <w:lang w:eastAsia="ru-RU"/>
              </w:rPr>
              <w:t xml:space="preserve"> - братство художников»</w:t>
            </w:r>
          </w:p>
          <w:p w14:paraId="6FAFE574" w14:textId="3C85FE58" w:rsidR="00183701" w:rsidRPr="00183701" w:rsidRDefault="00183701" w:rsidP="00183701">
            <w:pPr>
              <w:shd w:val="clear" w:color="auto" w:fill="FFFFFF"/>
              <w:jc w:val="both"/>
              <w:rPr>
                <w:rFonts w:ascii="Times New Roman" w:eastAsia="Times New Roman" w:hAnsi="Times New Roman" w:cs="Times New Roman"/>
                <w:b/>
                <w:sz w:val="24"/>
                <w:szCs w:val="24"/>
                <w:lang w:eastAsia="ru-RU"/>
              </w:rPr>
            </w:pPr>
            <w:r w:rsidRPr="00183701">
              <w:rPr>
                <w:rFonts w:ascii="Times New Roman" w:eastAsia="Times New Roman" w:hAnsi="Times New Roman" w:cs="Times New Roman"/>
                <w:sz w:val="24"/>
                <w:szCs w:val="24"/>
                <w:lang w:eastAsia="ru-RU"/>
              </w:rPr>
              <w:t xml:space="preserve">Письменная работа - </w:t>
            </w:r>
            <w:r w:rsidRPr="00183701">
              <w:rPr>
                <w:rFonts w:ascii="Times New Roman" w:eastAsia="Times New Roman" w:hAnsi="Times New Roman" w:cs="Times New Roman"/>
                <w:spacing w:val="-2"/>
                <w:sz w:val="24"/>
                <w:szCs w:val="24"/>
                <w:lang w:eastAsia="ru-RU"/>
              </w:rPr>
              <w:t>характеристика особенностей направления «Прерафаэлитов», в творчестве художников Англии.</w:t>
            </w:r>
          </w:p>
        </w:tc>
      </w:tr>
      <w:tr w:rsidR="00183701" w:rsidRPr="0092047B" w14:paraId="067118E5" w14:textId="77777777" w:rsidTr="00B00CF3">
        <w:trPr>
          <w:trHeight w:val="293"/>
        </w:trPr>
        <w:tc>
          <w:tcPr>
            <w:tcW w:w="0" w:type="auto"/>
            <w:vMerge/>
            <w:tcBorders>
              <w:left w:val="single" w:sz="4" w:space="0" w:color="auto"/>
              <w:bottom w:val="single" w:sz="4" w:space="0" w:color="auto"/>
              <w:right w:val="single" w:sz="2" w:space="0" w:color="auto"/>
            </w:tcBorders>
            <w:vAlign w:val="center"/>
          </w:tcPr>
          <w:p w14:paraId="67266DC8" w14:textId="77777777" w:rsidR="00183701" w:rsidRPr="0092047B" w:rsidRDefault="00183701" w:rsidP="00183701">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338928E9" w14:textId="77777777" w:rsidR="00183701" w:rsidRPr="00F70F81" w:rsidRDefault="00183701" w:rsidP="0018370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84E7F29" w14:textId="2FF33508" w:rsidR="00183701" w:rsidRPr="0092047B" w:rsidRDefault="00183701" w:rsidP="00183701">
            <w:pPr>
              <w:tabs>
                <w:tab w:val="left" w:pos="284"/>
                <w:tab w:val="left" w:pos="7655"/>
              </w:tabs>
              <w:jc w:val="both"/>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701" w:rsidRPr="0092047B" w14:paraId="13239A0E" w14:textId="77777777" w:rsidTr="00B00CF3">
        <w:trPr>
          <w:trHeight w:val="56"/>
        </w:trPr>
        <w:tc>
          <w:tcPr>
            <w:tcW w:w="1137" w:type="pct"/>
            <w:vMerge w:val="restart"/>
            <w:tcBorders>
              <w:top w:val="single" w:sz="4" w:space="0" w:color="auto"/>
              <w:left w:val="single" w:sz="4" w:space="0" w:color="auto"/>
              <w:right w:val="single" w:sz="2" w:space="0" w:color="auto"/>
            </w:tcBorders>
          </w:tcPr>
          <w:p w14:paraId="3C10E4A0" w14:textId="12C25E1D" w:rsidR="00183701" w:rsidRPr="0092047B" w:rsidRDefault="00183701" w:rsidP="00183701">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w:t>
            </w:r>
            <w:r w:rsidRPr="0092047B">
              <w:rPr>
                <w:rFonts w:ascii="Times New Roman" w:eastAsia="Times New Roman" w:hAnsi="Times New Roman" w:cs="Times New Roman"/>
                <w:b/>
                <w:bCs/>
                <w:sz w:val="24"/>
                <w:szCs w:val="24"/>
                <w:lang w:eastAsia="ru-RU"/>
              </w:rPr>
              <w:t>14. Изобразительное искусство 20 века.</w:t>
            </w:r>
          </w:p>
          <w:p w14:paraId="6F1FAFD4" w14:textId="77777777" w:rsidR="00183701" w:rsidRPr="0092047B" w:rsidRDefault="00183701" w:rsidP="00183701">
            <w:pPr>
              <w:tabs>
                <w:tab w:val="left" w:pos="284"/>
                <w:tab w:val="left" w:pos="7655"/>
              </w:tabs>
              <w:jc w:val="both"/>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2DA952D3" w14:textId="77777777" w:rsidR="00183701" w:rsidRPr="0092047B" w:rsidRDefault="00183701" w:rsidP="00183701">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183701" w:rsidRPr="0092047B" w14:paraId="75230B96" w14:textId="77777777" w:rsidTr="00B00CF3">
        <w:trPr>
          <w:trHeight w:val="673"/>
        </w:trPr>
        <w:tc>
          <w:tcPr>
            <w:tcW w:w="0" w:type="auto"/>
            <w:vMerge/>
            <w:tcBorders>
              <w:left w:val="single" w:sz="4" w:space="0" w:color="auto"/>
              <w:right w:val="single" w:sz="2" w:space="0" w:color="auto"/>
            </w:tcBorders>
            <w:vAlign w:val="center"/>
            <w:hideMark/>
          </w:tcPr>
          <w:p w14:paraId="57D9C6F4" w14:textId="77777777" w:rsidR="00183701" w:rsidRPr="0092047B" w:rsidRDefault="00183701" w:rsidP="00183701">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58B25D80" w14:textId="77777777" w:rsidR="00183701" w:rsidRPr="0092047B" w:rsidRDefault="00183701" w:rsidP="00183701">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Общая характеристика основных направлений в зарубежном изобразительном искусстве. Школа современного искусства Баухауз. Новые направления в живописи. Искусство второй половины 20 века.</w:t>
            </w:r>
          </w:p>
        </w:tc>
      </w:tr>
      <w:tr w:rsidR="00D6489F" w:rsidRPr="0092047B" w14:paraId="5F935D71" w14:textId="77777777" w:rsidTr="00D64127">
        <w:trPr>
          <w:trHeight w:val="180"/>
        </w:trPr>
        <w:tc>
          <w:tcPr>
            <w:tcW w:w="0" w:type="auto"/>
            <w:vMerge/>
            <w:tcBorders>
              <w:left w:val="single" w:sz="4" w:space="0" w:color="auto"/>
              <w:right w:val="single" w:sz="2" w:space="0" w:color="auto"/>
            </w:tcBorders>
            <w:vAlign w:val="center"/>
          </w:tcPr>
          <w:p w14:paraId="0412DE7C"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62EE006E" w14:textId="02DB2FE8" w:rsidR="00D6489F" w:rsidRPr="0092047B" w:rsidRDefault="00D6489F" w:rsidP="00D6489F">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92047B" w14:paraId="71A1055E" w14:textId="77777777" w:rsidTr="00D64127">
        <w:trPr>
          <w:trHeight w:val="180"/>
        </w:trPr>
        <w:tc>
          <w:tcPr>
            <w:tcW w:w="0" w:type="auto"/>
            <w:vMerge/>
            <w:tcBorders>
              <w:left w:val="single" w:sz="4" w:space="0" w:color="auto"/>
              <w:right w:val="single" w:sz="2" w:space="0" w:color="auto"/>
            </w:tcBorders>
            <w:vAlign w:val="center"/>
          </w:tcPr>
          <w:p w14:paraId="42AE7B77" w14:textId="77777777" w:rsidR="00D64127" w:rsidRPr="0092047B" w:rsidRDefault="00D64127"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51E83FA8" w14:textId="77777777" w:rsidR="00D64127" w:rsidRPr="00183701" w:rsidRDefault="00D64127" w:rsidP="00D64127">
            <w:pPr>
              <w:shd w:val="clear" w:color="auto" w:fill="FFFFFF"/>
              <w:ind w:left="5" w:hanging="5"/>
              <w:jc w:val="both"/>
              <w:rPr>
                <w:rFonts w:ascii="Times New Roman" w:eastAsia="Times New Roman" w:hAnsi="Times New Roman" w:cs="Times New Roman"/>
                <w:b/>
                <w:bCs/>
                <w:sz w:val="24"/>
                <w:szCs w:val="24"/>
                <w:lang w:eastAsia="ru-RU"/>
              </w:rPr>
            </w:pPr>
            <w:r w:rsidRPr="006F27A1">
              <w:rPr>
                <w:rFonts w:ascii="Times New Roman" w:eastAsia="Times New Roman" w:hAnsi="Times New Roman" w:cs="Times New Roman"/>
                <w:bCs/>
                <w:sz w:val="24"/>
                <w:szCs w:val="24"/>
                <w:lang w:eastAsia="ru-RU"/>
              </w:rPr>
              <w:t>Авангардные течения в искусстве</w:t>
            </w:r>
            <w:r w:rsidRPr="006F27A1">
              <w:rPr>
                <w:rFonts w:ascii="Times New Roman" w:eastAsia="Times New Roman" w:hAnsi="Times New Roman" w:cs="Times New Roman"/>
                <w:sz w:val="24"/>
                <w:szCs w:val="24"/>
                <w:lang w:eastAsia="ru-RU"/>
              </w:rPr>
              <w:t xml:space="preserve"> </w:t>
            </w:r>
            <w:r w:rsidRPr="006F27A1">
              <w:rPr>
                <w:rFonts w:ascii="Times New Roman" w:eastAsia="Times New Roman" w:hAnsi="Times New Roman" w:cs="Times New Roman"/>
                <w:bCs/>
                <w:sz w:val="24"/>
                <w:szCs w:val="24"/>
                <w:lang w:eastAsia="ru-RU"/>
              </w:rPr>
              <w:t>XX в.</w:t>
            </w:r>
          </w:p>
          <w:p w14:paraId="3AC34E56" w14:textId="649957DA" w:rsidR="00D64127" w:rsidRPr="00D64127" w:rsidRDefault="00D64127" w:rsidP="00D6489F">
            <w:pPr>
              <w:tabs>
                <w:tab w:val="left" w:pos="284"/>
                <w:tab w:val="left" w:pos="7655"/>
              </w:tabs>
              <w:rPr>
                <w:rFonts w:ascii="Times New Roman" w:eastAsia="Times New Roman" w:hAnsi="Times New Roman" w:cs="Times New Roman"/>
                <w:bCs/>
                <w:sz w:val="24"/>
                <w:szCs w:val="24"/>
                <w:lang w:eastAsia="ru-RU"/>
              </w:rPr>
            </w:pPr>
            <w:r w:rsidRPr="00183701">
              <w:rPr>
                <w:rFonts w:ascii="Times New Roman" w:eastAsia="Times New Roman" w:hAnsi="Times New Roman" w:cs="Times New Roman"/>
                <w:bCs/>
                <w:sz w:val="24"/>
                <w:szCs w:val="24"/>
                <w:lang w:eastAsia="ru-RU"/>
              </w:rPr>
              <w:t>Письменная   работа: «Характеристика стилей – Фовизм и Экспрессионизм»</w:t>
            </w:r>
          </w:p>
        </w:tc>
      </w:tr>
      <w:tr w:rsidR="00183701" w:rsidRPr="0092047B" w14:paraId="42D99852" w14:textId="77777777" w:rsidTr="00B00CF3">
        <w:trPr>
          <w:trHeight w:val="673"/>
        </w:trPr>
        <w:tc>
          <w:tcPr>
            <w:tcW w:w="0" w:type="auto"/>
            <w:vMerge/>
            <w:tcBorders>
              <w:left w:val="single" w:sz="4" w:space="0" w:color="auto"/>
              <w:right w:val="single" w:sz="2" w:space="0" w:color="auto"/>
            </w:tcBorders>
            <w:vAlign w:val="center"/>
          </w:tcPr>
          <w:p w14:paraId="73750549" w14:textId="77777777" w:rsidR="00183701" w:rsidRPr="0092047B" w:rsidRDefault="00183701" w:rsidP="00183701">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13DDA4FA" w14:textId="23681958" w:rsidR="00183701" w:rsidRPr="00183701" w:rsidRDefault="00183701" w:rsidP="00D64127">
            <w:pPr>
              <w:shd w:val="clear" w:color="auto" w:fill="FFFFFF"/>
              <w:jc w:val="both"/>
              <w:rPr>
                <w:rFonts w:ascii="Times New Roman" w:eastAsia="Times New Roman" w:hAnsi="Times New Roman" w:cs="Times New Roman"/>
                <w:b/>
                <w:sz w:val="24"/>
                <w:szCs w:val="24"/>
                <w:lang w:eastAsia="ru-RU"/>
              </w:rPr>
            </w:pPr>
            <w:r w:rsidRPr="006F27A1">
              <w:rPr>
                <w:rFonts w:ascii="Times New Roman" w:eastAsia="Times New Roman" w:hAnsi="Times New Roman" w:cs="Times New Roman"/>
                <w:sz w:val="24"/>
                <w:szCs w:val="24"/>
                <w:lang w:eastAsia="ru-RU"/>
              </w:rPr>
              <w:t xml:space="preserve">Зарубежное искусство </w:t>
            </w:r>
            <w:r w:rsidRPr="006F27A1">
              <w:rPr>
                <w:rFonts w:ascii="Times New Roman" w:eastAsia="Times New Roman" w:hAnsi="Times New Roman" w:cs="Times New Roman"/>
                <w:sz w:val="24"/>
                <w:szCs w:val="24"/>
                <w:lang w:val="en-US" w:eastAsia="ru-RU"/>
              </w:rPr>
              <w:t>XX</w:t>
            </w:r>
            <w:r w:rsidRPr="006F27A1">
              <w:rPr>
                <w:rFonts w:ascii="Times New Roman" w:eastAsia="Times New Roman" w:hAnsi="Times New Roman" w:cs="Times New Roman"/>
                <w:sz w:val="24"/>
                <w:szCs w:val="24"/>
                <w:lang w:eastAsia="ru-RU"/>
              </w:rPr>
              <w:t xml:space="preserve"> в., основные художественные направления</w:t>
            </w:r>
          </w:p>
          <w:p w14:paraId="6B58A5B2" w14:textId="390EC7E3" w:rsidR="00183701" w:rsidRPr="00183701" w:rsidRDefault="00183701" w:rsidP="00183701">
            <w:pPr>
              <w:tabs>
                <w:tab w:val="left" w:pos="284"/>
                <w:tab w:val="left" w:pos="7655"/>
              </w:tabs>
              <w:rPr>
                <w:rFonts w:ascii="Times New Roman" w:eastAsia="Times New Roman" w:hAnsi="Times New Roman" w:cs="Times New Roman"/>
                <w:b/>
                <w:bCs/>
                <w:sz w:val="24"/>
                <w:szCs w:val="24"/>
                <w:lang w:eastAsia="ru-RU"/>
              </w:rPr>
            </w:pPr>
            <w:r w:rsidRPr="00183701">
              <w:rPr>
                <w:rFonts w:ascii="Times New Roman" w:eastAsia="Times New Roman" w:hAnsi="Times New Roman" w:cs="Times New Roman"/>
                <w:bCs/>
                <w:sz w:val="24"/>
                <w:szCs w:val="24"/>
                <w:lang w:eastAsia="ru-RU"/>
              </w:rPr>
              <w:t>Составление тестовых заданий по теме.</w:t>
            </w:r>
          </w:p>
        </w:tc>
      </w:tr>
      <w:tr w:rsidR="00183701" w:rsidRPr="0092047B" w14:paraId="7B379C9E" w14:textId="77777777" w:rsidTr="00B00CF3">
        <w:trPr>
          <w:trHeight w:val="374"/>
        </w:trPr>
        <w:tc>
          <w:tcPr>
            <w:tcW w:w="0" w:type="auto"/>
            <w:vMerge/>
            <w:tcBorders>
              <w:left w:val="single" w:sz="4" w:space="0" w:color="auto"/>
              <w:bottom w:val="single" w:sz="4" w:space="0" w:color="auto"/>
              <w:right w:val="single" w:sz="2" w:space="0" w:color="auto"/>
            </w:tcBorders>
            <w:vAlign w:val="center"/>
          </w:tcPr>
          <w:p w14:paraId="31582A85" w14:textId="77777777" w:rsidR="00183701" w:rsidRPr="0092047B" w:rsidRDefault="00183701" w:rsidP="00183701">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177344B0" w14:textId="77777777" w:rsidR="00183701" w:rsidRPr="00F70F81" w:rsidRDefault="00183701" w:rsidP="0018370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E63F195" w14:textId="3C1ED3ED" w:rsidR="00183701" w:rsidRPr="0092047B" w:rsidRDefault="00183701" w:rsidP="00183701">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3701" w:rsidRPr="0092047B" w14:paraId="42DC7DCE" w14:textId="77777777" w:rsidTr="009E4B94">
        <w:trPr>
          <w:trHeight w:val="296"/>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4D2958E" w14:textId="72ED0FFD" w:rsidR="00183701" w:rsidRPr="0092047B" w:rsidRDefault="00183701" w:rsidP="00266C9E">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Раздел 2. Русское изобразительное искусство</w:t>
            </w:r>
            <w:r>
              <w:rPr>
                <w:rFonts w:ascii="Times New Roman" w:eastAsia="Times New Roman" w:hAnsi="Times New Roman" w:cs="Times New Roman"/>
                <w:b/>
                <w:bCs/>
                <w:sz w:val="24"/>
                <w:szCs w:val="24"/>
                <w:lang w:eastAsia="ru-RU"/>
              </w:rPr>
              <w:t xml:space="preserve"> (</w:t>
            </w:r>
            <w:r w:rsidR="00266C9E">
              <w:rPr>
                <w:rFonts w:ascii="Times New Roman" w:eastAsia="Times New Roman" w:hAnsi="Times New Roman" w:cs="Times New Roman"/>
                <w:b/>
                <w:bCs/>
                <w:sz w:val="24"/>
                <w:szCs w:val="24"/>
                <w:lang w:eastAsia="ru-RU"/>
              </w:rPr>
              <w:t>60 часов</w:t>
            </w:r>
            <w:r>
              <w:rPr>
                <w:rFonts w:ascii="Times New Roman" w:eastAsia="Times New Roman" w:hAnsi="Times New Roman" w:cs="Times New Roman"/>
                <w:b/>
                <w:bCs/>
                <w:sz w:val="24"/>
                <w:szCs w:val="24"/>
                <w:lang w:eastAsia="ru-RU"/>
              </w:rPr>
              <w:t>)</w:t>
            </w:r>
          </w:p>
        </w:tc>
      </w:tr>
      <w:tr w:rsidR="00183701" w:rsidRPr="0092047B" w14:paraId="77712DB2" w14:textId="77777777" w:rsidTr="00D64127">
        <w:trPr>
          <w:trHeight w:val="273"/>
        </w:trPr>
        <w:tc>
          <w:tcPr>
            <w:tcW w:w="1137" w:type="pct"/>
            <w:vMerge w:val="restart"/>
            <w:tcBorders>
              <w:top w:val="single" w:sz="4" w:space="0" w:color="auto"/>
              <w:left w:val="single" w:sz="4" w:space="0" w:color="auto"/>
              <w:right w:val="single" w:sz="2" w:space="0" w:color="auto"/>
            </w:tcBorders>
          </w:tcPr>
          <w:p w14:paraId="1FD32EDD" w14:textId="5807C0B8" w:rsidR="00183701" w:rsidRPr="0092047B" w:rsidRDefault="00183701" w:rsidP="00183701">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1. Изобразительное искусство средневековой Руси</w:t>
            </w:r>
          </w:p>
          <w:p w14:paraId="03B9A4C3" w14:textId="77777777" w:rsidR="00183701" w:rsidRPr="0092047B" w:rsidRDefault="00183701" w:rsidP="00183701">
            <w:pPr>
              <w:tabs>
                <w:tab w:val="left" w:pos="284"/>
                <w:tab w:val="left" w:pos="7655"/>
              </w:tabs>
              <w:jc w:val="both"/>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03F28377" w14:textId="77777777" w:rsidR="00183701" w:rsidRPr="0092047B" w:rsidRDefault="00183701" w:rsidP="00183701">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lastRenderedPageBreak/>
              <w:t>Содержание</w:t>
            </w:r>
          </w:p>
        </w:tc>
      </w:tr>
      <w:tr w:rsidR="00183701" w:rsidRPr="0092047B" w14:paraId="49A5576F" w14:textId="77777777" w:rsidTr="00B00CF3">
        <w:trPr>
          <w:trHeight w:val="673"/>
        </w:trPr>
        <w:tc>
          <w:tcPr>
            <w:tcW w:w="0" w:type="auto"/>
            <w:vMerge/>
            <w:tcBorders>
              <w:left w:val="single" w:sz="4" w:space="0" w:color="auto"/>
              <w:right w:val="single" w:sz="2" w:space="0" w:color="auto"/>
            </w:tcBorders>
            <w:vAlign w:val="center"/>
            <w:hideMark/>
          </w:tcPr>
          <w:p w14:paraId="4BF2FD53" w14:textId="77777777" w:rsidR="00183701" w:rsidRPr="0092047B" w:rsidRDefault="00183701" w:rsidP="00183701">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43ED3623" w14:textId="77777777" w:rsidR="00183701" w:rsidRPr="0092047B" w:rsidRDefault="00183701" w:rsidP="00183701">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Искусство Киев</w:t>
            </w:r>
            <w:r w:rsidRPr="0092047B">
              <w:rPr>
                <w:rFonts w:ascii="Times New Roman" w:eastAsia="Times New Roman" w:hAnsi="Times New Roman" w:cs="Times New Roman"/>
                <w:sz w:val="24"/>
                <w:szCs w:val="24"/>
                <w:lang w:eastAsia="ru-RU"/>
              </w:rPr>
              <w:softHyphen/>
              <w:t>ской Руси, воспринявшей вместе с христианством и культовые традиции византийской школы (крестово-купольное зодчество, иконопись, золото-фонную мозаику, ювелирную технику перегородчатой эмали).</w:t>
            </w:r>
          </w:p>
          <w:p w14:paraId="7E42C683" w14:textId="77777777" w:rsidR="00183701" w:rsidRPr="0092047B" w:rsidRDefault="00183701" w:rsidP="00183701">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lastRenderedPageBreak/>
              <w:t>Архитектура Киева, Владимиро-Суздаля, Новгорода и Пскова</w:t>
            </w:r>
          </w:p>
        </w:tc>
      </w:tr>
      <w:tr w:rsidR="00D6489F" w:rsidRPr="0092047B" w14:paraId="083BCE6D" w14:textId="77777777" w:rsidTr="00D64127">
        <w:trPr>
          <w:trHeight w:val="141"/>
        </w:trPr>
        <w:tc>
          <w:tcPr>
            <w:tcW w:w="0" w:type="auto"/>
            <w:vMerge/>
            <w:tcBorders>
              <w:left w:val="single" w:sz="4" w:space="0" w:color="auto"/>
              <w:right w:val="single" w:sz="2" w:space="0" w:color="auto"/>
            </w:tcBorders>
            <w:vAlign w:val="center"/>
          </w:tcPr>
          <w:p w14:paraId="4F0125A5" w14:textId="77777777" w:rsidR="00D6489F" w:rsidRPr="0092047B" w:rsidRDefault="00D6489F" w:rsidP="00D6489F">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7A0E0DFE" w14:textId="4A205161" w:rsidR="00D6489F" w:rsidRPr="0092047B" w:rsidRDefault="00D6489F" w:rsidP="00D6489F">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5DF7" w:rsidRPr="0092047B" w14:paraId="00952A26" w14:textId="77777777" w:rsidTr="00B00CF3">
        <w:trPr>
          <w:trHeight w:val="673"/>
        </w:trPr>
        <w:tc>
          <w:tcPr>
            <w:tcW w:w="0" w:type="auto"/>
            <w:vMerge/>
            <w:tcBorders>
              <w:left w:val="single" w:sz="4" w:space="0" w:color="auto"/>
              <w:right w:val="single" w:sz="2" w:space="0" w:color="auto"/>
            </w:tcBorders>
            <w:vAlign w:val="center"/>
          </w:tcPr>
          <w:p w14:paraId="44409242"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67AD2C95" w14:textId="502324D8" w:rsidR="005E5DF7" w:rsidRPr="005E5DF7" w:rsidRDefault="005E5DF7" w:rsidP="005E5DF7">
            <w:pPr>
              <w:jc w:val="both"/>
              <w:rPr>
                <w:rFonts w:ascii="Times New Roman" w:eastAsia="Times New Roman" w:hAnsi="Times New Roman" w:cs="Times New Roman"/>
                <w:bCs/>
                <w:sz w:val="24"/>
                <w:szCs w:val="24"/>
                <w:lang w:eastAsia="ru-RU"/>
              </w:rPr>
            </w:pPr>
            <w:r w:rsidRPr="006F27A1">
              <w:rPr>
                <w:rFonts w:ascii="Times New Roman" w:eastAsia="Times New Roman" w:hAnsi="Times New Roman" w:cs="Times New Roman"/>
                <w:sz w:val="24"/>
                <w:szCs w:val="24"/>
                <w:lang w:eastAsia="ru-RU"/>
              </w:rPr>
              <w:t>Особенности архитектуры Киевского, Владимиро – Суздальского, Новгородского княжества</w:t>
            </w:r>
          </w:p>
          <w:p w14:paraId="7C37B7DA" w14:textId="74CE97D2" w:rsidR="005E5DF7" w:rsidRPr="005E5DF7" w:rsidRDefault="005E5DF7" w:rsidP="005E5DF7">
            <w:pPr>
              <w:jc w:val="both"/>
              <w:rPr>
                <w:rFonts w:ascii="Times New Roman" w:eastAsia="Times New Roman" w:hAnsi="Times New Roman" w:cs="Times New Roman"/>
                <w:b/>
                <w:bCs/>
                <w:sz w:val="24"/>
                <w:szCs w:val="24"/>
                <w:lang w:eastAsia="ru-RU"/>
              </w:rPr>
            </w:pPr>
            <w:r w:rsidRPr="005E5DF7">
              <w:rPr>
                <w:rFonts w:ascii="Times New Roman" w:eastAsia="Times New Roman" w:hAnsi="Times New Roman" w:cs="Times New Roman"/>
                <w:bCs/>
                <w:sz w:val="24"/>
                <w:szCs w:val="24"/>
                <w:lang w:eastAsia="ru-RU"/>
              </w:rPr>
              <w:t>Составление таблицы - сравнительный анализ характерных особенностей архитектуры Киевского, Владимиро – Суздальского, Новгородского княжества.</w:t>
            </w:r>
          </w:p>
        </w:tc>
      </w:tr>
      <w:tr w:rsidR="005E5DF7" w:rsidRPr="0092047B" w14:paraId="5A414E87" w14:textId="77777777" w:rsidTr="00B00CF3">
        <w:trPr>
          <w:trHeight w:val="273"/>
        </w:trPr>
        <w:tc>
          <w:tcPr>
            <w:tcW w:w="0" w:type="auto"/>
            <w:vMerge/>
            <w:tcBorders>
              <w:left w:val="single" w:sz="4" w:space="0" w:color="auto"/>
              <w:bottom w:val="single" w:sz="4" w:space="0" w:color="auto"/>
              <w:right w:val="single" w:sz="2" w:space="0" w:color="auto"/>
            </w:tcBorders>
            <w:vAlign w:val="center"/>
          </w:tcPr>
          <w:p w14:paraId="2DA9AE30"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50DB36A9" w14:textId="77777777" w:rsidR="005E5DF7" w:rsidRPr="00F70F81" w:rsidRDefault="005E5DF7" w:rsidP="005E5DF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18C3104" w14:textId="04CCDCEC"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5DF7" w:rsidRPr="0092047B" w14:paraId="17070590" w14:textId="77777777" w:rsidTr="00B00CF3">
        <w:trPr>
          <w:trHeight w:val="67"/>
        </w:trPr>
        <w:tc>
          <w:tcPr>
            <w:tcW w:w="1137" w:type="pct"/>
            <w:vMerge w:val="restart"/>
            <w:tcBorders>
              <w:top w:val="single" w:sz="4" w:space="0" w:color="auto"/>
              <w:left w:val="single" w:sz="4" w:space="0" w:color="auto"/>
              <w:right w:val="single" w:sz="2" w:space="0" w:color="auto"/>
            </w:tcBorders>
            <w:hideMark/>
          </w:tcPr>
          <w:p w14:paraId="67181643" w14:textId="13FE15D9"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2. Русская средневековая живопись</w:t>
            </w:r>
          </w:p>
        </w:tc>
        <w:tc>
          <w:tcPr>
            <w:tcW w:w="3863" w:type="pct"/>
            <w:tcBorders>
              <w:top w:val="single" w:sz="4" w:space="0" w:color="auto"/>
              <w:left w:val="single" w:sz="2" w:space="0" w:color="auto"/>
              <w:bottom w:val="single" w:sz="4" w:space="0" w:color="auto"/>
              <w:right w:val="single" w:sz="4" w:space="0" w:color="auto"/>
            </w:tcBorders>
            <w:hideMark/>
          </w:tcPr>
          <w:p w14:paraId="221AF97C" w14:textId="77777777" w:rsidR="005E5DF7" w:rsidRPr="0092047B" w:rsidRDefault="005E5DF7" w:rsidP="005E5DF7">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5E5DF7" w:rsidRPr="0092047B" w14:paraId="5CA2FE7A" w14:textId="77777777" w:rsidTr="00B00CF3">
        <w:trPr>
          <w:trHeight w:val="673"/>
        </w:trPr>
        <w:tc>
          <w:tcPr>
            <w:tcW w:w="0" w:type="auto"/>
            <w:vMerge/>
            <w:tcBorders>
              <w:left w:val="single" w:sz="4" w:space="0" w:color="auto"/>
              <w:right w:val="single" w:sz="2" w:space="0" w:color="auto"/>
            </w:tcBorders>
            <w:vAlign w:val="center"/>
            <w:hideMark/>
          </w:tcPr>
          <w:p w14:paraId="036D1C04"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0BD8697F" w14:textId="77777777" w:rsidR="005E5DF7" w:rsidRPr="0092047B" w:rsidRDefault="005E5DF7" w:rsidP="005E5DF7">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Мозаики и фрески храмовой архитектуры. Живопись Феофана Грека, Андрея Рублева.</w:t>
            </w:r>
          </w:p>
        </w:tc>
      </w:tr>
      <w:tr w:rsidR="005E5DF7" w:rsidRPr="0092047B" w14:paraId="6B6FDDE5" w14:textId="77777777" w:rsidTr="00B00CF3">
        <w:trPr>
          <w:trHeight w:val="377"/>
        </w:trPr>
        <w:tc>
          <w:tcPr>
            <w:tcW w:w="0" w:type="auto"/>
            <w:vMerge/>
            <w:tcBorders>
              <w:left w:val="single" w:sz="4" w:space="0" w:color="auto"/>
              <w:bottom w:val="single" w:sz="4" w:space="0" w:color="auto"/>
              <w:right w:val="single" w:sz="2" w:space="0" w:color="auto"/>
            </w:tcBorders>
            <w:vAlign w:val="center"/>
          </w:tcPr>
          <w:p w14:paraId="31FDB12C"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2BC0BBDE" w14:textId="77777777" w:rsidR="005E5DF7" w:rsidRPr="00F70F81" w:rsidRDefault="005E5DF7" w:rsidP="005E5DF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C82A7E5" w14:textId="1BF3F67D"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5DF7" w:rsidRPr="0092047B" w14:paraId="4934B7C0" w14:textId="77777777" w:rsidTr="003408AF">
        <w:trPr>
          <w:trHeight w:val="300"/>
        </w:trPr>
        <w:tc>
          <w:tcPr>
            <w:tcW w:w="0" w:type="auto"/>
            <w:vMerge w:val="restart"/>
            <w:tcBorders>
              <w:top w:val="single" w:sz="4" w:space="0" w:color="auto"/>
              <w:left w:val="single" w:sz="4" w:space="0" w:color="auto"/>
              <w:right w:val="single" w:sz="2" w:space="0" w:color="auto"/>
            </w:tcBorders>
            <w:hideMark/>
          </w:tcPr>
          <w:p w14:paraId="74097CFD" w14:textId="2390807A"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3. Изобразительное искусство Москвы Х</w:t>
            </w:r>
            <w:r w:rsidRPr="0092047B">
              <w:rPr>
                <w:rFonts w:ascii="Times New Roman" w:eastAsia="Times New Roman" w:hAnsi="Times New Roman" w:cs="Times New Roman"/>
                <w:b/>
                <w:bCs/>
                <w:sz w:val="24"/>
                <w:szCs w:val="24"/>
                <w:lang w:val="en-US" w:eastAsia="ru-RU"/>
              </w:rPr>
              <w:t>V</w:t>
            </w:r>
            <w:r w:rsidRPr="0092047B">
              <w:rPr>
                <w:rFonts w:ascii="Times New Roman" w:eastAsia="Times New Roman" w:hAnsi="Times New Roman" w:cs="Times New Roman"/>
                <w:b/>
                <w:bCs/>
                <w:sz w:val="24"/>
                <w:szCs w:val="24"/>
                <w:lang w:eastAsia="ru-RU"/>
              </w:rPr>
              <w:t>-Х</w:t>
            </w:r>
            <w:r w:rsidRPr="0092047B">
              <w:rPr>
                <w:rFonts w:ascii="Times New Roman" w:eastAsia="Times New Roman" w:hAnsi="Times New Roman" w:cs="Times New Roman"/>
                <w:b/>
                <w:bCs/>
                <w:sz w:val="24"/>
                <w:szCs w:val="24"/>
                <w:lang w:val="en-US" w:eastAsia="ru-RU"/>
              </w:rPr>
              <w:t>VII</w:t>
            </w:r>
            <w:r w:rsidRPr="0092047B">
              <w:rPr>
                <w:rFonts w:ascii="Times New Roman" w:eastAsia="Times New Roman" w:hAnsi="Times New Roman" w:cs="Times New Roman"/>
                <w:b/>
                <w:bCs/>
                <w:sz w:val="24"/>
                <w:szCs w:val="24"/>
                <w:lang w:eastAsia="ru-RU"/>
              </w:rPr>
              <w:t xml:space="preserve"> веков</w:t>
            </w:r>
          </w:p>
        </w:tc>
        <w:tc>
          <w:tcPr>
            <w:tcW w:w="3863" w:type="pct"/>
            <w:tcBorders>
              <w:top w:val="single" w:sz="4" w:space="0" w:color="auto"/>
              <w:left w:val="single" w:sz="2" w:space="0" w:color="auto"/>
              <w:bottom w:val="single" w:sz="4" w:space="0" w:color="auto"/>
              <w:right w:val="single" w:sz="4" w:space="0" w:color="auto"/>
            </w:tcBorders>
            <w:hideMark/>
          </w:tcPr>
          <w:p w14:paraId="2B0CDA9E" w14:textId="77777777" w:rsidR="005E5DF7" w:rsidRPr="0092047B" w:rsidRDefault="005E5DF7" w:rsidP="005E5DF7">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5E5DF7" w:rsidRPr="0092047B" w14:paraId="1B7B764F" w14:textId="77777777" w:rsidTr="003408AF">
        <w:trPr>
          <w:trHeight w:val="2321"/>
        </w:trPr>
        <w:tc>
          <w:tcPr>
            <w:tcW w:w="0" w:type="auto"/>
            <w:vMerge/>
            <w:tcBorders>
              <w:left w:val="single" w:sz="4" w:space="0" w:color="auto"/>
              <w:right w:val="single" w:sz="2" w:space="0" w:color="auto"/>
            </w:tcBorders>
            <w:hideMark/>
          </w:tcPr>
          <w:p w14:paraId="067A26F5"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17352F31" w14:textId="77777777" w:rsidR="005E5DF7" w:rsidRPr="0092047B" w:rsidRDefault="005E5DF7" w:rsidP="005E5DF7">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Превращение Москвы в столицу Московского княжества. Московское зодчество и живопись. «Ренессансные» тенденции в искусстве при Иване </w:t>
            </w:r>
            <w:r w:rsidRPr="0092047B">
              <w:rPr>
                <w:rFonts w:ascii="Times New Roman" w:eastAsia="Times New Roman" w:hAnsi="Times New Roman" w:cs="Times New Roman"/>
                <w:sz w:val="24"/>
                <w:szCs w:val="24"/>
                <w:lang w:val="en-US" w:eastAsia="ru-RU"/>
              </w:rPr>
              <w:t>III</w:t>
            </w:r>
            <w:r w:rsidRPr="0092047B">
              <w:rPr>
                <w:rFonts w:ascii="Times New Roman" w:eastAsia="Times New Roman" w:hAnsi="Times New Roman" w:cs="Times New Roman"/>
                <w:sz w:val="24"/>
                <w:szCs w:val="24"/>
                <w:lang w:eastAsia="ru-RU"/>
              </w:rPr>
              <w:t>. Интенсив</w:t>
            </w:r>
            <w:r w:rsidRPr="0092047B">
              <w:rPr>
                <w:rFonts w:ascii="Times New Roman" w:eastAsia="Times New Roman" w:hAnsi="Times New Roman" w:cs="Times New Roman"/>
                <w:sz w:val="24"/>
                <w:szCs w:val="24"/>
                <w:lang w:eastAsia="ru-RU"/>
              </w:rPr>
              <w:softHyphen/>
              <w:t>ное строительство: Успенский и Архангельский соборы. Возведение стен и башен Московского Кремля. Уча</w:t>
            </w:r>
            <w:r w:rsidRPr="0092047B">
              <w:rPr>
                <w:rFonts w:ascii="Times New Roman" w:eastAsia="Times New Roman" w:hAnsi="Times New Roman" w:cs="Times New Roman"/>
                <w:sz w:val="24"/>
                <w:szCs w:val="24"/>
                <w:lang w:eastAsia="ru-RU"/>
              </w:rPr>
              <w:softHyphen/>
              <w:t>стие в постройке итальянских зодчих, придавших ему черты итальянской готики. Живопись Дионисия.</w:t>
            </w:r>
          </w:p>
          <w:p w14:paraId="6E602864" w14:textId="77777777" w:rsidR="005E5DF7" w:rsidRPr="0092047B" w:rsidRDefault="005E5DF7" w:rsidP="005E5DF7">
            <w:pPr>
              <w:tabs>
                <w:tab w:val="left" w:pos="284"/>
                <w:tab w:val="left" w:pos="7655"/>
              </w:tabs>
              <w:jc w:val="both"/>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sz w:val="24"/>
                <w:szCs w:val="24"/>
                <w:lang w:eastAsia="ru-RU"/>
              </w:rPr>
              <w:t xml:space="preserve">Традиции шатрового зодчества в московской архитектуре </w:t>
            </w:r>
            <w:r w:rsidRPr="0092047B">
              <w:rPr>
                <w:rFonts w:ascii="Times New Roman" w:eastAsia="Times New Roman" w:hAnsi="Times New Roman" w:cs="Times New Roman"/>
                <w:sz w:val="24"/>
                <w:szCs w:val="24"/>
                <w:lang w:val="en-US" w:eastAsia="ru-RU"/>
              </w:rPr>
              <w:t>XV</w:t>
            </w:r>
            <w:r w:rsidRPr="0092047B">
              <w:rPr>
                <w:rFonts w:ascii="Times New Roman" w:eastAsia="Times New Roman" w:hAnsi="Times New Roman" w:cs="Times New Roman"/>
                <w:sz w:val="24"/>
                <w:szCs w:val="24"/>
                <w:lang w:eastAsia="ru-RU"/>
              </w:rPr>
              <w:t xml:space="preserve"> – </w:t>
            </w:r>
            <w:r w:rsidRPr="0092047B">
              <w:rPr>
                <w:rFonts w:ascii="Times New Roman" w:eastAsia="Times New Roman" w:hAnsi="Times New Roman" w:cs="Times New Roman"/>
                <w:sz w:val="24"/>
                <w:szCs w:val="24"/>
                <w:lang w:val="en-US" w:eastAsia="ru-RU"/>
              </w:rPr>
              <w:t>XVI</w:t>
            </w:r>
            <w:r w:rsidRPr="0092047B">
              <w:rPr>
                <w:rFonts w:ascii="Times New Roman" w:eastAsia="Times New Roman" w:hAnsi="Times New Roman" w:cs="Times New Roman"/>
                <w:sz w:val="24"/>
                <w:szCs w:val="24"/>
                <w:lang w:eastAsia="ru-RU"/>
              </w:rPr>
              <w:t xml:space="preserve"> веков. Использование традиционной схемы крестово-купольного храма в архитектуре. Книгопечатание.</w:t>
            </w:r>
          </w:p>
        </w:tc>
      </w:tr>
      <w:tr w:rsidR="00E36E57" w:rsidRPr="0092047B" w14:paraId="68B2483B" w14:textId="77777777" w:rsidTr="00AB6E07">
        <w:trPr>
          <w:trHeight w:val="357"/>
        </w:trPr>
        <w:tc>
          <w:tcPr>
            <w:tcW w:w="0" w:type="auto"/>
            <w:vMerge/>
            <w:tcBorders>
              <w:left w:val="single" w:sz="4" w:space="0" w:color="auto"/>
              <w:right w:val="single" w:sz="2" w:space="0" w:color="auto"/>
            </w:tcBorders>
          </w:tcPr>
          <w:p w14:paraId="2CED08AB"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1C7251A1" w14:textId="72267457" w:rsidR="00E36E57" w:rsidRPr="0092047B" w:rsidRDefault="00E36E57" w:rsidP="00E36E57">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5DF7" w:rsidRPr="0092047B" w14:paraId="52FE18D2" w14:textId="77777777" w:rsidTr="005E5DF7">
        <w:trPr>
          <w:trHeight w:val="357"/>
        </w:trPr>
        <w:tc>
          <w:tcPr>
            <w:tcW w:w="0" w:type="auto"/>
            <w:vMerge/>
            <w:tcBorders>
              <w:left w:val="single" w:sz="4" w:space="0" w:color="auto"/>
              <w:right w:val="single" w:sz="2" w:space="0" w:color="auto"/>
            </w:tcBorders>
          </w:tcPr>
          <w:p w14:paraId="2E4783B8"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039F7C50" w14:textId="6F4948C9" w:rsidR="005E5DF7" w:rsidRPr="005E5DF7" w:rsidRDefault="005E5DF7" w:rsidP="005E5DF7">
            <w:pPr>
              <w:jc w:val="both"/>
              <w:rPr>
                <w:rFonts w:ascii="Times New Roman" w:eastAsia="Times New Roman" w:hAnsi="Times New Roman" w:cs="Times New Roman"/>
                <w:spacing w:val="-2"/>
                <w:sz w:val="24"/>
                <w:szCs w:val="24"/>
                <w:lang w:eastAsia="ru-RU"/>
              </w:rPr>
            </w:pPr>
            <w:r w:rsidRPr="006F27A1">
              <w:rPr>
                <w:rFonts w:ascii="Times New Roman" w:eastAsia="Times New Roman" w:hAnsi="Times New Roman" w:cs="Times New Roman"/>
                <w:spacing w:val="-2"/>
                <w:sz w:val="24"/>
                <w:szCs w:val="24"/>
                <w:lang w:eastAsia="ru-RU"/>
              </w:rPr>
              <w:t>Стены и башни Московского Кремля</w:t>
            </w:r>
          </w:p>
          <w:p w14:paraId="0894E411" w14:textId="26D4419B" w:rsidR="005E5DF7" w:rsidRPr="005E5DF7" w:rsidRDefault="005E5DF7" w:rsidP="005E5DF7">
            <w:pPr>
              <w:jc w:val="both"/>
              <w:rPr>
                <w:rFonts w:ascii="Times New Roman" w:eastAsia="Times New Roman" w:hAnsi="Times New Roman" w:cs="Times New Roman"/>
                <w:b/>
                <w:bCs/>
                <w:sz w:val="24"/>
                <w:szCs w:val="24"/>
                <w:lang w:eastAsia="ru-RU"/>
              </w:rPr>
            </w:pPr>
            <w:r w:rsidRPr="005E5DF7">
              <w:rPr>
                <w:rFonts w:ascii="Times New Roman" w:eastAsia="Times New Roman" w:hAnsi="Times New Roman" w:cs="Times New Roman"/>
                <w:spacing w:val="-2"/>
                <w:sz w:val="24"/>
                <w:szCs w:val="24"/>
                <w:lang w:eastAsia="ru-RU"/>
              </w:rPr>
              <w:t>Письменная работа - характеристика и анализ укреплений московского Кремля.</w:t>
            </w:r>
          </w:p>
        </w:tc>
      </w:tr>
      <w:tr w:rsidR="005E5DF7" w:rsidRPr="0092047B" w14:paraId="05141FAA" w14:textId="77777777" w:rsidTr="003408AF">
        <w:trPr>
          <w:trHeight w:val="325"/>
        </w:trPr>
        <w:tc>
          <w:tcPr>
            <w:tcW w:w="0" w:type="auto"/>
            <w:vMerge/>
            <w:tcBorders>
              <w:left w:val="single" w:sz="4" w:space="0" w:color="auto"/>
              <w:bottom w:val="single" w:sz="4" w:space="0" w:color="auto"/>
              <w:right w:val="single" w:sz="2" w:space="0" w:color="auto"/>
            </w:tcBorders>
          </w:tcPr>
          <w:p w14:paraId="3E1C5989"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42F5DB4C" w14:textId="77777777" w:rsidR="005E5DF7" w:rsidRPr="00F70F81" w:rsidRDefault="005E5DF7" w:rsidP="005E5DF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0A3C046" w14:textId="6CEABF7C"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5DF7" w:rsidRPr="0092047B" w14:paraId="2E30E8D9" w14:textId="77777777" w:rsidTr="003408AF">
        <w:trPr>
          <w:trHeight w:val="217"/>
        </w:trPr>
        <w:tc>
          <w:tcPr>
            <w:tcW w:w="0" w:type="auto"/>
            <w:vMerge w:val="restart"/>
            <w:tcBorders>
              <w:top w:val="single" w:sz="4" w:space="0" w:color="auto"/>
              <w:left w:val="single" w:sz="4" w:space="0" w:color="auto"/>
              <w:right w:val="single" w:sz="2" w:space="0" w:color="auto"/>
            </w:tcBorders>
            <w:hideMark/>
          </w:tcPr>
          <w:p w14:paraId="6A76743C" w14:textId="2CE4AD4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 xml:space="preserve">4. Изобразительное искусство России </w:t>
            </w:r>
            <w:r w:rsidRPr="0092047B">
              <w:rPr>
                <w:rFonts w:ascii="Times New Roman" w:eastAsia="Times New Roman" w:hAnsi="Times New Roman" w:cs="Times New Roman"/>
                <w:b/>
                <w:bCs/>
                <w:sz w:val="24"/>
                <w:szCs w:val="24"/>
                <w:lang w:val="de-DE" w:eastAsia="ru-RU"/>
              </w:rPr>
              <w:t>XVIII</w:t>
            </w:r>
            <w:r w:rsidRPr="0092047B">
              <w:rPr>
                <w:rFonts w:ascii="Times New Roman" w:eastAsia="Times New Roman" w:hAnsi="Times New Roman" w:cs="Times New Roman"/>
                <w:b/>
                <w:bCs/>
                <w:sz w:val="24"/>
                <w:szCs w:val="24"/>
                <w:lang w:eastAsia="ru-RU"/>
              </w:rPr>
              <w:t xml:space="preserve"> века</w:t>
            </w:r>
          </w:p>
        </w:tc>
        <w:tc>
          <w:tcPr>
            <w:tcW w:w="3863" w:type="pct"/>
            <w:tcBorders>
              <w:top w:val="single" w:sz="4" w:space="0" w:color="auto"/>
              <w:left w:val="single" w:sz="2" w:space="0" w:color="auto"/>
              <w:bottom w:val="single" w:sz="4" w:space="0" w:color="auto"/>
              <w:right w:val="single" w:sz="4" w:space="0" w:color="auto"/>
            </w:tcBorders>
            <w:hideMark/>
          </w:tcPr>
          <w:p w14:paraId="5D562332"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5E5DF7" w:rsidRPr="0092047B" w14:paraId="0A72CCF0" w14:textId="77777777" w:rsidTr="003408AF">
        <w:trPr>
          <w:trHeight w:val="444"/>
        </w:trPr>
        <w:tc>
          <w:tcPr>
            <w:tcW w:w="0" w:type="auto"/>
            <w:vMerge/>
            <w:tcBorders>
              <w:left w:val="single" w:sz="4" w:space="0" w:color="auto"/>
              <w:right w:val="single" w:sz="2" w:space="0" w:color="auto"/>
            </w:tcBorders>
            <w:hideMark/>
          </w:tcPr>
          <w:p w14:paraId="2561869B"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29759D82" w14:textId="77777777" w:rsidR="005E5DF7" w:rsidRPr="0092047B" w:rsidRDefault="005E5DF7" w:rsidP="005E5DF7">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Преобразования Петровской эпохи, ориентированные на западный образ жизни. Основание новой столицы – Санкт-Петербурга, план регулярной застройки, разработанный Ж. Б. Леблоном. Постройки Д. Трезини и других архитекторов. «Петербургский стиль» - преобладание горизонтальной линии над вертикальной. </w:t>
            </w:r>
          </w:p>
          <w:p w14:paraId="20285CB8"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Строительство первой царской резиденции в Петергофе.</w:t>
            </w:r>
          </w:p>
          <w:p w14:paraId="4779C62D"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Возникновение профессионального искусства в России. «Петровское Барокко».  Живописные портреты И.Н. Никитина и А.М. Матвеева, их реализм и камерность. Миниатюры Г. Мусикийского. Исторические гравюры А.Ф. Зубова.</w:t>
            </w:r>
          </w:p>
        </w:tc>
      </w:tr>
      <w:tr w:rsidR="00E36E57" w:rsidRPr="0092047B" w14:paraId="1BA578DB" w14:textId="77777777" w:rsidTr="00AB6E07">
        <w:trPr>
          <w:trHeight w:val="288"/>
        </w:trPr>
        <w:tc>
          <w:tcPr>
            <w:tcW w:w="0" w:type="auto"/>
            <w:vMerge/>
            <w:tcBorders>
              <w:left w:val="single" w:sz="4" w:space="0" w:color="auto"/>
              <w:right w:val="single" w:sz="2" w:space="0" w:color="auto"/>
            </w:tcBorders>
          </w:tcPr>
          <w:p w14:paraId="39106186"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447A1C88" w14:textId="1728FCAE" w:rsidR="00E36E57" w:rsidRPr="0092047B" w:rsidRDefault="00E36E57" w:rsidP="00E36E57">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5DF7" w:rsidRPr="0092047B" w14:paraId="0F003959" w14:textId="77777777" w:rsidTr="003408AF">
        <w:trPr>
          <w:trHeight w:val="444"/>
        </w:trPr>
        <w:tc>
          <w:tcPr>
            <w:tcW w:w="0" w:type="auto"/>
            <w:vMerge/>
            <w:tcBorders>
              <w:left w:val="single" w:sz="4" w:space="0" w:color="auto"/>
              <w:right w:val="single" w:sz="2" w:space="0" w:color="auto"/>
            </w:tcBorders>
          </w:tcPr>
          <w:p w14:paraId="2D0C177B"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67508819" w14:textId="697A2A72" w:rsidR="005E5DF7" w:rsidRPr="005E5DF7" w:rsidRDefault="005E5DF7" w:rsidP="005E5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r w:rsidRPr="006F27A1">
              <w:rPr>
                <w:rFonts w:ascii="Times New Roman" w:eastAsia="Times New Roman" w:hAnsi="Times New Roman" w:cs="Times New Roman"/>
                <w:sz w:val="24"/>
                <w:szCs w:val="24"/>
                <w:lang w:eastAsia="ru-RU"/>
              </w:rPr>
              <w:t>Преобразования Петра Великого</w:t>
            </w:r>
          </w:p>
          <w:p w14:paraId="43EDA5D8" w14:textId="5412EF06" w:rsidR="005E5DF7" w:rsidRPr="005E5DF7" w:rsidRDefault="005E5DF7" w:rsidP="005E5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5E5DF7">
              <w:rPr>
                <w:rFonts w:ascii="Times New Roman" w:eastAsia="Times New Roman" w:hAnsi="Times New Roman" w:cs="Times New Roman"/>
                <w:sz w:val="24"/>
                <w:szCs w:val="24"/>
                <w:lang w:eastAsia="ru-RU"/>
              </w:rPr>
              <w:t>Выполнение таблицы по теме: «Определение взаимосвязи социально-политических преобразований Петра Великого с преобразованиями в области культуры и искусства».</w:t>
            </w:r>
          </w:p>
        </w:tc>
      </w:tr>
      <w:tr w:rsidR="005E5DF7" w:rsidRPr="0092047B" w14:paraId="6CD69C7C" w14:textId="77777777" w:rsidTr="003408AF">
        <w:trPr>
          <w:trHeight w:val="444"/>
        </w:trPr>
        <w:tc>
          <w:tcPr>
            <w:tcW w:w="0" w:type="auto"/>
            <w:vMerge/>
            <w:tcBorders>
              <w:left w:val="single" w:sz="4" w:space="0" w:color="auto"/>
              <w:bottom w:val="single" w:sz="4" w:space="0" w:color="auto"/>
              <w:right w:val="single" w:sz="2" w:space="0" w:color="auto"/>
            </w:tcBorders>
          </w:tcPr>
          <w:p w14:paraId="4709AD5D"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396E2724" w14:textId="77777777" w:rsidR="005E5DF7" w:rsidRPr="00F70F81" w:rsidRDefault="005E5DF7" w:rsidP="005E5DF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94CA805" w14:textId="51E05B28"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5DF7" w:rsidRPr="0092047B" w14:paraId="22FB6476" w14:textId="77777777" w:rsidTr="003408AF">
        <w:trPr>
          <w:trHeight w:val="193"/>
        </w:trPr>
        <w:tc>
          <w:tcPr>
            <w:tcW w:w="0" w:type="auto"/>
            <w:vMerge w:val="restart"/>
            <w:tcBorders>
              <w:top w:val="single" w:sz="4" w:space="0" w:color="auto"/>
              <w:left w:val="single" w:sz="4" w:space="0" w:color="auto"/>
              <w:right w:val="single" w:sz="2" w:space="0" w:color="auto"/>
            </w:tcBorders>
            <w:hideMark/>
          </w:tcPr>
          <w:p w14:paraId="712CD26D" w14:textId="148EE164"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 xml:space="preserve">5. Изобразительное </w:t>
            </w:r>
            <w:r w:rsidRPr="0092047B">
              <w:rPr>
                <w:rFonts w:ascii="Times New Roman" w:eastAsia="Times New Roman" w:hAnsi="Times New Roman" w:cs="Times New Roman"/>
                <w:b/>
                <w:bCs/>
                <w:sz w:val="24"/>
                <w:szCs w:val="24"/>
                <w:lang w:eastAsia="ru-RU"/>
              </w:rPr>
              <w:lastRenderedPageBreak/>
              <w:t>искусство середины XVIII века. Елизаветинское рококо.</w:t>
            </w:r>
          </w:p>
        </w:tc>
        <w:tc>
          <w:tcPr>
            <w:tcW w:w="3863" w:type="pct"/>
            <w:tcBorders>
              <w:top w:val="single" w:sz="4" w:space="0" w:color="auto"/>
              <w:left w:val="single" w:sz="2" w:space="0" w:color="auto"/>
              <w:bottom w:val="single" w:sz="4" w:space="0" w:color="auto"/>
              <w:right w:val="single" w:sz="4" w:space="0" w:color="auto"/>
            </w:tcBorders>
            <w:hideMark/>
          </w:tcPr>
          <w:p w14:paraId="5F918520"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lastRenderedPageBreak/>
              <w:t>Содержание</w:t>
            </w:r>
          </w:p>
        </w:tc>
      </w:tr>
      <w:tr w:rsidR="005E5DF7" w:rsidRPr="0092047B" w14:paraId="4366DF0F" w14:textId="77777777" w:rsidTr="003408AF">
        <w:trPr>
          <w:trHeight w:val="468"/>
        </w:trPr>
        <w:tc>
          <w:tcPr>
            <w:tcW w:w="0" w:type="auto"/>
            <w:vMerge/>
            <w:tcBorders>
              <w:left w:val="single" w:sz="4" w:space="0" w:color="auto"/>
              <w:right w:val="single" w:sz="2" w:space="0" w:color="auto"/>
            </w:tcBorders>
            <w:hideMark/>
          </w:tcPr>
          <w:p w14:paraId="2149D0A5"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27D61240" w14:textId="2D34BDB8" w:rsidR="005E5DF7" w:rsidRPr="0092047B" w:rsidRDefault="005E5DF7" w:rsidP="005E5DF7">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Франческо Бартоломео Растрелли – представитель «елисаветинского» </w:t>
            </w:r>
            <w:r w:rsidRPr="0092047B">
              <w:rPr>
                <w:rFonts w:ascii="Times New Roman" w:eastAsia="Times New Roman" w:hAnsi="Times New Roman" w:cs="Times New Roman"/>
                <w:sz w:val="24"/>
                <w:szCs w:val="24"/>
                <w:lang w:eastAsia="ru-RU"/>
              </w:rPr>
              <w:lastRenderedPageBreak/>
              <w:t>рококо. Зимний дворец.  Отличительные черты русского рококо: пятиглавие, симметричные планы, полихромное решение фасадов. Характерные приёмы зодчества. Градостроительный проект П.М.</w:t>
            </w:r>
            <w:r w:rsidR="004D732B">
              <w:rPr>
                <w:rFonts w:ascii="Times New Roman" w:eastAsia="Times New Roman" w:hAnsi="Times New Roman" w:cs="Times New Roman"/>
                <w:sz w:val="24"/>
                <w:szCs w:val="24"/>
                <w:lang w:eastAsia="ru-RU"/>
              </w:rPr>
              <w:t xml:space="preserve"> </w:t>
            </w:r>
            <w:r w:rsidRPr="0092047B">
              <w:rPr>
                <w:rFonts w:ascii="Times New Roman" w:eastAsia="Times New Roman" w:hAnsi="Times New Roman" w:cs="Times New Roman"/>
                <w:sz w:val="24"/>
                <w:szCs w:val="24"/>
                <w:lang w:eastAsia="ru-RU"/>
              </w:rPr>
              <w:t>Еропкина. Д.В.</w:t>
            </w:r>
            <w:r w:rsidR="004D732B">
              <w:rPr>
                <w:rFonts w:ascii="Times New Roman" w:eastAsia="Times New Roman" w:hAnsi="Times New Roman" w:cs="Times New Roman"/>
                <w:sz w:val="24"/>
                <w:szCs w:val="24"/>
                <w:lang w:eastAsia="ru-RU"/>
              </w:rPr>
              <w:t xml:space="preserve"> </w:t>
            </w:r>
            <w:r w:rsidRPr="0092047B">
              <w:rPr>
                <w:rFonts w:ascii="Times New Roman" w:eastAsia="Times New Roman" w:hAnsi="Times New Roman" w:cs="Times New Roman"/>
                <w:sz w:val="24"/>
                <w:szCs w:val="24"/>
                <w:lang w:eastAsia="ru-RU"/>
              </w:rPr>
              <w:t>Ухтомский – основатель Архитектурной школы в Москве. М.В.</w:t>
            </w:r>
            <w:r w:rsidR="004D732B">
              <w:rPr>
                <w:rFonts w:ascii="Times New Roman" w:eastAsia="Times New Roman" w:hAnsi="Times New Roman" w:cs="Times New Roman"/>
                <w:sz w:val="24"/>
                <w:szCs w:val="24"/>
                <w:lang w:eastAsia="ru-RU"/>
              </w:rPr>
              <w:t xml:space="preserve"> </w:t>
            </w:r>
            <w:r w:rsidRPr="0092047B">
              <w:rPr>
                <w:rFonts w:ascii="Times New Roman" w:eastAsia="Times New Roman" w:hAnsi="Times New Roman" w:cs="Times New Roman"/>
                <w:sz w:val="24"/>
                <w:szCs w:val="24"/>
                <w:lang w:eastAsia="ru-RU"/>
              </w:rPr>
              <w:t>Ломоносов – основатель фабрики цветных стёкол возродил технику смальтовой мозаики. Первооткрыватель фарфора Д.И.</w:t>
            </w:r>
            <w:r w:rsidR="004D732B">
              <w:rPr>
                <w:rFonts w:ascii="Times New Roman" w:eastAsia="Times New Roman" w:hAnsi="Times New Roman" w:cs="Times New Roman"/>
                <w:sz w:val="24"/>
                <w:szCs w:val="24"/>
                <w:lang w:eastAsia="ru-RU"/>
              </w:rPr>
              <w:t xml:space="preserve"> </w:t>
            </w:r>
            <w:r w:rsidRPr="0092047B">
              <w:rPr>
                <w:rFonts w:ascii="Times New Roman" w:eastAsia="Times New Roman" w:hAnsi="Times New Roman" w:cs="Times New Roman"/>
                <w:sz w:val="24"/>
                <w:szCs w:val="24"/>
                <w:lang w:eastAsia="ru-RU"/>
              </w:rPr>
              <w:t>Виноградов.</w:t>
            </w:r>
          </w:p>
        </w:tc>
      </w:tr>
      <w:tr w:rsidR="00E36E57" w:rsidRPr="0092047B" w14:paraId="00A607A0" w14:textId="77777777" w:rsidTr="00AB6E07">
        <w:trPr>
          <w:trHeight w:val="279"/>
        </w:trPr>
        <w:tc>
          <w:tcPr>
            <w:tcW w:w="0" w:type="auto"/>
            <w:vMerge/>
            <w:tcBorders>
              <w:left w:val="single" w:sz="4" w:space="0" w:color="auto"/>
              <w:right w:val="single" w:sz="2" w:space="0" w:color="auto"/>
            </w:tcBorders>
          </w:tcPr>
          <w:p w14:paraId="6DAE4EA3"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530BA42C" w14:textId="5BB9956A" w:rsidR="00E36E57" w:rsidRPr="0092047B" w:rsidRDefault="00E36E57" w:rsidP="00E36E57">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5DF7" w:rsidRPr="0092047B" w14:paraId="79F8B026" w14:textId="77777777" w:rsidTr="003408AF">
        <w:trPr>
          <w:trHeight w:val="468"/>
        </w:trPr>
        <w:tc>
          <w:tcPr>
            <w:tcW w:w="0" w:type="auto"/>
            <w:vMerge/>
            <w:tcBorders>
              <w:left w:val="single" w:sz="4" w:space="0" w:color="auto"/>
              <w:right w:val="single" w:sz="2" w:space="0" w:color="auto"/>
            </w:tcBorders>
          </w:tcPr>
          <w:p w14:paraId="0E08C134"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352BDD1F" w14:textId="0EBB591E" w:rsidR="005E5DF7" w:rsidRPr="005E5DF7" w:rsidRDefault="005E5DF7" w:rsidP="005E5D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6F27A1">
              <w:rPr>
                <w:rFonts w:ascii="Times New Roman" w:eastAsia="Times New Roman" w:hAnsi="Times New Roman" w:cs="Times New Roman"/>
                <w:bCs/>
                <w:sz w:val="24"/>
                <w:szCs w:val="24"/>
                <w:lang w:eastAsia="ru-RU"/>
              </w:rPr>
              <w:t xml:space="preserve">Жанр портрета в русской живописи середины </w:t>
            </w:r>
            <w:r w:rsidRPr="006F27A1">
              <w:rPr>
                <w:rFonts w:ascii="Times New Roman" w:eastAsia="Times New Roman" w:hAnsi="Times New Roman" w:cs="Times New Roman"/>
                <w:bCs/>
                <w:sz w:val="24"/>
                <w:szCs w:val="24"/>
                <w:lang w:val="en-US" w:eastAsia="ru-RU"/>
              </w:rPr>
              <w:t>XVIII</w:t>
            </w:r>
            <w:r w:rsidRPr="006F27A1">
              <w:rPr>
                <w:rFonts w:ascii="Times New Roman" w:eastAsia="Times New Roman" w:hAnsi="Times New Roman" w:cs="Times New Roman"/>
                <w:bCs/>
                <w:sz w:val="24"/>
                <w:szCs w:val="24"/>
                <w:lang w:eastAsia="ru-RU"/>
              </w:rPr>
              <w:t>века</w:t>
            </w:r>
          </w:p>
          <w:p w14:paraId="00E8B1C6" w14:textId="6ECEB31F" w:rsidR="005E5DF7" w:rsidRPr="005E5DF7" w:rsidRDefault="005E5DF7" w:rsidP="005E5DF7">
            <w:pPr>
              <w:tabs>
                <w:tab w:val="left" w:pos="284"/>
                <w:tab w:val="left" w:pos="7655"/>
              </w:tabs>
              <w:rPr>
                <w:rFonts w:ascii="Times New Roman" w:eastAsia="Times New Roman" w:hAnsi="Times New Roman" w:cs="Times New Roman"/>
                <w:b/>
                <w:bCs/>
                <w:sz w:val="24"/>
                <w:szCs w:val="24"/>
                <w:lang w:eastAsia="ru-RU"/>
              </w:rPr>
            </w:pPr>
            <w:r w:rsidRPr="005E5DF7">
              <w:rPr>
                <w:rFonts w:ascii="Times New Roman" w:eastAsia="Times New Roman" w:hAnsi="Times New Roman" w:cs="Times New Roman"/>
                <w:bCs/>
                <w:sz w:val="24"/>
                <w:szCs w:val="24"/>
                <w:lang w:eastAsia="ru-RU"/>
              </w:rPr>
              <w:t>Структурирование видов портретного жанра, выделение выразительных средств.</w:t>
            </w:r>
          </w:p>
        </w:tc>
      </w:tr>
      <w:tr w:rsidR="005E5DF7" w:rsidRPr="0092047B" w14:paraId="69EF1AFE" w14:textId="77777777" w:rsidTr="003408AF">
        <w:trPr>
          <w:trHeight w:val="468"/>
        </w:trPr>
        <w:tc>
          <w:tcPr>
            <w:tcW w:w="0" w:type="auto"/>
            <w:vMerge/>
            <w:tcBorders>
              <w:left w:val="single" w:sz="4" w:space="0" w:color="auto"/>
              <w:bottom w:val="single" w:sz="4" w:space="0" w:color="auto"/>
              <w:right w:val="single" w:sz="2" w:space="0" w:color="auto"/>
            </w:tcBorders>
          </w:tcPr>
          <w:p w14:paraId="09462D40"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500A4CBC" w14:textId="77777777" w:rsidR="005E5DF7" w:rsidRPr="00F70F81" w:rsidRDefault="005E5DF7" w:rsidP="005E5DF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44298DC" w14:textId="362E9B9E"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5DF7" w:rsidRPr="0092047B" w14:paraId="020FE682" w14:textId="77777777" w:rsidTr="003408AF">
        <w:trPr>
          <w:trHeight w:val="289"/>
        </w:trPr>
        <w:tc>
          <w:tcPr>
            <w:tcW w:w="0" w:type="auto"/>
            <w:vMerge w:val="restart"/>
            <w:tcBorders>
              <w:top w:val="single" w:sz="4" w:space="0" w:color="auto"/>
              <w:left w:val="single" w:sz="4" w:space="0" w:color="auto"/>
              <w:right w:val="single" w:sz="2" w:space="0" w:color="auto"/>
            </w:tcBorders>
            <w:hideMark/>
          </w:tcPr>
          <w:p w14:paraId="5C8820A3" w14:textId="0F912BBC"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6. Изобразительное искусство второй половины XVIII века. Эпоха Екатерины.</w:t>
            </w:r>
          </w:p>
        </w:tc>
        <w:tc>
          <w:tcPr>
            <w:tcW w:w="3863" w:type="pct"/>
            <w:tcBorders>
              <w:top w:val="single" w:sz="4" w:space="0" w:color="auto"/>
              <w:left w:val="single" w:sz="2" w:space="0" w:color="auto"/>
              <w:bottom w:val="single" w:sz="4" w:space="0" w:color="auto"/>
              <w:right w:val="single" w:sz="4" w:space="0" w:color="auto"/>
            </w:tcBorders>
            <w:hideMark/>
          </w:tcPr>
          <w:p w14:paraId="6D58E40E"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5E5DF7" w:rsidRPr="0092047B" w14:paraId="2B8082EA" w14:textId="77777777" w:rsidTr="003408AF">
        <w:trPr>
          <w:trHeight w:val="372"/>
        </w:trPr>
        <w:tc>
          <w:tcPr>
            <w:tcW w:w="0" w:type="auto"/>
            <w:vMerge/>
            <w:tcBorders>
              <w:left w:val="single" w:sz="4" w:space="0" w:color="auto"/>
              <w:right w:val="single" w:sz="2" w:space="0" w:color="auto"/>
            </w:tcBorders>
            <w:hideMark/>
          </w:tcPr>
          <w:p w14:paraId="370AC026"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327A511E"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Вступление Екатерины II на престол – новый этап в развитии русской культуры. Открытие Императорской Академии художеств, утверждение принципов классицизма. Осознание общественной значимости искусства. Творчество Джакомо Кваренги. Формирование «Екатерининского классицизма», сооружения Чарльза Камерона. Работы Казакова и Баженова.</w:t>
            </w:r>
          </w:p>
          <w:p w14:paraId="1986B82E"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Обращение к сюжетам из Библии и античной истории. Иерархия жанров.</w:t>
            </w:r>
          </w:p>
          <w:p w14:paraId="60546CBD" w14:textId="77777777" w:rsidR="005E5DF7" w:rsidRPr="0092047B" w:rsidRDefault="005E5DF7" w:rsidP="005E5DF7">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А.П. Лосенко – основатель русской исторической картины. Бытовой жанр в русской живописи.</w:t>
            </w:r>
          </w:p>
          <w:p w14:paraId="21DC790F"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Развитие русского портрета. Творчество А.П. Антропова, И. П. Аргунова, Ф. С. Рокотова. </w:t>
            </w:r>
          </w:p>
        </w:tc>
      </w:tr>
      <w:tr w:rsidR="00E36E57" w:rsidRPr="0092047B" w14:paraId="4D5800CE" w14:textId="77777777" w:rsidTr="00AB6E07">
        <w:trPr>
          <w:trHeight w:val="270"/>
        </w:trPr>
        <w:tc>
          <w:tcPr>
            <w:tcW w:w="0" w:type="auto"/>
            <w:vMerge/>
            <w:tcBorders>
              <w:left w:val="single" w:sz="4" w:space="0" w:color="auto"/>
              <w:right w:val="single" w:sz="2" w:space="0" w:color="auto"/>
            </w:tcBorders>
          </w:tcPr>
          <w:p w14:paraId="2B825B34"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42F1B275" w14:textId="4657F3A5" w:rsidR="00E36E57" w:rsidRPr="0092047B" w:rsidRDefault="00E36E57" w:rsidP="00E36E57">
            <w:pPr>
              <w:tabs>
                <w:tab w:val="left" w:pos="284"/>
                <w:tab w:val="left" w:pos="7655"/>
              </w:tabs>
              <w:jc w:val="both"/>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5DF7" w:rsidRPr="0092047B" w14:paraId="4F3BC2F5" w14:textId="77777777" w:rsidTr="003408AF">
        <w:trPr>
          <w:trHeight w:val="372"/>
        </w:trPr>
        <w:tc>
          <w:tcPr>
            <w:tcW w:w="0" w:type="auto"/>
            <w:vMerge/>
            <w:tcBorders>
              <w:left w:val="single" w:sz="4" w:space="0" w:color="auto"/>
              <w:right w:val="single" w:sz="2" w:space="0" w:color="auto"/>
            </w:tcBorders>
          </w:tcPr>
          <w:p w14:paraId="7329FA17"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6080124A" w14:textId="4456977C" w:rsidR="004D732B" w:rsidRPr="004D732B" w:rsidRDefault="004D732B" w:rsidP="004D732B">
            <w:pPr>
              <w:jc w:val="both"/>
              <w:rPr>
                <w:rFonts w:ascii="Times New Roman" w:eastAsia="Times New Roman" w:hAnsi="Times New Roman" w:cs="Times New Roman"/>
                <w:b/>
                <w:spacing w:val="1"/>
                <w:sz w:val="24"/>
                <w:szCs w:val="24"/>
                <w:lang w:eastAsia="ru-RU"/>
              </w:rPr>
            </w:pPr>
            <w:r w:rsidRPr="006F27A1">
              <w:rPr>
                <w:rFonts w:ascii="Times New Roman" w:eastAsia="Times New Roman" w:hAnsi="Times New Roman" w:cs="Times New Roman"/>
                <w:spacing w:val="1"/>
                <w:sz w:val="24"/>
                <w:szCs w:val="24"/>
                <w:lang w:eastAsia="ru-RU"/>
              </w:rPr>
              <w:t>Русский камерный портрет</w:t>
            </w:r>
          </w:p>
          <w:p w14:paraId="2C6C3BB8" w14:textId="7FA8D754" w:rsidR="005E5DF7"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4D732B">
              <w:rPr>
                <w:rFonts w:ascii="Times New Roman" w:eastAsia="Times New Roman" w:hAnsi="Times New Roman" w:cs="Times New Roman"/>
                <w:spacing w:val="1"/>
                <w:sz w:val="24"/>
                <w:szCs w:val="24"/>
                <w:lang w:eastAsia="ru-RU"/>
              </w:rPr>
              <w:t>Характеристика особенностей живописной манеры И.П.</w:t>
            </w:r>
            <w:r>
              <w:rPr>
                <w:rFonts w:ascii="Times New Roman" w:eastAsia="Times New Roman" w:hAnsi="Times New Roman" w:cs="Times New Roman"/>
                <w:spacing w:val="1"/>
                <w:sz w:val="24"/>
                <w:szCs w:val="24"/>
                <w:lang w:eastAsia="ru-RU"/>
              </w:rPr>
              <w:t xml:space="preserve"> </w:t>
            </w:r>
            <w:r w:rsidRPr="004D732B">
              <w:rPr>
                <w:rFonts w:ascii="Times New Roman" w:eastAsia="Times New Roman" w:hAnsi="Times New Roman" w:cs="Times New Roman"/>
                <w:spacing w:val="1"/>
                <w:sz w:val="24"/>
                <w:szCs w:val="24"/>
                <w:lang w:eastAsia="ru-RU"/>
              </w:rPr>
              <w:t>Аргунова и Ф.С.</w:t>
            </w:r>
            <w:r>
              <w:rPr>
                <w:rFonts w:ascii="Times New Roman" w:eastAsia="Times New Roman" w:hAnsi="Times New Roman" w:cs="Times New Roman"/>
                <w:spacing w:val="1"/>
                <w:sz w:val="24"/>
                <w:szCs w:val="24"/>
                <w:lang w:eastAsia="ru-RU"/>
              </w:rPr>
              <w:t xml:space="preserve"> </w:t>
            </w:r>
            <w:r w:rsidRPr="004D732B">
              <w:rPr>
                <w:rFonts w:ascii="Times New Roman" w:eastAsia="Times New Roman" w:hAnsi="Times New Roman" w:cs="Times New Roman"/>
                <w:spacing w:val="1"/>
                <w:sz w:val="24"/>
                <w:szCs w:val="24"/>
                <w:lang w:eastAsia="ru-RU"/>
              </w:rPr>
              <w:t>Рокотова.</w:t>
            </w:r>
          </w:p>
        </w:tc>
      </w:tr>
      <w:tr w:rsidR="005E5DF7" w:rsidRPr="0092047B" w14:paraId="41A5E67E" w14:textId="77777777" w:rsidTr="003408AF">
        <w:trPr>
          <w:trHeight w:val="372"/>
        </w:trPr>
        <w:tc>
          <w:tcPr>
            <w:tcW w:w="0" w:type="auto"/>
            <w:vMerge/>
            <w:tcBorders>
              <w:left w:val="single" w:sz="4" w:space="0" w:color="auto"/>
              <w:bottom w:val="single" w:sz="4" w:space="0" w:color="auto"/>
              <w:right w:val="single" w:sz="2" w:space="0" w:color="auto"/>
            </w:tcBorders>
          </w:tcPr>
          <w:p w14:paraId="7BAB7CA4"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1B1B9F17" w14:textId="77777777" w:rsidR="005E5DF7" w:rsidRPr="00F70F81" w:rsidRDefault="005E5DF7" w:rsidP="005E5DF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CD9913E" w14:textId="0DB2F8CB"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5DF7" w:rsidRPr="0092047B" w14:paraId="7CCD4822" w14:textId="77777777" w:rsidTr="003408AF">
        <w:trPr>
          <w:trHeight w:val="217"/>
        </w:trPr>
        <w:tc>
          <w:tcPr>
            <w:tcW w:w="0" w:type="auto"/>
            <w:vMerge w:val="restart"/>
            <w:tcBorders>
              <w:top w:val="single" w:sz="4" w:space="0" w:color="auto"/>
              <w:left w:val="single" w:sz="4" w:space="0" w:color="auto"/>
              <w:right w:val="single" w:sz="2" w:space="0" w:color="auto"/>
            </w:tcBorders>
            <w:hideMark/>
          </w:tcPr>
          <w:p w14:paraId="7C2B0BBE" w14:textId="06D12CD8"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7. Русское изобразительное искусство X</w:t>
            </w:r>
            <w:r w:rsidRPr="0092047B">
              <w:rPr>
                <w:rFonts w:ascii="Times New Roman" w:eastAsia="Times New Roman" w:hAnsi="Times New Roman" w:cs="Times New Roman"/>
                <w:b/>
                <w:bCs/>
                <w:sz w:val="24"/>
                <w:szCs w:val="24"/>
                <w:lang w:val="en-US" w:eastAsia="ru-RU"/>
              </w:rPr>
              <w:t>IX</w:t>
            </w:r>
            <w:r w:rsidRPr="0092047B">
              <w:rPr>
                <w:rFonts w:ascii="Times New Roman" w:eastAsia="Times New Roman" w:hAnsi="Times New Roman" w:cs="Times New Roman"/>
                <w:b/>
                <w:bCs/>
                <w:sz w:val="24"/>
                <w:szCs w:val="24"/>
                <w:lang w:eastAsia="ru-RU"/>
              </w:rPr>
              <w:t xml:space="preserve"> века. </w:t>
            </w:r>
          </w:p>
        </w:tc>
        <w:tc>
          <w:tcPr>
            <w:tcW w:w="3863" w:type="pct"/>
            <w:tcBorders>
              <w:top w:val="single" w:sz="4" w:space="0" w:color="auto"/>
              <w:left w:val="single" w:sz="2" w:space="0" w:color="auto"/>
              <w:bottom w:val="single" w:sz="4" w:space="0" w:color="auto"/>
              <w:right w:val="single" w:sz="4" w:space="0" w:color="auto"/>
            </w:tcBorders>
            <w:hideMark/>
          </w:tcPr>
          <w:p w14:paraId="1A6E75D5"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5E5DF7" w:rsidRPr="0092047B" w14:paraId="5CB01096" w14:textId="77777777" w:rsidTr="003408AF">
        <w:trPr>
          <w:trHeight w:val="444"/>
        </w:trPr>
        <w:tc>
          <w:tcPr>
            <w:tcW w:w="0" w:type="auto"/>
            <w:vMerge/>
            <w:tcBorders>
              <w:left w:val="single" w:sz="4" w:space="0" w:color="auto"/>
              <w:right w:val="single" w:sz="2" w:space="0" w:color="auto"/>
            </w:tcBorders>
            <w:hideMark/>
          </w:tcPr>
          <w:p w14:paraId="6A553071" w14:textId="77777777" w:rsidR="005E5DF7" w:rsidRPr="0092047B" w:rsidRDefault="005E5DF7" w:rsidP="005E5DF7">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61305510"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Архитектура и скульптура классицизма.</w:t>
            </w:r>
            <w:r w:rsidRPr="0092047B">
              <w:rPr>
                <w:rFonts w:ascii="Calibri" w:eastAsia="Calibri" w:hAnsi="Calibri" w:cs="Times New Roman"/>
                <w:sz w:val="24"/>
                <w:szCs w:val="24"/>
              </w:rPr>
              <w:t xml:space="preserve"> </w:t>
            </w:r>
          </w:p>
          <w:p w14:paraId="163C23E0" w14:textId="77777777" w:rsidR="005E5DF7" w:rsidRPr="0092047B" w:rsidRDefault="005E5DF7" w:rsidP="005E5DF7">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Первая половина XIX в. – время расцвета русской художественной культуры, получившее мировое признание. Выдающаяся роль Матвеева и Старова в строительстве Москвы. Постройки собора Александро-Невской лавры и Таврического дворца. Поздний классицизм. Здание Адмиралтейства А.Д. Захарова, Казанский собор и Горный институт А.Н.Воронихина, ансамбль Александрийского театра в Петербурге К.И. Росси, биржа – Тома де Томона.</w:t>
            </w:r>
          </w:p>
          <w:p w14:paraId="1C3912C8"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Творчество Владимира Лукича Боровиковского. </w:t>
            </w:r>
          </w:p>
          <w:p w14:paraId="5492444B" w14:textId="77777777" w:rsidR="005E5DF7" w:rsidRPr="0092047B" w:rsidRDefault="005E5DF7" w:rsidP="005E5DF7">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Искусство скульптуры. И.П. Мартос – представитель классицизма, рельеф Казанского собора в Петербурге, памятник Минину и Пожарскому в Москве. </w:t>
            </w:r>
          </w:p>
        </w:tc>
      </w:tr>
      <w:tr w:rsidR="00E36E57" w:rsidRPr="0092047B" w14:paraId="51A4DB7C" w14:textId="77777777" w:rsidTr="00AB6E07">
        <w:trPr>
          <w:trHeight w:val="291"/>
        </w:trPr>
        <w:tc>
          <w:tcPr>
            <w:tcW w:w="0" w:type="auto"/>
            <w:vMerge/>
            <w:tcBorders>
              <w:left w:val="single" w:sz="4" w:space="0" w:color="auto"/>
              <w:right w:val="single" w:sz="2" w:space="0" w:color="auto"/>
            </w:tcBorders>
          </w:tcPr>
          <w:p w14:paraId="02C5A9AA"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740A7E86" w14:textId="4BB0F890" w:rsidR="00E36E57" w:rsidRPr="0092047B" w:rsidRDefault="00E36E57" w:rsidP="00E36E57">
            <w:pPr>
              <w:tabs>
                <w:tab w:val="left" w:pos="284"/>
                <w:tab w:val="left" w:pos="7655"/>
              </w:tabs>
              <w:jc w:val="both"/>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D732B" w:rsidRPr="0092047B" w14:paraId="6168EDC3" w14:textId="77777777" w:rsidTr="003408AF">
        <w:trPr>
          <w:trHeight w:val="444"/>
        </w:trPr>
        <w:tc>
          <w:tcPr>
            <w:tcW w:w="0" w:type="auto"/>
            <w:vMerge/>
            <w:tcBorders>
              <w:left w:val="single" w:sz="4" w:space="0" w:color="auto"/>
              <w:right w:val="single" w:sz="2" w:space="0" w:color="auto"/>
            </w:tcBorders>
          </w:tcPr>
          <w:p w14:paraId="127F9013"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42C6D868" w14:textId="48FE43BE" w:rsidR="004D732B" w:rsidRPr="004D732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6F27A1">
              <w:rPr>
                <w:rFonts w:ascii="Times New Roman" w:hAnsi="Times New Roman" w:cs="Times New Roman"/>
                <w:bCs/>
                <w:sz w:val="24"/>
                <w:szCs w:val="24"/>
              </w:rPr>
              <w:t xml:space="preserve">Художественный анализ скульптурных образов русских художников </w:t>
            </w:r>
            <w:r w:rsidRPr="006F27A1">
              <w:rPr>
                <w:rFonts w:ascii="Times New Roman" w:hAnsi="Times New Roman" w:cs="Times New Roman"/>
                <w:spacing w:val="1"/>
                <w:sz w:val="24"/>
                <w:szCs w:val="24"/>
              </w:rPr>
              <w:t xml:space="preserve">второй половины </w:t>
            </w:r>
            <w:r w:rsidRPr="006F27A1">
              <w:rPr>
                <w:rFonts w:ascii="Times New Roman" w:hAnsi="Times New Roman" w:cs="Times New Roman"/>
                <w:spacing w:val="1"/>
                <w:sz w:val="24"/>
                <w:szCs w:val="24"/>
                <w:lang w:val="en-US"/>
              </w:rPr>
              <w:t>XVIII</w:t>
            </w:r>
            <w:r w:rsidRPr="006F27A1">
              <w:rPr>
                <w:rFonts w:ascii="Times New Roman" w:hAnsi="Times New Roman" w:cs="Times New Roman"/>
                <w:spacing w:val="1"/>
                <w:sz w:val="24"/>
                <w:szCs w:val="24"/>
              </w:rPr>
              <w:t xml:space="preserve"> века.</w:t>
            </w:r>
          </w:p>
        </w:tc>
      </w:tr>
      <w:tr w:rsidR="004D732B" w:rsidRPr="0092047B" w14:paraId="01D59946" w14:textId="77777777" w:rsidTr="003408AF">
        <w:trPr>
          <w:trHeight w:val="444"/>
        </w:trPr>
        <w:tc>
          <w:tcPr>
            <w:tcW w:w="0" w:type="auto"/>
            <w:vMerge/>
            <w:tcBorders>
              <w:left w:val="single" w:sz="4" w:space="0" w:color="auto"/>
              <w:bottom w:val="single" w:sz="4" w:space="0" w:color="auto"/>
              <w:right w:val="single" w:sz="2" w:space="0" w:color="auto"/>
            </w:tcBorders>
          </w:tcPr>
          <w:p w14:paraId="029FEAF4"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0CD1B41E" w14:textId="77777777" w:rsidR="004D732B" w:rsidRPr="00F70F81" w:rsidRDefault="004D732B" w:rsidP="004D73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C054930" w14:textId="63F79C84"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D732B" w:rsidRPr="0092047B" w14:paraId="41E2E921" w14:textId="77777777" w:rsidTr="003408AF">
        <w:trPr>
          <w:trHeight w:val="229"/>
        </w:trPr>
        <w:tc>
          <w:tcPr>
            <w:tcW w:w="0" w:type="auto"/>
            <w:vMerge w:val="restart"/>
            <w:tcBorders>
              <w:top w:val="single" w:sz="4" w:space="0" w:color="auto"/>
              <w:left w:val="single" w:sz="4" w:space="0" w:color="auto"/>
              <w:right w:val="single" w:sz="2" w:space="0" w:color="auto"/>
            </w:tcBorders>
          </w:tcPr>
          <w:p w14:paraId="69792F32" w14:textId="4746892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 xml:space="preserve">8. Романтизм в русской живописи </w:t>
            </w:r>
          </w:p>
          <w:p w14:paraId="69146FCC"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5011CEC2" w14:textId="77777777"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4D732B" w:rsidRPr="0092047B" w14:paraId="640361A3" w14:textId="77777777" w:rsidTr="003408AF">
        <w:trPr>
          <w:trHeight w:val="432"/>
        </w:trPr>
        <w:tc>
          <w:tcPr>
            <w:tcW w:w="0" w:type="auto"/>
            <w:vMerge/>
            <w:tcBorders>
              <w:left w:val="single" w:sz="4" w:space="0" w:color="auto"/>
              <w:right w:val="single" w:sz="2" w:space="0" w:color="auto"/>
            </w:tcBorders>
            <w:hideMark/>
          </w:tcPr>
          <w:p w14:paraId="39167AF2"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2E77553B"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Развитие романтических настроений в русской живописи первой по</w:t>
            </w:r>
            <w:r w:rsidRPr="0092047B">
              <w:rPr>
                <w:rFonts w:ascii="Times New Roman" w:eastAsia="Times New Roman" w:hAnsi="Times New Roman" w:cs="Times New Roman"/>
                <w:sz w:val="24"/>
                <w:szCs w:val="24"/>
                <w:lang w:eastAsia="ru-RU"/>
              </w:rPr>
              <w:softHyphen/>
              <w:t xml:space="preserve">ловины </w:t>
            </w:r>
            <w:r w:rsidRPr="0092047B">
              <w:rPr>
                <w:rFonts w:ascii="Times New Roman" w:eastAsia="Times New Roman" w:hAnsi="Times New Roman" w:cs="Times New Roman"/>
                <w:sz w:val="24"/>
                <w:szCs w:val="24"/>
                <w:lang w:val="en-US" w:eastAsia="ru-RU"/>
              </w:rPr>
              <w:t>XIX</w:t>
            </w:r>
            <w:r w:rsidRPr="0092047B">
              <w:rPr>
                <w:rFonts w:ascii="Times New Roman" w:eastAsia="Times New Roman" w:hAnsi="Times New Roman" w:cs="Times New Roman"/>
                <w:sz w:val="24"/>
                <w:szCs w:val="24"/>
                <w:lang w:eastAsia="ru-RU"/>
              </w:rPr>
              <w:t xml:space="preserve"> века. Творчество А. Г. Венецианова. Обращение к крестьянскому жанру. Использование характерной тематики и приемов </w:t>
            </w:r>
            <w:r w:rsidRPr="0092047B">
              <w:rPr>
                <w:rFonts w:ascii="Times New Roman" w:eastAsia="Times New Roman" w:hAnsi="Times New Roman" w:cs="Times New Roman"/>
                <w:sz w:val="24"/>
                <w:szCs w:val="24"/>
                <w:lang w:eastAsia="ru-RU"/>
              </w:rPr>
              <w:lastRenderedPageBreak/>
              <w:t>романтического искусства в творчестве Василия Андреевича Тропинина, создание им об</w:t>
            </w:r>
            <w:r w:rsidRPr="0092047B">
              <w:rPr>
                <w:rFonts w:ascii="Times New Roman" w:eastAsia="Times New Roman" w:hAnsi="Times New Roman" w:cs="Times New Roman"/>
                <w:sz w:val="24"/>
                <w:szCs w:val="24"/>
                <w:lang w:eastAsia="ru-RU"/>
              </w:rPr>
              <w:softHyphen/>
              <w:t xml:space="preserve">раза человека из народа.  </w:t>
            </w:r>
          </w:p>
          <w:p w14:paraId="330D7E91" w14:textId="77777777"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Период расцвета Императорской Академии художеств, наивысшие достижения ее педагогической системы, проявившиеся в творчестве О.А.Кипренского, К.П. Брюллова, А. А. Иванова. </w:t>
            </w:r>
          </w:p>
        </w:tc>
      </w:tr>
      <w:tr w:rsidR="00E36E57" w:rsidRPr="0092047B" w14:paraId="37FF4264" w14:textId="77777777" w:rsidTr="00AB6E07">
        <w:trPr>
          <w:trHeight w:val="276"/>
        </w:trPr>
        <w:tc>
          <w:tcPr>
            <w:tcW w:w="0" w:type="auto"/>
            <w:vMerge/>
            <w:tcBorders>
              <w:left w:val="single" w:sz="4" w:space="0" w:color="auto"/>
              <w:right w:val="single" w:sz="2" w:space="0" w:color="auto"/>
            </w:tcBorders>
          </w:tcPr>
          <w:p w14:paraId="756EC28C"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352A6F5E" w14:textId="49AB8B2F" w:rsidR="00E36E57" w:rsidRPr="0092047B" w:rsidRDefault="00E36E57" w:rsidP="00E36E57">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D732B" w:rsidRPr="0092047B" w14:paraId="2BA2ADFA" w14:textId="77777777" w:rsidTr="003408AF">
        <w:trPr>
          <w:trHeight w:val="432"/>
        </w:trPr>
        <w:tc>
          <w:tcPr>
            <w:tcW w:w="0" w:type="auto"/>
            <w:vMerge/>
            <w:tcBorders>
              <w:left w:val="single" w:sz="4" w:space="0" w:color="auto"/>
              <w:right w:val="single" w:sz="2" w:space="0" w:color="auto"/>
            </w:tcBorders>
          </w:tcPr>
          <w:p w14:paraId="52A3B0EB"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5F8E8AEF" w14:textId="5D79A5BD" w:rsidR="004D732B" w:rsidRPr="004D732B" w:rsidRDefault="004D732B" w:rsidP="004D732B">
            <w:pPr>
              <w:jc w:val="both"/>
              <w:rPr>
                <w:rFonts w:ascii="Times New Roman" w:eastAsia="Times New Roman" w:hAnsi="Times New Roman" w:cs="Times New Roman"/>
                <w:b/>
                <w:bCs/>
                <w:sz w:val="24"/>
                <w:szCs w:val="24"/>
                <w:lang w:eastAsia="ru-RU"/>
              </w:rPr>
            </w:pPr>
            <w:r w:rsidRPr="006F27A1">
              <w:rPr>
                <w:rFonts w:ascii="Times New Roman" w:eastAsia="Times New Roman" w:hAnsi="Times New Roman" w:cs="Times New Roman"/>
                <w:spacing w:val="-2"/>
                <w:sz w:val="24"/>
                <w:szCs w:val="24"/>
                <w:lang w:eastAsia="ru-RU"/>
              </w:rPr>
              <w:t xml:space="preserve">Романтическая идея нравственного </w:t>
            </w:r>
            <w:r w:rsidRPr="006F27A1">
              <w:rPr>
                <w:rFonts w:ascii="Times New Roman" w:eastAsia="Times New Roman" w:hAnsi="Times New Roman" w:cs="Times New Roman"/>
                <w:sz w:val="24"/>
                <w:szCs w:val="24"/>
                <w:lang w:eastAsia="ru-RU"/>
              </w:rPr>
              <w:t>преображения людей средствами искусства»</w:t>
            </w:r>
          </w:p>
          <w:p w14:paraId="6CC70F4B" w14:textId="7A74DA86"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4D732B">
              <w:rPr>
                <w:rFonts w:ascii="Times New Roman" w:eastAsia="Times New Roman" w:hAnsi="Times New Roman" w:cs="Times New Roman"/>
                <w:sz w:val="24"/>
                <w:szCs w:val="24"/>
                <w:lang w:eastAsia="ru-RU"/>
              </w:rPr>
              <w:t>Выполнение эссе.</w:t>
            </w:r>
          </w:p>
        </w:tc>
      </w:tr>
      <w:tr w:rsidR="004D732B" w:rsidRPr="0092047B" w14:paraId="020225AD" w14:textId="77777777" w:rsidTr="003408AF">
        <w:trPr>
          <w:trHeight w:val="432"/>
        </w:trPr>
        <w:tc>
          <w:tcPr>
            <w:tcW w:w="0" w:type="auto"/>
            <w:vMerge/>
            <w:tcBorders>
              <w:left w:val="single" w:sz="4" w:space="0" w:color="auto"/>
              <w:bottom w:val="single" w:sz="4" w:space="0" w:color="auto"/>
              <w:right w:val="single" w:sz="2" w:space="0" w:color="auto"/>
            </w:tcBorders>
          </w:tcPr>
          <w:p w14:paraId="370FDC1A"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62952AF1" w14:textId="77777777" w:rsidR="004D732B" w:rsidRPr="00F70F81" w:rsidRDefault="004D732B" w:rsidP="004D73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67BAF54" w14:textId="0F9D57D0"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D732B" w:rsidRPr="0092047B" w14:paraId="382B2783" w14:textId="77777777" w:rsidTr="003408AF">
        <w:trPr>
          <w:trHeight w:val="277"/>
        </w:trPr>
        <w:tc>
          <w:tcPr>
            <w:tcW w:w="0" w:type="auto"/>
            <w:vMerge w:val="restart"/>
            <w:tcBorders>
              <w:top w:val="single" w:sz="4" w:space="0" w:color="auto"/>
              <w:left w:val="single" w:sz="4" w:space="0" w:color="auto"/>
              <w:right w:val="single" w:sz="2" w:space="0" w:color="auto"/>
            </w:tcBorders>
            <w:hideMark/>
          </w:tcPr>
          <w:p w14:paraId="70C5A1CC" w14:textId="7A87B9D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9.</w:t>
            </w:r>
            <w:r w:rsidRPr="0092047B">
              <w:rPr>
                <w:rFonts w:ascii="Calibri" w:eastAsia="Calibri" w:hAnsi="Calibri" w:cs="Times New Roman"/>
                <w:bCs/>
                <w:sz w:val="24"/>
                <w:szCs w:val="24"/>
              </w:rPr>
              <w:t xml:space="preserve"> </w:t>
            </w:r>
            <w:r w:rsidRPr="0092047B">
              <w:rPr>
                <w:rFonts w:ascii="Times New Roman" w:eastAsia="Times New Roman" w:hAnsi="Times New Roman" w:cs="Times New Roman"/>
                <w:b/>
                <w:bCs/>
                <w:sz w:val="24"/>
                <w:szCs w:val="24"/>
                <w:lang w:eastAsia="ru-RU"/>
              </w:rPr>
              <w:t xml:space="preserve">Декоративно-прикладное искусство и народные художественные промыслы в Русском искусстве </w:t>
            </w:r>
            <w:r w:rsidRPr="0092047B">
              <w:rPr>
                <w:rFonts w:ascii="Times New Roman" w:eastAsia="Times New Roman" w:hAnsi="Times New Roman" w:cs="Times New Roman"/>
                <w:b/>
                <w:bCs/>
                <w:sz w:val="24"/>
                <w:szCs w:val="24"/>
                <w:lang w:val="en-US" w:eastAsia="ru-RU"/>
              </w:rPr>
              <w:t>XIX</w:t>
            </w:r>
            <w:r w:rsidRPr="0092047B">
              <w:rPr>
                <w:rFonts w:ascii="Times New Roman" w:eastAsia="Times New Roman" w:hAnsi="Times New Roman" w:cs="Times New Roman"/>
                <w:b/>
                <w:bCs/>
                <w:sz w:val="24"/>
                <w:szCs w:val="24"/>
                <w:lang w:eastAsia="ru-RU"/>
              </w:rPr>
              <w:t xml:space="preserve"> века</w:t>
            </w:r>
          </w:p>
        </w:tc>
        <w:tc>
          <w:tcPr>
            <w:tcW w:w="3863" w:type="pct"/>
            <w:tcBorders>
              <w:top w:val="single" w:sz="4" w:space="0" w:color="auto"/>
              <w:left w:val="single" w:sz="2" w:space="0" w:color="auto"/>
              <w:bottom w:val="single" w:sz="4" w:space="0" w:color="auto"/>
              <w:right w:val="single" w:sz="4" w:space="0" w:color="auto"/>
            </w:tcBorders>
            <w:hideMark/>
          </w:tcPr>
          <w:p w14:paraId="68DD0B6A" w14:textId="77777777"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4D732B" w:rsidRPr="0092047B" w14:paraId="33E02B75" w14:textId="77777777" w:rsidTr="00D64127">
        <w:trPr>
          <w:trHeight w:val="1367"/>
        </w:trPr>
        <w:tc>
          <w:tcPr>
            <w:tcW w:w="0" w:type="auto"/>
            <w:vMerge/>
            <w:tcBorders>
              <w:left w:val="single" w:sz="4" w:space="0" w:color="auto"/>
              <w:right w:val="single" w:sz="2" w:space="0" w:color="auto"/>
            </w:tcBorders>
            <w:hideMark/>
          </w:tcPr>
          <w:p w14:paraId="6A97A707"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56EF9A99"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Декоративно-прикладное искусство и народные художественные промыслы в Русском искусстве </w:t>
            </w:r>
            <w:r w:rsidRPr="0092047B">
              <w:rPr>
                <w:rFonts w:ascii="Times New Roman" w:eastAsia="Times New Roman" w:hAnsi="Times New Roman" w:cs="Times New Roman"/>
                <w:sz w:val="24"/>
                <w:szCs w:val="24"/>
                <w:lang w:val="en-US" w:eastAsia="ru-RU"/>
              </w:rPr>
              <w:t>XIX</w:t>
            </w:r>
            <w:r w:rsidRPr="0092047B">
              <w:rPr>
                <w:rFonts w:ascii="Times New Roman" w:eastAsia="Times New Roman" w:hAnsi="Times New Roman" w:cs="Times New Roman"/>
                <w:sz w:val="24"/>
                <w:szCs w:val="24"/>
                <w:lang w:eastAsia="ru-RU"/>
              </w:rPr>
              <w:t xml:space="preserve"> века</w:t>
            </w:r>
          </w:p>
        </w:tc>
      </w:tr>
      <w:tr w:rsidR="004D732B" w:rsidRPr="0092047B" w14:paraId="0035A29A" w14:textId="77777777" w:rsidTr="00D64127">
        <w:trPr>
          <w:trHeight w:val="666"/>
        </w:trPr>
        <w:tc>
          <w:tcPr>
            <w:tcW w:w="0" w:type="auto"/>
            <w:vMerge/>
            <w:tcBorders>
              <w:left w:val="single" w:sz="4" w:space="0" w:color="auto"/>
              <w:bottom w:val="single" w:sz="4" w:space="0" w:color="auto"/>
              <w:right w:val="single" w:sz="2" w:space="0" w:color="auto"/>
            </w:tcBorders>
          </w:tcPr>
          <w:p w14:paraId="3188ACE1"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7138545A" w14:textId="77777777" w:rsidR="004D732B" w:rsidRPr="00F70F81" w:rsidRDefault="004D732B" w:rsidP="004D73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35CF526" w14:textId="1908E88C"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D732B" w:rsidRPr="0092047B" w14:paraId="5B144C30" w14:textId="77777777" w:rsidTr="003408AF">
        <w:trPr>
          <w:trHeight w:val="217"/>
        </w:trPr>
        <w:tc>
          <w:tcPr>
            <w:tcW w:w="0" w:type="auto"/>
            <w:vMerge w:val="restart"/>
            <w:tcBorders>
              <w:top w:val="single" w:sz="4" w:space="0" w:color="auto"/>
              <w:left w:val="single" w:sz="4" w:space="0" w:color="auto"/>
              <w:right w:val="single" w:sz="2" w:space="0" w:color="auto"/>
            </w:tcBorders>
            <w:hideMark/>
          </w:tcPr>
          <w:p w14:paraId="39EFE818" w14:textId="1EB94FEF"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10.</w:t>
            </w:r>
            <w:r w:rsidRPr="0092047B">
              <w:rPr>
                <w:rFonts w:ascii="Calibri" w:eastAsia="Calibri" w:hAnsi="Calibri" w:cs="Times New Roman"/>
                <w:spacing w:val="7"/>
                <w:sz w:val="24"/>
                <w:szCs w:val="24"/>
              </w:rPr>
              <w:t xml:space="preserve"> </w:t>
            </w:r>
            <w:r w:rsidRPr="0092047B">
              <w:rPr>
                <w:rFonts w:ascii="Times New Roman" w:eastAsia="Times New Roman" w:hAnsi="Times New Roman" w:cs="Times New Roman"/>
                <w:b/>
                <w:bCs/>
                <w:sz w:val="24"/>
                <w:szCs w:val="24"/>
                <w:lang w:eastAsia="ru-RU"/>
              </w:rPr>
              <w:t>Критический реализм в русской живописи</w:t>
            </w:r>
          </w:p>
        </w:tc>
        <w:tc>
          <w:tcPr>
            <w:tcW w:w="3863" w:type="pct"/>
            <w:tcBorders>
              <w:top w:val="single" w:sz="4" w:space="0" w:color="auto"/>
              <w:left w:val="single" w:sz="2" w:space="0" w:color="auto"/>
              <w:bottom w:val="single" w:sz="4" w:space="0" w:color="auto"/>
              <w:right w:val="single" w:sz="4" w:space="0" w:color="auto"/>
            </w:tcBorders>
            <w:hideMark/>
          </w:tcPr>
          <w:p w14:paraId="43A7AA39" w14:textId="77777777"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4D732B" w:rsidRPr="0092047B" w14:paraId="10A0E6CE" w14:textId="77777777" w:rsidTr="003408AF">
        <w:trPr>
          <w:trHeight w:val="444"/>
        </w:trPr>
        <w:tc>
          <w:tcPr>
            <w:tcW w:w="0" w:type="auto"/>
            <w:vMerge/>
            <w:tcBorders>
              <w:left w:val="single" w:sz="4" w:space="0" w:color="auto"/>
              <w:right w:val="single" w:sz="2" w:space="0" w:color="auto"/>
            </w:tcBorders>
            <w:hideMark/>
          </w:tcPr>
          <w:p w14:paraId="34BBC001"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21C1B5CA"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Формирование идей критического реализма в творчестве Павла Анд</w:t>
            </w:r>
            <w:r w:rsidRPr="0092047B">
              <w:rPr>
                <w:rFonts w:ascii="Times New Roman" w:eastAsia="Times New Roman" w:hAnsi="Times New Roman" w:cs="Times New Roman"/>
                <w:sz w:val="24"/>
                <w:szCs w:val="24"/>
                <w:lang w:eastAsia="ru-RU"/>
              </w:rPr>
              <w:softHyphen/>
              <w:t xml:space="preserve">реевича Федотова. </w:t>
            </w:r>
          </w:p>
          <w:p w14:paraId="1F67CE8B"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Образование Товарищества передвижных художественных выставок (1870 г.) «Союз четырнадцати». Утверждение принципов критического реализма, борьба с салонным, академическим искусством. </w:t>
            </w:r>
          </w:p>
          <w:p w14:paraId="6C6B5AE6"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Творчество И.Е.Репина, В.И.Сурикова. </w:t>
            </w:r>
          </w:p>
          <w:p w14:paraId="6D8B106E"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Историческая живопись Н.Н. Ге, К.Д. Флавицкого, К.Е. Маковского, и др.</w:t>
            </w:r>
          </w:p>
          <w:p w14:paraId="0B0234F0"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Творчество Василия Григорьевича Перова. Социально-обличительный характер его жанровых композиций. </w:t>
            </w:r>
          </w:p>
          <w:p w14:paraId="6EB5A118"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Мир Востока, антивоенная тема в творчестве В.В. Верещагина. Творчество Ивана Николаевича Крамского.  </w:t>
            </w:r>
          </w:p>
        </w:tc>
      </w:tr>
      <w:tr w:rsidR="00E36E57" w:rsidRPr="0092047B" w14:paraId="4D93FBD2" w14:textId="77777777" w:rsidTr="00AB6E07">
        <w:trPr>
          <w:trHeight w:val="223"/>
        </w:trPr>
        <w:tc>
          <w:tcPr>
            <w:tcW w:w="0" w:type="auto"/>
            <w:vMerge/>
            <w:tcBorders>
              <w:left w:val="single" w:sz="4" w:space="0" w:color="auto"/>
              <w:right w:val="single" w:sz="2" w:space="0" w:color="auto"/>
            </w:tcBorders>
          </w:tcPr>
          <w:p w14:paraId="6EB9A031"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62435EAD" w14:textId="265B6339" w:rsidR="00E36E57" w:rsidRPr="0092047B" w:rsidRDefault="00E36E57" w:rsidP="00E36E57">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D732B" w:rsidRPr="0092047B" w14:paraId="0175DECA" w14:textId="77777777" w:rsidTr="003408AF">
        <w:trPr>
          <w:trHeight w:val="444"/>
        </w:trPr>
        <w:tc>
          <w:tcPr>
            <w:tcW w:w="0" w:type="auto"/>
            <w:vMerge/>
            <w:tcBorders>
              <w:left w:val="single" w:sz="4" w:space="0" w:color="auto"/>
              <w:right w:val="single" w:sz="2" w:space="0" w:color="auto"/>
            </w:tcBorders>
          </w:tcPr>
          <w:p w14:paraId="5A41A3FF"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034D7807" w14:textId="4E6221A9" w:rsidR="004D732B" w:rsidRPr="004D732B" w:rsidRDefault="004D732B" w:rsidP="004D7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r w:rsidRPr="006F27A1">
              <w:rPr>
                <w:rFonts w:ascii="Times New Roman" w:eastAsia="Times New Roman" w:hAnsi="Times New Roman" w:cs="Times New Roman"/>
                <w:sz w:val="24"/>
                <w:szCs w:val="24"/>
                <w:lang w:eastAsia="ru-RU"/>
              </w:rPr>
              <w:t>Критический реализм в русской живописи.</w:t>
            </w:r>
          </w:p>
          <w:p w14:paraId="233D4B13" w14:textId="4E025878"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4D732B">
              <w:rPr>
                <w:rFonts w:ascii="Times New Roman" w:eastAsia="Times New Roman" w:hAnsi="Times New Roman" w:cs="Times New Roman"/>
                <w:bCs/>
                <w:sz w:val="24"/>
                <w:szCs w:val="24"/>
                <w:lang w:eastAsia="ru-RU"/>
              </w:rPr>
              <w:t>Художественно-конструктивный анализ произведений художников</w:t>
            </w:r>
          </w:p>
        </w:tc>
      </w:tr>
      <w:tr w:rsidR="004D732B" w:rsidRPr="0092047B" w14:paraId="4D1D7014" w14:textId="77777777" w:rsidTr="003408AF">
        <w:trPr>
          <w:trHeight w:val="444"/>
        </w:trPr>
        <w:tc>
          <w:tcPr>
            <w:tcW w:w="0" w:type="auto"/>
            <w:vMerge/>
            <w:tcBorders>
              <w:left w:val="single" w:sz="4" w:space="0" w:color="auto"/>
              <w:bottom w:val="single" w:sz="4" w:space="0" w:color="auto"/>
              <w:right w:val="single" w:sz="2" w:space="0" w:color="auto"/>
            </w:tcBorders>
          </w:tcPr>
          <w:p w14:paraId="0E4AF1FA"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06744048" w14:textId="77777777" w:rsidR="004D732B" w:rsidRPr="00F70F81" w:rsidRDefault="004D732B" w:rsidP="004D73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C31C9F3" w14:textId="34D2BFCE"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D732B" w:rsidRPr="0092047B" w14:paraId="56F7BF9A" w14:textId="77777777" w:rsidTr="003408AF">
        <w:trPr>
          <w:trHeight w:val="205"/>
        </w:trPr>
        <w:tc>
          <w:tcPr>
            <w:tcW w:w="0" w:type="auto"/>
            <w:vMerge w:val="restart"/>
            <w:tcBorders>
              <w:top w:val="single" w:sz="4" w:space="0" w:color="auto"/>
              <w:left w:val="single" w:sz="4" w:space="0" w:color="auto"/>
              <w:right w:val="single" w:sz="2" w:space="0" w:color="auto"/>
            </w:tcBorders>
            <w:hideMark/>
          </w:tcPr>
          <w:p w14:paraId="07C32243" w14:textId="104A6954"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11. Пейзаж в творчестве передвижников</w:t>
            </w:r>
          </w:p>
        </w:tc>
        <w:tc>
          <w:tcPr>
            <w:tcW w:w="3863" w:type="pct"/>
            <w:tcBorders>
              <w:top w:val="single" w:sz="4" w:space="0" w:color="auto"/>
              <w:left w:val="single" w:sz="2" w:space="0" w:color="auto"/>
              <w:bottom w:val="single" w:sz="4" w:space="0" w:color="auto"/>
              <w:right w:val="single" w:sz="4" w:space="0" w:color="auto"/>
            </w:tcBorders>
            <w:hideMark/>
          </w:tcPr>
          <w:p w14:paraId="64062B5F" w14:textId="77777777"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4D732B" w:rsidRPr="0092047B" w14:paraId="24CD4E4F" w14:textId="77777777" w:rsidTr="003408AF">
        <w:trPr>
          <w:trHeight w:val="456"/>
        </w:trPr>
        <w:tc>
          <w:tcPr>
            <w:tcW w:w="0" w:type="auto"/>
            <w:vMerge/>
            <w:tcBorders>
              <w:left w:val="single" w:sz="4" w:space="0" w:color="auto"/>
              <w:right w:val="single" w:sz="2" w:space="0" w:color="auto"/>
            </w:tcBorders>
            <w:hideMark/>
          </w:tcPr>
          <w:p w14:paraId="797E6AA2"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01CDB414"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Образ русской природы в работах А.К.Саврасова. И.Е.Репин - «певец русской природы». Творчество И.И.Левитана как одна из вершин пейзажной живописи передвижников. Использование световых эффектов в творчестве А.И. Куинджи. Пленэрная живопись В.Д. Поленова («Московский дворик») и Ф.А.Васильева.</w:t>
            </w:r>
          </w:p>
          <w:p w14:paraId="4B82140B"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Возрождение романтических традиций в творчестве И.К.Айвазовского, </w:t>
            </w:r>
          </w:p>
        </w:tc>
      </w:tr>
      <w:tr w:rsidR="004D732B" w:rsidRPr="0092047B" w14:paraId="416A1045" w14:textId="77777777" w:rsidTr="003408AF">
        <w:trPr>
          <w:trHeight w:val="456"/>
        </w:trPr>
        <w:tc>
          <w:tcPr>
            <w:tcW w:w="0" w:type="auto"/>
            <w:vMerge/>
            <w:tcBorders>
              <w:left w:val="single" w:sz="4" w:space="0" w:color="auto"/>
              <w:bottom w:val="single" w:sz="4" w:space="0" w:color="auto"/>
              <w:right w:val="single" w:sz="2" w:space="0" w:color="auto"/>
            </w:tcBorders>
          </w:tcPr>
          <w:p w14:paraId="469C95A5"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61511464" w14:textId="77777777" w:rsidR="004D732B" w:rsidRPr="00F70F81" w:rsidRDefault="004D732B" w:rsidP="004D732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025B3A9" w14:textId="7E881ECF"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D732B" w:rsidRPr="0092047B" w14:paraId="3331EA81" w14:textId="77777777" w:rsidTr="003408AF">
        <w:trPr>
          <w:trHeight w:val="312"/>
        </w:trPr>
        <w:tc>
          <w:tcPr>
            <w:tcW w:w="0" w:type="auto"/>
            <w:vMerge w:val="restart"/>
            <w:tcBorders>
              <w:top w:val="single" w:sz="4" w:space="0" w:color="auto"/>
              <w:left w:val="single" w:sz="4" w:space="0" w:color="auto"/>
              <w:right w:val="single" w:sz="2" w:space="0" w:color="auto"/>
            </w:tcBorders>
            <w:hideMark/>
          </w:tcPr>
          <w:p w14:paraId="734204F6" w14:textId="44B9BCFD"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12.</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b/>
                <w:bCs/>
                <w:sz w:val="24"/>
                <w:szCs w:val="24"/>
                <w:lang w:eastAsia="ru-RU"/>
              </w:rPr>
              <w:t xml:space="preserve">Изобразительное искусство начала </w:t>
            </w:r>
            <w:r w:rsidRPr="0092047B">
              <w:rPr>
                <w:rFonts w:ascii="Times New Roman" w:eastAsia="Times New Roman" w:hAnsi="Times New Roman" w:cs="Times New Roman"/>
                <w:b/>
                <w:bCs/>
                <w:sz w:val="24"/>
                <w:szCs w:val="24"/>
                <w:lang w:val="en-US" w:eastAsia="ru-RU"/>
              </w:rPr>
              <w:t>XX</w:t>
            </w:r>
            <w:r w:rsidRPr="0092047B">
              <w:rPr>
                <w:rFonts w:ascii="Times New Roman" w:eastAsia="Times New Roman" w:hAnsi="Times New Roman" w:cs="Times New Roman"/>
                <w:b/>
                <w:bCs/>
                <w:sz w:val="24"/>
                <w:szCs w:val="24"/>
                <w:lang w:eastAsia="ru-RU"/>
              </w:rPr>
              <w:t xml:space="preserve"> века. «Русский авангард» в живописи</w:t>
            </w:r>
          </w:p>
        </w:tc>
        <w:tc>
          <w:tcPr>
            <w:tcW w:w="3863" w:type="pct"/>
            <w:tcBorders>
              <w:top w:val="single" w:sz="4" w:space="0" w:color="auto"/>
              <w:left w:val="single" w:sz="2" w:space="0" w:color="auto"/>
              <w:bottom w:val="single" w:sz="4" w:space="0" w:color="auto"/>
              <w:right w:val="single" w:sz="4" w:space="0" w:color="auto"/>
            </w:tcBorders>
            <w:hideMark/>
          </w:tcPr>
          <w:p w14:paraId="46C55085" w14:textId="77777777" w:rsidR="004D732B" w:rsidRPr="0092047B" w:rsidRDefault="004D732B" w:rsidP="004D732B">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4D732B" w:rsidRPr="0092047B" w14:paraId="3803901C" w14:textId="77777777" w:rsidTr="00D64127">
        <w:trPr>
          <w:trHeight w:val="273"/>
        </w:trPr>
        <w:tc>
          <w:tcPr>
            <w:tcW w:w="0" w:type="auto"/>
            <w:vMerge/>
            <w:tcBorders>
              <w:left w:val="single" w:sz="4" w:space="0" w:color="auto"/>
              <w:right w:val="single" w:sz="2" w:space="0" w:color="auto"/>
            </w:tcBorders>
            <w:hideMark/>
          </w:tcPr>
          <w:p w14:paraId="1CFE2DEF" w14:textId="77777777" w:rsidR="004D732B" w:rsidRPr="0092047B" w:rsidRDefault="004D732B" w:rsidP="004D732B">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5E34DFD9" w14:textId="3F5D2626"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Художественные объединения: «Мир искусства», «Союз русских художников», «Голубая роза», «Бубновый валет», «Ослиный хвост». Творчество художников: М. Шагала, В. Кандинского, П. Филонова, К. Малевича, В Татлина. </w:t>
            </w:r>
          </w:p>
          <w:p w14:paraId="2D7C6040" w14:textId="77777777" w:rsidR="004D732B" w:rsidRPr="0092047B" w:rsidRDefault="004D732B" w:rsidP="004D732B">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«Художественные объединения 20х – 30х г.г.  - «ВХУТЕИН», «АХРР», </w:t>
            </w:r>
            <w:r w:rsidRPr="0092047B">
              <w:rPr>
                <w:rFonts w:ascii="Times New Roman" w:eastAsia="Times New Roman" w:hAnsi="Times New Roman" w:cs="Times New Roman"/>
                <w:sz w:val="24"/>
                <w:szCs w:val="24"/>
                <w:lang w:eastAsia="ru-RU"/>
              </w:rPr>
              <w:lastRenderedPageBreak/>
              <w:t>«ОСТ».</w:t>
            </w:r>
          </w:p>
        </w:tc>
      </w:tr>
      <w:tr w:rsidR="00E36E57" w:rsidRPr="0092047B" w14:paraId="034A41D1" w14:textId="77777777" w:rsidTr="00AB6E07">
        <w:trPr>
          <w:trHeight w:val="304"/>
        </w:trPr>
        <w:tc>
          <w:tcPr>
            <w:tcW w:w="0" w:type="auto"/>
            <w:vMerge/>
            <w:tcBorders>
              <w:left w:val="single" w:sz="4" w:space="0" w:color="auto"/>
              <w:right w:val="single" w:sz="2" w:space="0" w:color="auto"/>
            </w:tcBorders>
          </w:tcPr>
          <w:p w14:paraId="0B0798C9"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3D7D198E" w14:textId="6EC1516A" w:rsidR="00E36E57" w:rsidRPr="0092047B" w:rsidRDefault="00E36E57" w:rsidP="00E36E57">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92047B" w14:paraId="3FB92556" w14:textId="77777777" w:rsidTr="00AB6E07">
        <w:trPr>
          <w:trHeight w:val="304"/>
        </w:trPr>
        <w:tc>
          <w:tcPr>
            <w:tcW w:w="0" w:type="auto"/>
            <w:vMerge/>
            <w:tcBorders>
              <w:left w:val="single" w:sz="4" w:space="0" w:color="auto"/>
              <w:right w:val="single" w:sz="2" w:space="0" w:color="auto"/>
            </w:tcBorders>
          </w:tcPr>
          <w:p w14:paraId="3205FDB0" w14:textId="77777777" w:rsidR="00D64127" w:rsidRPr="0092047B" w:rsidRDefault="00D6412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3374B884" w14:textId="77777777" w:rsidR="00D64127" w:rsidRPr="00D64127" w:rsidRDefault="00D64127" w:rsidP="00D64127">
            <w:pPr>
              <w:jc w:val="both"/>
              <w:rPr>
                <w:rFonts w:ascii="Times New Roman" w:eastAsia="Times New Roman" w:hAnsi="Times New Roman" w:cs="Times New Roman"/>
                <w:bCs/>
                <w:sz w:val="24"/>
                <w:szCs w:val="24"/>
                <w:lang w:eastAsia="ru-RU"/>
              </w:rPr>
            </w:pPr>
            <w:r w:rsidRPr="00D64127">
              <w:rPr>
                <w:rFonts w:ascii="Times New Roman" w:eastAsia="Times New Roman" w:hAnsi="Times New Roman" w:cs="Times New Roman"/>
                <w:bCs/>
                <w:sz w:val="24"/>
                <w:szCs w:val="24"/>
                <w:lang w:eastAsia="ru-RU"/>
              </w:rPr>
              <w:t xml:space="preserve">Новый этап в развитии русской скульптуры, конца </w:t>
            </w:r>
            <w:r w:rsidRPr="00D64127">
              <w:rPr>
                <w:rFonts w:ascii="Times New Roman" w:eastAsia="Times New Roman" w:hAnsi="Times New Roman" w:cs="Times New Roman"/>
                <w:bCs/>
                <w:sz w:val="24"/>
                <w:szCs w:val="24"/>
                <w:lang w:val="en-US" w:eastAsia="ru-RU"/>
              </w:rPr>
              <w:t>XIX</w:t>
            </w:r>
            <w:r w:rsidRPr="00D64127">
              <w:rPr>
                <w:rFonts w:ascii="Times New Roman" w:eastAsia="Times New Roman" w:hAnsi="Times New Roman" w:cs="Times New Roman"/>
                <w:bCs/>
                <w:sz w:val="24"/>
                <w:szCs w:val="24"/>
                <w:lang w:eastAsia="ru-RU"/>
              </w:rPr>
              <w:t xml:space="preserve"> начала </w:t>
            </w:r>
            <w:r w:rsidRPr="00D64127">
              <w:rPr>
                <w:rFonts w:ascii="Times New Roman" w:eastAsia="Times New Roman" w:hAnsi="Times New Roman" w:cs="Times New Roman"/>
                <w:bCs/>
                <w:sz w:val="24"/>
                <w:szCs w:val="24"/>
                <w:lang w:val="en-US" w:eastAsia="ru-RU"/>
              </w:rPr>
              <w:t>XX</w:t>
            </w:r>
            <w:r w:rsidRPr="00D64127">
              <w:rPr>
                <w:rFonts w:ascii="Times New Roman" w:eastAsia="Times New Roman" w:hAnsi="Times New Roman" w:cs="Times New Roman"/>
                <w:bCs/>
                <w:sz w:val="24"/>
                <w:szCs w:val="24"/>
                <w:lang w:eastAsia="ru-RU"/>
              </w:rPr>
              <w:t xml:space="preserve"> века</w:t>
            </w:r>
          </w:p>
          <w:p w14:paraId="2AE21E82" w14:textId="257CD40B" w:rsidR="00D64127" w:rsidRPr="00D64127" w:rsidRDefault="00D64127" w:rsidP="00E36E57">
            <w:pPr>
              <w:tabs>
                <w:tab w:val="left" w:pos="284"/>
                <w:tab w:val="left" w:pos="7655"/>
              </w:tabs>
              <w:rPr>
                <w:rFonts w:ascii="Times New Roman" w:eastAsia="Times New Roman" w:hAnsi="Times New Roman" w:cs="Times New Roman"/>
                <w:sz w:val="24"/>
                <w:szCs w:val="24"/>
                <w:lang w:eastAsia="ru-RU"/>
              </w:rPr>
            </w:pPr>
            <w:r w:rsidRPr="006F0DB9">
              <w:rPr>
                <w:rFonts w:ascii="Times New Roman" w:eastAsia="Times New Roman" w:hAnsi="Times New Roman" w:cs="Times New Roman"/>
                <w:sz w:val="24"/>
                <w:szCs w:val="24"/>
                <w:lang w:eastAsia="ru-RU"/>
              </w:rPr>
              <w:t>Конспектирование учебного материала по теме.</w:t>
            </w:r>
          </w:p>
        </w:tc>
      </w:tr>
      <w:tr w:rsidR="006F0DB9" w:rsidRPr="0092047B" w14:paraId="4F49F9FF" w14:textId="77777777" w:rsidTr="00D64127">
        <w:trPr>
          <w:trHeight w:val="529"/>
        </w:trPr>
        <w:tc>
          <w:tcPr>
            <w:tcW w:w="0" w:type="auto"/>
            <w:vMerge/>
            <w:tcBorders>
              <w:left w:val="single" w:sz="4" w:space="0" w:color="auto"/>
              <w:right w:val="single" w:sz="2" w:space="0" w:color="auto"/>
            </w:tcBorders>
          </w:tcPr>
          <w:p w14:paraId="4E4C298D" w14:textId="7777777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5AE2F125" w14:textId="12018AA8" w:rsidR="006F0DB9" w:rsidRPr="006F0DB9" w:rsidRDefault="006F0DB9" w:rsidP="006F0DB9">
            <w:pPr>
              <w:tabs>
                <w:tab w:val="left" w:pos="284"/>
                <w:tab w:val="left" w:pos="7655"/>
              </w:tabs>
              <w:rPr>
                <w:rFonts w:ascii="Times New Roman" w:eastAsia="Times New Roman" w:hAnsi="Times New Roman" w:cs="Times New Roman"/>
                <w:b/>
                <w:bCs/>
                <w:sz w:val="24"/>
                <w:szCs w:val="24"/>
                <w:lang w:eastAsia="ru-RU"/>
              </w:rPr>
            </w:pPr>
            <w:r w:rsidRPr="006F27A1">
              <w:rPr>
                <w:rFonts w:ascii="Times New Roman" w:hAnsi="Times New Roman" w:cs="Times New Roman"/>
                <w:bCs/>
                <w:sz w:val="24"/>
                <w:szCs w:val="24"/>
              </w:rPr>
              <w:t>Художественные объединения 20х – 30х г.г.  - «ВХУТЕИН», «АХРР», «ОСТ»</w:t>
            </w:r>
            <w:r w:rsidRPr="006F0DB9">
              <w:rPr>
                <w:rFonts w:ascii="Times New Roman" w:hAnsi="Times New Roman" w:cs="Times New Roman"/>
                <w:b/>
                <w:bCs/>
                <w:sz w:val="24"/>
                <w:szCs w:val="24"/>
              </w:rPr>
              <w:t xml:space="preserve"> </w:t>
            </w:r>
            <w:r w:rsidRPr="006F0DB9">
              <w:rPr>
                <w:rFonts w:ascii="Times New Roman" w:hAnsi="Times New Roman" w:cs="Times New Roman"/>
                <w:bCs/>
                <w:sz w:val="24"/>
                <w:szCs w:val="24"/>
              </w:rPr>
              <w:t>– выполнение конспекта.</w:t>
            </w:r>
          </w:p>
        </w:tc>
      </w:tr>
      <w:tr w:rsidR="006F0DB9" w:rsidRPr="0092047B" w14:paraId="3191F704" w14:textId="77777777" w:rsidTr="003408AF">
        <w:trPr>
          <w:trHeight w:val="334"/>
        </w:trPr>
        <w:tc>
          <w:tcPr>
            <w:tcW w:w="0" w:type="auto"/>
            <w:vMerge/>
            <w:tcBorders>
              <w:left w:val="single" w:sz="4" w:space="0" w:color="auto"/>
              <w:bottom w:val="single" w:sz="4" w:space="0" w:color="auto"/>
              <w:right w:val="single" w:sz="2" w:space="0" w:color="auto"/>
            </w:tcBorders>
          </w:tcPr>
          <w:p w14:paraId="0533C304" w14:textId="7777777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384465DB" w14:textId="77777777" w:rsidR="006F0DB9" w:rsidRPr="00F70F81" w:rsidRDefault="006F0DB9" w:rsidP="006F0DB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CD21AF" w14:textId="33044E3D" w:rsidR="006F0DB9" w:rsidRPr="0092047B" w:rsidRDefault="006F0DB9" w:rsidP="006F0DB9">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F0DB9" w:rsidRPr="0092047B" w14:paraId="1E0A07C0" w14:textId="77777777" w:rsidTr="003408AF">
        <w:trPr>
          <w:trHeight w:val="216"/>
        </w:trPr>
        <w:tc>
          <w:tcPr>
            <w:tcW w:w="0" w:type="auto"/>
            <w:vMerge w:val="restart"/>
            <w:tcBorders>
              <w:top w:val="single" w:sz="4" w:space="0" w:color="auto"/>
              <w:left w:val="single" w:sz="4" w:space="0" w:color="auto"/>
              <w:right w:val="single" w:sz="2" w:space="0" w:color="auto"/>
            </w:tcBorders>
            <w:hideMark/>
          </w:tcPr>
          <w:p w14:paraId="7BBC442E" w14:textId="60329EA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13.</w:t>
            </w:r>
            <w:r w:rsidRPr="0092047B">
              <w:rPr>
                <w:rFonts w:ascii="Times New Roman" w:eastAsia="Times New Roman" w:hAnsi="Times New Roman" w:cs="Times New Roman"/>
                <w:sz w:val="24"/>
                <w:szCs w:val="24"/>
                <w:lang w:eastAsia="ru-RU"/>
              </w:rPr>
              <w:t xml:space="preserve"> </w:t>
            </w:r>
            <w:r w:rsidRPr="0092047B">
              <w:rPr>
                <w:rFonts w:ascii="Times New Roman" w:eastAsia="Times New Roman" w:hAnsi="Times New Roman" w:cs="Times New Roman"/>
                <w:b/>
                <w:bCs/>
                <w:sz w:val="24"/>
                <w:szCs w:val="24"/>
                <w:lang w:eastAsia="ru-RU"/>
              </w:rPr>
              <w:t xml:space="preserve">Изобразительное искусство первой половины </w:t>
            </w:r>
            <w:r w:rsidRPr="0092047B">
              <w:rPr>
                <w:rFonts w:ascii="Times New Roman" w:eastAsia="Times New Roman" w:hAnsi="Times New Roman" w:cs="Times New Roman"/>
                <w:b/>
                <w:bCs/>
                <w:sz w:val="24"/>
                <w:szCs w:val="24"/>
                <w:lang w:val="en-US" w:eastAsia="ru-RU"/>
              </w:rPr>
              <w:t>XX</w:t>
            </w:r>
            <w:r w:rsidRPr="0092047B">
              <w:rPr>
                <w:rFonts w:ascii="Times New Roman" w:eastAsia="Times New Roman" w:hAnsi="Times New Roman" w:cs="Times New Roman"/>
                <w:b/>
                <w:bCs/>
                <w:sz w:val="24"/>
                <w:szCs w:val="24"/>
                <w:lang w:eastAsia="ru-RU"/>
              </w:rPr>
              <w:t xml:space="preserve"> века.  «Социалистичес</w:t>
            </w:r>
          </w:p>
          <w:p w14:paraId="009099E4" w14:textId="7777777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кий реализм» </w:t>
            </w:r>
          </w:p>
        </w:tc>
        <w:tc>
          <w:tcPr>
            <w:tcW w:w="3863" w:type="pct"/>
            <w:tcBorders>
              <w:top w:val="single" w:sz="4" w:space="0" w:color="auto"/>
              <w:left w:val="single" w:sz="2" w:space="0" w:color="auto"/>
              <w:bottom w:val="single" w:sz="4" w:space="0" w:color="auto"/>
              <w:right w:val="single" w:sz="4" w:space="0" w:color="auto"/>
            </w:tcBorders>
            <w:hideMark/>
          </w:tcPr>
          <w:p w14:paraId="466C7900" w14:textId="77777777" w:rsidR="006F0DB9" w:rsidRPr="0092047B" w:rsidRDefault="006F0DB9" w:rsidP="006F0DB9">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6F0DB9" w:rsidRPr="0092047B" w14:paraId="0B3E51C5" w14:textId="77777777" w:rsidTr="003408AF">
        <w:trPr>
          <w:trHeight w:val="228"/>
        </w:trPr>
        <w:tc>
          <w:tcPr>
            <w:tcW w:w="0" w:type="auto"/>
            <w:vMerge/>
            <w:tcBorders>
              <w:left w:val="single" w:sz="4" w:space="0" w:color="auto"/>
              <w:right w:val="single" w:sz="2" w:space="0" w:color="auto"/>
            </w:tcBorders>
            <w:hideMark/>
          </w:tcPr>
          <w:p w14:paraId="01D80CC6" w14:textId="7777777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586EA7FF" w14:textId="77777777" w:rsidR="006F0DB9" w:rsidRPr="0092047B" w:rsidRDefault="006F0DB9" w:rsidP="006F0DB9">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Искусство «социалистического реализма». Смена художественной политики, запрет деятельности художественных группировок, образование единой системы творческих союзов и провозглашение единых для всех творческих принципов. Метод «социалистического реализма», создание искусства, национального по форме и социалистического по содержанию. «Фотомонтаж» в творчестве А.Дейнеки и Ю.Пименова.  Графика Дейнеки.</w:t>
            </w:r>
          </w:p>
          <w:p w14:paraId="4E7C6EDA" w14:textId="27CD6908" w:rsidR="006F0DB9" w:rsidRPr="0092047B" w:rsidRDefault="006F0DB9" w:rsidP="006F0DB9">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Творчество М.С.Сарьяна. А.А.Пластов – живописец колхозной деревни. Характеристика  образов советской скульптуры.</w:t>
            </w:r>
          </w:p>
        </w:tc>
      </w:tr>
      <w:tr w:rsidR="00E36E57" w:rsidRPr="0092047B" w14:paraId="1BE55326" w14:textId="77777777" w:rsidTr="00AB6E07">
        <w:trPr>
          <w:trHeight w:val="228"/>
        </w:trPr>
        <w:tc>
          <w:tcPr>
            <w:tcW w:w="0" w:type="auto"/>
            <w:vMerge/>
            <w:tcBorders>
              <w:left w:val="single" w:sz="4" w:space="0" w:color="auto"/>
              <w:right w:val="single" w:sz="2" w:space="0" w:color="auto"/>
            </w:tcBorders>
          </w:tcPr>
          <w:p w14:paraId="5C615D9A"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1E50C6BF" w14:textId="4D0C5848" w:rsidR="00E36E57" w:rsidRPr="0092047B" w:rsidRDefault="00E36E57" w:rsidP="00E36E57">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F0DB9" w:rsidRPr="0092047B" w14:paraId="40E912D9" w14:textId="77777777" w:rsidTr="003408AF">
        <w:trPr>
          <w:trHeight w:val="228"/>
        </w:trPr>
        <w:tc>
          <w:tcPr>
            <w:tcW w:w="0" w:type="auto"/>
            <w:vMerge/>
            <w:tcBorders>
              <w:left w:val="single" w:sz="4" w:space="0" w:color="auto"/>
              <w:right w:val="single" w:sz="2" w:space="0" w:color="auto"/>
            </w:tcBorders>
          </w:tcPr>
          <w:p w14:paraId="73379964" w14:textId="7777777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7CD53CE1" w14:textId="375F2C5D" w:rsidR="006F0DB9" w:rsidRPr="006F0DB9" w:rsidRDefault="006F0DB9" w:rsidP="006F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F27A1">
              <w:rPr>
                <w:rFonts w:ascii="Times New Roman" w:eastAsia="Times New Roman" w:hAnsi="Times New Roman" w:cs="Times New Roman"/>
                <w:spacing w:val="1"/>
                <w:sz w:val="24"/>
                <w:szCs w:val="24"/>
                <w:lang w:eastAsia="ru-RU"/>
              </w:rPr>
              <w:t>Характеристика  образов советской скульптуры</w:t>
            </w:r>
          </w:p>
          <w:p w14:paraId="37047429" w14:textId="44A167C5" w:rsidR="006F0DB9" w:rsidRPr="0092047B" w:rsidRDefault="006F0DB9" w:rsidP="006F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F0DB9">
              <w:rPr>
                <w:rFonts w:ascii="Times New Roman" w:eastAsia="Times New Roman" w:hAnsi="Times New Roman" w:cs="Times New Roman"/>
                <w:spacing w:val="1"/>
                <w:sz w:val="24"/>
                <w:szCs w:val="24"/>
                <w:lang w:eastAsia="ru-RU"/>
              </w:rPr>
              <w:t xml:space="preserve">Выполнение конспекта по теме. Характеристика творчества: В.И. Мухиной, С.Д. Лебедевой, СТ. Коненкова, </w:t>
            </w:r>
            <w:r w:rsidRPr="006F0DB9">
              <w:rPr>
                <w:rFonts w:ascii="Times New Roman" w:eastAsia="Times New Roman" w:hAnsi="Times New Roman" w:cs="Times New Roman"/>
                <w:spacing w:val="5"/>
                <w:sz w:val="24"/>
                <w:szCs w:val="24"/>
                <w:lang w:eastAsia="ru-RU"/>
              </w:rPr>
              <w:t xml:space="preserve">Н.В. Томского, М.Г. Манизера, И.Д. Шадра, </w:t>
            </w:r>
            <w:r w:rsidRPr="006F0DB9">
              <w:rPr>
                <w:rFonts w:ascii="Times New Roman" w:eastAsia="Times New Roman" w:hAnsi="Times New Roman" w:cs="Times New Roman"/>
                <w:sz w:val="24"/>
                <w:szCs w:val="24"/>
                <w:lang w:eastAsia="ru-RU"/>
              </w:rPr>
              <w:t>С.Д.</w:t>
            </w:r>
            <w:r>
              <w:rPr>
                <w:rFonts w:ascii="Times New Roman" w:eastAsia="Times New Roman" w:hAnsi="Times New Roman" w:cs="Times New Roman"/>
                <w:sz w:val="24"/>
                <w:szCs w:val="24"/>
                <w:lang w:eastAsia="ru-RU"/>
              </w:rPr>
              <w:t xml:space="preserve"> </w:t>
            </w:r>
            <w:r w:rsidRPr="006F0DB9">
              <w:rPr>
                <w:rFonts w:ascii="Times New Roman" w:eastAsia="Times New Roman" w:hAnsi="Times New Roman" w:cs="Times New Roman"/>
                <w:sz w:val="24"/>
                <w:szCs w:val="24"/>
                <w:lang w:eastAsia="ru-RU"/>
              </w:rPr>
              <w:t>Меркуров, И.М. Чуйков и др.</w:t>
            </w:r>
          </w:p>
        </w:tc>
      </w:tr>
      <w:tr w:rsidR="006F0DB9" w:rsidRPr="0092047B" w14:paraId="641CC54E" w14:textId="77777777" w:rsidTr="003408AF">
        <w:trPr>
          <w:trHeight w:val="228"/>
        </w:trPr>
        <w:tc>
          <w:tcPr>
            <w:tcW w:w="0" w:type="auto"/>
            <w:vMerge/>
            <w:tcBorders>
              <w:left w:val="single" w:sz="4" w:space="0" w:color="auto"/>
              <w:bottom w:val="single" w:sz="4" w:space="0" w:color="auto"/>
              <w:right w:val="single" w:sz="2" w:space="0" w:color="auto"/>
            </w:tcBorders>
          </w:tcPr>
          <w:p w14:paraId="7E194233" w14:textId="7777777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39640917" w14:textId="77777777" w:rsidR="006F0DB9" w:rsidRPr="00F70F81" w:rsidRDefault="006F0DB9" w:rsidP="006F0DB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A0D87BA" w14:textId="4DBD885A" w:rsidR="006F0DB9" w:rsidRPr="0092047B" w:rsidRDefault="006F0DB9" w:rsidP="006F0DB9">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F0DB9" w:rsidRPr="0092047B" w14:paraId="5E6A5229" w14:textId="77777777" w:rsidTr="003408AF">
        <w:trPr>
          <w:trHeight w:val="192"/>
        </w:trPr>
        <w:tc>
          <w:tcPr>
            <w:tcW w:w="0" w:type="auto"/>
            <w:vMerge w:val="restart"/>
            <w:tcBorders>
              <w:top w:val="single" w:sz="4" w:space="0" w:color="auto"/>
              <w:left w:val="single" w:sz="4" w:space="0" w:color="auto"/>
              <w:right w:val="single" w:sz="2" w:space="0" w:color="auto"/>
            </w:tcBorders>
            <w:hideMark/>
          </w:tcPr>
          <w:p w14:paraId="70D3B3AD" w14:textId="60C00CCD"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2.</w:t>
            </w:r>
            <w:r w:rsidRPr="0092047B">
              <w:rPr>
                <w:rFonts w:ascii="Times New Roman" w:eastAsia="Times New Roman" w:hAnsi="Times New Roman" w:cs="Times New Roman"/>
                <w:b/>
                <w:bCs/>
                <w:sz w:val="24"/>
                <w:szCs w:val="24"/>
                <w:lang w:eastAsia="ru-RU"/>
              </w:rPr>
              <w:t>14.</w:t>
            </w:r>
            <w:r w:rsidRPr="0092047B">
              <w:rPr>
                <w:rFonts w:ascii="Times New Roman" w:eastAsia="Times New Roman" w:hAnsi="Times New Roman" w:cs="Times New Roman"/>
                <w:sz w:val="24"/>
                <w:szCs w:val="24"/>
                <w:lang w:eastAsia="ru-RU"/>
              </w:rPr>
              <w:t xml:space="preserve"> </w:t>
            </w:r>
            <w:r w:rsidRPr="0092047B">
              <w:rPr>
                <w:rFonts w:ascii="Times New Roman" w:eastAsia="Times New Roman" w:hAnsi="Times New Roman" w:cs="Times New Roman"/>
                <w:b/>
                <w:bCs/>
                <w:sz w:val="24"/>
                <w:szCs w:val="24"/>
                <w:lang w:eastAsia="ru-RU"/>
              </w:rPr>
              <w:t xml:space="preserve">Искусство второй половины </w:t>
            </w:r>
            <w:r w:rsidRPr="0092047B">
              <w:rPr>
                <w:rFonts w:ascii="Times New Roman" w:eastAsia="Times New Roman" w:hAnsi="Times New Roman" w:cs="Times New Roman"/>
                <w:b/>
                <w:bCs/>
                <w:sz w:val="24"/>
                <w:szCs w:val="24"/>
                <w:lang w:val="en-US" w:eastAsia="ru-RU"/>
              </w:rPr>
              <w:t>X</w:t>
            </w:r>
            <w:r w:rsidRPr="0092047B">
              <w:rPr>
                <w:rFonts w:ascii="Times New Roman" w:eastAsia="Times New Roman" w:hAnsi="Times New Roman" w:cs="Times New Roman"/>
                <w:b/>
                <w:bCs/>
                <w:sz w:val="24"/>
                <w:szCs w:val="24"/>
                <w:lang w:eastAsia="ru-RU"/>
              </w:rPr>
              <w:t>Хвека.</w:t>
            </w:r>
          </w:p>
          <w:p w14:paraId="04A0EE22" w14:textId="7777777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Основные тенденции современного искусства</w:t>
            </w:r>
          </w:p>
        </w:tc>
        <w:tc>
          <w:tcPr>
            <w:tcW w:w="3863" w:type="pct"/>
            <w:tcBorders>
              <w:top w:val="single" w:sz="4" w:space="0" w:color="auto"/>
              <w:left w:val="single" w:sz="2" w:space="0" w:color="auto"/>
              <w:bottom w:val="single" w:sz="4" w:space="0" w:color="auto"/>
              <w:right w:val="single" w:sz="4" w:space="0" w:color="auto"/>
            </w:tcBorders>
            <w:hideMark/>
          </w:tcPr>
          <w:p w14:paraId="2CDC529D" w14:textId="77777777" w:rsidR="006F0DB9" w:rsidRPr="0092047B" w:rsidRDefault="006F0DB9" w:rsidP="006F0DB9">
            <w:pPr>
              <w:tabs>
                <w:tab w:val="left" w:pos="284"/>
                <w:tab w:val="left" w:pos="7655"/>
              </w:tabs>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b/>
                <w:bCs/>
                <w:sz w:val="24"/>
                <w:szCs w:val="24"/>
                <w:lang w:eastAsia="ru-RU"/>
              </w:rPr>
              <w:t>Содержание</w:t>
            </w:r>
          </w:p>
        </w:tc>
      </w:tr>
      <w:tr w:rsidR="006F0DB9" w:rsidRPr="0092047B" w14:paraId="242F43AF" w14:textId="77777777" w:rsidTr="00B00CF3">
        <w:trPr>
          <w:trHeight w:val="252"/>
        </w:trPr>
        <w:tc>
          <w:tcPr>
            <w:tcW w:w="0" w:type="auto"/>
            <w:vMerge/>
            <w:tcBorders>
              <w:left w:val="single" w:sz="4" w:space="0" w:color="auto"/>
              <w:right w:val="single" w:sz="2" w:space="0" w:color="auto"/>
            </w:tcBorders>
            <w:vAlign w:val="center"/>
            <w:hideMark/>
          </w:tcPr>
          <w:p w14:paraId="2FDECB6F" w14:textId="77777777" w:rsidR="006F0DB9" w:rsidRPr="0092047B" w:rsidRDefault="006F0DB9" w:rsidP="006F0DB9">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hideMark/>
          </w:tcPr>
          <w:p w14:paraId="112F2151" w14:textId="77777777" w:rsidR="006F0DB9" w:rsidRPr="0092047B" w:rsidRDefault="006F0DB9" w:rsidP="006F0DB9">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Искусство «Сурового стиля» Творчество Г.Г. Нисского, Т.Т. Салахова, В.И. Иванова, В.Е.Попкова, П.П. Оссовского, Т.Н. Яблонской, М.А. Савицкого, братьев А.А. и П.А. Смолиных. Глубокий интерес к живо</w:t>
            </w:r>
            <w:r w:rsidRPr="0092047B">
              <w:rPr>
                <w:rFonts w:ascii="Times New Roman" w:eastAsia="Times New Roman" w:hAnsi="Times New Roman" w:cs="Times New Roman"/>
                <w:sz w:val="24"/>
                <w:szCs w:val="24"/>
                <w:lang w:eastAsia="ru-RU"/>
              </w:rPr>
              <w:softHyphen/>
              <w:t>писной форме произведения Н.И. Андронова, П.Ф. Никонова, А.Ю. Никича. Индивидуальная живописная манера Е.Е. Моисеенко.</w:t>
            </w:r>
          </w:p>
          <w:p w14:paraId="581DD88C" w14:textId="328A1518" w:rsidR="006F0DB9" w:rsidRPr="0092047B" w:rsidRDefault="006F0DB9" w:rsidP="006F0DB9">
            <w:pPr>
              <w:tabs>
                <w:tab w:val="left" w:pos="284"/>
                <w:tab w:val="left" w:pos="7655"/>
              </w:tabs>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Период свободного развития искусства. Открытие частных галерей и выставок художников, относящихся к самым разным творческим направлениям</w:t>
            </w:r>
          </w:p>
        </w:tc>
      </w:tr>
      <w:tr w:rsidR="00E36E57" w:rsidRPr="0092047B" w14:paraId="2280F08C" w14:textId="77777777" w:rsidTr="00AB6E07">
        <w:trPr>
          <w:trHeight w:val="252"/>
        </w:trPr>
        <w:tc>
          <w:tcPr>
            <w:tcW w:w="0" w:type="auto"/>
            <w:vMerge/>
            <w:tcBorders>
              <w:left w:val="single" w:sz="4" w:space="0" w:color="auto"/>
              <w:right w:val="single" w:sz="2" w:space="0" w:color="auto"/>
            </w:tcBorders>
            <w:vAlign w:val="center"/>
          </w:tcPr>
          <w:p w14:paraId="5D6441F3" w14:textId="77777777" w:rsidR="00E36E57" w:rsidRPr="0092047B" w:rsidRDefault="00E36E57" w:rsidP="00E36E57">
            <w:pPr>
              <w:tabs>
                <w:tab w:val="left" w:pos="284"/>
                <w:tab w:val="left" w:pos="7655"/>
              </w:tabs>
              <w:rPr>
                <w:rFonts w:ascii="Times New Roman" w:eastAsia="Times New Roman" w:hAnsi="Times New Roman" w:cs="Times New Roman"/>
                <w:b/>
                <w:bCs/>
                <w:sz w:val="24"/>
                <w:szCs w:val="24"/>
                <w:lang w:eastAsia="ru-RU"/>
              </w:rPr>
            </w:pPr>
          </w:p>
        </w:tc>
        <w:tc>
          <w:tcPr>
            <w:tcW w:w="3863" w:type="pct"/>
          </w:tcPr>
          <w:p w14:paraId="6A42DF64" w14:textId="570CEAE1" w:rsidR="00E36E57" w:rsidRPr="0092047B" w:rsidRDefault="00E36E57" w:rsidP="00E36E57">
            <w:pPr>
              <w:tabs>
                <w:tab w:val="left" w:pos="284"/>
                <w:tab w:val="left" w:pos="7655"/>
              </w:tabs>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5B4E" w:rsidRPr="0092047B" w14:paraId="30FC20A0" w14:textId="77777777" w:rsidTr="00B00CF3">
        <w:trPr>
          <w:trHeight w:val="252"/>
        </w:trPr>
        <w:tc>
          <w:tcPr>
            <w:tcW w:w="0" w:type="auto"/>
            <w:vMerge/>
            <w:tcBorders>
              <w:left w:val="single" w:sz="4" w:space="0" w:color="auto"/>
              <w:right w:val="single" w:sz="2" w:space="0" w:color="auto"/>
            </w:tcBorders>
            <w:vAlign w:val="center"/>
          </w:tcPr>
          <w:p w14:paraId="33CDD0B4" w14:textId="77777777" w:rsidR="00875B4E" w:rsidRPr="0092047B" w:rsidRDefault="00875B4E" w:rsidP="00875B4E">
            <w:pPr>
              <w:tabs>
                <w:tab w:val="left" w:pos="284"/>
                <w:tab w:val="left" w:pos="7655"/>
              </w:tabs>
              <w:rPr>
                <w:rFonts w:ascii="Times New Roman" w:eastAsia="Times New Roman" w:hAnsi="Times New Roman" w:cs="Times New Roman"/>
                <w:b/>
                <w:bCs/>
                <w:sz w:val="24"/>
                <w:szCs w:val="24"/>
                <w:lang w:eastAsia="ru-RU"/>
              </w:rPr>
            </w:pPr>
          </w:p>
        </w:tc>
        <w:tc>
          <w:tcPr>
            <w:tcW w:w="3863" w:type="pct"/>
            <w:tcBorders>
              <w:top w:val="single" w:sz="4" w:space="0" w:color="auto"/>
              <w:left w:val="single" w:sz="2" w:space="0" w:color="auto"/>
              <w:bottom w:val="single" w:sz="4" w:space="0" w:color="auto"/>
              <w:right w:val="single" w:sz="4" w:space="0" w:color="auto"/>
            </w:tcBorders>
          </w:tcPr>
          <w:p w14:paraId="537C5DC9" w14:textId="3E9BE58C" w:rsidR="00875B4E" w:rsidRPr="006F0DB9" w:rsidRDefault="00875B4E" w:rsidP="00875B4E">
            <w:pPr>
              <w:jc w:val="both"/>
              <w:rPr>
                <w:rFonts w:ascii="Times New Roman" w:eastAsia="Times New Roman" w:hAnsi="Times New Roman" w:cs="Times New Roman"/>
                <w:sz w:val="24"/>
                <w:szCs w:val="24"/>
                <w:lang w:eastAsia="ru-RU"/>
              </w:rPr>
            </w:pPr>
            <w:r w:rsidRPr="006F27A1">
              <w:rPr>
                <w:rFonts w:ascii="Times New Roman" w:eastAsia="Times New Roman" w:hAnsi="Times New Roman" w:cs="Times New Roman"/>
                <w:sz w:val="24"/>
                <w:szCs w:val="24"/>
                <w:lang w:eastAsia="ru-RU"/>
              </w:rPr>
              <w:t>Искусство «Сурового стиля</w:t>
            </w:r>
          </w:p>
          <w:p w14:paraId="79CC62ED" w14:textId="5F647E6B" w:rsidR="00875B4E" w:rsidRPr="0092047B" w:rsidRDefault="00875B4E" w:rsidP="00875B4E">
            <w:pPr>
              <w:jc w:val="both"/>
              <w:rPr>
                <w:rFonts w:ascii="Times New Roman" w:eastAsia="Times New Roman" w:hAnsi="Times New Roman" w:cs="Times New Roman"/>
                <w:sz w:val="24"/>
                <w:szCs w:val="24"/>
                <w:lang w:eastAsia="ru-RU"/>
              </w:rPr>
            </w:pPr>
            <w:r w:rsidRPr="006F0DB9">
              <w:rPr>
                <w:rFonts w:ascii="Times New Roman" w:eastAsia="Times New Roman" w:hAnsi="Times New Roman" w:cs="Times New Roman"/>
                <w:bCs/>
                <w:sz w:val="24"/>
                <w:szCs w:val="24"/>
                <w:lang w:eastAsia="ru-RU"/>
              </w:rPr>
              <w:t>Составление таблицы: «Сравнительный анализ характерных выразительных средств и композиционных приёмов в живописных произведениях «Сурового стиля». Выполнение художественно-конструктивного анализа произведений художников.</w:t>
            </w:r>
          </w:p>
        </w:tc>
      </w:tr>
      <w:tr w:rsidR="00875B4E" w:rsidRPr="0092047B" w14:paraId="7D9BAB5F" w14:textId="77777777" w:rsidTr="00B00CF3">
        <w:trPr>
          <w:trHeight w:val="252"/>
        </w:trPr>
        <w:tc>
          <w:tcPr>
            <w:tcW w:w="0" w:type="auto"/>
            <w:vMerge/>
            <w:tcBorders>
              <w:left w:val="single" w:sz="4" w:space="0" w:color="auto"/>
              <w:bottom w:val="single" w:sz="4" w:space="0" w:color="auto"/>
              <w:right w:val="single" w:sz="2" w:space="0" w:color="auto"/>
            </w:tcBorders>
            <w:vAlign w:val="center"/>
          </w:tcPr>
          <w:p w14:paraId="735929B9" w14:textId="77777777" w:rsidR="00875B4E" w:rsidRPr="0092047B" w:rsidRDefault="00875B4E" w:rsidP="00875B4E">
            <w:pPr>
              <w:tabs>
                <w:tab w:val="left" w:pos="284"/>
                <w:tab w:val="left" w:pos="7655"/>
              </w:tabs>
              <w:rPr>
                <w:rFonts w:ascii="Times New Roman" w:eastAsia="Times New Roman" w:hAnsi="Times New Roman" w:cs="Times New Roman"/>
                <w:b/>
                <w:bCs/>
                <w:sz w:val="24"/>
                <w:szCs w:val="24"/>
                <w:lang w:eastAsia="ru-RU"/>
              </w:rPr>
            </w:pPr>
          </w:p>
        </w:tc>
        <w:tc>
          <w:tcPr>
            <w:tcW w:w="3863" w:type="pct"/>
            <w:vAlign w:val="bottom"/>
          </w:tcPr>
          <w:p w14:paraId="74B01AC2" w14:textId="77777777" w:rsidR="00875B4E" w:rsidRPr="00F70F81" w:rsidRDefault="00875B4E" w:rsidP="00875B4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A290D9" w14:textId="22FF7EFD" w:rsidR="00875B4E" w:rsidRPr="0092047B" w:rsidRDefault="00875B4E" w:rsidP="00875B4E">
            <w:pPr>
              <w:tabs>
                <w:tab w:val="left" w:pos="284"/>
                <w:tab w:val="left" w:pos="7655"/>
              </w:tabs>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5B4E" w:rsidRPr="0092047B" w14:paraId="6912B996" w14:textId="77777777" w:rsidTr="00B00CF3">
        <w:trPr>
          <w:trHeight w:val="20"/>
        </w:trPr>
        <w:tc>
          <w:tcPr>
            <w:tcW w:w="5000" w:type="pct"/>
            <w:gridSpan w:val="2"/>
            <w:hideMark/>
          </w:tcPr>
          <w:p w14:paraId="4444682A" w14:textId="4985AE15" w:rsidR="00875B4E" w:rsidRPr="00266C9E" w:rsidRDefault="00875B4E" w:rsidP="00875B4E">
            <w:pPr>
              <w:tabs>
                <w:tab w:val="left" w:pos="284"/>
                <w:tab w:val="left" w:pos="7655"/>
              </w:tabs>
              <w:rPr>
                <w:rFonts w:ascii="Times New Roman" w:eastAsia="Times New Roman" w:hAnsi="Times New Roman" w:cs="Times New Roman"/>
                <w:b/>
                <w:bCs/>
                <w:sz w:val="24"/>
                <w:szCs w:val="24"/>
                <w:lang w:eastAsia="ru-RU"/>
              </w:rPr>
            </w:pPr>
            <w:r w:rsidRPr="00266C9E">
              <w:rPr>
                <w:rFonts w:ascii="Times New Roman" w:eastAsia="Times New Roman" w:hAnsi="Times New Roman" w:cs="Times New Roman"/>
                <w:b/>
                <w:bCs/>
                <w:lang w:eastAsia="ru-RU"/>
              </w:rPr>
              <w:t>Промежуточная аттестация (количество часов)</w:t>
            </w:r>
          </w:p>
        </w:tc>
      </w:tr>
      <w:tr w:rsidR="00875B4E" w:rsidRPr="0092047B" w14:paraId="1BDB5D7B" w14:textId="77777777" w:rsidTr="00B00CF3">
        <w:trPr>
          <w:trHeight w:val="20"/>
        </w:trPr>
        <w:tc>
          <w:tcPr>
            <w:tcW w:w="5000" w:type="pct"/>
            <w:gridSpan w:val="2"/>
          </w:tcPr>
          <w:p w14:paraId="1C559FAC" w14:textId="5DE21479" w:rsidR="00875B4E" w:rsidRPr="0092047B" w:rsidRDefault="00266C9E" w:rsidP="001D3A23">
            <w:pPr>
              <w:tabs>
                <w:tab w:val="left" w:pos="284"/>
                <w:tab w:val="left" w:pos="7655"/>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lang w:eastAsia="ru-RU"/>
              </w:rPr>
              <w:t xml:space="preserve">Всего </w:t>
            </w:r>
            <w:r w:rsidR="001D3A23">
              <w:rPr>
                <w:rFonts w:ascii="Times New Roman" w:eastAsia="Times New Roman" w:hAnsi="Times New Roman" w:cs="Times New Roman"/>
                <w:b/>
                <w:bCs/>
                <w:lang w:eastAsia="ru-RU"/>
              </w:rPr>
              <w:t>118</w:t>
            </w:r>
            <w:r w:rsidR="00875B4E">
              <w:rPr>
                <w:rFonts w:ascii="Times New Roman" w:eastAsia="Times New Roman" w:hAnsi="Times New Roman" w:cs="Times New Roman"/>
                <w:b/>
                <w:bCs/>
                <w:lang w:eastAsia="ru-RU"/>
              </w:rPr>
              <w:t xml:space="preserve"> часов</w:t>
            </w:r>
          </w:p>
        </w:tc>
      </w:tr>
    </w:tbl>
    <w:p w14:paraId="1255A3CC" w14:textId="77777777" w:rsidR="00266C9E" w:rsidRDefault="00266C9E" w:rsidP="00D64127">
      <w:pPr>
        <w:pStyle w:val="1f0"/>
        <w:jc w:val="left"/>
        <w:rPr>
          <w:rFonts w:ascii="Times New Roman" w:hAnsi="Times New Roman"/>
          <w:lang w:val="ru-RU"/>
        </w:rPr>
      </w:pPr>
      <w:bookmarkStart w:id="983" w:name="_Toc191303649"/>
      <w:bookmarkStart w:id="984" w:name="_Toc191303774"/>
      <w:bookmarkStart w:id="985" w:name="_Toc191366990"/>
      <w:bookmarkStart w:id="986" w:name="_Toc191367132"/>
      <w:bookmarkStart w:id="987" w:name="_Toc191367273"/>
      <w:bookmarkStart w:id="988" w:name="_Toc191367371"/>
      <w:bookmarkStart w:id="989" w:name="_Toc191367484"/>
      <w:bookmarkStart w:id="990" w:name="_Toc200533685"/>
      <w:bookmarkStart w:id="991" w:name="_Toc200533863"/>
      <w:bookmarkStart w:id="992" w:name="_Toc185242681"/>
    </w:p>
    <w:p w14:paraId="26D9523E" w14:textId="77777777" w:rsidR="003408AF" w:rsidRPr="00DF068E" w:rsidRDefault="003408AF" w:rsidP="003408AF">
      <w:pPr>
        <w:pStyle w:val="1f0"/>
        <w:rPr>
          <w:rFonts w:ascii="Times New Roman" w:hAnsi="Times New Roman"/>
          <w:lang w:val="ru-RU"/>
        </w:rPr>
      </w:pPr>
      <w:bookmarkStart w:id="993" w:name="_Toc200537990"/>
      <w:bookmarkStart w:id="994" w:name="_Toc200538077"/>
      <w:bookmarkStart w:id="995" w:name="_Toc20053817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983"/>
      <w:bookmarkEnd w:id="984"/>
      <w:bookmarkEnd w:id="985"/>
      <w:bookmarkEnd w:id="986"/>
      <w:bookmarkEnd w:id="987"/>
      <w:bookmarkEnd w:id="988"/>
      <w:bookmarkEnd w:id="989"/>
      <w:bookmarkEnd w:id="990"/>
      <w:bookmarkEnd w:id="991"/>
      <w:bookmarkEnd w:id="993"/>
      <w:bookmarkEnd w:id="994"/>
      <w:bookmarkEnd w:id="995"/>
    </w:p>
    <w:p w14:paraId="7028948E" w14:textId="77777777" w:rsidR="003408AF" w:rsidRPr="00E11160" w:rsidRDefault="003408AF" w:rsidP="003408AF">
      <w:pPr>
        <w:pStyle w:val="114"/>
        <w:rPr>
          <w:rFonts w:ascii="Times New Roman" w:hAnsi="Times New Roman"/>
        </w:rPr>
      </w:pPr>
      <w:bookmarkStart w:id="996" w:name="_Toc191303650"/>
      <w:bookmarkStart w:id="997" w:name="_Toc191303775"/>
      <w:bookmarkStart w:id="998" w:name="_Toc191366991"/>
      <w:bookmarkStart w:id="999" w:name="_Toc191367133"/>
      <w:bookmarkStart w:id="1000" w:name="_Toc191367274"/>
      <w:bookmarkStart w:id="1001" w:name="_Toc191367372"/>
      <w:bookmarkStart w:id="1002" w:name="_Toc191367485"/>
      <w:bookmarkStart w:id="1003" w:name="_Toc200533686"/>
      <w:bookmarkStart w:id="1004" w:name="_Toc200533864"/>
      <w:bookmarkStart w:id="1005" w:name="_Toc200537991"/>
      <w:bookmarkStart w:id="1006" w:name="_Toc200538078"/>
      <w:bookmarkStart w:id="1007" w:name="_Toc200538180"/>
      <w:bookmarkEnd w:id="992"/>
      <w:r w:rsidRPr="00E11160">
        <w:rPr>
          <w:rFonts w:ascii="Times New Roman" w:hAnsi="Times New Roman"/>
        </w:rPr>
        <w:t>3.1. Материально-техническое обеспечение</w:t>
      </w:r>
      <w:bookmarkEnd w:id="996"/>
      <w:bookmarkEnd w:id="997"/>
      <w:bookmarkEnd w:id="998"/>
      <w:bookmarkEnd w:id="999"/>
      <w:bookmarkEnd w:id="1000"/>
      <w:bookmarkEnd w:id="1001"/>
      <w:bookmarkEnd w:id="1002"/>
      <w:bookmarkEnd w:id="1003"/>
      <w:bookmarkEnd w:id="1004"/>
      <w:bookmarkEnd w:id="1005"/>
      <w:bookmarkEnd w:id="1006"/>
      <w:bookmarkEnd w:id="1007"/>
    </w:p>
    <w:p w14:paraId="334F57E1" w14:textId="2EBCE209" w:rsidR="00401D8D" w:rsidRPr="0054523A" w:rsidRDefault="00384188" w:rsidP="00E21A1B">
      <w:pPr>
        <w:tabs>
          <w:tab w:val="left" w:pos="426"/>
          <w:tab w:val="left" w:pos="851"/>
          <w:tab w:val="left" w:pos="993"/>
          <w:tab w:val="left" w:pos="7655"/>
        </w:tabs>
        <w:suppressAutoHyphens/>
        <w:ind w:firstLine="567"/>
        <w:jc w:val="both"/>
        <w:rPr>
          <w:rFonts w:ascii="Times New Roman" w:hAnsi="Times New Roman" w:cs="Times New Roman"/>
          <w:bCs/>
          <w:sz w:val="24"/>
          <w:szCs w:val="24"/>
        </w:rPr>
      </w:pPr>
      <w:r>
        <w:rPr>
          <w:rFonts w:ascii="Times New Roman" w:hAnsi="Times New Roman" w:cs="Times New Roman"/>
          <w:bCs/>
          <w:sz w:val="24"/>
          <w:szCs w:val="24"/>
        </w:rPr>
        <w:t>Кабинет Истории изобразительного искусства</w:t>
      </w:r>
      <w:r w:rsidR="00401D8D" w:rsidRPr="0054523A">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00401D8D" w:rsidRPr="0054523A">
        <w:rPr>
          <w:rFonts w:ascii="Times New Roman" w:hAnsi="Times New Roman" w:cs="Times New Roman"/>
          <w:bCs/>
          <w:sz w:val="24"/>
          <w:szCs w:val="24"/>
        </w:rPr>
        <w:t xml:space="preserve"> </w:t>
      </w:r>
      <w:r w:rsidR="00401D8D" w:rsidRPr="0054523A">
        <w:rPr>
          <w:rFonts w:ascii="Times New Roman" w:hAnsi="Times New Roman" w:cs="Times New Roman"/>
          <w:bCs/>
          <w:iCs/>
          <w:sz w:val="24"/>
          <w:szCs w:val="24"/>
        </w:rPr>
        <w:t>в соответствии с приложением 3 ПОП</w:t>
      </w:r>
      <w:r w:rsidR="00401D8D" w:rsidRPr="0054523A">
        <w:rPr>
          <w:rFonts w:ascii="Times New Roman" w:hAnsi="Times New Roman" w:cs="Times New Roman"/>
          <w:bCs/>
          <w:sz w:val="24"/>
          <w:szCs w:val="24"/>
        </w:rPr>
        <w:t xml:space="preserve">. </w:t>
      </w:r>
    </w:p>
    <w:p w14:paraId="64D9C1E2" w14:textId="77777777" w:rsidR="003408AF" w:rsidRDefault="003408AF" w:rsidP="003408AF"/>
    <w:p w14:paraId="10EFE5BA" w14:textId="77777777" w:rsidR="003408AF" w:rsidRPr="00E11160" w:rsidRDefault="003408AF" w:rsidP="003408AF">
      <w:pPr>
        <w:pStyle w:val="114"/>
        <w:rPr>
          <w:rFonts w:ascii="Times New Roman" w:eastAsia="Times New Roman" w:hAnsi="Times New Roman"/>
        </w:rPr>
      </w:pPr>
      <w:bookmarkStart w:id="1008" w:name="_Toc191303651"/>
      <w:bookmarkStart w:id="1009" w:name="_Toc191303776"/>
      <w:bookmarkStart w:id="1010" w:name="_Toc191366992"/>
      <w:bookmarkStart w:id="1011" w:name="_Toc191367134"/>
      <w:bookmarkStart w:id="1012" w:name="_Toc191367275"/>
      <w:bookmarkStart w:id="1013" w:name="_Toc191367373"/>
      <w:bookmarkStart w:id="1014" w:name="_Toc191367486"/>
      <w:bookmarkStart w:id="1015" w:name="_Toc200533687"/>
      <w:bookmarkStart w:id="1016" w:name="_Toc200533865"/>
      <w:bookmarkStart w:id="1017" w:name="_Toc200537992"/>
      <w:bookmarkStart w:id="1018" w:name="_Toc200538079"/>
      <w:bookmarkStart w:id="1019" w:name="_Toc200538181"/>
      <w:r w:rsidRPr="00E11160">
        <w:rPr>
          <w:rFonts w:ascii="Times New Roman" w:hAnsi="Times New Roman"/>
        </w:rPr>
        <w:t>3.2. Учебно-методическое обеспечение</w:t>
      </w:r>
      <w:bookmarkEnd w:id="1008"/>
      <w:bookmarkEnd w:id="1009"/>
      <w:bookmarkEnd w:id="1010"/>
      <w:bookmarkEnd w:id="1011"/>
      <w:bookmarkEnd w:id="1012"/>
      <w:bookmarkEnd w:id="1013"/>
      <w:bookmarkEnd w:id="1014"/>
      <w:bookmarkEnd w:id="1015"/>
      <w:bookmarkEnd w:id="1016"/>
      <w:bookmarkEnd w:id="1017"/>
      <w:bookmarkEnd w:id="1018"/>
      <w:bookmarkEnd w:id="1019"/>
    </w:p>
    <w:p w14:paraId="6E2A911B" w14:textId="77777777" w:rsidR="003408AF" w:rsidRDefault="003408AF" w:rsidP="003408A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9BC04BF" w14:textId="77777777" w:rsidR="003408AF" w:rsidRDefault="003408AF" w:rsidP="00E21A1B">
      <w:pPr>
        <w:tabs>
          <w:tab w:val="left" w:pos="426"/>
          <w:tab w:val="left" w:pos="851"/>
          <w:tab w:val="left" w:pos="993"/>
          <w:tab w:val="left" w:pos="7655"/>
        </w:tabs>
        <w:suppressAutoHyphens/>
        <w:ind w:firstLine="567"/>
        <w:jc w:val="both"/>
        <w:rPr>
          <w:rFonts w:ascii="Times New Roman" w:eastAsia="Times New Roman" w:hAnsi="Times New Roman" w:cs="Times New Roman"/>
          <w:b/>
          <w:sz w:val="24"/>
          <w:szCs w:val="24"/>
          <w:lang w:eastAsia="ru-RU"/>
        </w:rPr>
      </w:pPr>
    </w:p>
    <w:p w14:paraId="085F6B35" w14:textId="32F55B4A" w:rsidR="0092047B" w:rsidRPr="0092047B" w:rsidRDefault="0092047B" w:rsidP="003408AF">
      <w:pPr>
        <w:tabs>
          <w:tab w:val="left" w:pos="426"/>
          <w:tab w:val="left" w:pos="851"/>
          <w:tab w:val="left" w:pos="993"/>
          <w:tab w:val="left" w:pos="7655"/>
        </w:tabs>
        <w:suppressAutoHyphens/>
        <w:spacing w:line="276" w:lineRule="auto"/>
        <w:ind w:firstLine="567"/>
        <w:jc w:val="both"/>
        <w:rPr>
          <w:rFonts w:ascii="Times New Roman" w:eastAsia="Times New Roman" w:hAnsi="Times New Roman" w:cs="Times New Roman"/>
          <w:b/>
          <w:sz w:val="24"/>
          <w:szCs w:val="24"/>
          <w:lang w:eastAsia="ru-RU"/>
        </w:rPr>
      </w:pPr>
      <w:r w:rsidRPr="0092047B">
        <w:rPr>
          <w:rFonts w:ascii="Times New Roman" w:eastAsia="Times New Roman" w:hAnsi="Times New Roman" w:cs="Times New Roman"/>
          <w:b/>
          <w:sz w:val="24"/>
          <w:szCs w:val="24"/>
          <w:lang w:eastAsia="ru-RU"/>
        </w:rPr>
        <w:t>3.2.1. Основные печатные издания</w:t>
      </w:r>
      <w:r w:rsidR="00384188">
        <w:rPr>
          <w:rFonts w:ascii="Times New Roman" w:eastAsia="Times New Roman" w:hAnsi="Times New Roman" w:cs="Times New Roman"/>
          <w:b/>
          <w:sz w:val="24"/>
          <w:szCs w:val="24"/>
          <w:lang w:eastAsia="ru-RU"/>
        </w:rPr>
        <w:t xml:space="preserve"> и</w:t>
      </w:r>
      <w:r w:rsidR="00384188" w:rsidRPr="00384188">
        <w:rPr>
          <w:rFonts w:ascii="Times New Roman" w:eastAsia="Times New Roman" w:hAnsi="Times New Roman" w:cs="Times New Roman"/>
          <w:b/>
          <w:sz w:val="24"/>
          <w:szCs w:val="24"/>
          <w:lang w:eastAsia="ru-RU"/>
        </w:rPr>
        <w:t xml:space="preserve"> </w:t>
      </w:r>
      <w:r w:rsidR="00384188" w:rsidRPr="0092047B">
        <w:rPr>
          <w:rFonts w:ascii="Times New Roman" w:eastAsia="Times New Roman" w:hAnsi="Times New Roman" w:cs="Times New Roman"/>
          <w:b/>
          <w:sz w:val="24"/>
          <w:szCs w:val="24"/>
          <w:lang w:eastAsia="ru-RU"/>
        </w:rPr>
        <w:t>электронные издания</w:t>
      </w:r>
    </w:p>
    <w:p w14:paraId="58C894D6"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Александров, В.Н. История русского искусства: Краткий справочник школьника. – Минск.: Харвест, 2020. – 736 с. : ил</w:t>
      </w:r>
    </w:p>
    <w:p w14:paraId="2202B5CD" w14:textId="0D0EC538"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Данилова Г.И. Мировая художественная культура: от истоков до XVII в. – М.: Дрофа, 2013. – Рек мин обр рф</w:t>
      </w:r>
    </w:p>
    <w:p w14:paraId="5D054E11" w14:textId="3515BFCD"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Данилова Г.И. Мировая художественная культура: от XVII в до</w:t>
      </w:r>
      <w:r w:rsidR="003408AF">
        <w:rPr>
          <w:rFonts w:ascii="Times New Roman" w:eastAsia="Times New Roman" w:hAnsi="Times New Roman" w:cs="Times New Roman"/>
          <w:bCs/>
          <w:sz w:val="24"/>
          <w:szCs w:val="24"/>
          <w:lang w:eastAsia="ru-RU"/>
        </w:rPr>
        <w:t xml:space="preserve"> </w:t>
      </w:r>
      <w:r w:rsidRPr="00384188">
        <w:rPr>
          <w:rFonts w:ascii="Times New Roman" w:eastAsia="Times New Roman" w:hAnsi="Times New Roman" w:cs="Times New Roman"/>
          <w:bCs/>
          <w:sz w:val="24"/>
          <w:szCs w:val="24"/>
          <w:lang w:eastAsia="ru-RU"/>
        </w:rPr>
        <w:t>современности.. – М.: Дрофа, 2019. – Рек мин обр рф</w:t>
      </w:r>
    </w:p>
    <w:p w14:paraId="2F90BECA"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Емохонова, Л.Г. Мировая художественная культура [Текст] : учеб. пособ. для студ СПО. - 11-е изд., стер. - М. : Академия, 2020. - 544 с. : 32 с цв. ил.: ил. - Рек ФГАУ "ФИРО" Рег№125 от 09.04.2020</w:t>
      </w:r>
    </w:p>
    <w:p w14:paraId="5EF41257"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Зуев, М. Н. История России ХХ - начала ХХI века : учебник и практикум для среднего профессионального образования / М. Н. Зуев, С. Я. Лавренов. — Москва : Издательство Юрайт, 2022. — 299 с. — (Профессиональное образование). — ISBN 978-5-534-01245-3. — Текст : электронный // Образовательная платформа Юрайт [сайт]. — URL: https://urait.ru/bcode/491562 (дата обращения: 10.02.2022).</w:t>
      </w:r>
    </w:p>
    <w:p w14:paraId="54706DF8"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История искусств [Текст] : учеб. пособ. /Паниотова Т.С. - М. : КНОРУС, 2021. - 680 с. - (Бакалавриат). - Рек. УМО.</w:t>
      </w:r>
    </w:p>
    <w:p w14:paraId="78379F2D"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История России XX - начала XXI века : учебник для среднего профессионального образования / Д. О. Чураков [и др.] ; под редакцией Д. О. Чуракова, С. А. Саркисяна. — 3-е изд., перераб. и доп. — Москва : Издательство Юрайт, 2020. — 311 с. — (Профессиональное образование). — ISBN 978-5-534-13853-5. — Текст : электронный // Образовательная платформа Юрайт [сайт]. — URL: https://urait.ru/bcode/467055 (дата обращения: 10.02.2022).</w:t>
      </w:r>
    </w:p>
    <w:p w14:paraId="08E28A9F"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История России с древнейших времен до наших дней : учебное пособие / А. Х. Даудов, А. Ю. Дворниченко, Ю. В. Кривошеев [и др.] ; под. ред. А. Х. Даудов. - СПб : Изд-во С.-Петерб. ун-та, 2019. - 368 с. - ISBN 978-5-288-05973-5. - Текст : электронный. - URL: https://znanium.com/catalog/product/1081437 (дата обращения: 12.09.2022). – Режим доступа: по подписке.</w:t>
      </w:r>
    </w:p>
    <w:p w14:paraId="75ECA03E"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Касьянов, В.В. История культуры [Текст]: учеб. пособ. для студ СПО. - М. : Юрайт, 2021. - 390 с. - (Профессиональное образование). - Рек УМО.</w:t>
      </w:r>
    </w:p>
    <w:p w14:paraId="11CC6A5B"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Сафонов, А. А. История (конец XX — начало XXI века) : учебное пособие для среднего профессионального образования / А. А. Сафонов, М. А. Сафонова. — Москва : Издательство Юрайт, 2022. –— 245 с. – (Профессиональное образование). — ISBN 978-5-534-12892-5. — Текст : электронный // Образовательная платформа Юрайт [сайт]. — URL: https://urait.ru/bcode/496927 (дата обращения: 10.02.2022).</w:t>
      </w:r>
    </w:p>
    <w:p w14:paraId="6A18D409" w14:textId="77777777" w:rsidR="00384188" w:rsidRPr="00384188" w:rsidRDefault="00384188" w:rsidP="00B15CF5">
      <w:pPr>
        <w:pStyle w:val="a4"/>
        <w:numPr>
          <w:ilvl w:val="0"/>
          <w:numId w:val="22"/>
        </w:numPr>
        <w:tabs>
          <w:tab w:val="left" w:pos="426"/>
          <w:tab w:val="left" w:pos="851"/>
          <w:tab w:val="left" w:pos="993"/>
          <w:tab w:val="left" w:pos="7655"/>
        </w:tabs>
        <w:spacing w:line="276" w:lineRule="auto"/>
        <w:ind w:left="0" w:firstLine="567"/>
        <w:jc w:val="both"/>
        <w:rPr>
          <w:rFonts w:ascii="Times New Roman" w:eastAsia="Times New Roman" w:hAnsi="Times New Roman" w:cs="Times New Roman"/>
          <w:b/>
          <w:sz w:val="24"/>
          <w:szCs w:val="24"/>
          <w:lang w:eastAsia="ru-RU"/>
        </w:rPr>
      </w:pPr>
      <w:r w:rsidRPr="00384188">
        <w:rPr>
          <w:rFonts w:ascii="Times New Roman" w:eastAsia="Times New Roman" w:hAnsi="Times New Roman" w:cs="Times New Roman"/>
          <w:bCs/>
          <w:sz w:val="24"/>
          <w:szCs w:val="24"/>
          <w:lang w:eastAsia="ru-RU"/>
        </w:rPr>
        <w:t>Сокольникова Н.М. История изобразительного искусства: В 2 т.</w:t>
      </w:r>
      <w:r w:rsidRPr="00384188">
        <w:rPr>
          <w:rFonts w:ascii="Times New Roman" w:eastAsia="Times New Roman" w:hAnsi="Times New Roman" w:cs="Times New Roman"/>
          <w:bCs/>
          <w:sz w:val="24"/>
          <w:szCs w:val="24"/>
          <w:lang w:eastAsia="ru-RU"/>
        </w:rPr>
        <w:tab/>
        <w:t>- М.: Академия, 2020. - (Бакалавриат).</w:t>
      </w:r>
    </w:p>
    <w:p w14:paraId="7A797863" w14:textId="77777777" w:rsidR="00266C9E" w:rsidRDefault="00266C9E" w:rsidP="003408AF">
      <w:pPr>
        <w:tabs>
          <w:tab w:val="left" w:pos="426"/>
          <w:tab w:val="left" w:pos="851"/>
          <w:tab w:val="left" w:pos="993"/>
          <w:tab w:val="left" w:pos="7655"/>
        </w:tabs>
        <w:spacing w:line="276" w:lineRule="auto"/>
        <w:ind w:firstLine="567"/>
        <w:jc w:val="both"/>
        <w:rPr>
          <w:rFonts w:ascii="Times New Roman" w:eastAsia="Times New Roman" w:hAnsi="Times New Roman" w:cs="Times New Roman"/>
          <w:b/>
          <w:bCs/>
          <w:sz w:val="24"/>
          <w:szCs w:val="24"/>
          <w:lang w:eastAsia="ru-RU"/>
        </w:rPr>
      </w:pPr>
    </w:p>
    <w:p w14:paraId="67DE0A4D" w14:textId="22D80EEB" w:rsidR="0092047B" w:rsidRPr="0092047B" w:rsidRDefault="00266C9E" w:rsidP="003408AF">
      <w:pPr>
        <w:tabs>
          <w:tab w:val="left" w:pos="426"/>
          <w:tab w:val="left" w:pos="851"/>
          <w:tab w:val="left" w:pos="993"/>
          <w:tab w:val="left" w:pos="7655"/>
        </w:tabs>
        <w:spacing w:line="276"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3.2.2</w:t>
      </w:r>
      <w:r w:rsidR="0092047B" w:rsidRPr="0092047B">
        <w:rPr>
          <w:rFonts w:ascii="Times New Roman" w:eastAsia="Times New Roman" w:hAnsi="Times New Roman" w:cs="Times New Roman"/>
          <w:b/>
          <w:bCs/>
          <w:sz w:val="24"/>
          <w:szCs w:val="24"/>
          <w:lang w:eastAsia="ru-RU"/>
        </w:rPr>
        <w:t xml:space="preserve">. Дополнительные источники </w:t>
      </w:r>
    </w:p>
    <w:p w14:paraId="460D574F" w14:textId="77777777" w:rsidR="00384188" w:rsidRP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lastRenderedPageBreak/>
        <w:t>Болтон Р. Живопись: от первобытного искусства до XXI века / Пер с англ. Н.Мироновой. – М.: Эксмо, 2006. – 320 с.: ил</w:t>
      </w:r>
    </w:p>
    <w:p w14:paraId="08DB47A5" w14:textId="77777777" w:rsidR="00384188" w:rsidRP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Виноградова, Н.А., Николаева, Н. С. Малая история искусств. Искусство стран Дальнего Востока. - М.: Искусство, 1991. – 318 с.: ил</w:t>
      </w:r>
    </w:p>
    <w:p w14:paraId="5F584587" w14:textId="77777777" w:rsidR="00384188" w:rsidRP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Дмитриева, Н.А. Краткая история искусств. Вып.2. Северное Возрождение; страны З. Европы XVII  и XVIIIвв; Россия XVIII в. – 3-е изд., доп. - М.: Искусство, 1991. – 318 с.: ил</w:t>
      </w:r>
    </w:p>
    <w:p w14:paraId="58703BE9" w14:textId="77777777" w:rsidR="00384188" w:rsidRP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 xml:space="preserve">Емохонова, Л.Г. Мировая художественная культура: учеб. пособ.  - М. : Академия, 2020. - 544 с. </w:t>
      </w:r>
    </w:p>
    <w:p w14:paraId="64B73AC0" w14:textId="77777777" w:rsidR="00384188" w:rsidRP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Ерофеева Л.А. Русская иконопись. – М.: ОЛМА Медиа Групп, 2007. – 128 с. – (Художественные направления и стили)</w:t>
      </w:r>
    </w:p>
    <w:p w14:paraId="6455C12C" w14:textId="77777777" w:rsidR="00384188" w:rsidRP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Жабцев, В.М. Пейзаж в русской живописи. – Минск.: Харвест, 2008.-128 с</w:t>
      </w:r>
    </w:p>
    <w:p w14:paraId="48E0A4A1" w14:textId="77777777" w:rsidR="00384188" w:rsidRP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Искусство. Живопись. Скульптура. Архитектура. Графика: кн. для учителя.  В3 ч. Ч.1. Древний мир. Средние века. Эпоха Возрождения   /Сост. М.В. Алпатов, Н.Н. Ростовцев. – 4-е  изд. испр. и доп. – М.: Просвещение, 1987. – 288 с.: ил.</w:t>
      </w:r>
    </w:p>
    <w:p w14:paraId="6D1880B0" w14:textId="77777777" w:rsid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История русской культуры IX-XХ вв / Под ред. Л.В. Кошман. – М. Высшая школа, 2002</w:t>
      </w:r>
    </w:p>
    <w:p w14:paraId="600DD5B9" w14:textId="77777777" w:rsidR="00384188" w:rsidRPr="00384188" w:rsidRDefault="00384188" w:rsidP="00B15CF5">
      <w:pPr>
        <w:pStyle w:val="a4"/>
        <w:numPr>
          <w:ilvl w:val="0"/>
          <w:numId w:val="23"/>
        </w:numPr>
        <w:tabs>
          <w:tab w:val="left" w:pos="0"/>
          <w:tab w:val="left" w:pos="284"/>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Львова Е.П. и др. МХК. ХХ век. Изобразительное искусство и дизайн. + CD. – СПб.: Питер, 2008</w:t>
      </w:r>
    </w:p>
    <w:p w14:paraId="0DCD08BB" w14:textId="77777777" w:rsidR="00384188" w:rsidRPr="00384188" w:rsidRDefault="00384188" w:rsidP="00B15CF5">
      <w:pPr>
        <w:pStyle w:val="a4"/>
        <w:numPr>
          <w:ilvl w:val="0"/>
          <w:numId w:val="23"/>
        </w:numPr>
        <w:tabs>
          <w:tab w:val="left" w:pos="0"/>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Любимов, Л.Д. История искусства Древнего мира: кн. для  чтения.  – М.: Просвещение, 1980. – 320 с.: ил.</w:t>
      </w:r>
    </w:p>
    <w:p w14:paraId="0DD49E57"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Любимов, Л.Д. История искусства Древней Руси: кн. для  чтения.  – М.: Просвещение, 1974. – 336 с.: ил.</w:t>
      </w:r>
    </w:p>
    <w:p w14:paraId="30CB301F"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Маковский С.К. Силуэты русских художников. - М., 2012.</w:t>
      </w:r>
    </w:p>
    <w:p w14:paraId="7E01D7CB"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Мария Соль Гарсиа Гальянд. Климт. М.: Айрис – пресс,2011. – 128 с.</w:t>
      </w:r>
    </w:p>
    <w:p w14:paraId="27C09257"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Мировое искусство. Сюрреализм: История движения в биографиях художников/Сост. И.Г. Мосин. – М.: Кристалл, 2006. - 192с., ил.</w:t>
      </w:r>
    </w:p>
    <w:p w14:paraId="21BAD65E"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Мировое искусство: Направления и течения от импрессионизма до наших дней /Сост. И.Г. Мосин. – М.: Кристалл, 2008</w:t>
      </w:r>
    </w:p>
    <w:p w14:paraId="17BEA7EC"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Муравьев, А.В., Сахаров А.М. Очерки истории русской культуры IX-XVII вв.: кн. для учит  – М.: Просвещение, 1984. – 336 с.: ил.</w:t>
      </w:r>
    </w:p>
    <w:p w14:paraId="083CBF10"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Рой Болтон. Живопись от первобытного искусства до XXI века. – М., 2009.</w:t>
      </w:r>
    </w:p>
    <w:p w14:paraId="1D7A7061"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Русская живопись – самые загадочные и таинственные шедевры / Авт. – сост. В.Надеждина. – Минск: Харвест, 2010. – 128с.</w:t>
      </w:r>
    </w:p>
    <w:p w14:paraId="7D35E91D"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Русская живопись XVIII- н.XXвв. из коллекции Пермской художественной галереи: альбом-каталог. /Авт.-сост. Казаринова Н.В.  – Пермь: Пресс-центр, 2000. -  146 с.: ил</w:t>
      </w:r>
    </w:p>
    <w:p w14:paraId="183D005D"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bCs/>
          <w:sz w:val="24"/>
          <w:szCs w:val="24"/>
          <w:lang w:eastAsia="ru-RU"/>
        </w:rPr>
      </w:pPr>
      <w:r w:rsidRPr="00384188">
        <w:rPr>
          <w:rFonts w:ascii="Times New Roman" w:eastAsia="Times New Roman" w:hAnsi="Times New Roman" w:cs="Times New Roman"/>
          <w:bCs/>
          <w:sz w:val="24"/>
          <w:szCs w:val="24"/>
          <w:lang w:eastAsia="ru-RU"/>
        </w:rPr>
        <w:t>Русская живопись: Самые загадочные и таинственные шедевры / Авт-сост. В.Надеждина. – Минск: Харвест, 2010</w:t>
      </w:r>
    </w:p>
    <w:p w14:paraId="7743A8F4"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Савельева А. Мировое искусство. Направления и течения от импрессионизма до наших дней. С – Петербург., 2009.</w:t>
      </w:r>
    </w:p>
    <w:p w14:paraId="79B5892E"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Степанян, Н. С. Искусство России XX века. Взгляд из 90-х. – М.:  ЭКСМО-Пресс, 1999. – 416 с.: ил</w:t>
      </w:r>
    </w:p>
    <w:p w14:paraId="445CA352"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Чайковская В.И.Три лика русского искусства XX века. – М.: Искусство XXI век.  2009– 200с. ил.</w:t>
      </w:r>
    </w:p>
    <w:p w14:paraId="30F25323"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Шедевры русской живописи: более 500 иллюстраций. – М.: Белый город, 2005. – 568с.: ил</w:t>
      </w:r>
    </w:p>
    <w:p w14:paraId="5B6C3117" w14:textId="77777777" w:rsidR="00384188" w:rsidRPr="00384188" w:rsidRDefault="00384188" w:rsidP="00B15CF5">
      <w:pPr>
        <w:pStyle w:val="a4"/>
        <w:numPr>
          <w:ilvl w:val="0"/>
          <w:numId w:val="23"/>
        </w:numPr>
        <w:tabs>
          <w:tab w:val="left" w:pos="0"/>
          <w:tab w:val="left" w:pos="142"/>
          <w:tab w:val="left" w:pos="851"/>
          <w:tab w:val="left" w:pos="993"/>
          <w:tab w:val="left" w:pos="7655"/>
        </w:tabs>
        <w:spacing w:line="276" w:lineRule="auto"/>
        <w:ind w:left="0" w:firstLine="567"/>
        <w:jc w:val="both"/>
        <w:rPr>
          <w:rFonts w:ascii="Times New Roman" w:eastAsia="Times New Roman" w:hAnsi="Times New Roman" w:cs="Times New Roman"/>
          <w:sz w:val="24"/>
          <w:szCs w:val="24"/>
          <w:lang w:eastAsia="ru-RU"/>
        </w:rPr>
      </w:pPr>
      <w:r w:rsidRPr="00384188">
        <w:rPr>
          <w:rFonts w:ascii="Times New Roman" w:eastAsia="Times New Roman" w:hAnsi="Times New Roman" w:cs="Times New Roman"/>
          <w:sz w:val="24"/>
          <w:szCs w:val="24"/>
          <w:lang w:eastAsia="ru-RU"/>
        </w:rPr>
        <w:t>Энциклопедия для детей. Искусство Ч.1,2 / гл.редактор Мариам Аксёнова. – М.:  Аванта+, 2007</w:t>
      </w:r>
    </w:p>
    <w:p w14:paraId="0821E869" w14:textId="5C809BA9" w:rsidR="00E21A1B" w:rsidRDefault="00E21A1B">
      <w:pPr>
        <w:rPr>
          <w:rFonts w:ascii="Times New Roman" w:eastAsia="Times New Roman" w:hAnsi="Times New Roman" w:cs="Times New Roman"/>
          <w:b/>
          <w:sz w:val="24"/>
          <w:szCs w:val="24"/>
          <w:lang w:eastAsia="ru-RU"/>
        </w:rPr>
      </w:pPr>
    </w:p>
    <w:p w14:paraId="5BABD43A" w14:textId="77777777" w:rsidR="003408AF" w:rsidRPr="00DF068E" w:rsidRDefault="003408AF" w:rsidP="003408AF">
      <w:pPr>
        <w:pStyle w:val="1f0"/>
        <w:rPr>
          <w:rFonts w:ascii="Times New Roman" w:hAnsi="Times New Roman"/>
          <w:b w:val="0"/>
          <w:bCs w:val="0"/>
          <w:lang w:val="ru-RU"/>
        </w:rPr>
      </w:pPr>
      <w:bookmarkStart w:id="1020" w:name="_Toc191303652"/>
      <w:bookmarkStart w:id="1021" w:name="_Toc191303777"/>
      <w:bookmarkStart w:id="1022" w:name="_Toc191366993"/>
      <w:bookmarkStart w:id="1023" w:name="_Toc191367135"/>
      <w:bookmarkStart w:id="1024" w:name="_Toc191367276"/>
      <w:bookmarkStart w:id="1025" w:name="_Toc191367374"/>
      <w:bookmarkStart w:id="1026" w:name="_Toc191367487"/>
      <w:bookmarkStart w:id="1027" w:name="_Toc200533688"/>
      <w:bookmarkStart w:id="1028" w:name="_Toc200533866"/>
      <w:bookmarkStart w:id="1029" w:name="_Toc200537993"/>
      <w:bookmarkStart w:id="1030" w:name="_Toc200538080"/>
      <w:bookmarkStart w:id="1031" w:name="_Toc200538182"/>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020"/>
      <w:bookmarkEnd w:id="1021"/>
      <w:bookmarkEnd w:id="1022"/>
      <w:bookmarkEnd w:id="1023"/>
      <w:bookmarkEnd w:id="1024"/>
      <w:bookmarkEnd w:id="1025"/>
      <w:bookmarkEnd w:id="1026"/>
      <w:bookmarkEnd w:id="1027"/>
      <w:bookmarkEnd w:id="1028"/>
      <w:bookmarkEnd w:id="1029"/>
      <w:bookmarkEnd w:id="1030"/>
      <w:bookmarkEnd w:id="1031"/>
    </w:p>
    <w:p w14:paraId="42EA3AE1" w14:textId="77777777" w:rsidR="0092047B" w:rsidRPr="0092047B" w:rsidRDefault="0092047B" w:rsidP="00014FAD">
      <w:pPr>
        <w:tabs>
          <w:tab w:val="left" w:pos="7655"/>
        </w:tabs>
        <w:spacing w:after="200"/>
        <w:ind w:firstLine="567"/>
        <w:contextualSpacing/>
        <w:jc w:val="center"/>
        <w:rPr>
          <w:rFonts w:ascii="Times New Roman" w:eastAsia="Times New Roman" w:hAnsi="Times New Roman" w:cs="Times New Roman"/>
          <w:b/>
          <w:sz w:val="24"/>
          <w:szCs w:val="24"/>
          <w:lang w:eastAsia="ru-RU"/>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4062"/>
        <w:gridCol w:w="3900"/>
        <w:gridCol w:w="2387"/>
      </w:tblGrid>
      <w:tr w:rsidR="0092047B" w:rsidRPr="0092047B" w14:paraId="6E8F4891" w14:textId="77777777" w:rsidTr="00B33473">
        <w:trPr>
          <w:jc w:val="center"/>
        </w:trPr>
        <w:tc>
          <w:tcPr>
            <w:tcW w:w="4062" w:type="dxa"/>
            <w:tcBorders>
              <w:top w:val="single" w:sz="4" w:space="0" w:color="auto"/>
              <w:left w:val="single" w:sz="4" w:space="0" w:color="auto"/>
              <w:bottom w:val="single" w:sz="4" w:space="0" w:color="auto"/>
              <w:right w:val="single" w:sz="4" w:space="0" w:color="auto"/>
            </w:tcBorders>
            <w:vAlign w:val="center"/>
            <w:hideMark/>
          </w:tcPr>
          <w:p w14:paraId="2EE19006" w14:textId="77777777" w:rsidR="0092047B" w:rsidRPr="0092047B" w:rsidRDefault="0092047B" w:rsidP="00014FAD">
            <w:pPr>
              <w:tabs>
                <w:tab w:val="left" w:pos="7"/>
                <w:tab w:val="left" w:pos="7655"/>
              </w:tabs>
              <w:ind w:right="87" w:firstLine="7"/>
              <w:jc w:val="center"/>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Результаты обучения </w:t>
            </w:r>
          </w:p>
        </w:tc>
        <w:tc>
          <w:tcPr>
            <w:tcW w:w="3900" w:type="dxa"/>
            <w:tcBorders>
              <w:top w:val="single" w:sz="4" w:space="0" w:color="auto"/>
              <w:left w:val="single" w:sz="4" w:space="0" w:color="auto"/>
              <w:bottom w:val="single" w:sz="4" w:space="0" w:color="auto"/>
              <w:right w:val="single" w:sz="4" w:space="0" w:color="auto"/>
            </w:tcBorders>
            <w:hideMark/>
          </w:tcPr>
          <w:p w14:paraId="1E5EF832" w14:textId="77777777" w:rsidR="0092047B" w:rsidRPr="0092047B" w:rsidRDefault="0092047B" w:rsidP="00014FAD">
            <w:pPr>
              <w:tabs>
                <w:tab w:val="left" w:pos="7"/>
                <w:tab w:val="left" w:pos="7655"/>
              </w:tabs>
              <w:ind w:right="87" w:firstLine="7"/>
              <w:jc w:val="center"/>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Критерии оценки</w:t>
            </w:r>
          </w:p>
        </w:tc>
        <w:tc>
          <w:tcPr>
            <w:tcW w:w="2387" w:type="dxa"/>
            <w:tcBorders>
              <w:top w:val="single" w:sz="4" w:space="0" w:color="auto"/>
              <w:left w:val="single" w:sz="4" w:space="0" w:color="auto"/>
              <w:bottom w:val="single" w:sz="4" w:space="0" w:color="auto"/>
              <w:right w:val="single" w:sz="4" w:space="0" w:color="auto"/>
            </w:tcBorders>
            <w:vAlign w:val="center"/>
            <w:hideMark/>
          </w:tcPr>
          <w:p w14:paraId="3C644A9D" w14:textId="77777777" w:rsidR="0092047B" w:rsidRPr="0092047B" w:rsidRDefault="0092047B" w:rsidP="00014FAD">
            <w:pPr>
              <w:tabs>
                <w:tab w:val="left" w:pos="7655"/>
              </w:tabs>
              <w:ind w:firstLine="567"/>
              <w:jc w:val="center"/>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Методы оценки </w:t>
            </w:r>
          </w:p>
        </w:tc>
      </w:tr>
      <w:tr w:rsidR="009B3314" w:rsidRPr="0092047B" w14:paraId="3D537541" w14:textId="77777777" w:rsidTr="00826947">
        <w:trPr>
          <w:trHeight w:val="229"/>
          <w:jc w:val="center"/>
        </w:trPr>
        <w:tc>
          <w:tcPr>
            <w:tcW w:w="4062" w:type="dxa"/>
            <w:vMerge w:val="restart"/>
            <w:tcBorders>
              <w:top w:val="single" w:sz="4" w:space="0" w:color="auto"/>
              <w:left w:val="single" w:sz="4" w:space="0" w:color="auto"/>
              <w:right w:val="single" w:sz="4" w:space="0" w:color="auto"/>
            </w:tcBorders>
          </w:tcPr>
          <w:p w14:paraId="1C87723B" w14:textId="161C8CC4" w:rsidR="009B3314" w:rsidRPr="00266C9E" w:rsidRDefault="00266C9E" w:rsidP="00014FAD">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Знает:</w:t>
            </w:r>
          </w:p>
          <w:p w14:paraId="1B750A0E" w14:textId="606E9E6E"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сущность гражданско-патриотической позиции</w:t>
            </w:r>
          </w:p>
          <w:p w14:paraId="740F6950" w14:textId="1606859C"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традиционных общечеловеческих ценностей, в том числе с учетом гармонизации межнациональных и межрелигиозных отношений</w:t>
            </w:r>
          </w:p>
          <w:p w14:paraId="0E48250A" w14:textId="2AD0D952"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значимость профессиональной деятельности по специальности</w:t>
            </w:r>
          </w:p>
          <w:p w14:paraId="5C84CE84" w14:textId="77777777" w:rsidR="009B3314"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стандарты антикоррупционного поведения и последствия его нарушения</w:t>
            </w:r>
          </w:p>
          <w:p w14:paraId="6E8BC0F7" w14:textId="35B5BFFA"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номенклатура информационных источников, применяемых в профессиональной деятельности</w:t>
            </w:r>
          </w:p>
          <w:p w14:paraId="0276A943" w14:textId="4F81A660"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приемы структурирования информации</w:t>
            </w:r>
          </w:p>
          <w:p w14:paraId="508DE46B" w14:textId="77777777" w:rsidR="009B3314"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формат оформления результатов поиска информации</w:t>
            </w:r>
          </w:p>
          <w:p w14:paraId="55105ADD" w14:textId="0F6C772A"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 xml:space="preserve">современные средства и устройства информатизации, порядок их применения и </w:t>
            </w:r>
          </w:p>
          <w:p w14:paraId="3AA456FB" w14:textId="77777777" w:rsidR="009B3314"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программное обеспечение в профессиональной деятельности, в том числе цифровые средства</w:t>
            </w:r>
          </w:p>
          <w:p w14:paraId="47F1E397" w14:textId="4E051E96"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содержание актуальной нормативно-правовой документации</w:t>
            </w:r>
          </w:p>
          <w:p w14:paraId="25B4FF42" w14:textId="1F556EC7"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современная научная и профессиональная терминология</w:t>
            </w:r>
          </w:p>
          <w:p w14:paraId="2BB153EE" w14:textId="0C4450F6"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возможные траектории профессионального развития и самообразования</w:t>
            </w:r>
          </w:p>
          <w:p w14:paraId="4CED99D7" w14:textId="16B4A1FE"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основы предпринимательской деятельности, правовой и финансовой грамотности</w:t>
            </w:r>
          </w:p>
          <w:p w14:paraId="5233B8C7" w14:textId="5227E3D6"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правила разработки презентации</w:t>
            </w:r>
          </w:p>
          <w:p w14:paraId="77F96BE2" w14:textId="77777777" w:rsidR="009B3314"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sidRPr="00B33473">
              <w:rPr>
                <w:rFonts w:ascii="Times New Roman" w:eastAsia="Times New Roman" w:hAnsi="Times New Roman" w:cs="Times New Roman"/>
                <w:sz w:val="24"/>
                <w:szCs w:val="24"/>
                <w:lang w:eastAsia="ar-SA"/>
              </w:rPr>
              <w:t>основные этапы разработки и реализации проекта</w:t>
            </w:r>
          </w:p>
          <w:p w14:paraId="48D80003" w14:textId="20A971DF" w:rsidR="009B3314" w:rsidRPr="00B33473"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психологические основы деятельности коллектива</w:t>
            </w:r>
          </w:p>
          <w:p w14:paraId="7DD4F69B" w14:textId="77777777" w:rsidR="009B3314" w:rsidRDefault="009B3314" w:rsidP="00B33473">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психологические особенности личности</w:t>
            </w:r>
          </w:p>
          <w:p w14:paraId="7DF4EA3C" w14:textId="4A96733E"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 xml:space="preserve">правила оформления документов </w:t>
            </w:r>
          </w:p>
          <w:p w14:paraId="37CAF942" w14:textId="77777777"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sidRPr="006D7A18">
              <w:rPr>
                <w:rFonts w:ascii="Times New Roman" w:eastAsia="Times New Roman" w:hAnsi="Times New Roman" w:cs="Times New Roman"/>
                <w:sz w:val="24"/>
                <w:szCs w:val="24"/>
                <w:lang w:eastAsia="ar-SA"/>
              </w:rPr>
              <w:t>правила построения устных сообщений</w:t>
            </w:r>
          </w:p>
          <w:p w14:paraId="22C51182" w14:textId="77777777" w:rsidR="009B3314"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 xml:space="preserve">особенности социального и </w:t>
            </w:r>
            <w:r w:rsidRPr="006D7A18">
              <w:rPr>
                <w:rFonts w:ascii="Times New Roman" w:eastAsia="Times New Roman" w:hAnsi="Times New Roman" w:cs="Times New Roman"/>
                <w:sz w:val="24"/>
                <w:szCs w:val="24"/>
                <w:lang w:eastAsia="ar-SA"/>
              </w:rPr>
              <w:lastRenderedPageBreak/>
              <w:t>культурного контекста</w:t>
            </w:r>
          </w:p>
          <w:p w14:paraId="4C4D894C" w14:textId="6720123C"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сущность гражданско-патриотической позиции</w:t>
            </w:r>
          </w:p>
          <w:p w14:paraId="5599084B" w14:textId="47255178"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традиционных общечеловеческих ценностей, в том числе с учетом гармонизации межнациональных и межрелигиозных отношений</w:t>
            </w:r>
          </w:p>
          <w:p w14:paraId="6ADFFD5C" w14:textId="5F9E3E4A"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значимость профессиональной деятельности по специальности</w:t>
            </w:r>
          </w:p>
          <w:p w14:paraId="15370B8F" w14:textId="77777777" w:rsidR="009B3314"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стандарты антикоррупционного поведения и последствия его нарушения</w:t>
            </w:r>
          </w:p>
          <w:p w14:paraId="45ECCC5B" w14:textId="206B06E7"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правила построения простых и сложных предложений на профессиональные темы</w:t>
            </w:r>
          </w:p>
          <w:p w14:paraId="286898D3" w14:textId="72F0558D"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основные общеупотребительные глаголы (бытовая и профессиональная лексика)</w:t>
            </w:r>
          </w:p>
          <w:p w14:paraId="4FBBA15B" w14:textId="1CE6037D"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лексический минимум, относящийся к описанию предметов, средств и процессов профессиональной деятельности</w:t>
            </w:r>
          </w:p>
          <w:p w14:paraId="6C29FD91" w14:textId="60C82416" w:rsidR="009B3314" w:rsidRPr="006D7A18"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особенности произношения</w:t>
            </w:r>
          </w:p>
          <w:p w14:paraId="0C1C1DC3" w14:textId="77777777" w:rsidR="009B3314" w:rsidRDefault="009B3314"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sidRPr="006D7A18">
              <w:rPr>
                <w:rFonts w:ascii="Times New Roman" w:eastAsia="Times New Roman" w:hAnsi="Times New Roman" w:cs="Times New Roman"/>
                <w:sz w:val="24"/>
                <w:szCs w:val="24"/>
                <w:lang w:eastAsia="ar-SA"/>
              </w:rPr>
              <w:t>правила чтения текстов профессиональной направленности</w:t>
            </w:r>
          </w:p>
          <w:p w14:paraId="6051024F" w14:textId="77777777" w:rsidR="00266C9E" w:rsidRPr="0092047B" w:rsidRDefault="00266C9E" w:rsidP="006D7A18">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p>
          <w:p w14:paraId="2DAE7ED5" w14:textId="33BDEA20" w:rsidR="009B3314" w:rsidRPr="00266C9E" w:rsidRDefault="00266C9E"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Умеет:</w:t>
            </w:r>
          </w:p>
          <w:p w14:paraId="1A4485AD"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распознавать задачу и/или проблему в профессиональном и/или социальном контексте, анализировать и выделять её составные части</w:t>
            </w:r>
          </w:p>
          <w:p w14:paraId="51C8FE96"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определять этапы решения задачи, составлять план действия, реализовывать составленный план, определять необходимые ресурсы</w:t>
            </w:r>
          </w:p>
          <w:p w14:paraId="26DB97EF"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выявлять и эффективно искать информацию, необходимую для решения задачи и/или проблемы</w:t>
            </w:r>
          </w:p>
          <w:p w14:paraId="516084B0"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владеть актуальными методами работы в профессиональной и смежных сферах</w:t>
            </w:r>
          </w:p>
          <w:p w14:paraId="7ECF3E1B" w14:textId="77777777" w:rsidR="009B3314"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оценивать результат и последствия своих действий (самостоятельно или с помощью наставника)</w:t>
            </w:r>
          </w:p>
          <w:p w14:paraId="6F8EA0C5"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14:paraId="4DBA9549"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 xml:space="preserve">выделять наиболее значимое в перечне информации, </w:t>
            </w:r>
            <w:r w:rsidRPr="00B33473">
              <w:rPr>
                <w:rFonts w:ascii="Times New Roman" w:eastAsia="Times New Roman" w:hAnsi="Times New Roman" w:cs="Times New Roman"/>
                <w:sz w:val="24"/>
                <w:szCs w:val="24"/>
                <w:lang w:eastAsia="ru-RU"/>
              </w:rPr>
              <w:lastRenderedPageBreak/>
              <w:t>структурировать получаемую информацию, оформлять результаты поиска</w:t>
            </w:r>
          </w:p>
          <w:p w14:paraId="09FDE4C5"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оценивать практическую значимость результатов поиска</w:t>
            </w:r>
          </w:p>
          <w:p w14:paraId="6C3E0579"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применять средства информационных технологий для решения профессиональных задач</w:t>
            </w:r>
          </w:p>
          <w:p w14:paraId="2264DDBB"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использовать современное программное обеспечение в профессиональной деятельности</w:t>
            </w:r>
          </w:p>
          <w:p w14:paraId="129B22A2" w14:textId="77777777" w:rsidR="009B3314"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использовать различные цифровые средства для решения профессиональных задач</w:t>
            </w:r>
          </w:p>
          <w:p w14:paraId="648C5034"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актуальность нормативно-правовой документации в профессиональной деятельности</w:t>
            </w:r>
          </w:p>
          <w:p w14:paraId="75EDD34C"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применять современную научную профессиональную терминологию</w:t>
            </w:r>
          </w:p>
          <w:p w14:paraId="3FD006D7"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и выстраивать траектории профессионального развития и самообразования</w:t>
            </w:r>
          </w:p>
          <w:p w14:paraId="2AA3463D"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выявлять достоинства и недостатки коммерческой идеи</w:t>
            </w:r>
          </w:p>
          <w:p w14:paraId="54CA6DB9"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74E02AB2"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презентовать идеи открытия собственного дела в профессиональной деятельности</w:t>
            </w:r>
          </w:p>
          <w:p w14:paraId="56D2DC5C"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источники достоверной правовой информации</w:t>
            </w:r>
          </w:p>
          <w:p w14:paraId="725C8C43"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составлять различные правовые документы</w:t>
            </w:r>
          </w:p>
          <w:p w14:paraId="637DD42F"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находить интересные проектные идеи, грамотно их формулировать и документировать</w:t>
            </w:r>
          </w:p>
          <w:p w14:paraId="6D41F400" w14:textId="77777777" w:rsidR="009B3314"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оценивать жизнеспособность проектной идеи, составлять план проекта</w:t>
            </w:r>
          </w:p>
          <w:p w14:paraId="163A978B" w14:textId="77777777" w:rsidR="009B3314" w:rsidRPr="00B33473"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организовывать работу коллектива и команды</w:t>
            </w:r>
          </w:p>
          <w:p w14:paraId="60D46691" w14:textId="77777777" w:rsidR="009B3314" w:rsidRDefault="009B3314" w:rsidP="00B33473">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взаимодействовать с коллегами, руководством, клиентами в ходе профессиональной деятельности</w:t>
            </w:r>
          </w:p>
          <w:p w14:paraId="4F6FB5EC" w14:textId="77777777" w:rsidR="009B3314" w:rsidRPr="006D7A18"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14:paraId="0BA2F222" w14:textId="77777777" w:rsidR="009B3314"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6D7A18">
              <w:rPr>
                <w:rFonts w:ascii="Times New Roman" w:eastAsia="Times New Roman" w:hAnsi="Times New Roman" w:cs="Times New Roman"/>
                <w:sz w:val="24"/>
                <w:szCs w:val="24"/>
                <w:lang w:eastAsia="ru-RU"/>
              </w:rPr>
              <w:t>проявлять толерантность в рабочем коллективе</w:t>
            </w:r>
          </w:p>
          <w:p w14:paraId="052FBC33" w14:textId="77777777" w:rsidR="009B3314" w:rsidRPr="006D7A18"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проявлять гражданско-патриотическую позицию</w:t>
            </w:r>
          </w:p>
          <w:p w14:paraId="1353ACB3" w14:textId="77777777" w:rsidR="009B3314" w:rsidRPr="006D7A18"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демонстрировать осознанное поведение</w:t>
            </w:r>
          </w:p>
          <w:p w14:paraId="0C14FD09" w14:textId="77777777" w:rsidR="009B3314" w:rsidRPr="006D7A18"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описывать значимость своей специальности</w:t>
            </w:r>
          </w:p>
          <w:p w14:paraId="1C3C09FA" w14:textId="77777777" w:rsidR="009B3314"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применять стандарты антикоррупционного поведения</w:t>
            </w:r>
          </w:p>
          <w:p w14:paraId="46578F24" w14:textId="77777777" w:rsidR="009B3314" w:rsidRPr="006D7A18"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81B3152" w14:textId="77777777" w:rsidR="009B3314" w:rsidRPr="006D7A18"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участвовать в диалогах на знакомые общие и профессиональные темы</w:t>
            </w:r>
          </w:p>
          <w:p w14:paraId="363FD714" w14:textId="77777777" w:rsidR="009B3314" w:rsidRPr="006D7A18"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строить простые высказывания о себе и о своей профессиональной деятельности</w:t>
            </w:r>
          </w:p>
          <w:p w14:paraId="4A2AEE43" w14:textId="77777777" w:rsidR="009B3314" w:rsidRPr="006D7A18"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кратко обосновывать и объяснять свои действия (текущие и планируемые)</w:t>
            </w:r>
          </w:p>
          <w:p w14:paraId="4AC7A5C0" w14:textId="6C034B91" w:rsidR="009B3314" w:rsidRPr="0092047B"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3900" w:type="dxa"/>
            <w:vMerge w:val="restart"/>
            <w:tcBorders>
              <w:top w:val="single" w:sz="4" w:space="0" w:color="auto"/>
              <w:left w:val="single" w:sz="4" w:space="0" w:color="auto"/>
              <w:right w:val="single" w:sz="4" w:space="0" w:color="auto"/>
            </w:tcBorders>
            <w:hideMark/>
          </w:tcPr>
          <w:p w14:paraId="682E8C3E" w14:textId="5B536907" w:rsidR="009B3314" w:rsidRPr="0092047B" w:rsidRDefault="009B3314" w:rsidP="009B3314">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120"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Pr="0092047B">
              <w:rPr>
                <w:rFonts w:ascii="Times New Roman" w:eastAsia="Times New Roman" w:hAnsi="Times New Roman" w:cs="Times New Roman"/>
                <w:sz w:val="24"/>
                <w:szCs w:val="24"/>
                <w:lang w:eastAsia="ru-RU"/>
              </w:rPr>
              <w:t>Демонстрация</w:t>
            </w:r>
            <w:r>
              <w:rPr>
                <w:rFonts w:ascii="Times New Roman" w:eastAsia="Times New Roman" w:hAnsi="Times New Roman" w:cs="Times New Roman"/>
                <w:iCs/>
                <w:sz w:val="24"/>
                <w:szCs w:val="24"/>
                <w:lang w:eastAsia="ru-RU"/>
              </w:rPr>
              <w:t xml:space="preserve"> </w:t>
            </w:r>
            <w:r w:rsidRPr="0092047B">
              <w:rPr>
                <w:rFonts w:ascii="Times New Roman" w:eastAsia="Times New Roman" w:hAnsi="Times New Roman" w:cs="Times New Roman"/>
                <w:iCs/>
                <w:sz w:val="24"/>
                <w:szCs w:val="24"/>
                <w:lang w:eastAsia="ru-RU"/>
              </w:rPr>
              <w:t>искусствоведческих</w:t>
            </w:r>
            <w:r w:rsidRPr="0092047B">
              <w:rPr>
                <w:rFonts w:ascii="Times New Roman" w:eastAsia="Times New Roman" w:hAnsi="Times New Roman" w:cs="Times New Roman"/>
                <w:sz w:val="24"/>
                <w:szCs w:val="24"/>
                <w:lang w:eastAsia="ru-RU"/>
              </w:rPr>
              <w:t xml:space="preserve"> знаний о </w:t>
            </w:r>
            <w:r w:rsidRPr="0092047B">
              <w:rPr>
                <w:rFonts w:ascii="Times New Roman" w:eastAsia="Times New Roman" w:hAnsi="Times New Roman" w:cs="Times New Roman"/>
                <w:iCs/>
                <w:sz w:val="24"/>
                <w:szCs w:val="24"/>
                <w:lang w:eastAsia="ru-RU"/>
              </w:rPr>
              <w:t>важнейших достижениях в области искусства и культуры, ценностных нравственных ориентиров, соответствующих той или иной эпохе</w:t>
            </w:r>
            <w:r w:rsidRPr="0092047B">
              <w:rPr>
                <w:rFonts w:ascii="Times New Roman" w:eastAsia="Times New Roman" w:hAnsi="Times New Roman" w:cs="Times New Roman"/>
                <w:sz w:val="24"/>
                <w:szCs w:val="24"/>
                <w:lang w:eastAsia="ru-RU"/>
              </w:rPr>
              <w:t>.</w:t>
            </w:r>
          </w:p>
          <w:p w14:paraId="5CC70A07"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знаний об </w:t>
            </w:r>
            <w:r w:rsidRPr="0092047B">
              <w:rPr>
                <w:rFonts w:ascii="Times New Roman" w:eastAsia="Times New Roman" w:hAnsi="Times New Roman" w:cs="Times New Roman"/>
                <w:iCs/>
                <w:sz w:val="24"/>
                <w:szCs w:val="24"/>
                <w:lang w:eastAsia="ru-RU"/>
              </w:rPr>
              <w:t>истории развития изобразительного, декоративно-прикладного искусства, и народных промыслов в контексте мировой, отечественной, региональной и этнонациональной культуры</w:t>
            </w:r>
            <w:r w:rsidRPr="0092047B">
              <w:rPr>
                <w:rFonts w:ascii="Times New Roman" w:eastAsia="Times New Roman" w:hAnsi="Times New Roman" w:cs="Times New Roman"/>
                <w:sz w:val="24"/>
                <w:szCs w:val="24"/>
                <w:lang w:eastAsia="ru-RU"/>
              </w:rPr>
              <w:t>.</w:t>
            </w:r>
          </w:p>
          <w:p w14:paraId="5AD890C6"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Демонстрирование знания о приемах структурирования информации.</w:t>
            </w:r>
          </w:p>
          <w:p w14:paraId="4136DACA"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знаний </w:t>
            </w:r>
            <w:r w:rsidRPr="0092047B">
              <w:rPr>
                <w:rFonts w:ascii="Times New Roman" w:eastAsia="Times New Roman" w:hAnsi="Times New Roman" w:cs="Times New Roman"/>
                <w:iCs/>
                <w:sz w:val="24"/>
                <w:szCs w:val="24"/>
                <w:lang w:eastAsia="ru-RU"/>
              </w:rPr>
              <w:t>характерных стилевых и жанровых особенностей произведений изобразительного искусства различных эпох и культур</w:t>
            </w:r>
            <w:r w:rsidRPr="0092047B">
              <w:rPr>
                <w:rFonts w:ascii="Times New Roman" w:eastAsia="Times New Roman" w:hAnsi="Times New Roman" w:cs="Times New Roman"/>
                <w:sz w:val="24"/>
                <w:szCs w:val="24"/>
                <w:lang w:eastAsia="ru-RU"/>
              </w:rPr>
              <w:t>.</w:t>
            </w:r>
          </w:p>
          <w:p w14:paraId="3B34481B" w14:textId="77777777" w:rsidR="009B3314" w:rsidRPr="0092047B" w:rsidRDefault="009B3314" w:rsidP="009B3314">
            <w:pPr>
              <w:numPr>
                <w:ilvl w:val="0"/>
                <w:numId w:val="8"/>
              </w:num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spacing w:after="160" w:line="259" w:lineRule="auto"/>
              <w:ind w:left="51" w:right="87" w:firstLine="7"/>
              <w:jc w:val="both"/>
              <w:rPr>
                <w:rFonts w:ascii="Times New Roman" w:eastAsia="Times New Roman" w:hAnsi="Times New Roman" w:cs="Times New Roman"/>
                <w:iCs/>
                <w:sz w:val="24"/>
                <w:szCs w:val="24"/>
                <w:lang w:eastAsia="ar-SA"/>
              </w:rPr>
            </w:pPr>
            <w:r w:rsidRPr="0092047B">
              <w:rPr>
                <w:rFonts w:ascii="Times New Roman" w:eastAsia="Times New Roman" w:hAnsi="Times New Roman" w:cs="Times New Roman"/>
                <w:sz w:val="24"/>
                <w:szCs w:val="24"/>
                <w:lang w:eastAsia="ru-RU"/>
              </w:rPr>
              <w:t xml:space="preserve">Демонстрирование знания </w:t>
            </w:r>
            <w:r w:rsidRPr="0092047B">
              <w:rPr>
                <w:rFonts w:ascii="Times New Roman" w:eastAsia="Times New Roman" w:hAnsi="Times New Roman" w:cs="Times New Roman"/>
                <w:iCs/>
                <w:sz w:val="24"/>
                <w:szCs w:val="24"/>
                <w:lang w:eastAsia="ar-SA"/>
              </w:rPr>
              <w:t>имен художников, исторических личностей,</w:t>
            </w:r>
            <w:r w:rsidRPr="0092047B">
              <w:rPr>
                <w:rFonts w:ascii="Times New Roman" w:eastAsia="Times New Roman" w:hAnsi="Times New Roman" w:cs="Times New Roman"/>
                <w:sz w:val="24"/>
                <w:szCs w:val="24"/>
                <w:lang w:eastAsia="ar-SA"/>
              </w:rPr>
              <w:t xml:space="preserve"> </w:t>
            </w:r>
            <w:r w:rsidRPr="0092047B">
              <w:rPr>
                <w:rFonts w:ascii="Times New Roman" w:eastAsia="Times New Roman" w:hAnsi="Times New Roman" w:cs="Times New Roman"/>
                <w:iCs/>
                <w:sz w:val="24"/>
                <w:szCs w:val="24"/>
                <w:lang w:eastAsia="ar-SA"/>
              </w:rPr>
              <w:t>выдающихся деятелей всемирной и отечественной истории, внесших значительный вклад в</w:t>
            </w:r>
            <w:r w:rsidRPr="0092047B">
              <w:rPr>
                <w:rFonts w:ascii="Times New Roman" w:eastAsia="Times New Roman" w:hAnsi="Times New Roman" w:cs="Times New Roman"/>
                <w:sz w:val="24"/>
                <w:szCs w:val="24"/>
                <w:lang w:eastAsia="ar-SA"/>
              </w:rPr>
              <w:t xml:space="preserve"> развитие </w:t>
            </w:r>
            <w:r w:rsidRPr="0092047B">
              <w:rPr>
                <w:rFonts w:ascii="Times New Roman" w:eastAsia="Times New Roman" w:hAnsi="Times New Roman" w:cs="Times New Roman"/>
                <w:iCs/>
                <w:sz w:val="24"/>
                <w:szCs w:val="24"/>
                <w:lang w:eastAsia="ar-SA"/>
              </w:rPr>
              <w:t xml:space="preserve">изобразительного искусства. </w:t>
            </w:r>
          </w:p>
          <w:p w14:paraId="5FBEF48C"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Демонстрация умения анализировать исторические особенности эпохи, произведения изобразительного искусства, его стилевые и жанровые особенности.</w:t>
            </w:r>
          </w:p>
          <w:p w14:paraId="3BB8764D"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Демонстрирование умения ориентироваться в различных направлениях изобразительного и декоративно-прикладного искусства.</w:t>
            </w:r>
          </w:p>
          <w:p w14:paraId="2E9F40D7"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отбирать материал по истории изобразительного и декоративно-прикладного искусства, художественной обработки материалов для использования на </w:t>
            </w:r>
            <w:r w:rsidRPr="0092047B">
              <w:rPr>
                <w:rFonts w:ascii="Times New Roman" w:eastAsia="Times New Roman" w:hAnsi="Times New Roman" w:cs="Times New Roman"/>
                <w:sz w:val="24"/>
                <w:szCs w:val="24"/>
                <w:lang w:eastAsia="ru-RU"/>
              </w:rPr>
              <w:lastRenderedPageBreak/>
              <w:t>уроках и внеурочных мероприятиях.</w:t>
            </w:r>
          </w:p>
          <w:p w14:paraId="2E873BEB" w14:textId="77777777" w:rsidR="009B3314" w:rsidRPr="0092047B" w:rsidRDefault="009B3314" w:rsidP="00014FAD">
            <w:pPr>
              <w:tabs>
                <w:tab w:val="left" w:pos="7"/>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iCs/>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w:t>
            </w:r>
            <w:r w:rsidRPr="0092047B">
              <w:rPr>
                <w:rFonts w:ascii="Times New Roman" w:eastAsia="Times New Roman" w:hAnsi="Times New Roman" w:cs="Times New Roman"/>
                <w:iCs/>
                <w:sz w:val="24"/>
                <w:szCs w:val="24"/>
                <w:lang w:eastAsia="ru-RU"/>
              </w:rPr>
              <w:t>выполнять художественно-конструктивный анализ произведений изобразительного искусства.</w:t>
            </w:r>
          </w:p>
          <w:p w14:paraId="1512689C"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w:t>
            </w:r>
            <w:r w:rsidRPr="0092047B">
              <w:rPr>
                <w:rFonts w:ascii="Times New Roman" w:eastAsia="Times New Roman" w:hAnsi="Times New Roman" w:cs="Times New Roman"/>
                <w:iCs/>
                <w:sz w:val="24"/>
                <w:szCs w:val="24"/>
                <w:lang w:eastAsia="ru-RU"/>
              </w:rPr>
              <w:t>формулировать и обосновывать собственную точку зрения относительно понимания содержания картины и использования художником выразительных художественных средств.</w:t>
            </w:r>
          </w:p>
          <w:p w14:paraId="7E43F206"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w:t>
            </w:r>
            <w:r w:rsidRPr="0092047B">
              <w:rPr>
                <w:rFonts w:ascii="Times New Roman" w:eastAsia="Times New Roman" w:hAnsi="Times New Roman" w:cs="Times New Roman"/>
                <w:iCs/>
                <w:sz w:val="24"/>
                <w:szCs w:val="24"/>
                <w:lang w:eastAsia="ru-RU"/>
              </w:rPr>
              <w:t>выявлять существенные черты исторических событий, явлений, процессов, отразившихся в произведениях изобразительного искусства</w:t>
            </w:r>
            <w:r w:rsidRPr="0092047B">
              <w:rPr>
                <w:rFonts w:ascii="Times New Roman" w:eastAsia="Times New Roman" w:hAnsi="Times New Roman" w:cs="Times New Roman"/>
                <w:sz w:val="24"/>
                <w:szCs w:val="24"/>
                <w:lang w:eastAsia="ru-RU"/>
              </w:rPr>
              <w:t>.</w:t>
            </w:r>
          </w:p>
          <w:p w14:paraId="0FA8C9B7"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Демонстрация умения организовывать и мотивировать коллектив для совместной деятельности.</w:t>
            </w:r>
          </w:p>
          <w:p w14:paraId="594F3CEF"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w:t>
            </w:r>
            <w:r w:rsidRPr="0092047B">
              <w:rPr>
                <w:rFonts w:ascii="Times New Roman" w:eastAsia="Times New Roman" w:hAnsi="Times New Roman" w:cs="Times New Roman"/>
                <w:iCs/>
                <w:sz w:val="24"/>
                <w:szCs w:val="24"/>
                <w:lang w:eastAsia="ru-RU"/>
              </w:rPr>
              <w:t>систематизировать искусствоведческую информацию в соответствии с заданными критериями</w:t>
            </w:r>
            <w:r w:rsidRPr="0092047B">
              <w:rPr>
                <w:rFonts w:ascii="Times New Roman" w:eastAsia="Times New Roman" w:hAnsi="Times New Roman" w:cs="Times New Roman"/>
                <w:sz w:val="24"/>
                <w:szCs w:val="24"/>
                <w:lang w:eastAsia="ru-RU"/>
              </w:rPr>
              <w:t>.</w:t>
            </w:r>
          </w:p>
          <w:p w14:paraId="4FE1734A" w14:textId="77777777"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Демонстрирование умения осознавать личную ответственность за судьбу России.</w:t>
            </w:r>
          </w:p>
          <w:p w14:paraId="70744F92" w14:textId="1710CF41"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iCs/>
                <w:sz w:val="24"/>
                <w:szCs w:val="24"/>
                <w:lang w:eastAsia="ar-SA"/>
              </w:rPr>
            </w:pPr>
            <w:r w:rsidRPr="0092047B">
              <w:rPr>
                <w:rFonts w:ascii="Times New Roman" w:eastAsia="Times New Roman" w:hAnsi="Times New Roman" w:cs="Times New Roman"/>
                <w:sz w:val="24"/>
                <w:szCs w:val="24"/>
                <w:lang w:eastAsia="ru-RU"/>
              </w:rPr>
              <w:t xml:space="preserve">Демонстрация </w:t>
            </w:r>
            <w:r w:rsidRPr="0092047B">
              <w:rPr>
                <w:rFonts w:ascii="Times New Roman" w:eastAsia="Times New Roman" w:hAnsi="Times New Roman" w:cs="Times New Roman"/>
                <w:iCs/>
                <w:sz w:val="24"/>
                <w:szCs w:val="24"/>
                <w:lang w:eastAsia="ru-RU"/>
              </w:rPr>
              <w:t xml:space="preserve">устанавливать </w:t>
            </w:r>
            <w:r w:rsidRPr="0092047B">
              <w:rPr>
                <w:rFonts w:ascii="Times New Roman" w:eastAsia="Times New Roman" w:hAnsi="Times New Roman" w:cs="Times New Roman"/>
                <w:sz w:val="24"/>
                <w:szCs w:val="24"/>
                <w:lang w:eastAsia="ru-RU"/>
              </w:rPr>
              <w:t>причинно-следственные, пространственно-временные связи исторических событий, явлений, культурных процессов с характерными особенностями больших и малых художественных стилей.</w:t>
            </w:r>
          </w:p>
        </w:tc>
        <w:tc>
          <w:tcPr>
            <w:tcW w:w="2387" w:type="dxa"/>
            <w:tcBorders>
              <w:top w:val="single" w:sz="4" w:space="0" w:color="auto"/>
              <w:left w:val="single" w:sz="4" w:space="0" w:color="auto"/>
              <w:bottom w:val="single" w:sz="4" w:space="0" w:color="auto"/>
              <w:right w:val="single" w:sz="4" w:space="0" w:color="auto"/>
            </w:tcBorders>
            <w:hideMark/>
          </w:tcPr>
          <w:p w14:paraId="391D8C3A" w14:textId="77777777" w:rsidR="009B3314" w:rsidRPr="0092047B" w:rsidRDefault="009B3314" w:rsidP="00014FAD">
            <w:pPr>
              <w:tabs>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sz w:val="24"/>
                <w:szCs w:val="24"/>
                <w:lang w:eastAsia="ru-RU"/>
              </w:rPr>
              <w:lastRenderedPageBreak/>
              <w:t xml:space="preserve">Экспертное наблюдение и оценивание </w:t>
            </w:r>
            <w:r w:rsidRPr="0092047B">
              <w:rPr>
                <w:rFonts w:ascii="Times New Roman" w:eastAsia="Times New Roman" w:hAnsi="Times New Roman" w:cs="Times New Roman"/>
                <w:bCs/>
                <w:sz w:val="24"/>
                <w:szCs w:val="24"/>
                <w:lang w:eastAsia="ru-RU"/>
              </w:rPr>
              <w:t>знаний на теоретических занятиях.</w:t>
            </w:r>
          </w:p>
          <w:p w14:paraId="3D994E09" w14:textId="77777777" w:rsidR="009B3314" w:rsidRPr="0092047B" w:rsidRDefault="009B3314" w:rsidP="00014FAD">
            <w:pPr>
              <w:tabs>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Оценивание выполнения индивидуальных и групповых заданий.</w:t>
            </w:r>
          </w:p>
        </w:tc>
      </w:tr>
      <w:tr w:rsidR="009B3314" w:rsidRPr="0092047B" w14:paraId="6D041073" w14:textId="77777777" w:rsidTr="00826947">
        <w:trPr>
          <w:trHeight w:val="415"/>
          <w:jc w:val="center"/>
        </w:trPr>
        <w:tc>
          <w:tcPr>
            <w:tcW w:w="4062" w:type="dxa"/>
            <w:vMerge/>
            <w:tcBorders>
              <w:left w:val="single" w:sz="4" w:space="0" w:color="auto"/>
              <w:bottom w:val="single" w:sz="4" w:space="0" w:color="auto"/>
              <w:right w:val="single" w:sz="4" w:space="0" w:color="auto"/>
            </w:tcBorders>
          </w:tcPr>
          <w:p w14:paraId="278AB870" w14:textId="2E72FB36" w:rsidR="009B3314" w:rsidRPr="00B33473" w:rsidRDefault="009B3314" w:rsidP="006D7A18">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p>
        </w:tc>
        <w:tc>
          <w:tcPr>
            <w:tcW w:w="3900" w:type="dxa"/>
            <w:vMerge/>
            <w:tcBorders>
              <w:left w:val="single" w:sz="4" w:space="0" w:color="auto"/>
              <w:bottom w:val="single" w:sz="4" w:space="0" w:color="auto"/>
              <w:right w:val="single" w:sz="4" w:space="0" w:color="auto"/>
            </w:tcBorders>
            <w:hideMark/>
          </w:tcPr>
          <w:p w14:paraId="5478BA55" w14:textId="3AAA881B" w:rsidR="009B3314" w:rsidRPr="0092047B" w:rsidRDefault="009B3314" w:rsidP="00014FAD">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p>
        </w:tc>
        <w:tc>
          <w:tcPr>
            <w:tcW w:w="2387" w:type="dxa"/>
            <w:tcBorders>
              <w:top w:val="single" w:sz="4" w:space="0" w:color="auto"/>
              <w:left w:val="single" w:sz="4" w:space="0" w:color="auto"/>
              <w:bottom w:val="single" w:sz="4" w:space="0" w:color="auto"/>
              <w:right w:val="single" w:sz="4" w:space="0" w:color="auto"/>
            </w:tcBorders>
          </w:tcPr>
          <w:p w14:paraId="369144BE" w14:textId="4EFF8365" w:rsidR="009B3314" w:rsidRPr="0092047B" w:rsidRDefault="00090A1A" w:rsidP="00090A1A">
            <w:pPr>
              <w:tabs>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B3314" w:rsidRPr="0092047B">
              <w:rPr>
                <w:rFonts w:ascii="Times New Roman" w:eastAsia="Times New Roman" w:hAnsi="Times New Roman" w:cs="Times New Roman"/>
                <w:sz w:val="24"/>
                <w:szCs w:val="24"/>
                <w:lang w:eastAsia="ru-RU"/>
              </w:rPr>
              <w:t>Подготовка выступлений с учебно-исследовательскими работами (докладами, презентациями).</w:t>
            </w:r>
          </w:p>
          <w:p w14:paraId="263B5519" w14:textId="2F6C5CBE" w:rsidR="00090A1A" w:rsidRPr="0092047B" w:rsidRDefault="00090A1A" w:rsidP="00090A1A">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2047B">
              <w:rPr>
                <w:rFonts w:ascii="Times New Roman" w:eastAsia="Times New Roman" w:hAnsi="Times New Roman" w:cs="Times New Roman"/>
                <w:sz w:val="24"/>
                <w:szCs w:val="24"/>
                <w:lang w:eastAsia="ru-RU"/>
              </w:rPr>
              <w:t>Анализ</w:t>
            </w:r>
            <w:r>
              <w:rPr>
                <w:rFonts w:ascii="Times New Roman" w:eastAsia="Times New Roman" w:hAnsi="Times New Roman" w:cs="Times New Roman"/>
                <w:sz w:val="24"/>
                <w:szCs w:val="24"/>
                <w:lang w:eastAsia="ru-RU"/>
              </w:rPr>
              <w:t xml:space="preserve"> </w:t>
            </w:r>
            <w:r w:rsidRPr="0092047B">
              <w:rPr>
                <w:rFonts w:ascii="Times New Roman" w:eastAsia="Times New Roman" w:hAnsi="Times New Roman" w:cs="Times New Roman"/>
                <w:sz w:val="24"/>
                <w:szCs w:val="24"/>
                <w:lang w:eastAsia="ru-RU"/>
              </w:rPr>
              <w:t>произведения изобразительного искусства, его стилевы</w:t>
            </w:r>
            <w:r>
              <w:rPr>
                <w:rFonts w:ascii="Times New Roman" w:eastAsia="Times New Roman" w:hAnsi="Times New Roman" w:cs="Times New Roman"/>
                <w:sz w:val="24"/>
                <w:szCs w:val="24"/>
                <w:lang w:eastAsia="ru-RU"/>
              </w:rPr>
              <w:t>х</w:t>
            </w:r>
            <w:r w:rsidRPr="0092047B">
              <w:rPr>
                <w:rFonts w:ascii="Times New Roman" w:eastAsia="Times New Roman" w:hAnsi="Times New Roman" w:cs="Times New Roman"/>
                <w:sz w:val="24"/>
                <w:szCs w:val="24"/>
                <w:lang w:eastAsia="ru-RU"/>
              </w:rPr>
              <w:t xml:space="preserve"> и жанровы</w:t>
            </w:r>
            <w:r>
              <w:rPr>
                <w:rFonts w:ascii="Times New Roman" w:eastAsia="Times New Roman" w:hAnsi="Times New Roman" w:cs="Times New Roman"/>
                <w:sz w:val="24"/>
                <w:szCs w:val="24"/>
                <w:lang w:eastAsia="ru-RU"/>
              </w:rPr>
              <w:t>х</w:t>
            </w:r>
            <w:r w:rsidRPr="0092047B">
              <w:rPr>
                <w:rFonts w:ascii="Times New Roman" w:eastAsia="Times New Roman" w:hAnsi="Times New Roman" w:cs="Times New Roman"/>
                <w:sz w:val="24"/>
                <w:szCs w:val="24"/>
                <w:lang w:eastAsia="ru-RU"/>
              </w:rPr>
              <w:t xml:space="preserve"> особенност</w:t>
            </w:r>
            <w:r>
              <w:rPr>
                <w:rFonts w:ascii="Times New Roman" w:eastAsia="Times New Roman" w:hAnsi="Times New Roman" w:cs="Times New Roman"/>
                <w:sz w:val="24"/>
                <w:szCs w:val="24"/>
                <w:lang w:eastAsia="ru-RU"/>
              </w:rPr>
              <w:t>ей</w:t>
            </w:r>
          </w:p>
          <w:p w14:paraId="7E06FC25" w14:textId="77777777" w:rsidR="009B3314" w:rsidRPr="0092047B" w:rsidRDefault="009B3314" w:rsidP="00014FAD">
            <w:pPr>
              <w:tabs>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eastAsia="Times New Roman" w:hAnsi="Times New Roman" w:cs="Times New Roman"/>
                <w:b/>
                <w:bCs/>
                <w:sz w:val="24"/>
                <w:szCs w:val="24"/>
                <w:lang w:eastAsia="ru-RU"/>
              </w:rPr>
            </w:pPr>
          </w:p>
        </w:tc>
      </w:tr>
    </w:tbl>
    <w:p w14:paraId="156086DA" w14:textId="2642D50E" w:rsidR="0092047B" w:rsidRPr="0054523A" w:rsidRDefault="0092047B" w:rsidP="00014FAD">
      <w:pPr>
        <w:tabs>
          <w:tab w:val="left" w:pos="7655"/>
        </w:tabs>
        <w:ind w:firstLine="567"/>
        <w:jc w:val="right"/>
        <w:rPr>
          <w:rFonts w:ascii="Times New Roman Полужирный" w:eastAsia="Segoe UI" w:hAnsi="Times New Roman Полужирный" w:cs="Times New Roman"/>
          <w:b/>
          <w:bCs/>
          <w:caps/>
          <w:kern w:val="32"/>
          <w:sz w:val="24"/>
          <w:szCs w:val="24"/>
          <w:lang w:eastAsia="x-none"/>
        </w:rPr>
      </w:pPr>
    </w:p>
    <w:p w14:paraId="7A90F639" w14:textId="16D4F2CB" w:rsidR="00E37857" w:rsidRDefault="00E37857">
      <w:pPr>
        <w:rPr>
          <w:rFonts w:eastAsia="Segoe UI" w:cs="Times New Roman"/>
          <w:b/>
          <w:bCs/>
          <w:caps/>
          <w:kern w:val="32"/>
          <w:sz w:val="24"/>
          <w:szCs w:val="24"/>
          <w:lang w:eastAsia="x-none"/>
        </w:rPr>
      </w:pPr>
      <w:r>
        <w:rPr>
          <w:rFonts w:eastAsia="Segoe UI" w:cs="Times New Roman"/>
          <w:b/>
          <w:bCs/>
          <w:caps/>
          <w:kern w:val="32"/>
          <w:sz w:val="24"/>
          <w:szCs w:val="24"/>
          <w:lang w:eastAsia="x-none"/>
        </w:rPr>
        <w:br w:type="page"/>
      </w:r>
    </w:p>
    <w:p w14:paraId="26B5B6A3" w14:textId="26386F0B" w:rsidR="00223901" w:rsidRPr="0054523A" w:rsidRDefault="00223901"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lastRenderedPageBreak/>
        <w:t>Приложение 2.</w:t>
      </w:r>
      <w:r w:rsidR="003408AF">
        <w:rPr>
          <w:rFonts w:ascii="Times New Roman" w:hAnsi="Times New Roman" w:cs="Times New Roman"/>
          <w:b/>
          <w:bCs/>
          <w:sz w:val="24"/>
          <w:szCs w:val="24"/>
        </w:rPr>
        <w:t>9</w:t>
      </w:r>
    </w:p>
    <w:p w14:paraId="242C4F67" w14:textId="77777777" w:rsidR="00223901" w:rsidRPr="0054523A" w:rsidRDefault="00223901"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к ПОП по специальности</w:t>
      </w:r>
    </w:p>
    <w:p w14:paraId="52EEE122" w14:textId="77777777" w:rsidR="00223901" w:rsidRPr="0054523A" w:rsidRDefault="00223901" w:rsidP="00014FAD">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313FB077"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73619A45"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02684F7E"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76BE4327"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7C2319B7"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699E7DA2"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0046AF4F"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32C01C0D"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0F00FAF7"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33A8883C"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637F299B" w14:textId="77777777" w:rsidR="00223901" w:rsidRPr="0054523A" w:rsidRDefault="00223901" w:rsidP="00014FAD">
      <w:pPr>
        <w:tabs>
          <w:tab w:val="left" w:pos="7655"/>
        </w:tabs>
        <w:ind w:firstLine="567"/>
        <w:jc w:val="right"/>
        <w:rPr>
          <w:rFonts w:ascii="Times New Roman" w:hAnsi="Times New Roman" w:cs="Times New Roman"/>
          <w:b/>
          <w:bCs/>
          <w:color w:val="0070C0"/>
          <w:sz w:val="24"/>
          <w:szCs w:val="24"/>
        </w:rPr>
      </w:pPr>
    </w:p>
    <w:p w14:paraId="206C07E9" w14:textId="09584AB4" w:rsidR="00223901" w:rsidRDefault="00223901" w:rsidP="00014FAD">
      <w:pPr>
        <w:tabs>
          <w:tab w:val="left" w:pos="7655"/>
        </w:tabs>
        <w:ind w:firstLine="567"/>
        <w:jc w:val="center"/>
        <w:rPr>
          <w:rFonts w:ascii="Times New Roman" w:hAnsi="Times New Roman" w:cs="Times New Roman"/>
          <w:b/>
          <w:bCs/>
          <w:sz w:val="24"/>
          <w:szCs w:val="24"/>
        </w:rPr>
      </w:pPr>
      <w:r w:rsidRPr="0054523A">
        <w:rPr>
          <w:rFonts w:ascii="Times New Roman" w:hAnsi="Times New Roman" w:cs="Times New Roman"/>
          <w:b/>
          <w:bCs/>
          <w:sz w:val="24"/>
          <w:szCs w:val="24"/>
        </w:rPr>
        <w:t>Примерная рабочая программа дисциплины</w:t>
      </w:r>
    </w:p>
    <w:p w14:paraId="1B367E3C" w14:textId="77777777" w:rsidR="00014FAD" w:rsidRPr="0054523A" w:rsidRDefault="00014FAD" w:rsidP="00014FAD">
      <w:pPr>
        <w:tabs>
          <w:tab w:val="left" w:pos="7655"/>
        </w:tabs>
        <w:ind w:firstLine="567"/>
        <w:jc w:val="center"/>
        <w:rPr>
          <w:rFonts w:ascii="Times New Roman" w:hAnsi="Times New Roman" w:cs="Times New Roman"/>
          <w:b/>
          <w:bCs/>
          <w:sz w:val="24"/>
          <w:szCs w:val="24"/>
        </w:rPr>
      </w:pPr>
    </w:p>
    <w:p w14:paraId="6B783EFF" w14:textId="117CE5F3" w:rsidR="00223901" w:rsidRPr="00014FAD" w:rsidRDefault="006B5797" w:rsidP="00886656">
      <w:pPr>
        <w:jc w:val="center"/>
        <w:outlineLvl w:val="0"/>
        <w:rPr>
          <w:rFonts w:ascii="Times New Roman" w:hAnsi="Times New Roman" w:cs="Times New Roman"/>
          <w:b/>
          <w:bCs/>
          <w:sz w:val="24"/>
          <w:szCs w:val="24"/>
        </w:rPr>
      </w:pPr>
      <w:bookmarkStart w:id="1032" w:name="_Toc182992627"/>
      <w:bookmarkStart w:id="1033" w:name="_Toc183003689"/>
      <w:bookmarkStart w:id="1034" w:name="_Toc183005271"/>
      <w:bookmarkStart w:id="1035" w:name="_Toc183006343"/>
      <w:bookmarkStart w:id="1036" w:name="_Toc183006426"/>
      <w:bookmarkStart w:id="1037" w:name="_Toc183006780"/>
      <w:bookmarkStart w:id="1038" w:name="_Toc183007188"/>
      <w:bookmarkStart w:id="1039" w:name="_Toc183007394"/>
      <w:bookmarkStart w:id="1040" w:name="_Toc185243135"/>
      <w:bookmarkStart w:id="1041" w:name="_Toc191303653"/>
      <w:bookmarkStart w:id="1042" w:name="_Toc191303778"/>
      <w:bookmarkStart w:id="1043" w:name="_Toc191366994"/>
      <w:bookmarkStart w:id="1044" w:name="_Toc191367277"/>
      <w:bookmarkStart w:id="1045" w:name="_Toc191367375"/>
      <w:bookmarkStart w:id="1046" w:name="_Toc191367488"/>
      <w:bookmarkStart w:id="1047" w:name="_Toc200533867"/>
      <w:bookmarkStart w:id="1048" w:name="_Toc200538081"/>
      <w:bookmarkStart w:id="1049" w:name="_Toc200538183"/>
      <w:r>
        <w:rPr>
          <w:rFonts w:ascii="Times New Roman" w:hAnsi="Times New Roman" w:cs="Times New Roman"/>
          <w:b/>
          <w:bCs/>
          <w:sz w:val="24"/>
          <w:szCs w:val="24"/>
        </w:rPr>
        <w:t>«ОП.</w:t>
      </w:r>
      <w:r w:rsidR="00223901" w:rsidRPr="00014FAD">
        <w:rPr>
          <w:rFonts w:ascii="Times New Roman" w:hAnsi="Times New Roman" w:cs="Times New Roman"/>
          <w:b/>
          <w:bCs/>
          <w:sz w:val="24"/>
          <w:szCs w:val="24"/>
        </w:rPr>
        <w:t>09 КОМПОЗИЦИЯ»</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7F15B62B" w14:textId="77777777" w:rsidR="00223901" w:rsidRPr="00886656" w:rsidRDefault="00223901" w:rsidP="00886656">
      <w:pPr>
        <w:jc w:val="center"/>
        <w:rPr>
          <w:rFonts w:ascii="Times New Roman" w:hAnsi="Times New Roman" w:cs="Times New Roman"/>
          <w:b/>
          <w:bCs/>
          <w:sz w:val="24"/>
          <w:szCs w:val="24"/>
        </w:rPr>
      </w:pPr>
    </w:p>
    <w:p w14:paraId="7EFA816F" w14:textId="77777777" w:rsidR="00223901" w:rsidRPr="0054523A" w:rsidRDefault="00223901" w:rsidP="00014FAD">
      <w:pPr>
        <w:pStyle w:val="1"/>
        <w:tabs>
          <w:tab w:val="left" w:pos="7655"/>
        </w:tabs>
        <w:ind w:firstLine="567"/>
      </w:pPr>
    </w:p>
    <w:p w14:paraId="6B447C3A" w14:textId="77777777" w:rsidR="00223901" w:rsidRPr="0054523A" w:rsidRDefault="00223901" w:rsidP="00014FAD">
      <w:pPr>
        <w:pStyle w:val="1"/>
        <w:tabs>
          <w:tab w:val="left" w:pos="7655"/>
        </w:tabs>
        <w:ind w:firstLine="567"/>
      </w:pPr>
    </w:p>
    <w:p w14:paraId="3D5EB57B" w14:textId="77777777" w:rsidR="00223901" w:rsidRPr="0054523A" w:rsidRDefault="00223901" w:rsidP="00014FAD">
      <w:pPr>
        <w:pStyle w:val="1"/>
        <w:tabs>
          <w:tab w:val="left" w:pos="7655"/>
        </w:tabs>
        <w:ind w:firstLine="567"/>
      </w:pPr>
    </w:p>
    <w:p w14:paraId="756505A0" w14:textId="77777777" w:rsidR="00223901" w:rsidRPr="0054523A" w:rsidRDefault="00223901" w:rsidP="00014FAD">
      <w:pPr>
        <w:pStyle w:val="1"/>
        <w:tabs>
          <w:tab w:val="left" w:pos="7655"/>
        </w:tabs>
        <w:ind w:firstLine="567"/>
      </w:pPr>
    </w:p>
    <w:p w14:paraId="3F95B214" w14:textId="77777777" w:rsidR="00223901" w:rsidRPr="0054523A" w:rsidRDefault="00223901" w:rsidP="00014FAD">
      <w:pPr>
        <w:pStyle w:val="1"/>
        <w:tabs>
          <w:tab w:val="left" w:pos="7655"/>
        </w:tabs>
        <w:ind w:firstLine="567"/>
      </w:pPr>
    </w:p>
    <w:p w14:paraId="6CDD72EB" w14:textId="77777777" w:rsidR="00223901" w:rsidRPr="0054523A" w:rsidRDefault="00223901" w:rsidP="00014FAD">
      <w:pPr>
        <w:pStyle w:val="1"/>
        <w:tabs>
          <w:tab w:val="left" w:pos="7655"/>
        </w:tabs>
        <w:ind w:firstLine="567"/>
      </w:pPr>
    </w:p>
    <w:p w14:paraId="068E906B" w14:textId="77777777" w:rsidR="00223901" w:rsidRPr="0054523A" w:rsidRDefault="00223901" w:rsidP="00014FAD">
      <w:pPr>
        <w:pStyle w:val="1"/>
        <w:tabs>
          <w:tab w:val="left" w:pos="7655"/>
        </w:tabs>
        <w:ind w:firstLine="567"/>
      </w:pPr>
    </w:p>
    <w:p w14:paraId="264713D7" w14:textId="77777777" w:rsidR="00223901" w:rsidRPr="0054523A" w:rsidRDefault="00223901" w:rsidP="00014FAD">
      <w:pPr>
        <w:pStyle w:val="1"/>
        <w:tabs>
          <w:tab w:val="left" w:pos="7655"/>
        </w:tabs>
        <w:ind w:firstLine="567"/>
      </w:pPr>
    </w:p>
    <w:p w14:paraId="0FD0F713" w14:textId="77777777" w:rsidR="00223901" w:rsidRPr="0054523A" w:rsidRDefault="00223901" w:rsidP="00014FAD">
      <w:pPr>
        <w:pStyle w:val="1"/>
        <w:tabs>
          <w:tab w:val="left" w:pos="7655"/>
        </w:tabs>
        <w:ind w:firstLine="567"/>
      </w:pPr>
    </w:p>
    <w:p w14:paraId="5EA350D1" w14:textId="77777777" w:rsidR="00223901" w:rsidRPr="0054523A" w:rsidRDefault="00223901" w:rsidP="00014FAD">
      <w:pPr>
        <w:pStyle w:val="1"/>
        <w:tabs>
          <w:tab w:val="left" w:pos="7655"/>
        </w:tabs>
        <w:ind w:firstLine="567"/>
      </w:pPr>
    </w:p>
    <w:p w14:paraId="3A60559E" w14:textId="77777777" w:rsidR="00223901" w:rsidRPr="0054523A" w:rsidRDefault="00223901" w:rsidP="00014FAD">
      <w:pPr>
        <w:pStyle w:val="1"/>
        <w:tabs>
          <w:tab w:val="left" w:pos="7655"/>
        </w:tabs>
        <w:ind w:firstLine="567"/>
      </w:pPr>
    </w:p>
    <w:p w14:paraId="1CC15343" w14:textId="7F8E442F" w:rsidR="00223901" w:rsidRPr="0054523A" w:rsidRDefault="006B5797" w:rsidP="00014FAD">
      <w:pPr>
        <w:pStyle w:val="1"/>
        <w:tabs>
          <w:tab w:val="left" w:pos="7655"/>
        </w:tabs>
        <w:ind w:firstLine="567"/>
      </w:pPr>
      <w:r>
        <w:t>2025 г.</w:t>
      </w:r>
    </w:p>
    <w:p w14:paraId="3FA3E20B" w14:textId="77777777" w:rsidR="00223901" w:rsidRPr="0054523A" w:rsidRDefault="00223901" w:rsidP="00014FAD">
      <w:pPr>
        <w:pStyle w:val="1"/>
        <w:tabs>
          <w:tab w:val="left" w:pos="7655"/>
        </w:tabs>
        <w:ind w:firstLine="567"/>
      </w:pPr>
    </w:p>
    <w:p w14:paraId="0D239C63" w14:textId="77777777" w:rsidR="00223901" w:rsidRPr="0054523A" w:rsidRDefault="00223901" w:rsidP="00014FAD">
      <w:pPr>
        <w:pStyle w:val="1e"/>
        <w:tabs>
          <w:tab w:val="left" w:pos="7655"/>
        </w:tabs>
        <w:ind w:firstLine="567"/>
        <w:jc w:val="center"/>
        <w:rPr>
          <w:b/>
          <w:bCs/>
          <w:lang w:val="ru-RU"/>
        </w:rPr>
      </w:pPr>
    </w:p>
    <w:p w14:paraId="2A333405" w14:textId="77777777" w:rsidR="00223901" w:rsidRPr="0054523A" w:rsidRDefault="00223901" w:rsidP="00014FAD">
      <w:pPr>
        <w:tabs>
          <w:tab w:val="left" w:pos="7655"/>
        </w:tabs>
        <w:ind w:firstLine="567"/>
        <w:rPr>
          <w:rFonts w:ascii="Times New Roman Полужирный" w:eastAsia="Segoe UI" w:hAnsi="Times New Roman Полужирный" w:cs="Times New Roman"/>
          <w:b/>
          <w:bCs/>
          <w:caps/>
          <w:kern w:val="32"/>
          <w:sz w:val="24"/>
          <w:szCs w:val="24"/>
          <w:lang w:val="x-none" w:eastAsia="x-none"/>
        </w:rPr>
      </w:pPr>
      <w:r w:rsidRPr="0054523A">
        <w:rPr>
          <w:sz w:val="24"/>
          <w:szCs w:val="24"/>
        </w:rPr>
        <w:br w:type="page"/>
      </w:r>
    </w:p>
    <w:p w14:paraId="3E256E57" w14:textId="1359C2B2" w:rsidR="006479B3" w:rsidRPr="006479B3" w:rsidRDefault="00223901" w:rsidP="006479B3">
      <w:pPr>
        <w:pStyle w:val="1f0"/>
        <w:tabs>
          <w:tab w:val="left" w:pos="7655"/>
        </w:tabs>
        <w:ind w:firstLine="567"/>
        <w:outlineLvl w:val="9"/>
        <w:rPr>
          <w:rFonts w:ascii="Times New Roman" w:hAnsi="Times New Roman"/>
          <w:noProof/>
          <w:lang w:val="ru-RU"/>
        </w:rPr>
      </w:pPr>
      <w:bookmarkStart w:id="1050" w:name="_Toc185242683"/>
      <w:bookmarkStart w:id="1051" w:name="_Toc191367136"/>
      <w:bookmarkStart w:id="1052" w:name="_Toc200537994"/>
      <w:r w:rsidRPr="0054523A">
        <w:rPr>
          <w:rFonts w:ascii="Times New Roman" w:hAnsi="Times New Roman"/>
          <w:lang w:val="ru-RU"/>
        </w:rPr>
        <w:lastRenderedPageBreak/>
        <w:t>СОДЕРЖАНИЕ ПРОГРАММЫ</w:t>
      </w:r>
      <w:bookmarkEnd w:id="1050"/>
      <w:bookmarkEnd w:id="1051"/>
      <w:bookmarkEnd w:id="1052"/>
      <w:r w:rsidR="006479B3">
        <w:fldChar w:fldCharType="begin"/>
      </w:r>
      <w:r w:rsidR="006479B3">
        <w:instrText xml:space="preserve"> TOC \o "1-3" \h \z \u </w:instrText>
      </w:r>
      <w:r w:rsidR="006479B3">
        <w:fldChar w:fldCharType="separate"/>
      </w:r>
    </w:p>
    <w:p w14:paraId="49582D07" w14:textId="553A0190" w:rsidR="006479B3" w:rsidRDefault="005E3B87">
      <w:pPr>
        <w:pStyle w:val="14"/>
        <w:rPr>
          <w:rFonts w:asciiTheme="minorHAnsi" w:eastAsiaTheme="minorEastAsia" w:hAnsiTheme="minorHAnsi" w:cstheme="minorBidi"/>
          <w:b w:val="0"/>
          <w:bCs w:val="0"/>
          <w:lang w:eastAsia="ru-RU"/>
        </w:rPr>
      </w:pPr>
      <w:hyperlink w:anchor="_Toc191367489" w:history="1">
        <w:r w:rsidR="006479B3" w:rsidRPr="00C307B8">
          <w:rPr>
            <w:rStyle w:val="af0"/>
          </w:rPr>
          <w:t>1. Общая характеристика ПРИМЕРНОЙ РАБОЧЕЙ ПРОГРАММЫ УЧЕБНОЙ ДИСЦИПЛИНЫ</w:t>
        </w:r>
        <w:r w:rsidR="006479B3">
          <w:rPr>
            <w:webHidden/>
          </w:rPr>
          <w:tab/>
        </w:r>
        <w:r w:rsidR="006479B3">
          <w:rPr>
            <w:webHidden/>
          </w:rPr>
          <w:fldChar w:fldCharType="begin"/>
        </w:r>
        <w:r w:rsidR="006479B3">
          <w:rPr>
            <w:webHidden/>
          </w:rPr>
          <w:instrText xml:space="preserve"> PAGEREF _Toc191367489 \h </w:instrText>
        </w:r>
        <w:r w:rsidR="006479B3">
          <w:rPr>
            <w:webHidden/>
          </w:rPr>
        </w:r>
        <w:r w:rsidR="006479B3">
          <w:rPr>
            <w:webHidden/>
          </w:rPr>
          <w:fldChar w:fldCharType="separate"/>
        </w:r>
        <w:r w:rsidR="006B5797">
          <w:rPr>
            <w:webHidden/>
          </w:rPr>
          <w:t>105</w:t>
        </w:r>
        <w:r w:rsidR="006479B3">
          <w:rPr>
            <w:webHidden/>
          </w:rPr>
          <w:fldChar w:fldCharType="end"/>
        </w:r>
      </w:hyperlink>
    </w:p>
    <w:p w14:paraId="56C441B4" w14:textId="5655A6ED" w:rsidR="006479B3" w:rsidRDefault="005E3B87">
      <w:pPr>
        <w:pStyle w:val="22"/>
        <w:rPr>
          <w:rFonts w:asciiTheme="minorHAnsi" w:eastAsiaTheme="minorEastAsia" w:hAnsiTheme="minorHAnsi" w:cstheme="minorBidi"/>
          <w:i w:val="0"/>
          <w:iCs w:val="0"/>
          <w:sz w:val="22"/>
          <w:szCs w:val="22"/>
        </w:rPr>
      </w:pPr>
      <w:hyperlink w:anchor="_Toc191367490" w:history="1">
        <w:r w:rsidR="006479B3" w:rsidRPr="00C307B8">
          <w:rPr>
            <w:rStyle w:val="af0"/>
          </w:rPr>
          <w:t>1.1. Цель и место дисциплины в структуре образовательной программы</w:t>
        </w:r>
        <w:r w:rsidR="006479B3">
          <w:rPr>
            <w:webHidden/>
          </w:rPr>
          <w:tab/>
        </w:r>
        <w:r w:rsidR="006479B3">
          <w:rPr>
            <w:webHidden/>
          </w:rPr>
          <w:fldChar w:fldCharType="begin"/>
        </w:r>
        <w:r w:rsidR="006479B3">
          <w:rPr>
            <w:webHidden/>
          </w:rPr>
          <w:instrText xml:space="preserve"> PAGEREF _Toc191367490 \h </w:instrText>
        </w:r>
        <w:r w:rsidR="006479B3">
          <w:rPr>
            <w:webHidden/>
          </w:rPr>
        </w:r>
        <w:r w:rsidR="006479B3">
          <w:rPr>
            <w:webHidden/>
          </w:rPr>
          <w:fldChar w:fldCharType="separate"/>
        </w:r>
        <w:r w:rsidR="006B5797">
          <w:rPr>
            <w:webHidden/>
          </w:rPr>
          <w:t>105</w:t>
        </w:r>
        <w:r w:rsidR="006479B3">
          <w:rPr>
            <w:webHidden/>
          </w:rPr>
          <w:fldChar w:fldCharType="end"/>
        </w:r>
      </w:hyperlink>
    </w:p>
    <w:p w14:paraId="42198044" w14:textId="75CA2176" w:rsidR="006479B3" w:rsidRDefault="005E3B87">
      <w:pPr>
        <w:pStyle w:val="22"/>
        <w:rPr>
          <w:rFonts w:asciiTheme="minorHAnsi" w:eastAsiaTheme="minorEastAsia" w:hAnsiTheme="minorHAnsi" w:cstheme="minorBidi"/>
          <w:i w:val="0"/>
          <w:iCs w:val="0"/>
          <w:sz w:val="22"/>
          <w:szCs w:val="22"/>
        </w:rPr>
      </w:pPr>
      <w:hyperlink w:anchor="_Toc191367491" w:history="1">
        <w:r w:rsidR="006479B3" w:rsidRPr="00C307B8">
          <w:rPr>
            <w:rStyle w:val="af0"/>
          </w:rPr>
          <w:t>1.2. Планируемые результаты освоения дисциплины</w:t>
        </w:r>
        <w:r w:rsidR="006479B3">
          <w:rPr>
            <w:webHidden/>
          </w:rPr>
          <w:tab/>
        </w:r>
        <w:r w:rsidR="006479B3">
          <w:rPr>
            <w:webHidden/>
          </w:rPr>
          <w:fldChar w:fldCharType="begin"/>
        </w:r>
        <w:r w:rsidR="006479B3">
          <w:rPr>
            <w:webHidden/>
          </w:rPr>
          <w:instrText xml:space="preserve"> PAGEREF _Toc191367491 \h </w:instrText>
        </w:r>
        <w:r w:rsidR="006479B3">
          <w:rPr>
            <w:webHidden/>
          </w:rPr>
        </w:r>
        <w:r w:rsidR="006479B3">
          <w:rPr>
            <w:webHidden/>
          </w:rPr>
          <w:fldChar w:fldCharType="separate"/>
        </w:r>
        <w:r w:rsidR="006B5797">
          <w:rPr>
            <w:webHidden/>
          </w:rPr>
          <w:t>105</w:t>
        </w:r>
        <w:r w:rsidR="006479B3">
          <w:rPr>
            <w:webHidden/>
          </w:rPr>
          <w:fldChar w:fldCharType="end"/>
        </w:r>
      </w:hyperlink>
    </w:p>
    <w:p w14:paraId="675A7D6D" w14:textId="378CD9B7" w:rsidR="006479B3" w:rsidRDefault="005E3B87">
      <w:pPr>
        <w:pStyle w:val="14"/>
        <w:rPr>
          <w:rFonts w:asciiTheme="minorHAnsi" w:eastAsiaTheme="minorEastAsia" w:hAnsiTheme="minorHAnsi" w:cstheme="minorBidi"/>
          <w:b w:val="0"/>
          <w:bCs w:val="0"/>
          <w:lang w:eastAsia="ru-RU"/>
        </w:rPr>
      </w:pPr>
      <w:hyperlink w:anchor="_Toc191367492" w:history="1">
        <w:r w:rsidR="006479B3" w:rsidRPr="00C307B8">
          <w:rPr>
            <w:rStyle w:val="af0"/>
          </w:rPr>
          <w:t>2. Структура и содержание ДИСЦИПЛИНЫ</w:t>
        </w:r>
        <w:r w:rsidR="006479B3">
          <w:rPr>
            <w:webHidden/>
          </w:rPr>
          <w:tab/>
        </w:r>
        <w:r w:rsidR="006479B3">
          <w:rPr>
            <w:webHidden/>
          </w:rPr>
          <w:fldChar w:fldCharType="begin"/>
        </w:r>
        <w:r w:rsidR="006479B3">
          <w:rPr>
            <w:webHidden/>
          </w:rPr>
          <w:instrText xml:space="preserve"> PAGEREF _Toc191367492 \h </w:instrText>
        </w:r>
        <w:r w:rsidR="006479B3">
          <w:rPr>
            <w:webHidden/>
          </w:rPr>
        </w:r>
        <w:r w:rsidR="006479B3">
          <w:rPr>
            <w:webHidden/>
          </w:rPr>
          <w:fldChar w:fldCharType="separate"/>
        </w:r>
        <w:r w:rsidR="006B5797">
          <w:rPr>
            <w:webHidden/>
          </w:rPr>
          <w:t>107</w:t>
        </w:r>
        <w:r w:rsidR="006479B3">
          <w:rPr>
            <w:webHidden/>
          </w:rPr>
          <w:fldChar w:fldCharType="end"/>
        </w:r>
      </w:hyperlink>
    </w:p>
    <w:p w14:paraId="158ABECE" w14:textId="6BD061AA" w:rsidR="006479B3" w:rsidRDefault="005E3B87">
      <w:pPr>
        <w:pStyle w:val="22"/>
        <w:rPr>
          <w:rFonts w:asciiTheme="minorHAnsi" w:eastAsiaTheme="minorEastAsia" w:hAnsiTheme="minorHAnsi" w:cstheme="minorBidi"/>
          <w:i w:val="0"/>
          <w:iCs w:val="0"/>
          <w:sz w:val="22"/>
          <w:szCs w:val="22"/>
        </w:rPr>
      </w:pPr>
      <w:hyperlink w:anchor="_Toc191367493" w:history="1">
        <w:r w:rsidR="006479B3" w:rsidRPr="00C307B8">
          <w:rPr>
            <w:rStyle w:val="af0"/>
          </w:rPr>
          <w:t>2.1. Трудоемкость освоения дисциплины</w:t>
        </w:r>
        <w:r w:rsidR="006479B3">
          <w:rPr>
            <w:webHidden/>
          </w:rPr>
          <w:tab/>
        </w:r>
        <w:r w:rsidR="006479B3">
          <w:rPr>
            <w:webHidden/>
          </w:rPr>
          <w:fldChar w:fldCharType="begin"/>
        </w:r>
        <w:r w:rsidR="006479B3">
          <w:rPr>
            <w:webHidden/>
          </w:rPr>
          <w:instrText xml:space="preserve"> PAGEREF _Toc191367493 \h </w:instrText>
        </w:r>
        <w:r w:rsidR="006479B3">
          <w:rPr>
            <w:webHidden/>
          </w:rPr>
        </w:r>
        <w:r w:rsidR="006479B3">
          <w:rPr>
            <w:webHidden/>
          </w:rPr>
          <w:fldChar w:fldCharType="separate"/>
        </w:r>
        <w:r w:rsidR="006B5797">
          <w:rPr>
            <w:webHidden/>
          </w:rPr>
          <w:t>107</w:t>
        </w:r>
        <w:r w:rsidR="006479B3">
          <w:rPr>
            <w:webHidden/>
          </w:rPr>
          <w:fldChar w:fldCharType="end"/>
        </w:r>
      </w:hyperlink>
    </w:p>
    <w:p w14:paraId="06C69026" w14:textId="1D366466" w:rsidR="006479B3" w:rsidRDefault="005E3B87">
      <w:pPr>
        <w:pStyle w:val="22"/>
        <w:rPr>
          <w:rFonts w:asciiTheme="minorHAnsi" w:eastAsiaTheme="minorEastAsia" w:hAnsiTheme="minorHAnsi" w:cstheme="minorBidi"/>
          <w:i w:val="0"/>
          <w:iCs w:val="0"/>
          <w:sz w:val="22"/>
          <w:szCs w:val="22"/>
        </w:rPr>
      </w:pPr>
      <w:hyperlink w:anchor="_Toc191367494" w:history="1">
        <w:r w:rsidR="006479B3" w:rsidRPr="00C307B8">
          <w:rPr>
            <w:rStyle w:val="af0"/>
          </w:rPr>
          <w:t>2.2. Примерное содержание дисциплины</w:t>
        </w:r>
        <w:r w:rsidR="006479B3">
          <w:rPr>
            <w:webHidden/>
          </w:rPr>
          <w:tab/>
        </w:r>
        <w:r w:rsidR="006479B3">
          <w:rPr>
            <w:webHidden/>
          </w:rPr>
          <w:fldChar w:fldCharType="begin"/>
        </w:r>
        <w:r w:rsidR="006479B3">
          <w:rPr>
            <w:webHidden/>
          </w:rPr>
          <w:instrText xml:space="preserve"> PAGEREF _Toc191367494 \h </w:instrText>
        </w:r>
        <w:r w:rsidR="006479B3">
          <w:rPr>
            <w:webHidden/>
          </w:rPr>
        </w:r>
        <w:r w:rsidR="006479B3">
          <w:rPr>
            <w:webHidden/>
          </w:rPr>
          <w:fldChar w:fldCharType="separate"/>
        </w:r>
        <w:r w:rsidR="006B5797">
          <w:rPr>
            <w:webHidden/>
          </w:rPr>
          <w:t>107</w:t>
        </w:r>
        <w:r w:rsidR="006479B3">
          <w:rPr>
            <w:webHidden/>
          </w:rPr>
          <w:fldChar w:fldCharType="end"/>
        </w:r>
      </w:hyperlink>
    </w:p>
    <w:p w14:paraId="0A94B4D6" w14:textId="20D61340" w:rsidR="006479B3" w:rsidRDefault="005E3B87">
      <w:pPr>
        <w:pStyle w:val="14"/>
        <w:rPr>
          <w:rFonts w:asciiTheme="minorHAnsi" w:eastAsiaTheme="minorEastAsia" w:hAnsiTheme="minorHAnsi" w:cstheme="minorBidi"/>
          <w:b w:val="0"/>
          <w:bCs w:val="0"/>
          <w:lang w:eastAsia="ru-RU"/>
        </w:rPr>
      </w:pPr>
      <w:hyperlink w:anchor="_Toc191367495" w:history="1">
        <w:r w:rsidR="006479B3" w:rsidRPr="00C307B8">
          <w:rPr>
            <w:rStyle w:val="af0"/>
          </w:rPr>
          <w:t>3. Условия реализации ДИСЦИПЛИНЫ</w:t>
        </w:r>
        <w:r w:rsidR="006479B3">
          <w:rPr>
            <w:webHidden/>
          </w:rPr>
          <w:tab/>
        </w:r>
        <w:r w:rsidR="006479B3">
          <w:rPr>
            <w:webHidden/>
          </w:rPr>
          <w:fldChar w:fldCharType="begin"/>
        </w:r>
        <w:r w:rsidR="006479B3">
          <w:rPr>
            <w:webHidden/>
          </w:rPr>
          <w:instrText xml:space="preserve"> PAGEREF _Toc191367495 \h </w:instrText>
        </w:r>
        <w:r w:rsidR="006479B3">
          <w:rPr>
            <w:webHidden/>
          </w:rPr>
        </w:r>
        <w:r w:rsidR="006479B3">
          <w:rPr>
            <w:webHidden/>
          </w:rPr>
          <w:fldChar w:fldCharType="separate"/>
        </w:r>
        <w:r w:rsidR="006B5797">
          <w:rPr>
            <w:webHidden/>
          </w:rPr>
          <w:t>111</w:t>
        </w:r>
        <w:r w:rsidR="006479B3">
          <w:rPr>
            <w:webHidden/>
          </w:rPr>
          <w:fldChar w:fldCharType="end"/>
        </w:r>
      </w:hyperlink>
    </w:p>
    <w:p w14:paraId="05EA1D9C" w14:textId="36007B5D" w:rsidR="006479B3" w:rsidRDefault="005E3B87">
      <w:pPr>
        <w:pStyle w:val="22"/>
        <w:rPr>
          <w:rFonts w:asciiTheme="minorHAnsi" w:eastAsiaTheme="minorEastAsia" w:hAnsiTheme="minorHAnsi" w:cstheme="minorBidi"/>
          <w:i w:val="0"/>
          <w:iCs w:val="0"/>
          <w:sz w:val="22"/>
          <w:szCs w:val="22"/>
        </w:rPr>
      </w:pPr>
      <w:hyperlink w:anchor="_Toc191367496" w:history="1">
        <w:r w:rsidR="006479B3" w:rsidRPr="00C307B8">
          <w:rPr>
            <w:rStyle w:val="af0"/>
          </w:rPr>
          <w:t>3.1. Материально-техническое обеспечение</w:t>
        </w:r>
        <w:r w:rsidR="006479B3">
          <w:rPr>
            <w:webHidden/>
          </w:rPr>
          <w:tab/>
        </w:r>
        <w:r w:rsidR="006479B3">
          <w:rPr>
            <w:webHidden/>
          </w:rPr>
          <w:fldChar w:fldCharType="begin"/>
        </w:r>
        <w:r w:rsidR="006479B3">
          <w:rPr>
            <w:webHidden/>
          </w:rPr>
          <w:instrText xml:space="preserve"> PAGEREF _Toc191367496 \h </w:instrText>
        </w:r>
        <w:r w:rsidR="006479B3">
          <w:rPr>
            <w:webHidden/>
          </w:rPr>
        </w:r>
        <w:r w:rsidR="006479B3">
          <w:rPr>
            <w:webHidden/>
          </w:rPr>
          <w:fldChar w:fldCharType="separate"/>
        </w:r>
        <w:r w:rsidR="006B5797">
          <w:rPr>
            <w:webHidden/>
          </w:rPr>
          <w:t>111</w:t>
        </w:r>
        <w:r w:rsidR="006479B3">
          <w:rPr>
            <w:webHidden/>
          </w:rPr>
          <w:fldChar w:fldCharType="end"/>
        </w:r>
      </w:hyperlink>
    </w:p>
    <w:p w14:paraId="017E8F11" w14:textId="06A0573E" w:rsidR="006479B3" w:rsidRDefault="005E3B87">
      <w:pPr>
        <w:pStyle w:val="22"/>
        <w:rPr>
          <w:rFonts w:asciiTheme="minorHAnsi" w:eastAsiaTheme="minorEastAsia" w:hAnsiTheme="minorHAnsi" w:cstheme="minorBidi"/>
          <w:i w:val="0"/>
          <w:iCs w:val="0"/>
          <w:sz w:val="22"/>
          <w:szCs w:val="22"/>
        </w:rPr>
      </w:pPr>
      <w:hyperlink w:anchor="_Toc191367497" w:history="1">
        <w:r w:rsidR="006479B3" w:rsidRPr="00C307B8">
          <w:rPr>
            <w:rStyle w:val="af0"/>
          </w:rPr>
          <w:t>3.2. Учебно-методическое обеспечение</w:t>
        </w:r>
        <w:r w:rsidR="006479B3">
          <w:rPr>
            <w:webHidden/>
          </w:rPr>
          <w:tab/>
        </w:r>
        <w:r w:rsidR="006479B3">
          <w:rPr>
            <w:webHidden/>
          </w:rPr>
          <w:fldChar w:fldCharType="begin"/>
        </w:r>
        <w:r w:rsidR="006479B3">
          <w:rPr>
            <w:webHidden/>
          </w:rPr>
          <w:instrText xml:space="preserve"> PAGEREF _Toc191367497 \h </w:instrText>
        </w:r>
        <w:r w:rsidR="006479B3">
          <w:rPr>
            <w:webHidden/>
          </w:rPr>
        </w:r>
        <w:r w:rsidR="006479B3">
          <w:rPr>
            <w:webHidden/>
          </w:rPr>
          <w:fldChar w:fldCharType="separate"/>
        </w:r>
        <w:r w:rsidR="006B5797">
          <w:rPr>
            <w:webHidden/>
          </w:rPr>
          <w:t>111</w:t>
        </w:r>
        <w:r w:rsidR="006479B3">
          <w:rPr>
            <w:webHidden/>
          </w:rPr>
          <w:fldChar w:fldCharType="end"/>
        </w:r>
      </w:hyperlink>
    </w:p>
    <w:p w14:paraId="6F4324CA" w14:textId="505B2EBB" w:rsidR="006479B3" w:rsidRDefault="005E3B87">
      <w:pPr>
        <w:pStyle w:val="14"/>
        <w:rPr>
          <w:rFonts w:asciiTheme="minorHAnsi" w:eastAsiaTheme="minorEastAsia" w:hAnsiTheme="minorHAnsi" w:cstheme="minorBidi"/>
          <w:b w:val="0"/>
          <w:bCs w:val="0"/>
          <w:lang w:eastAsia="ru-RU"/>
        </w:rPr>
      </w:pPr>
      <w:hyperlink w:anchor="_Toc191367498" w:history="1">
        <w:r w:rsidR="006479B3" w:rsidRPr="00C307B8">
          <w:rPr>
            <w:rStyle w:val="af0"/>
          </w:rPr>
          <w:t>4. Контроль и оценка результатов  освоения ДИСЦИПЛИНЫ</w:t>
        </w:r>
        <w:r w:rsidR="006479B3">
          <w:rPr>
            <w:webHidden/>
          </w:rPr>
          <w:tab/>
        </w:r>
        <w:r w:rsidR="006479B3">
          <w:rPr>
            <w:webHidden/>
          </w:rPr>
          <w:fldChar w:fldCharType="begin"/>
        </w:r>
        <w:r w:rsidR="006479B3">
          <w:rPr>
            <w:webHidden/>
          </w:rPr>
          <w:instrText xml:space="preserve"> PAGEREF _Toc191367498 \h </w:instrText>
        </w:r>
        <w:r w:rsidR="006479B3">
          <w:rPr>
            <w:webHidden/>
          </w:rPr>
        </w:r>
        <w:r w:rsidR="006479B3">
          <w:rPr>
            <w:webHidden/>
          </w:rPr>
          <w:fldChar w:fldCharType="separate"/>
        </w:r>
        <w:r w:rsidR="006B5797">
          <w:rPr>
            <w:webHidden/>
          </w:rPr>
          <w:t>113</w:t>
        </w:r>
        <w:r w:rsidR="006479B3">
          <w:rPr>
            <w:webHidden/>
          </w:rPr>
          <w:fldChar w:fldCharType="end"/>
        </w:r>
      </w:hyperlink>
    </w:p>
    <w:p w14:paraId="0A509B3E" w14:textId="4CC3ECA1" w:rsidR="006479B3" w:rsidRDefault="006479B3">
      <w:pPr>
        <w:pStyle w:val="14"/>
        <w:rPr>
          <w:rFonts w:asciiTheme="minorHAnsi" w:eastAsiaTheme="minorEastAsia" w:hAnsiTheme="minorHAnsi" w:cstheme="minorBidi"/>
          <w:b w:val="0"/>
          <w:bCs w:val="0"/>
          <w:lang w:eastAsia="ru-RU"/>
        </w:rPr>
      </w:pPr>
    </w:p>
    <w:p w14:paraId="7A6EAD8F" w14:textId="516055FD" w:rsidR="00E21A1B" w:rsidRDefault="006479B3" w:rsidP="00FE0A78">
      <w:pPr>
        <w:pStyle w:val="14"/>
      </w:pPr>
      <w:r>
        <w:fldChar w:fldCharType="end"/>
      </w:r>
    </w:p>
    <w:p w14:paraId="2B9313AD" w14:textId="5B00C383" w:rsidR="00E21A1B" w:rsidRPr="0054523A" w:rsidRDefault="00223901" w:rsidP="00FE0A78">
      <w:pPr>
        <w:pStyle w:val="14"/>
        <w:rPr>
          <w:rFonts w:asciiTheme="minorHAnsi" w:eastAsiaTheme="minorEastAsia" w:hAnsiTheme="minorHAnsi" w:cstheme="minorBidi"/>
          <w:lang w:eastAsia="ru-RU"/>
        </w:rPr>
      </w:pPr>
      <w:r w:rsidRPr="0054523A">
        <w:fldChar w:fldCharType="begin"/>
      </w:r>
      <w:r w:rsidRPr="0054523A">
        <w:instrText xml:space="preserve"> TOC \h \z \t "Раздел 1;1;Раздел 1.1;2" </w:instrText>
      </w:r>
      <w:r w:rsidRPr="0054523A">
        <w:fldChar w:fldCharType="separate"/>
      </w:r>
      <w:hyperlink w:anchor="_Toc156294875" w:history="1"/>
    </w:p>
    <w:p w14:paraId="09F9AC7E" w14:textId="601834C4" w:rsidR="00223901" w:rsidRPr="0054523A" w:rsidRDefault="00223901" w:rsidP="00FE0A78">
      <w:pPr>
        <w:pStyle w:val="14"/>
        <w:rPr>
          <w:lang w:eastAsia="ru-RU"/>
        </w:rPr>
      </w:pPr>
    </w:p>
    <w:p w14:paraId="4A5B148C" w14:textId="77777777" w:rsidR="00223901" w:rsidRPr="0054523A" w:rsidRDefault="00223901" w:rsidP="00014FAD">
      <w:pPr>
        <w:pStyle w:val="1f0"/>
        <w:tabs>
          <w:tab w:val="left" w:pos="7655"/>
        </w:tabs>
        <w:ind w:firstLine="567"/>
        <w:jc w:val="left"/>
        <w:outlineLvl w:val="9"/>
        <w:rPr>
          <w:rFonts w:ascii="Times New Roman" w:hAnsi="Times New Roman"/>
          <w:b w:val="0"/>
          <w:bCs w:val="0"/>
          <w:lang w:val="ru-RU"/>
        </w:rPr>
      </w:pPr>
      <w:r w:rsidRPr="0054523A">
        <w:rPr>
          <w:rFonts w:ascii="Times New Roman" w:hAnsi="Times New Roman"/>
          <w:b w:val="0"/>
          <w:bCs w:val="0"/>
          <w:lang w:val="ru-RU"/>
        </w:rPr>
        <w:fldChar w:fldCharType="end"/>
      </w:r>
    </w:p>
    <w:p w14:paraId="2330103C" w14:textId="77777777" w:rsidR="00223901" w:rsidRPr="0054523A" w:rsidRDefault="00223901" w:rsidP="00014FAD">
      <w:pPr>
        <w:pStyle w:val="1f0"/>
        <w:tabs>
          <w:tab w:val="left" w:pos="7655"/>
        </w:tabs>
        <w:ind w:firstLine="567"/>
        <w:jc w:val="left"/>
        <w:outlineLvl w:val="9"/>
        <w:rPr>
          <w:rFonts w:ascii="Times New Roman" w:hAnsi="Times New Roman"/>
          <w:lang w:val="ru-RU"/>
        </w:rPr>
        <w:sectPr w:rsidR="00223901" w:rsidRPr="0054523A" w:rsidSect="00886656">
          <w:pgSz w:w="11906" w:h="16838" w:code="9"/>
          <w:pgMar w:top="1134" w:right="567" w:bottom="1134" w:left="993" w:header="709" w:footer="709" w:gutter="0"/>
          <w:cols w:space="708"/>
          <w:titlePg/>
          <w:docGrid w:linePitch="360"/>
        </w:sectPr>
      </w:pPr>
    </w:p>
    <w:p w14:paraId="0FBBD963" w14:textId="154FED1A" w:rsidR="003408AF" w:rsidRPr="003408AF" w:rsidRDefault="003408AF" w:rsidP="003408AF">
      <w:pPr>
        <w:pStyle w:val="1f0"/>
      </w:pPr>
      <w:bookmarkStart w:id="1053" w:name="_Toc191303654"/>
      <w:bookmarkStart w:id="1054" w:name="_Toc191303779"/>
      <w:bookmarkStart w:id="1055" w:name="_Toc191366995"/>
      <w:bookmarkStart w:id="1056" w:name="_Toc191367137"/>
      <w:bookmarkStart w:id="1057" w:name="_Toc191367278"/>
      <w:bookmarkStart w:id="1058" w:name="_Toc191367376"/>
      <w:bookmarkStart w:id="1059" w:name="_Toc191367489"/>
      <w:bookmarkStart w:id="1060" w:name="_Toc200533690"/>
      <w:bookmarkStart w:id="1061" w:name="_Toc200533868"/>
      <w:bookmarkStart w:id="1062" w:name="_Toc200537995"/>
      <w:bookmarkStart w:id="1063" w:name="_Toc200538082"/>
      <w:bookmarkStart w:id="1064" w:name="_Toc200538184"/>
      <w:r w:rsidRPr="003408AF">
        <w:lastRenderedPageBreak/>
        <w:t>1. Общая характеристика ПРИМЕРНОЙ РАБОЧЕЙ ПРОГРАММЫ УЧЕБНОЙ ДИСЦИПЛИНЫ</w:t>
      </w:r>
      <w:bookmarkEnd w:id="1053"/>
      <w:bookmarkEnd w:id="1054"/>
      <w:bookmarkEnd w:id="1055"/>
      <w:bookmarkEnd w:id="1056"/>
      <w:bookmarkEnd w:id="1057"/>
      <w:bookmarkEnd w:id="1058"/>
      <w:bookmarkEnd w:id="1059"/>
      <w:bookmarkEnd w:id="1060"/>
      <w:bookmarkEnd w:id="1061"/>
      <w:bookmarkEnd w:id="1062"/>
      <w:bookmarkEnd w:id="1063"/>
      <w:bookmarkEnd w:id="1064"/>
    </w:p>
    <w:p w14:paraId="384C5AC6" w14:textId="56EB8CE6" w:rsidR="00223901" w:rsidRPr="0054523A" w:rsidRDefault="00223901" w:rsidP="00014FAD">
      <w:pPr>
        <w:pStyle w:val="1e"/>
        <w:tabs>
          <w:tab w:val="left" w:pos="0"/>
        </w:tabs>
        <w:jc w:val="center"/>
        <w:rPr>
          <w:rFonts w:eastAsia="Segoe UI"/>
          <w:lang w:val="ru-RU"/>
        </w:rPr>
      </w:pPr>
      <w:r w:rsidRPr="0054523A">
        <w:rPr>
          <w:rFonts w:eastAsia="Segoe UI"/>
          <w:lang w:val="ru-RU"/>
        </w:rPr>
        <w:t>«</w:t>
      </w:r>
      <w:r w:rsidR="006B5797">
        <w:rPr>
          <w:lang w:val="ru-RU"/>
        </w:rPr>
        <w:t>ОП.</w:t>
      </w:r>
      <w:r w:rsidRPr="0054523A">
        <w:rPr>
          <w:lang w:val="ru-RU"/>
        </w:rPr>
        <w:t>09 КОМПОЗИЦИЯ</w:t>
      </w:r>
      <w:r w:rsidRPr="0054523A">
        <w:rPr>
          <w:rFonts w:eastAsia="Segoe UI"/>
          <w:lang w:val="ru-RU"/>
        </w:rPr>
        <w:t>»</w:t>
      </w:r>
    </w:p>
    <w:p w14:paraId="58F2239C" w14:textId="77777777" w:rsidR="0036537B" w:rsidRPr="00EA6E1D" w:rsidRDefault="0036537B" w:rsidP="0036537B">
      <w:pPr>
        <w:pStyle w:val="114"/>
        <w:rPr>
          <w:rFonts w:ascii="Times New Roman" w:hAnsi="Times New Roman"/>
        </w:rPr>
      </w:pPr>
      <w:bookmarkStart w:id="1065" w:name="_Toc191303655"/>
      <w:bookmarkStart w:id="1066" w:name="_Toc191303780"/>
      <w:bookmarkStart w:id="1067" w:name="_Toc191366996"/>
      <w:bookmarkStart w:id="1068" w:name="_Toc191367138"/>
      <w:bookmarkStart w:id="1069" w:name="_Toc191367279"/>
      <w:bookmarkStart w:id="1070" w:name="_Toc191367377"/>
      <w:bookmarkStart w:id="1071" w:name="_Toc191367490"/>
      <w:bookmarkStart w:id="1072" w:name="_Toc200533691"/>
      <w:bookmarkStart w:id="1073" w:name="_Toc200533869"/>
      <w:bookmarkStart w:id="1074" w:name="_Toc200537996"/>
      <w:bookmarkStart w:id="1075" w:name="_Toc200538083"/>
      <w:bookmarkStart w:id="1076" w:name="_Toc20053818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065"/>
      <w:bookmarkEnd w:id="1066"/>
      <w:bookmarkEnd w:id="1067"/>
      <w:bookmarkEnd w:id="1068"/>
      <w:bookmarkEnd w:id="1069"/>
      <w:bookmarkEnd w:id="1070"/>
      <w:bookmarkEnd w:id="1071"/>
      <w:bookmarkEnd w:id="1072"/>
      <w:bookmarkEnd w:id="1073"/>
      <w:bookmarkEnd w:id="1074"/>
      <w:bookmarkEnd w:id="1075"/>
      <w:bookmarkEnd w:id="1076"/>
    </w:p>
    <w:p w14:paraId="3B3AACC6" w14:textId="72EDF599" w:rsidR="001E50D3" w:rsidRPr="001E50D3" w:rsidRDefault="0036537B" w:rsidP="0036537B">
      <w:pPr>
        <w:tabs>
          <w:tab w:val="left" w:pos="0"/>
        </w:tabs>
        <w:suppressAutoHyphens/>
        <w:spacing w:line="276" w:lineRule="auto"/>
        <w:jc w:val="both"/>
        <w:rPr>
          <w:rFonts w:ascii="Times New Roman" w:eastAsia="Times New Roman" w:hAnsi="Times New Roman" w:cs="Times New Roman"/>
          <w:i/>
          <w:iCs/>
          <w:color w:val="FF0000"/>
          <w:sz w:val="24"/>
          <w:szCs w:val="24"/>
          <w:lang w:eastAsia="ru-RU"/>
        </w:rPr>
      </w:pPr>
      <w:r>
        <w:rPr>
          <w:rFonts w:ascii="Times New Roman" w:eastAsia="Times New Roman" w:hAnsi="Times New Roman" w:cs="Times New Roman"/>
          <w:sz w:val="24"/>
          <w:szCs w:val="24"/>
          <w:lang w:eastAsia="ru-RU"/>
        </w:rPr>
        <w:tab/>
      </w:r>
      <w:r w:rsidR="00223901" w:rsidRPr="0054523A">
        <w:rPr>
          <w:rFonts w:ascii="Times New Roman" w:eastAsia="Times New Roman" w:hAnsi="Times New Roman" w:cs="Times New Roman"/>
          <w:sz w:val="24"/>
          <w:szCs w:val="24"/>
          <w:lang w:eastAsia="ru-RU"/>
        </w:rPr>
        <w:t xml:space="preserve">Цель дисциплины «ОП. 09 Композиция»: </w:t>
      </w:r>
      <w:r w:rsidR="001E50D3" w:rsidRPr="001E50D3">
        <w:rPr>
          <w:rFonts w:ascii="Times New Roman" w:eastAsia="Times New Roman" w:hAnsi="Times New Roman" w:cs="Times New Roman"/>
          <w:iCs/>
          <w:sz w:val="24"/>
          <w:szCs w:val="24"/>
          <w:lang w:eastAsia="ru-RU"/>
        </w:rPr>
        <w:t>Формирование профессиональной компетентности в области изобразительного и декоративно-прикладного искусства через целостное представление о композиционных законах, принципах и приемах, умение создавать авторскую композицию</w:t>
      </w:r>
      <w:r>
        <w:rPr>
          <w:rFonts w:ascii="Times New Roman" w:eastAsia="Times New Roman" w:hAnsi="Times New Roman" w:cs="Times New Roman"/>
          <w:iCs/>
          <w:sz w:val="24"/>
          <w:szCs w:val="24"/>
          <w:lang w:eastAsia="ru-RU"/>
        </w:rPr>
        <w:t>.</w:t>
      </w:r>
    </w:p>
    <w:p w14:paraId="62C86F52" w14:textId="29746FB3" w:rsidR="00C21D7C" w:rsidRPr="00C21D7C" w:rsidRDefault="00223901" w:rsidP="0036537B">
      <w:pPr>
        <w:tabs>
          <w:tab w:val="left" w:pos="0"/>
        </w:tabs>
        <w:suppressAutoHyphens/>
        <w:spacing w:line="276" w:lineRule="auto"/>
        <w:ind w:firstLine="709"/>
        <w:jc w:val="both"/>
        <w:rPr>
          <w:rFonts w:ascii="Times New Roman" w:eastAsia="Calibri" w:hAnsi="Times New Roman" w:cs="Times New Roman"/>
          <w:iCs/>
          <w:sz w:val="24"/>
          <w:szCs w:val="24"/>
        </w:rPr>
      </w:pPr>
      <w:r w:rsidRPr="0054523A">
        <w:rPr>
          <w:rFonts w:ascii="Times New Roman" w:eastAsia="Times New Roman" w:hAnsi="Times New Roman" w:cs="Times New Roman"/>
          <w:sz w:val="24"/>
          <w:szCs w:val="24"/>
          <w:lang w:eastAsia="ru-RU"/>
        </w:rPr>
        <w:t>Дисциплина «ОП. 09 Композиция»</w:t>
      </w:r>
      <w:r w:rsidRPr="0054523A">
        <w:rPr>
          <w:rFonts w:ascii="Times New Roman" w:hAnsi="Times New Roman" w:cs="Times New Roman"/>
          <w:sz w:val="24"/>
          <w:szCs w:val="24"/>
        </w:rPr>
        <w:t xml:space="preserve"> </w:t>
      </w:r>
      <w:r w:rsidR="00C21D7C" w:rsidRPr="00C21D7C">
        <w:rPr>
          <w:rFonts w:ascii="Times New Roman" w:eastAsia="Calibri" w:hAnsi="Times New Roman" w:cs="Times New Roman"/>
          <w:sz w:val="24"/>
          <w:szCs w:val="24"/>
        </w:rPr>
        <w:t>включена в обязательную часть общепрофессиональн</w:t>
      </w:r>
      <w:r w:rsidR="0036537B">
        <w:rPr>
          <w:rFonts w:ascii="Times New Roman" w:eastAsia="Calibri" w:hAnsi="Times New Roman" w:cs="Times New Roman"/>
          <w:sz w:val="24"/>
          <w:szCs w:val="24"/>
        </w:rPr>
        <w:t>ого</w:t>
      </w:r>
      <w:r w:rsidR="00C21D7C" w:rsidRPr="00C21D7C">
        <w:rPr>
          <w:rFonts w:ascii="Times New Roman" w:eastAsia="Calibri" w:hAnsi="Times New Roman" w:cs="Times New Roman"/>
          <w:sz w:val="24"/>
          <w:szCs w:val="24"/>
        </w:rPr>
        <w:t xml:space="preserve"> цикла </w:t>
      </w:r>
      <w:r w:rsidR="00C21D7C" w:rsidRPr="00C21D7C">
        <w:rPr>
          <w:rFonts w:ascii="Times New Roman" w:eastAsia="Calibri" w:hAnsi="Times New Roman" w:cs="Times New Roman"/>
          <w:iCs/>
          <w:sz w:val="24"/>
          <w:szCs w:val="24"/>
        </w:rPr>
        <w:t>образовательной программы.</w:t>
      </w:r>
    </w:p>
    <w:p w14:paraId="0CDE9F08" w14:textId="77777777" w:rsidR="0036537B" w:rsidRDefault="0036537B" w:rsidP="0036537B">
      <w:pPr>
        <w:suppressAutoHyphens/>
        <w:spacing w:line="276" w:lineRule="auto"/>
        <w:ind w:firstLine="709"/>
        <w:jc w:val="both"/>
        <w:rPr>
          <w:rFonts w:ascii="Times New Roman" w:hAnsi="Times New Roman" w:cs="Times New Roman"/>
          <w:sz w:val="24"/>
          <w:szCs w:val="24"/>
        </w:rPr>
      </w:pPr>
    </w:p>
    <w:p w14:paraId="5387AD47" w14:textId="77777777" w:rsidR="0036537B" w:rsidRPr="00EA6E1D" w:rsidRDefault="0036537B" w:rsidP="0036537B">
      <w:pPr>
        <w:pStyle w:val="114"/>
        <w:rPr>
          <w:rFonts w:ascii="Times New Roman" w:hAnsi="Times New Roman"/>
        </w:rPr>
      </w:pPr>
      <w:bookmarkStart w:id="1077" w:name="_Toc191303656"/>
      <w:bookmarkStart w:id="1078" w:name="_Toc191303781"/>
      <w:bookmarkStart w:id="1079" w:name="_Toc191366997"/>
      <w:bookmarkStart w:id="1080" w:name="_Toc191367139"/>
      <w:bookmarkStart w:id="1081" w:name="_Toc191367280"/>
      <w:bookmarkStart w:id="1082" w:name="_Toc191367378"/>
      <w:bookmarkStart w:id="1083" w:name="_Toc191367491"/>
      <w:bookmarkStart w:id="1084" w:name="_Toc200533692"/>
      <w:bookmarkStart w:id="1085" w:name="_Toc200533870"/>
      <w:bookmarkStart w:id="1086" w:name="_Toc200537997"/>
      <w:bookmarkStart w:id="1087" w:name="_Toc200538084"/>
      <w:bookmarkStart w:id="1088" w:name="_Toc20053818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077"/>
      <w:bookmarkEnd w:id="1078"/>
      <w:bookmarkEnd w:id="1079"/>
      <w:bookmarkEnd w:id="1080"/>
      <w:bookmarkEnd w:id="1081"/>
      <w:bookmarkEnd w:id="1082"/>
      <w:bookmarkEnd w:id="1083"/>
      <w:bookmarkEnd w:id="1084"/>
      <w:bookmarkEnd w:id="1085"/>
      <w:bookmarkEnd w:id="1086"/>
      <w:bookmarkEnd w:id="1087"/>
      <w:bookmarkEnd w:id="1088"/>
    </w:p>
    <w:p w14:paraId="64BCDEE5" w14:textId="77777777" w:rsidR="0036537B" w:rsidRDefault="0036537B" w:rsidP="00B00CF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CBFD7B3" w14:textId="1135CCE4" w:rsidR="0036537B" w:rsidRDefault="0036537B" w:rsidP="0036537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0"/>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675"/>
        <w:gridCol w:w="4536"/>
      </w:tblGrid>
      <w:tr w:rsidR="00E37857" w:rsidRPr="000E591D" w14:paraId="13117738" w14:textId="77777777" w:rsidTr="00A9796B">
        <w:tc>
          <w:tcPr>
            <w:tcW w:w="1245" w:type="dxa"/>
            <w:tcBorders>
              <w:top w:val="single" w:sz="4" w:space="0" w:color="auto"/>
              <w:left w:val="single" w:sz="4" w:space="0" w:color="auto"/>
              <w:right w:val="single" w:sz="4" w:space="0" w:color="auto"/>
            </w:tcBorders>
          </w:tcPr>
          <w:p w14:paraId="560EF9A7" w14:textId="59D42BE8" w:rsidR="00E37857" w:rsidRPr="00266C9E" w:rsidRDefault="00E37857" w:rsidP="00266C9E">
            <w:pPr>
              <w:jc w:val="center"/>
              <w:rPr>
                <w:rStyle w:val="afb"/>
                <w:b/>
                <w:sz w:val="24"/>
                <w:szCs w:val="24"/>
              </w:rPr>
            </w:pPr>
            <w:r w:rsidRPr="00266C9E">
              <w:rPr>
                <w:rStyle w:val="afb"/>
                <w:b/>
                <w:i w:val="0"/>
                <w:sz w:val="24"/>
                <w:szCs w:val="24"/>
              </w:rPr>
              <w:t xml:space="preserve">Код </w:t>
            </w:r>
            <w:r w:rsidRPr="00266C9E">
              <w:rPr>
                <w:rStyle w:val="afb"/>
                <w:b/>
                <w:sz w:val="24"/>
                <w:szCs w:val="24"/>
              </w:rPr>
              <w:t>ОК,</w:t>
            </w:r>
          </w:p>
          <w:p w14:paraId="178C6D30" w14:textId="3BA53D32" w:rsidR="00E37857" w:rsidRPr="000E591D" w:rsidRDefault="00E37857" w:rsidP="00266C9E">
            <w:pPr>
              <w:jc w:val="center"/>
              <w:rPr>
                <w:rStyle w:val="afb"/>
                <w:b/>
                <w:i w:val="0"/>
                <w:sz w:val="24"/>
                <w:szCs w:val="24"/>
                <w:highlight w:val="green"/>
              </w:rPr>
            </w:pPr>
            <w:r w:rsidRPr="00266C9E">
              <w:rPr>
                <w:rStyle w:val="afb"/>
                <w:b/>
                <w:sz w:val="24"/>
                <w:szCs w:val="24"/>
              </w:rPr>
              <w:t>ПК</w:t>
            </w:r>
          </w:p>
        </w:tc>
        <w:tc>
          <w:tcPr>
            <w:tcW w:w="4675" w:type="dxa"/>
            <w:tcBorders>
              <w:top w:val="single" w:sz="4" w:space="0" w:color="auto"/>
              <w:left w:val="single" w:sz="4" w:space="0" w:color="auto"/>
              <w:right w:val="single" w:sz="4" w:space="0" w:color="auto"/>
            </w:tcBorders>
          </w:tcPr>
          <w:p w14:paraId="01458509" w14:textId="77777777" w:rsidR="00E37857" w:rsidRPr="00F70F81" w:rsidRDefault="00E37857" w:rsidP="00A9796B">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0D5F64" w14:textId="77777777" w:rsidR="00E37857" w:rsidRPr="00F70F81" w:rsidRDefault="00E37857" w:rsidP="00A9796B">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E37857" w:rsidRPr="000E591D" w14:paraId="05151E55" w14:textId="77777777" w:rsidTr="00A9796B">
        <w:tc>
          <w:tcPr>
            <w:tcW w:w="1245" w:type="dxa"/>
            <w:tcBorders>
              <w:top w:val="single" w:sz="4" w:space="0" w:color="auto"/>
              <w:left w:val="single" w:sz="4" w:space="0" w:color="auto"/>
              <w:right w:val="single" w:sz="4" w:space="0" w:color="auto"/>
            </w:tcBorders>
          </w:tcPr>
          <w:p w14:paraId="20174FE6" w14:textId="77777777" w:rsidR="00E37857" w:rsidRPr="00F70F81" w:rsidRDefault="00E37857" w:rsidP="00A9796B">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1</w:t>
            </w:r>
          </w:p>
        </w:tc>
        <w:tc>
          <w:tcPr>
            <w:tcW w:w="4675" w:type="dxa"/>
            <w:tcBorders>
              <w:top w:val="single" w:sz="4" w:space="0" w:color="auto"/>
              <w:left w:val="single" w:sz="4" w:space="0" w:color="auto"/>
              <w:right w:val="single" w:sz="4" w:space="0" w:color="auto"/>
            </w:tcBorders>
            <w:hideMark/>
          </w:tcPr>
          <w:p w14:paraId="3960F901" w14:textId="77777777" w:rsidR="00E37857" w:rsidRPr="00B00CF3" w:rsidRDefault="00E37857"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14:paraId="583D7C05" w14:textId="77777777" w:rsidR="00E37857" w:rsidRPr="00B00CF3" w:rsidRDefault="00E37857"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14:paraId="49CBB1CB" w14:textId="77777777" w:rsidR="00E37857" w:rsidRPr="00B00CF3" w:rsidRDefault="00E37857"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выявлять и эффективно искать информацию, необходимую для решения задачи и/или проблемы</w:t>
            </w:r>
          </w:p>
          <w:p w14:paraId="26709AC1" w14:textId="77777777" w:rsidR="00E37857" w:rsidRPr="00B00CF3" w:rsidRDefault="00E37857"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владеть актуальными методами работы в профессиональной и смежных сферах</w:t>
            </w:r>
          </w:p>
          <w:p w14:paraId="48EDA811" w14:textId="77777777" w:rsidR="00E37857" w:rsidRPr="00F70F81" w:rsidRDefault="00E37857" w:rsidP="00A9796B">
            <w:pPr>
              <w:rPr>
                <w:rFonts w:ascii="Times New Roman" w:hAnsi="Times New Roman" w:cs="Times New Roman"/>
                <w:bCs/>
                <w:sz w:val="24"/>
                <w:szCs w:val="24"/>
              </w:rPr>
            </w:pPr>
            <w:r>
              <w:rPr>
                <w:rFonts w:ascii="Times New Roman" w:eastAsia="Calibri" w:hAnsi="Times New Roman" w:cs="Times New Roman"/>
                <w:iCs/>
              </w:rPr>
              <w:t>-</w:t>
            </w:r>
            <w:r w:rsidRPr="00B00CF3">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05578BA" w14:textId="77777777" w:rsidR="00E37857" w:rsidRPr="00B00CF3" w:rsidRDefault="00E37857"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 xml:space="preserve">актуальный профессиональный и социальный контекст, в котором приходится работать и жить </w:t>
            </w:r>
          </w:p>
          <w:p w14:paraId="4A056EA2" w14:textId="77777777" w:rsidR="00E37857" w:rsidRPr="00B00CF3" w:rsidRDefault="00E37857"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структура плана для решения задач, алгоритмы выполнения работ в профессиональной и смежных областях</w:t>
            </w:r>
          </w:p>
          <w:p w14:paraId="4D720861" w14:textId="77777777" w:rsidR="00E37857" w:rsidRPr="00B00CF3" w:rsidRDefault="00E37857"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основные источники информации и ресурсы для решения задач и/или проблем в профессиональном и/или социальном контексте</w:t>
            </w:r>
          </w:p>
          <w:p w14:paraId="2AB84EAD" w14:textId="77777777" w:rsidR="00E37857" w:rsidRPr="00B00CF3" w:rsidRDefault="00E37857" w:rsidP="00A9796B">
            <w:pPr>
              <w:rPr>
                <w:rFonts w:ascii="Times New Roman" w:eastAsia="Calibri" w:hAnsi="Times New Roman" w:cs="Times New Roman"/>
                <w:iCs/>
              </w:rPr>
            </w:pPr>
            <w:r>
              <w:rPr>
                <w:rFonts w:ascii="Times New Roman" w:eastAsia="Calibri" w:hAnsi="Times New Roman" w:cs="Times New Roman"/>
                <w:iCs/>
              </w:rPr>
              <w:t>-</w:t>
            </w:r>
            <w:r w:rsidRPr="00B00CF3">
              <w:rPr>
                <w:rFonts w:ascii="Times New Roman" w:eastAsia="Calibri" w:hAnsi="Times New Roman" w:cs="Times New Roman"/>
                <w:iCs/>
              </w:rPr>
              <w:t>методы работы в профессиональной и смежных сферах</w:t>
            </w:r>
          </w:p>
          <w:p w14:paraId="7BAF09BA" w14:textId="77777777" w:rsidR="00E37857" w:rsidRPr="00F70F81" w:rsidRDefault="00E37857" w:rsidP="00A9796B">
            <w:pPr>
              <w:rPr>
                <w:rFonts w:ascii="Times New Roman" w:hAnsi="Times New Roman" w:cs="Times New Roman"/>
                <w:bCs/>
                <w:i/>
                <w:sz w:val="24"/>
                <w:szCs w:val="24"/>
              </w:rPr>
            </w:pPr>
            <w:r>
              <w:rPr>
                <w:rFonts w:ascii="Times New Roman" w:eastAsia="Calibri" w:hAnsi="Times New Roman" w:cs="Times New Roman"/>
                <w:iCs/>
              </w:rPr>
              <w:t>-</w:t>
            </w:r>
            <w:r w:rsidRPr="00B00CF3">
              <w:rPr>
                <w:rFonts w:ascii="Times New Roman" w:eastAsia="Calibri" w:hAnsi="Times New Roman" w:cs="Times New Roman"/>
                <w:iCs/>
              </w:rPr>
              <w:t>порядок оценки результатов решения задач профессиональной деятельности</w:t>
            </w:r>
          </w:p>
        </w:tc>
      </w:tr>
      <w:tr w:rsidR="00E37857" w:rsidRPr="000E591D" w14:paraId="6567FDB0" w14:textId="77777777" w:rsidTr="00A9796B">
        <w:tc>
          <w:tcPr>
            <w:tcW w:w="1245" w:type="dxa"/>
            <w:tcBorders>
              <w:left w:val="single" w:sz="4" w:space="0" w:color="auto"/>
              <w:bottom w:val="single" w:sz="4" w:space="0" w:color="auto"/>
              <w:right w:val="single" w:sz="4" w:space="0" w:color="auto"/>
            </w:tcBorders>
          </w:tcPr>
          <w:p w14:paraId="16395CCD" w14:textId="77777777" w:rsidR="00E37857" w:rsidRPr="00F70F81" w:rsidRDefault="00E37857" w:rsidP="00A9796B">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2</w:t>
            </w:r>
          </w:p>
        </w:tc>
        <w:tc>
          <w:tcPr>
            <w:tcW w:w="4675" w:type="dxa"/>
            <w:tcBorders>
              <w:left w:val="single" w:sz="4" w:space="0" w:color="auto"/>
              <w:bottom w:val="single" w:sz="4" w:space="0" w:color="auto"/>
              <w:right w:val="single" w:sz="4" w:space="0" w:color="auto"/>
            </w:tcBorders>
          </w:tcPr>
          <w:p w14:paraId="31A9E79C" w14:textId="77777777" w:rsidR="00E37857" w:rsidRDefault="00E37857" w:rsidP="00A9796B">
            <w:pPr>
              <w:rPr>
                <w:rFonts w:ascii="Times New Roman" w:hAnsi="Times New Roman" w:cs="Times New Roman"/>
              </w:rPr>
            </w:pPr>
            <w:r>
              <w:rPr>
                <w:rFonts w:ascii="Times New Roman" w:hAnsi="Times New Roman" w:cs="Times New Roman"/>
              </w:rPr>
              <w:t>-</w:t>
            </w:r>
            <w:r w:rsidRPr="00B00CF3">
              <w:rPr>
                <w:rFonts w:ascii="Times New Roman" w:hAnsi="Times New Roman" w:cs="Times New Roman"/>
              </w:rPr>
              <w:t xml:space="preserve">определять задачи для поиска информации, планировать процесс поиска, выбирать необходимые источники информации </w:t>
            </w:r>
          </w:p>
          <w:p w14:paraId="5E271BEB" w14:textId="77777777" w:rsidR="00E37857" w:rsidRDefault="00E37857" w:rsidP="00A9796B">
            <w:pPr>
              <w:rPr>
                <w:rFonts w:ascii="Times New Roman" w:hAnsi="Times New Roman" w:cs="Times New Roman"/>
              </w:rPr>
            </w:pPr>
            <w:r>
              <w:rPr>
                <w:rFonts w:ascii="Times New Roman" w:hAnsi="Times New Roman" w:cs="Times New Roman"/>
              </w:rPr>
              <w:t>-</w:t>
            </w:r>
            <w:r w:rsidRPr="00B00CF3">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rPr>
              <w:t>,</w:t>
            </w:r>
          </w:p>
          <w:p w14:paraId="1D66F4D1" w14:textId="77777777" w:rsidR="00E37857" w:rsidRDefault="00E37857"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 xml:space="preserve">оценивать практическую значимость результатов поиска </w:t>
            </w:r>
            <w:r>
              <w:rPr>
                <w:rFonts w:ascii="Times New Roman" w:eastAsia="Calibri" w:hAnsi="Times New Roman" w:cs="Times New Roman"/>
                <w:iCs/>
              </w:rPr>
              <w:t xml:space="preserve">, </w:t>
            </w:r>
          </w:p>
          <w:p w14:paraId="11CAC5BA" w14:textId="77777777" w:rsidR="00E37857" w:rsidRDefault="00E37857"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r>
              <w:rPr>
                <w:rFonts w:ascii="Times New Roman" w:eastAsia="Calibri" w:hAnsi="Times New Roman" w:cs="Times New Roman"/>
                <w:iCs/>
              </w:rPr>
              <w:t>,</w:t>
            </w:r>
            <w:r w:rsidRPr="00F87D60">
              <w:rPr>
                <w:rFonts w:ascii="Times New Roman" w:eastAsia="Calibri" w:hAnsi="Times New Roman" w:cs="Times New Roman"/>
                <w:iCs/>
              </w:rPr>
              <w:t xml:space="preserve"> </w:t>
            </w:r>
          </w:p>
          <w:p w14:paraId="2B103535" w14:textId="77777777" w:rsidR="00E37857" w:rsidRDefault="00E37857"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r>
              <w:rPr>
                <w:rFonts w:ascii="Times New Roman" w:eastAsia="Calibri" w:hAnsi="Times New Roman" w:cs="Times New Roman"/>
                <w:iCs/>
              </w:rPr>
              <w:t>,</w:t>
            </w:r>
            <w:r w:rsidRPr="00F87D60">
              <w:rPr>
                <w:rFonts w:ascii="Times New Roman" w:eastAsia="Calibri" w:hAnsi="Times New Roman" w:cs="Times New Roman"/>
                <w:iCs/>
              </w:rPr>
              <w:t xml:space="preserve"> </w:t>
            </w:r>
          </w:p>
          <w:p w14:paraId="27D5F46B" w14:textId="77777777" w:rsidR="00E37857" w:rsidRPr="00B00CF3" w:rsidRDefault="00E37857" w:rsidP="00A9796B">
            <w:pPr>
              <w:rPr>
                <w:rFonts w:ascii="Times New Roman" w:hAnsi="Times New Roman" w:cs="Times New Roman"/>
                <w:bCs/>
                <w:sz w:val="24"/>
                <w:szCs w:val="24"/>
              </w:rPr>
            </w:pPr>
            <w:r>
              <w:rPr>
                <w:rFonts w:ascii="Times New Roman" w:eastAsia="Calibri" w:hAnsi="Times New Roman" w:cs="Times New Roman"/>
                <w:iCs/>
              </w:rPr>
              <w:t>-</w:t>
            </w: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60E6F42" w14:textId="77777777" w:rsidR="00E37857" w:rsidRDefault="00E37857" w:rsidP="00A9796B">
            <w:pPr>
              <w:rPr>
                <w:rFonts w:ascii="Times New Roman" w:hAnsi="Times New Roman" w:cs="Times New Roman"/>
              </w:rPr>
            </w:pPr>
            <w:r>
              <w:rPr>
                <w:rFonts w:ascii="Times New Roman" w:hAnsi="Times New Roman" w:cs="Times New Roman"/>
              </w:rPr>
              <w:t>-</w:t>
            </w:r>
            <w:r w:rsidRPr="00B00CF3">
              <w:rPr>
                <w:rFonts w:ascii="Times New Roman" w:hAnsi="Times New Roman" w:cs="Times New Roman"/>
              </w:rPr>
              <w:t>номенклатура информационных источников, применяемых в профессиональной деятельности</w:t>
            </w:r>
            <w:r>
              <w:rPr>
                <w:rFonts w:ascii="Times New Roman" w:hAnsi="Times New Roman" w:cs="Times New Roman"/>
              </w:rPr>
              <w:t xml:space="preserve">, </w:t>
            </w:r>
          </w:p>
          <w:p w14:paraId="02CF0E46" w14:textId="77777777" w:rsidR="00E37857" w:rsidRDefault="00E37857" w:rsidP="00A9796B">
            <w:pPr>
              <w:rPr>
                <w:rFonts w:ascii="Times New Roman" w:eastAsia="Calibri" w:hAnsi="Times New Roman" w:cs="Times New Roman"/>
                <w:bCs/>
                <w:iCs/>
              </w:rPr>
            </w:pPr>
            <w:r>
              <w:rPr>
                <w:rFonts w:ascii="Times New Roman" w:hAnsi="Times New Roman" w:cs="Times New Roman"/>
              </w:rPr>
              <w:t>-</w:t>
            </w:r>
            <w:r w:rsidRPr="00B00CF3">
              <w:rPr>
                <w:rFonts w:ascii="Times New Roman" w:hAnsi="Times New Roman" w:cs="Times New Roman"/>
              </w:rPr>
              <w:t>приемы структурирования информации</w:t>
            </w:r>
            <w:r w:rsidRPr="00B00CF3">
              <w:rPr>
                <w:rFonts w:ascii="Times New Roman" w:eastAsia="Calibri" w:hAnsi="Times New Roman" w:cs="Times New Roman"/>
                <w:iCs/>
              </w:rPr>
              <w:t xml:space="preserve"> </w:t>
            </w:r>
            <w:r>
              <w:rPr>
                <w:rFonts w:ascii="Times New Roman" w:eastAsia="Calibri" w:hAnsi="Times New Roman" w:cs="Times New Roman"/>
                <w:iCs/>
              </w:rPr>
              <w:t>-</w:t>
            </w:r>
            <w:r w:rsidRPr="00B00CF3">
              <w:rPr>
                <w:rFonts w:ascii="Times New Roman" w:eastAsia="Calibri" w:hAnsi="Times New Roman" w:cs="Times New Roman"/>
                <w:iCs/>
              </w:rPr>
              <w:t>формат оформления результатов поиска информации</w:t>
            </w:r>
            <w:r w:rsidRPr="00B00CF3">
              <w:rPr>
                <w:rFonts w:ascii="Times New Roman" w:eastAsia="Calibri" w:hAnsi="Times New Roman" w:cs="Times New Roman"/>
                <w:bCs/>
                <w:iCs/>
              </w:rPr>
              <w:t xml:space="preserve"> </w:t>
            </w:r>
          </w:p>
          <w:p w14:paraId="5C6337FE" w14:textId="77777777" w:rsidR="00E37857" w:rsidRPr="00B00CF3" w:rsidRDefault="00E37857" w:rsidP="00A9796B">
            <w:pPr>
              <w:rPr>
                <w:rFonts w:ascii="Times New Roman" w:hAnsi="Times New Roman" w:cs="Times New Roman"/>
                <w:bCs/>
                <w:i/>
                <w:sz w:val="24"/>
                <w:szCs w:val="24"/>
              </w:rPr>
            </w:pPr>
            <w:r>
              <w:rPr>
                <w:rFonts w:ascii="Times New Roman" w:eastAsia="Calibri" w:hAnsi="Times New Roman" w:cs="Times New Roman"/>
                <w:bCs/>
                <w:iCs/>
              </w:rPr>
              <w:t>-с</w:t>
            </w:r>
            <w:r w:rsidRPr="00B00CF3">
              <w:rPr>
                <w:rFonts w:ascii="Times New Roman" w:eastAsia="Calibri" w:hAnsi="Times New Roman" w:cs="Times New Roman"/>
                <w:bCs/>
                <w:iCs/>
              </w:rPr>
              <w:t>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E37857" w:rsidRPr="000E591D" w14:paraId="7D67EBD5" w14:textId="77777777" w:rsidTr="00A9796B">
        <w:tc>
          <w:tcPr>
            <w:tcW w:w="1245" w:type="dxa"/>
            <w:tcBorders>
              <w:left w:val="single" w:sz="4" w:space="0" w:color="auto"/>
              <w:bottom w:val="single" w:sz="4" w:space="0" w:color="auto"/>
              <w:right w:val="single" w:sz="4" w:space="0" w:color="auto"/>
            </w:tcBorders>
          </w:tcPr>
          <w:p w14:paraId="617C47CA" w14:textId="77777777" w:rsidR="00E37857" w:rsidRPr="00F70F81" w:rsidRDefault="00E37857" w:rsidP="00A9796B">
            <w:pPr>
              <w:rPr>
                <w:rFonts w:ascii="Times New Roman" w:hAnsi="Times New Roman" w:cs="Times New Roman"/>
                <w:bCs/>
                <w:sz w:val="24"/>
                <w:szCs w:val="24"/>
              </w:rPr>
            </w:pPr>
            <w:r w:rsidRPr="00B33473">
              <w:rPr>
                <w:rFonts w:ascii="Times New Roman" w:hAnsi="Times New Roman" w:cs="Times New Roman"/>
                <w:bCs/>
                <w:sz w:val="24"/>
                <w:szCs w:val="24"/>
              </w:rPr>
              <w:t>ОК.0</w:t>
            </w:r>
            <w:r>
              <w:rPr>
                <w:rFonts w:ascii="Times New Roman" w:hAnsi="Times New Roman" w:cs="Times New Roman"/>
                <w:bCs/>
                <w:sz w:val="24"/>
                <w:szCs w:val="24"/>
              </w:rPr>
              <w:t>3</w:t>
            </w:r>
          </w:p>
        </w:tc>
        <w:tc>
          <w:tcPr>
            <w:tcW w:w="4675" w:type="dxa"/>
            <w:tcBorders>
              <w:left w:val="single" w:sz="4" w:space="0" w:color="auto"/>
              <w:bottom w:val="single" w:sz="4" w:space="0" w:color="auto"/>
              <w:right w:val="single" w:sz="4" w:space="0" w:color="auto"/>
            </w:tcBorders>
          </w:tcPr>
          <w:p w14:paraId="77DAFE13"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определять актуальность нормативно-правовой документации в профессиональной деятельности</w:t>
            </w:r>
          </w:p>
          <w:p w14:paraId="27521C1C" w14:textId="77777777" w:rsidR="00E37857" w:rsidRPr="00B33473" w:rsidRDefault="00E37857" w:rsidP="00A9796B">
            <w:pPr>
              <w:rPr>
                <w:rFonts w:ascii="Times New Roman" w:hAnsi="Times New Roman" w:cs="Times New Roman"/>
              </w:rPr>
            </w:pPr>
            <w:r>
              <w:rPr>
                <w:rFonts w:ascii="Times New Roman" w:hAnsi="Times New Roman" w:cs="Times New Roman"/>
              </w:rPr>
              <w:lastRenderedPageBreak/>
              <w:t xml:space="preserve">- </w:t>
            </w:r>
            <w:r w:rsidRPr="00B33473">
              <w:rPr>
                <w:rFonts w:ascii="Times New Roman" w:hAnsi="Times New Roman" w:cs="Times New Roman"/>
              </w:rPr>
              <w:t>применять современную научную профессиональную терминологию</w:t>
            </w:r>
          </w:p>
          <w:p w14:paraId="140D25BB"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определять и выстраивать траектории профессионального развития и самообразования</w:t>
            </w:r>
          </w:p>
          <w:p w14:paraId="576D3C51"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выявлять достоинства и недостатки коммерческой идеи</w:t>
            </w:r>
          </w:p>
          <w:p w14:paraId="14AFD0E9"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37EE3A2F"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презентовать идеи открытия собственного дела в профессиональной деятельности</w:t>
            </w:r>
          </w:p>
          <w:p w14:paraId="493AF81D"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определять источники достоверной правовой информации</w:t>
            </w:r>
          </w:p>
          <w:p w14:paraId="764D3E9C"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составлять различные правовые документы</w:t>
            </w:r>
          </w:p>
          <w:p w14:paraId="0C67CADB"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находить интересные проектные идеи, грамотно их формулировать и документировать</w:t>
            </w:r>
          </w:p>
          <w:p w14:paraId="04DDE17E" w14:textId="77777777" w:rsidR="00E37857"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оценивать жизнеспособность проектной идеи, составлять план проекта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F205F83" w14:textId="77777777" w:rsidR="00E37857" w:rsidRPr="00B33473" w:rsidRDefault="00E37857" w:rsidP="00A9796B">
            <w:pPr>
              <w:rPr>
                <w:rFonts w:ascii="Times New Roman" w:hAnsi="Times New Roman" w:cs="Times New Roman"/>
              </w:rPr>
            </w:pPr>
            <w:r>
              <w:rPr>
                <w:rFonts w:ascii="Times New Roman" w:hAnsi="Times New Roman" w:cs="Times New Roman"/>
              </w:rPr>
              <w:lastRenderedPageBreak/>
              <w:t xml:space="preserve">- </w:t>
            </w:r>
            <w:r w:rsidRPr="00B33473">
              <w:rPr>
                <w:rFonts w:ascii="Times New Roman" w:hAnsi="Times New Roman" w:cs="Times New Roman"/>
              </w:rPr>
              <w:t>содержание актуальной нормативно-правовой документации</w:t>
            </w:r>
          </w:p>
          <w:p w14:paraId="27FCFC08"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 xml:space="preserve">современная научная и профессиональная </w:t>
            </w:r>
            <w:r w:rsidRPr="00B33473">
              <w:rPr>
                <w:rFonts w:ascii="Times New Roman" w:hAnsi="Times New Roman" w:cs="Times New Roman"/>
              </w:rPr>
              <w:lastRenderedPageBreak/>
              <w:t>терминология</w:t>
            </w:r>
          </w:p>
          <w:p w14:paraId="2F5D97C6"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возможные траектории профессионального развития и самообразования</w:t>
            </w:r>
          </w:p>
          <w:p w14:paraId="34944ABE"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основы предпринимательской деятельности, правовой и финансовой грамотности</w:t>
            </w:r>
          </w:p>
          <w:p w14:paraId="38041D43"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правила разработки презентации</w:t>
            </w:r>
          </w:p>
          <w:p w14:paraId="10E35CB3" w14:textId="77777777" w:rsidR="00E37857" w:rsidRDefault="00E37857" w:rsidP="00A9796B">
            <w:pPr>
              <w:rPr>
                <w:rFonts w:ascii="Times New Roman" w:hAnsi="Times New Roman" w:cs="Times New Roman"/>
              </w:rPr>
            </w:pPr>
            <w:r w:rsidRPr="00B33473">
              <w:rPr>
                <w:rFonts w:ascii="Times New Roman" w:hAnsi="Times New Roman" w:cs="Times New Roman"/>
              </w:rPr>
              <w:t>основные этапы разработки и реализации проекта</w:t>
            </w:r>
          </w:p>
        </w:tc>
      </w:tr>
      <w:tr w:rsidR="00E37857" w:rsidRPr="000E591D" w14:paraId="65719077" w14:textId="77777777" w:rsidTr="00A9796B">
        <w:tc>
          <w:tcPr>
            <w:tcW w:w="1245" w:type="dxa"/>
            <w:tcBorders>
              <w:left w:val="single" w:sz="4" w:space="0" w:color="auto"/>
              <w:bottom w:val="single" w:sz="4" w:space="0" w:color="auto"/>
              <w:right w:val="single" w:sz="4" w:space="0" w:color="auto"/>
            </w:tcBorders>
          </w:tcPr>
          <w:p w14:paraId="16CF3C0C" w14:textId="77777777" w:rsidR="00E37857" w:rsidRPr="00B33473" w:rsidRDefault="00E37857" w:rsidP="00A9796B">
            <w:pPr>
              <w:rPr>
                <w:rFonts w:ascii="Times New Roman" w:hAnsi="Times New Roman" w:cs="Times New Roman"/>
                <w:bCs/>
                <w:sz w:val="24"/>
                <w:szCs w:val="24"/>
              </w:rPr>
            </w:pPr>
            <w:r w:rsidRPr="00B33473">
              <w:rPr>
                <w:rFonts w:ascii="Times New Roman" w:hAnsi="Times New Roman" w:cs="Times New Roman"/>
                <w:bCs/>
                <w:sz w:val="24"/>
                <w:szCs w:val="24"/>
              </w:rPr>
              <w:lastRenderedPageBreak/>
              <w:t>ОК.0</w:t>
            </w:r>
            <w:r>
              <w:rPr>
                <w:rFonts w:ascii="Times New Roman" w:hAnsi="Times New Roman" w:cs="Times New Roman"/>
                <w:bCs/>
                <w:sz w:val="24"/>
                <w:szCs w:val="24"/>
              </w:rPr>
              <w:t>4</w:t>
            </w:r>
          </w:p>
        </w:tc>
        <w:tc>
          <w:tcPr>
            <w:tcW w:w="4675" w:type="dxa"/>
            <w:tcBorders>
              <w:left w:val="single" w:sz="4" w:space="0" w:color="auto"/>
              <w:bottom w:val="single" w:sz="4" w:space="0" w:color="auto"/>
              <w:right w:val="single" w:sz="4" w:space="0" w:color="auto"/>
            </w:tcBorders>
          </w:tcPr>
          <w:p w14:paraId="273F60F7"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организовывать работу коллектива и команды</w:t>
            </w:r>
          </w:p>
          <w:p w14:paraId="4577BDF2" w14:textId="77777777" w:rsidR="00E37857"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BEBB11"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психологические основы деятельности коллектива</w:t>
            </w:r>
          </w:p>
          <w:p w14:paraId="391B3FF6" w14:textId="77777777" w:rsidR="00E37857"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психологические особенности личности</w:t>
            </w:r>
          </w:p>
        </w:tc>
      </w:tr>
      <w:tr w:rsidR="00E37857" w:rsidRPr="000E591D" w14:paraId="2941690C" w14:textId="77777777" w:rsidTr="00A9796B">
        <w:tc>
          <w:tcPr>
            <w:tcW w:w="1245" w:type="dxa"/>
            <w:tcBorders>
              <w:left w:val="single" w:sz="4" w:space="0" w:color="auto"/>
              <w:bottom w:val="single" w:sz="4" w:space="0" w:color="auto"/>
              <w:right w:val="single" w:sz="4" w:space="0" w:color="auto"/>
            </w:tcBorders>
          </w:tcPr>
          <w:p w14:paraId="50C005BD" w14:textId="77777777" w:rsidR="00E37857" w:rsidRPr="00B33473" w:rsidRDefault="00E37857" w:rsidP="00A9796B">
            <w:pPr>
              <w:rPr>
                <w:rFonts w:ascii="Times New Roman" w:hAnsi="Times New Roman" w:cs="Times New Roman"/>
                <w:bCs/>
                <w:sz w:val="24"/>
                <w:szCs w:val="24"/>
              </w:rPr>
            </w:pPr>
            <w:r w:rsidRPr="00B33473">
              <w:rPr>
                <w:rFonts w:ascii="Times New Roman" w:hAnsi="Times New Roman" w:cs="Times New Roman"/>
                <w:bCs/>
                <w:sz w:val="24"/>
                <w:szCs w:val="24"/>
              </w:rPr>
              <w:t>ОК.0</w:t>
            </w:r>
            <w:r>
              <w:rPr>
                <w:rFonts w:ascii="Times New Roman" w:hAnsi="Times New Roman" w:cs="Times New Roman"/>
                <w:bCs/>
                <w:sz w:val="24"/>
                <w:szCs w:val="24"/>
              </w:rPr>
              <w:t>5</w:t>
            </w:r>
          </w:p>
        </w:tc>
        <w:tc>
          <w:tcPr>
            <w:tcW w:w="4675" w:type="dxa"/>
            <w:tcBorders>
              <w:left w:val="single" w:sz="4" w:space="0" w:color="auto"/>
              <w:bottom w:val="single" w:sz="4" w:space="0" w:color="auto"/>
              <w:right w:val="single" w:sz="4" w:space="0" w:color="auto"/>
            </w:tcBorders>
          </w:tcPr>
          <w:p w14:paraId="71A8FBB3"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7ACCEC46" w14:textId="77777777" w:rsidR="00E37857"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2912926"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 xml:space="preserve">правила оформления документов </w:t>
            </w:r>
          </w:p>
          <w:p w14:paraId="35E46A0D"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правила построения устных сообщений</w:t>
            </w:r>
          </w:p>
          <w:p w14:paraId="16C546FF" w14:textId="77777777" w:rsidR="00E37857" w:rsidRDefault="00E37857" w:rsidP="00A9796B">
            <w:pPr>
              <w:rPr>
                <w:rFonts w:ascii="Times New Roman" w:hAnsi="Times New Roman" w:cs="Times New Roman"/>
              </w:rPr>
            </w:pPr>
            <w:r w:rsidRPr="00B33473">
              <w:rPr>
                <w:rFonts w:ascii="Times New Roman" w:hAnsi="Times New Roman" w:cs="Times New Roman"/>
              </w:rPr>
              <w:t>особенности социального и культурного контекста</w:t>
            </w:r>
          </w:p>
        </w:tc>
      </w:tr>
      <w:tr w:rsidR="00E37857" w:rsidRPr="000E591D" w14:paraId="76A0891E" w14:textId="77777777" w:rsidTr="00A9796B">
        <w:tc>
          <w:tcPr>
            <w:tcW w:w="1245" w:type="dxa"/>
            <w:tcBorders>
              <w:left w:val="single" w:sz="4" w:space="0" w:color="auto"/>
              <w:bottom w:val="single" w:sz="4" w:space="0" w:color="auto"/>
              <w:right w:val="single" w:sz="4" w:space="0" w:color="auto"/>
            </w:tcBorders>
          </w:tcPr>
          <w:p w14:paraId="4D67C4FB" w14:textId="77777777" w:rsidR="00E37857" w:rsidRPr="00B33473" w:rsidRDefault="00E37857" w:rsidP="00A9796B">
            <w:pPr>
              <w:rPr>
                <w:rFonts w:ascii="Times New Roman" w:hAnsi="Times New Roman" w:cs="Times New Roman"/>
                <w:bCs/>
                <w:sz w:val="24"/>
                <w:szCs w:val="24"/>
              </w:rPr>
            </w:pPr>
            <w:r w:rsidRPr="00B33473">
              <w:rPr>
                <w:rFonts w:ascii="Times New Roman" w:hAnsi="Times New Roman" w:cs="Times New Roman"/>
                <w:bCs/>
                <w:sz w:val="24"/>
                <w:szCs w:val="24"/>
              </w:rPr>
              <w:t>ОК.0</w:t>
            </w:r>
            <w:r>
              <w:rPr>
                <w:rFonts w:ascii="Times New Roman" w:hAnsi="Times New Roman" w:cs="Times New Roman"/>
                <w:bCs/>
                <w:sz w:val="24"/>
                <w:szCs w:val="24"/>
              </w:rPr>
              <w:t>6</w:t>
            </w:r>
          </w:p>
        </w:tc>
        <w:tc>
          <w:tcPr>
            <w:tcW w:w="4675" w:type="dxa"/>
            <w:tcBorders>
              <w:left w:val="single" w:sz="4" w:space="0" w:color="auto"/>
              <w:bottom w:val="single" w:sz="4" w:space="0" w:color="auto"/>
              <w:right w:val="single" w:sz="4" w:space="0" w:color="auto"/>
            </w:tcBorders>
          </w:tcPr>
          <w:p w14:paraId="20FC9FEF"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проявлять гражданско-патриотическую позицию</w:t>
            </w:r>
          </w:p>
          <w:p w14:paraId="169069FF"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демонстрировать осознанное поведение</w:t>
            </w:r>
          </w:p>
          <w:p w14:paraId="3D3F0AC4"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описывать значимость своей специальности</w:t>
            </w:r>
          </w:p>
          <w:p w14:paraId="368CE4B5" w14:textId="77777777" w:rsidR="00E37857"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применять стандарты антикоррупционного поведения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62ED5FC"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сущность гражданско-патриотической позиции</w:t>
            </w:r>
          </w:p>
          <w:p w14:paraId="5DD40368"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14:paraId="299384F9" w14:textId="77777777" w:rsidR="00E37857" w:rsidRPr="00B33473"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значимость профессиональной деятельности по специальности</w:t>
            </w:r>
          </w:p>
          <w:p w14:paraId="1B611648" w14:textId="77777777" w:rsidR="00E37857" w:rsidRDefault="00E37857" w:rsidP="00A9796B">
            <w:pPr>
              <w:rPr>
                <w:rFonts w:ascii="Times New Roman" w:hAnsi="Times New Roman" w:cs="Times New Roman"/>
              </w:rPr>
            </w:pPr>
            <w:r>
              <w:rPr>
                <w:rFonts w:ascii="Times New Roman" w:hAnsi="Times New Roman" w:cs="Times New Roman"/>
              </w:rPr>
              <w:t xml:space="preserve">- </w:t>
            </w:r>
            <w:r w:rsidRPr="00B33473">
              <w:rPr>
                <w:rFonts w:ascii="Times New Roman" w:hAnsi="Times New Roman" w:cs="Times New Roman"/>
              </w:rPr>
              <w:t>стандарты антикоррупционного поведения и последствия его нарушения</w:t>
            </w:r>
          </w:p>
        </w:tc>
      </w:tr>
      <w:tr w:rsidR="00E37857" w:rsidRPr="000E591D" w14:paraId="2C2D3E0C" w14:textId="77777777" w:rsidTr="00A9796B">
        <w:tc>
          <w:tcPr>
            <w:tcW w:w="1245" w:type="dxa"/>
            <w:tcBorders>
              <w:left w:val="single" w:sz="4" w:space="0" w:color="auto"/>
              <w:bottom w:val="single" w:sz="4" w:space="0" w:color="auto"/>
              <w:right w:val="single" w:sz="4" w:space="0" w:color="auto"/>
            </w:tcBorders>
          </w:tcPr>
          <w:p w14:paraId="07B93040" w14:textId="77777777" w:rsidR="00E37857" w:rsidRPr="00F70F81" w:rsidRDefault="00E37857" w:rsidP="00A9796B">
            <w:pPr>
              <w:rPr>
                <w:rFonts w:ascii="Times New Roman" w:hAnsi="Times New Roman" w:cs="Times New Roman"/>
                <w:bCs/>
                <w:sz w:val="24"/>
                <w:szCs w:val="24"/>
              </w:rPr>
            </w:pPr>
            <w:r>
              <w:rPr>
                <w:rFonts w:ascii="Times New Roman" w:hAnsi="Times New Roman" w:cs="Times New Roman"/>
                <w:bCs/>
                <w:sz w:val="24"/>
                <w:szCs w:val="24"/>
              </w:rPr>
              <w:t>ОК.09</w:t>
            </w:r>
          </w:p>
        </w:tc>
        <w:tc>
          <w:tcPr>
            <w:tcW w:w="4675" w:type="dxa"/>
            <w:tcBorders>
              <w:left w:val="single" w:sz="4" w:space="0" w:color="auto"/>
              <w:bottom w:val="single" w:sz="4" w:space="0" w:color="auto"/>
              <w:right w:val="single" w:sz="4" w:space="0" w:color="auto"/>
            </w:tcBorders>
          </w:tcPr>
          <w:p w14:paraId="667CAD89" w14:textId="77777777" w:rsidR="00E37857" w:rsidRDefault="00E37857"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eastAsia="Calibri" w:hAnsi="Times New Roman" w:cs="Times New Roman"/>
                <w:iCs/>
              </w:rPr>
              <w:t>,</w:t>
            </w:r>
          </w:p>
          <w:p w14:paraId="581A5A01" w14:textId="77777777" w:rsidR="00E37857" w:rsidRDefault="00E37857"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участвовать в диалогах на знакомые общие и профессиональные темы</w:t>
            </w:r>
            <w:r>
              <w:rPr>
                <w:rFonts w:ascii="Times New Roman" w:eastAsia="Calibri" w:hAnsi="Times New Roman" w:cs="Times New Roman"/>
                <w:iCs/>
              </w:rPr>
              <w:t xml:space="preserve">, </w:t>
            </w:r>
          </w:p>
          <w:p w14:paraId="05FBAE29" w14:textId="77777777" w:rsidR="00E37857" w:rsidRDefault="00E37857"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строить простые высказывания о себе и о своей профессиональной деятельности</w:t>
            </w:r>
            <w:r>
              <w:rPr>
                <w:rFonts w:ascii="Times New Roman" w:eastAsia="Calibri" w:hAnsi="Times New Roman" w:cs="Times New Roman"/>
                <w:iCs/>
              </w:rPr>
              <w:t xml:space="preserve">, </w:t>
            </w:r>
          </w:p>
          <w:p w14:paraId="23550D8C" w14:textId="77777777" w:rsidR="00E37857" w:rsidRDefault="00E37857" w:rsidP="00A9796B">
            <w:pPr>
              <w:rPr>
                <w:rFonts w:ascii="Times New Roman" w:eastAsia="Calibri" w:hAnsi="Times New Roman" w:cs="Times New Roman"/>
                <w:iCs/>
              </w:rPr>
            </w:pPr>
            <w:r>
              <w:rPr>
                <w:rFonts w:ascii="Times New Roman" w:eastAsia="Calibri" w:hAnsi="Times New Roman" w:cs="Times New Roman"/>
                <w:iCs/>
              </w:rPr>
              <w:t>-</w:t>
            </w:r>
            <w:r w:rsidRPr="00F87D60">
              <w:rPr>
                <w:rFonts w:ascii="Times New Roman" w:eastAsia="Calibri" w:hAnsi="Times New Roman" w:cs="Times New Roman"/>
                <w:iCs/>
              </w:rPr>
              <w:t>кратко обосновывать и объяснять свои действия (текущие и планируемые)</w:t>
            </w:r>
            <w:r>
              <w:rPr>
                <w:rFonts w:ascii="Times New Roman" w:eastAsia="Calibri" w:hAnsi="Times New Roman" w:cs="Times New Roman"/>
                <w:iCs/>
              </w:rPr>
              <w:t>,</w:t>
            </w:r>
            <w:r w:rsidRPr="00F87D60">
              <w:rPr>
                <w:rFonts w:ascii="Times New Roman" w:eastAsia="Calibri" w:hAnsi="Times New Roman" w:cs="Times New Roman"/>
                <w:iCs/>
              </w:rPr>
              <w:t xml:space="preserve"> </w:t>
            </w:r>
          </w:p>
          <w:p w14:paraId="10F5859C" w14:textId="77777777" w:rsidR="00E37857" w:rsidRPr="00B00CF3" w:rsidRDefault="00E37857" w:rsidP="00A9796B">
            <w:pPr>
              <w:rPr>
                <w:rFonts w:ascii="Times New Roman" w:hAnsi="Times New Roman" w:cs="Times New Roman"/>
              </w:rPr>
            </w:pPr>
            <w:r>
              <w:rPr>
                <w:rFonts w:ascii="Times New Roman" w:eastAsia="Calibri" w:hAnsi="Times New Roman" w:cs="Times New Roman"/>
                <w:iCs/>
              </w:rPr>
              <w:t>-</w:t>
            </w: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136BAB" w14:textId="77777777" w:rsidR="00E37857" w:rsidRPr="0022002F" w:rsidRDefault="00E37857"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правила построения простых и сложных предложений на профессиональные темы</w:t>
            </w:r>
          </w:p>
          <w:p w14:paraId="2216493A" w14:textId="77777777" w:rsidR="00E37857" w:rsidRPr="0022002F" w:rsidRDefault="00E37857"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основные общеупотребительные глаголы (бытовая и профессиональная лексика)</w:t>
            </w:r>
          </w:p>
          <w:p w14:paraId="4C040232" w14:textId="77777777" w:rsidR="00E37857" w:rsidRPr="0022002F" w:rsidRDefault="00E37857"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50D526FB" w14:textId="77777777" w:rsidR="00E37857" w:rsidRPr="0022002F" w:rsidRDefault="00E37857"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особенности произношения</w:t>
            </w:r>
          </w:p>
          <w:p w14:paraId="1C455DD4" w14:textId="77777777" w:rsidR="00E37857" w:rsidRPr="00B00CF3" w:rsidRDefault="00E37857" w:rsidP="00A9796B">
            <w:pPr>
              <w:rPr>
                <w:rFonts w:ascii="Times New Roman" w:hAnsi="Times New Roman" w:cs="Times New Roman"/>
              </w:rPr>
            </w:pPr>
            <w:r>
              <w:rPr>
                <w:rFonts w:ascii="Times New Roman" w:hAnsi="Times New Roman" w:cs="Times New Roman"/>
              </w:rPr>
              <w:t>-</w:t>
            </w:r>
            <w:r w:rsidRPr="0022002F">
              <w:rPr>
                <w:rFonts w:ascii="Times New Roman" w:hAnsi="Times New Roman" w:cs="Times New Roman"/>
              </w:rPr>
              <w:t>правила чтения текстов профессиональной направленности</w:t>
            </w:r>
          </w:p>
        </w:tc>
      </w:tr>
    </w:tbl>
    <w:p w14:paraId="58020F5C" w14:textId="621426AB" w:rsidR="00E37857" w:rsidRDefault="00E37857" w:rsidP="0036537B">
      <w:pPr>
        <w:spacing w:after="120"/>
        <w:ind w:firstLine="709"/>
        <w:rPr>
          <w:rFonts w:ascii="Times New Roman" w:hAnsi="Times New Roman" w:cs="Times New Roman"/>
          <w:bCs/>
          <w:sz w:val="24"/>
          <w:szCs w:val="24"/>
        </w:rPr>
      </w:pPr>
    </w:p>
    <w:p w14:paraId="0CB7F10D" w14:textId="77777777" w:rsidR="00E21A1B" w:rsidRDefault="00E21A1B">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0BD559EB" w14:textId="77777777" w:rsidR="0036537B" w:rsidRPr="00B115E3" w:rsidRDefault="0036537B" w:rsidP="0036537B">
      <w:pPr>
        <w:pStyle w:val="1f0"/>
        <w:rPr>
          <w:rFonts w:ascii="Times New Roman" w:hAnsi="Times New Roman"/>
          <w:lang w:val="ru-RU"/>
        </w:rPr>
      </w:pPr>
      <w:bookmarkStart w:id="1089" w:name="_Toc191303657"/>
      <w:bookmarkStart w:id="1090" w:name="_Toc191303782"/>
      <w:bookmarkStart w:id="1091" w:name="_Toc191366998"/>
      <w:bookmarkStart w:id="1092" w:name="_Toc191367140"/>
      <w:bookmarkStart w:id="1093" w:name="_Toc191367281"/>
      <w:bookmarkStart w:id="1094" w:name="_Toc191367379"/>
      <w:bookmarkStart w:id="1095" w:name="_Toc191367492"/>
      <w:bookmarkStart w:id="1096" w:name="_Toc200533693"/>
      <w:bookmarkStart w:id="1097" w:name="_Toc200533871"/>
      <w:bookmarkStart w:id="1098" w:name="_Toc200537998"/>
      <w:bookmarkStart w:id="1099" w:name="_Toc200538085"/>
      <w:bookmarkStart w:id="1100" w:name="_Toc200538187"/>
      <w:bookmarkStart w:id="1101" w:name="_Toc185242687"/>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bookmarkEnd w:id="1089"/>
      <w:bookmarkEnd w:id="1090"/>
      <w:bookmarkEnd w:id="1091"/>
      <w:bookmarkEnd w:id="1092"/>
      <w:bookmarkEnd w:id="1093"/>
      <w:bookmarkEnd w:id="1094"/>
      <w:bookmarkEnd w:id="1095"/>
      <w:bookmarkEnd w:id="1096"/>
      <w:bookmarkEnd w:id="1097"/>
      <w:bookmarkEnd w:id="1098"/>
      <w:bookmarkEnd w:id="1099"/>
      <w:bookmarkEnd w:id="1100"/>
    </w:p>
    <w:p w14:paraId="6AE4684E" w14:textId="0D819A83" w:rsidR="0092047B" w:rsidRPr="0036537B" w:rsidRDefault="0036537B" w:rsidP="0036537B">
      <w:pPr>
        <w:pStyle w:val="114"/>
        <w:rPr>
          <w:rFonts w:ascii="Times New Roman" w:hAnsi="Times New Roman"/>
        </w:rPr>
      </w:pPr>
      <w:bookmarkStart w:id="1102" w:name="_Toc191303658"/>
      <w:bookmarkStart w:id="1103" w:name="_Toc191303783"/>
      <w:bookmarkStart w:id="1104" w:name="_Toc191366999"/>
      <w:bookmarkStart w:id="1105" w:name="_Toc191367141"/>
      <w:bookmarkStart w:id="1106" w:name="_Toc191367282"/>
      <w:bookmarkStart w:id="1107" w:name="_Toc191367380"/>
      <w:bookmarkStart w:id="1108" w:name="_Toc191367493"/>
      <w:bookmarkStart w:id="1109" w:name="_Toc200533694"/>
      <w:bookmarkStart w:id="1110" w:name="_Toc200533872"/>
      <w:bookmarkStart w:id="1111" w:name="_Toc200537999"/>
      <w:bookmarkStart w:id="1112" w:name="_Toc200538086"/>
      <w:bookmarkStart w:id="1113" w:name="_Toc200538188"/>
      <w:bookmarkEnd w:id="1101"/>
      <w:r w:rsidRPr="00E11160">
        <w:rPr>
          <w:rFonts w:ascii="Times New Roman" w:hAnsi="Times New Roman"/>
        </w:rPr>
        <w:t xml:space="preserve">2.1. Трудоемкость освоения </w:t>
      </w:r>
      <w:r>
        <w:rPr>
          <w:rFonts w:ascii="Times New Roman" w:hAnsi="Times New Roman"/>
        </w:rPr>
        <w:t>дисциплины</w:t>
      </w:r>
      <w:bookmarkEnd w:id="1102"/>
      <w:bookmarkEnd w:id="1103"/>
      <w:bookmarkEnd w:id="1104"/>
      <w:bookmarkEnd w:id="1105"/>
      <w:bookmarkEnd w:id="1106"/>
      <w:bookmarkEnd w:id="1107"/>
      <w:bookmarkEnd w:id="1108"/>
      <w:bookmarkEnd w:id="1109"/>
      <w:bookmarkEnd w:id="1110"/>
      <w:bookmarkEnd w:id="1111"/>
      <w:bookmarkEnd w:id="1112"/>
      <w:bookmarkEnd w:id="111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79"/>
        <w:gridCol w:w="2565"/>
        <w:gridCol w:w="2887"/>
      </w:tblGrid>
      <w:tr w:rsidR="0036537B" w:rsidRPr="00DB7B6A" w14:paraId="5EEBB932" w14:textId="77777777" w:rsidTr="00B00CF3">
        <w:trPr>
          <w:trHeight w:val="23"/>
        </w:trPr>
        <w:tc>
          <w:tcPr>
            <w:tcW w:w="2460" w:type="pct"/>
            <w:vAlign w:val="center"/>
          </w:tcPr>
          <w:p w14:paraId="0CC160ED" w14:textId="77777777" w:rsidR="0036537B" w:rsidRPr="00F70F81" w:rsidRDefault="0036537B" w:rsidP="00B00CF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1B01852" w14:textId="77777777" w:rsidR="0036537B" w:rsidRPr="00F70F81" w:rsidRDefault="0036537B" w:rsidP="00B00CF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BA1F2C9" w14:textId="77777777" w:rsidR="0036537B" w:rsidRPr="00F70F81" w:rsidRDefault="0036537B" w:rsidP="00B00CF3">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36537B" w:rsidRPr="00DB7B6A" w14:paraId="0B5B4726" w14:textId="77777777" w:rsidTr="00B00CF3">
        <w:trPr>
          <w:trHeight w:val="23"/>
        </w:trPr>
        <w:tc>
          <w:tcPr>
            <w:tcW w:w="2460" w:type="pct"/>
            <w:vAlign w:val="center"/>
          </w:tcPr>
          <w:p w14:paraId="142CAB80" w14:textId="77777777" w:rsidR="0036537B" w:rsidRPr="00F70F81" w:rsidRDefault="0036537B"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0BC1C67" w14:textId="721A8997" w:rsidR="0036537B" w:rsidRPr="00F70F81" w:rsidRDefault="001D3A23" w:rsidP="00B00CF3">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1B9A5929" w14:textId="0F7ED6F8" w:rsidR="0036537B" w:rsidRPr="00F70F81" w:rsidRDefault="001D3A23" w:rsidP="00B00CF3">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36537B" w:rsidRPr="00DB7B6A" w14:paraId="04863FA1" w14:textId="77777777" w:rsidTr="00B00CF3">
        <w:trPr>
          <w:trHeight w:val="23"/>
        </w:trPr>
        <w:tc>
          <w:tcPr>
            <w:tcW w:w="2460" w:type="pct"/>
            <w:vAlign w:val="center"/>
          </w:tcPr>
          <w:p w14:paraId="1512A1C6" w14:textId="77777777" w:rsidR="0036537B" w:rsidRPr="00F70F81" w:rsidRDefault="0036537B"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6D4DBA9" w14:textId="5C52A683" w:rsidR="0036537B" w:rsidRPr="00F70F81" w:rsidRDefault="0036537B"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2EFB94BF" w14:textId="4291E891" w:rsidR="0036537B" w:rsidRPr="00F70F81" w:rsidRDefault="0036537B"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6537B" w:rsidRPr="00DB7B6A" w14:paraId="5CE98CDB" w14:textId="77777777" w:rsidTr="00B00CF3">
        <w:trPr>
          <w:trHeight w:val="23"/>
        </w:trPr>
        <w:tc>
          <w:tcPr>
            <w:tcW w:w="2460" w:type="pct"/>
            <w:vAlign w:val="center"/>
          </w:tcPr>
          <w:p w14:paraId="2D43A79B" w14:textId="77777777" w:rsidR="0036537B" w:rsidRPr="00F70F81" w:rsidRDefault="0036537B"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781ADEB" w14:textId="69CAE646" w:rsidR="0036537B" w:rsidRPr="00F70F81" w:rsidRDefault="0036537B"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4F9C438" w14:textId="7293D6D1" w:rsidR="0036537B" w:rsidRPr="00F70F81" w:rsidRDefault="0036537B" w:rsidP="00B00CF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6537B" w:rsidRPr="00257255" w14:paraId="64E6EF6E" w14:textId="77777777" w:rsidTr="00B00CF3">
        <w:trPr>
          <w:trHeight w:val="23"/>
        </w:trPr>
        <w:tc>
          <w:tcPr>
            <w:tcW w:w="2460" w:type="pct"/>
            <w:vAlign w:val="center"/>
          </w:tcPr>
          <w:p w14:paraId="06CD98B6" w14:textId="77777777" w:rsidR="0036537B" w:rsidRPr="00F70F81" w:rsidRDefault="0036537B" w:rsidP="00B00CF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86827DB" w14:textId="25F53E5E" w:rsidR="0036537B" w:rsidRPr="00F70F81" w:rsidRDefault="001D3A23" w:rsidP="00B00CF3">
            <w:pPr>
              <w:jc w:val="center"/>
              <w:rPr>
                <w:rFonts w:ascii="Times New Roman" w:hAnsi="Times New Roman" w:cs="Times New Roman"/>
                <w:b/>
                <w:sz w:val="24"/>
                <w:szCs w:val="24"/>
              </w:rPr>
            </w:pPr>
            <w:r>
              <w:rPr>
                <w:rFonts w:ascii="Times New Roman" w:hAnsi="Times New Roman" w:cs="Times New Roman"/>
                <w:b/>
                <w:sz w:val="24"/>
                <w:szCs w:val="24"/>
              </w:rPr>
              <w:t>144</w:t>
            </w:r>
          </w:p>
        </w:tc>
        <w:tc>
          <w:tcPr>
            <w:tcW w:w="1345" w:type="pct"/>
            <w:vAlign w:val="center"/>
          </w:tcPr>
          <w:p w14:paraId="6ECDB6B3" w14:textId="5B12482D" w:rsidR="0036537B" w:rsidRPr="00F70F81" w:rsidRDefault="001D3A23" w:rsidP="00B00CF3">
            <w:pPr>
              <w:jc w:val="center"/>
              <w:rPr>
                <w:rFonts w:ascii="Times New Roman" w:hAnsi="Times New Roman" w:cs="Times New Roman"/>
                <w:b/>
                <w:sz w:val="24"/>
                <w:szCs w:val="24"/>
              </w:rPr>
            </w:pPr>
            <w:r>
              <w:rPr>
                <w:rFonts w:ascii="Times New Roman" w:hAnsi="Times New Roman" w:cs="Times New Roman"/>
                <w:b/>
                <w:sz w:val="24"/>
                <w:szCs w:val="24"/>
              </w:rPr>
              <w:t>100</w:t>
            </w:r>
          </w:p>
        </w:tc>
      </w:tr>
    </w:tbl>
    <w:p w14:paraId="793419C4" w14:textId="5ECD76E0" w:rsidR="0036537B" w:rsidRDefault="0036537B" w:rsidP="00014FAD">
      <w:pPr>
        <w:tabs>
          <w:tab w:val="left" w:pos="7655"/>
        </w:tabs>
        <w:ind w:firstLine="567"/>
        <w:rPr>
          <w:rFonts w:ascii="Times New Roman" w:hAnsi="Times New Roman" w:cs="Times New Roman"/>
          <w:iCs/>
          <w:sz w:val="24"/>
          <w:szCs w:val="24"/>
        </w:rPr>
      </w:pPr>
    </w:p>
    <w:p w14:paraId="431B7423" w14:textId="77777777" w:rsidR="0036537B" w:rsidRPr="00782EFC" w:rsidRDefault="0036537B" w:rsidP="0036537B">
      <w:pPr>
        <w:pStyle w:val="114"/>
        <w:rPr>
          <w:rFonts w:ascii="Times New Roman" w:hAnsi="Times New Roman"/>
        </w:rPr>
      </w:pPr>
      <w:bookmarkStart w:id="1114" w:name="_Toc191303659"/>
      <w:bookmarkStart w:id="1115" w:name="_Toc191303784"/>
      <w:bookmarkStart w:id="1116" w:name="_Toc191367000"/>
      <w:bookmarkStart w:id="1117" w:name="_Toc191367142"/>
      <w:bookmarkStart w:id="1118" w:name="_Toc191367283"/>
      <w:bookmarkStart w:id="1119" w:name="_Toc191367381"/>
      <w:bookmarkStart w:id="1120" w:name="_Toc191367494"/>
      <w:bookmarkStart w:id="1121" w:name="_Toc200533695"/>
      <w:bookmarkStart w:id="1122" w:name="_Toc200533873"/>
      <w:bookmarkStart w:id="1123" w:name="_Toc200538000"/>
      <w:bookmarkStart w:id="1124" w:name="_Toc200538087"/>
      <w:bookmarkStart w:id="1125" w:name="_Toc200538189"/>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114"/>
      <w:bookmarkEnd w:id="1115"/>
      <w:bookmarkEnd w:id="1116"/>
      <w:bookmarkEnd w:id="1117"/>
      <w:bookmarkEnd w:id="1118"/>
      <w:bookmarkEnd w:id="1119"/>
      <w:bookmarkEnd w:id="1120"/>
      <w:bookmarkEnd w:id="1121"/>
      <w:bookmarkEnd w:id="1122"/>
      <w:bookmarkEnd w:id="1123"/>
      <w:bookmarkEnd w:id="1124"/>
      <w:bookmarkEnd w:id="112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801"/>
        <w:gridCol w:w="7761"/>
      </w:tblGrid>
      <w:tr w:rsidR="0036537B" w:rsidRPr="007269EC" w14:paraId="2D1C3416" w14:textId="77777777" w:rsidTr="0036537B">
        <w:trPr>
          <w:trHeight w:val="927"/>
        </w:trPr>
        <w:tc>
          <w:tcPr>
            <w:tcW w:w="1326" w:type="pct"/>
            <w:vAlign w:val="center"/>
          </w:tcPr>
          <w:p w14:paraId="6800372B" w14:textId="7F606169" w:rsidR="0036537B" w:rsidRPr="007269EC" w:rsidRDefault="0036537B"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Наименование разделов и тем</w:t>
            </w:r>
          </w:p>
        </w:tc>
        <w:tc>
          <w:tcPr>
            <w:tcW w:w="3674" w:type="pct"/>
            <w:vAlign w:val="center"/>
          </w:tcPr>
          <w:p w14:paraId="6B516853" w14:textId="42CF90AA" w:rsidR="0036537B" w:rsidRPr="007269EC" w:rsidRDefault="0036537B"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7269EC">
              <w:rPr>
                <w:rFonts w:ascii="Times New Roman" w:eastAsia="Times New Roman" w:hAnsi="Times New Roman" w:cs="Times New Roman"/>
                <w:i/>
                <w:iCs/>
                <w:lang w:eastAsia="ru-RU"/>
              </w:rPr>
              <w:t>курсовой проект (работа)</w:t>
            </w:r>
          </w:p>
        </w:tc>
      </w:tr>
      <w:tr w:rsidR="00190EB7" w:rsidRPr="007269EC" w14:paraId="6EDBB0A2" w14:textId="77777777" w:rsidTr="0036537B">
        <w:trPr>
          <w:trHeight w:val="358"/>
        </w:trPr>
        <w:tc>
          <w:tcPr>
            <w:tcW w:w="5000" w:type="pct"/>
            <w:gridSpan w:val="2"/>
            <w:shd w:val="clear" w:color="auto" w:fill="auto"/>
          </w:tcPr>
          <w:p w14:paraId="254BFAA7" w14:textId="091638D0" w:rsidR="00190EB7" w:rsidRPr="007269EC" w:rsidRDefault="00190EB7" w:rsidP="0013405E">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 xml:space="preserve">Раздел </w:t>
            </w:r>
            <w:r w:rsidR="0036537B" w:rsidRPr="007269EC">
              <w:rPr>
                <w:rFonts w:ascii="Times New Roman" w:eastAsia="Times New Roman" w:hAnsi="Times New Roman" w:cs="Times New Roman"/>
                <w:b/>
                <w:lang w:eastAsia="ru-RU"/>
              </w:rPr>
              <w:t>1</w:t>
            </w:r>
            <w:r w:rsidRPr="007269EC">
              <w:rPr>
                <w:rFonts w:ascii="Times New Roman" w:eastAsia="Times New Roman" w:hAnsi="Times New Roman" w:cs="Times New Roman"/>
                <w:b/>
                <w:lang w:eastAsia="ru-RU"/>
              </w:rPr>
              <w:t>. Основы изобразительной деятельности</w:t>
            </w:r>
            <w:r w:rsidR="0036537B" w:rsidRPr="007269EC">
              <w:rPr>
                <w:rFonts w:ascii="Times New Roman" w:eastAsia="Times New Roman" w:hAnsi="Times New Roman" w:cs="Times New Roman"/>
                <w:b/>
                <w:lang w:eastAsia="ru-RU"/>
              </w:rPr>
              <w:t xml:space="preserve"> (</w:t>
            </w:r>
            <w:r w:rsidR="0013405E">
              <w:rPr>
                <w:rFonts w:ascii="Times New Roman" w:eastAsia="Times New Roman" w:hAnsi="Times New Roman" w:cs="Times New Roman"/>
                <w:b/>
                <w:lang w:eastAsia="ru-RU"/>
              </w:rPr>
              <w:t>4 часа</w:t>
            </w:r>
            <w:r w:rsidR="0036537B" w:rsidRPr="007269EC">
              <w:rPr>
                <w:rFonts w:ascii="Times New Roman" w:eastAsia="Times New Roman" w:hAnsi="Times New Roman" w:cs="Times New Roman"/>
                <w:b/>
                <w:lang w:eastAsia="ru-RU"/>
              </w:rPr>
              <w:t>)</w:t>
            </w:r>
          </w:p>
        </w:tc>
      </w:tr>
      <w:tr w:rsidR="002F72FD" w:rsidRPr="007269EC" w14:paraId="10579A5F" w14:textId="77777777" w:rsidTr="0036537B">
        <w:trPr>
          <w:trHeight w:val="257"/>
        </w:trPr>
        <w:tc>
          <w:tcPr>
            <w:tcW w:w="1326" w:type="pct"/>
            <w:vMerge w:val="restart"/>
            <w:shd w:val="clear" w:color="auto" w:fill="auto"/>
          </w:tcPr>
          <w:p w14:paraId="7D141A21" w14:textId="77777777" w:rsidR="002F72FD" w:rsidRPr="007269EC" w:rsidRDefault="002F72FD" w:rsidP="00190EB7">
            <w:pPr>
              <w:tabs>
                <w:tab w:val="left" w:pos="284"/>
                <w:tab w:val="left" w:pos="426"/>
              </w:tabs>
              <w:rPr>
                <w:rFonts w:ascii="Times New Roman" w:eastAsia="Calibri" w:hAnsi="Times New Roman" w:cs="Times New Roman"/>
                <w:b/>
              </w:rPr>
            </w:pPr>
            <w:r w:rsidRPr="007269EC">
              <w:rPr>
                <w:rFonts w:ascii="Times New Roman" w:eastAsia="Calibri" w:hAnsi="Times New Roman" w:cs="Times New Roman"/>
                <w:b/>
              </w:rPr>
              <w:t>Тема 1.1</w:t>
            </w:r>
          </w:p>
          <w:p w14:paraId="073B57C2" w14:textId="77777777" w:rsidR="002F72FD" w:rsidRPr="007269EC" w:rsidRDefault="002F72FD" w:rsidP="00190EB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Calibri" w:hAnsi="Times New Roman" w:cs="Times New Roman"/>
                <w:b/>
              </w:rPr>
              <w:t>Основы изобразительной деятельности. «Художественный образ»</w:t>
            </w:r>
          </w:p>
        </w:tc>
        <w:tc>
          <w:tcPr>
            <w:tcW w:w="3674" w:type="pct"/>
            <w:tcBorders>
              <w:bottom w:val="single" w:sz="4" w:space="0" w:color="auto"/>
            </w:tcBorders>
            <w:shd w:val="clear" w:color="auto" w:fill="auto"/>
          </w:tcPr>
          <w:p w14:paraId="0AA25305" w14:textId="6A0D26A8" w:rsidR="002F72FD" w:rsidRPr="007269EC" w:rsidRDefault="002F72FD" w:rsidP="00190EB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Содержание</w:t>
            </w:r>
          </w:p>
        </w:tc>
      </w:tr>
      <w:tr w:rsidR="002F72FD" w:rsidRPr="007269EC" w14:paraId="346E4A4C" w14:textId="77777777" w:rsidTr="0036537B">
        <w:trPr>
          <w:trHeight w:val="844"/>
        </w:trPr>
        <w:tc>
          <w:tcPr>
            <w:tcW w:w="1326" w:type="pct"/>
            <w:vMerge/>
            <w:shd w:val="clear" w:color="auto" w:fill="auto"/>
          </w:tcPr>
          <w:p w14:paraId="0BC9E0CB" w14:textId="77777777" w:rsidR="002F72FD" w:rsidRPr="007269EC" w:rsidRDefault="002F72FD" w:rsidP="00190EB7">
            <w:pPr>
              <w:tabs>
                <w:tab w:val="left" w:pos="284"/>
                <w:tab w:val="left" w:pos="426"/>
              </w:tabs>
              <w:rPr>
                <w:rFonts w:ascii="Times New Roman" w:eastAsia="Calibri" w:hAnsi="Times New Roman" w:cs="Times New Roman"/>
                <w:bCs/>
              </w:rPr>
            </w:pPr>
          </w:p>
        </w:tc>
        <w:tc>
          <w:tcPr>
            <w:tcW w:w="3674" w:type="pct"/>
            <w:tcBorders>
              <w:top w:val="single" w:sz="4" w:space="0" w:color="auto"/>
            </w:tcBorders>
            <w:shd w:val="clear" w:color="auto" w:fill="auto"/>
          </w:tcPr>
          <w:p w14:paraId="5AC17AA6" w14:textId="77777777" w:rsidR="002F72FD" w:rsidRPr="007269EC" w:rsidRDefault="002F72FD" w:rsidP="00190EB7">
            <w:pPr>
              <w:tabs>
                <w:tab w:val="left" w:pos="176"/>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Взаимосвязь композиции с предметами рисунка, живописи, перспективы, пластической анатомией.</w:t>
            </w:r>
          </w:p>
          <w:p w14:paraId="4B8B2744" w14:textId="77777777" w:rsidR="002F72FD" w:rsidRPr="007269EC" w:rsidRDefault="002F72FD" w:rsidP="00190EB7">
            <w:pPr>
              <w:tabs>
                <w:tab w:val="left" w:pos="176"/>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lang w:eastAsia="ru-RU"/>
              </w:rPr>
              <w:t>Понятие композиции в изобразительном искусстве</w:t>
            </w:r>
          </w:p>
        </w:tc>
      </w:tr>
      <w:tr w:rsidR="002F72FD" w:rsidRPr="007269EC" w14:paraId="70C1FB63" w14:textId="77777777" w:rsidTr="0036537B">
        <w:trPr>
          <w:trHeight w:val="198"/>
        </w:trPr>
        <w:tc>
          <w:tcPr>
            <w:tcW w:w="1326" w:type="pct"/>
            <w:vMerge/>
            <w:shd w:val="clear" w:color="auto" w:fill="auto"/>
          </w:tcPr>
          <w:p w14:paraId="06252359" w14:textId="77777777" w:rsidR="002F72FD" w:rsidRPr="007269EC" w:rsidRDefault="002F72FD" w:rsidP="00190EB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lang w:eastAsia="ru-RU"/>
              </w:rPr>
            </w:pPr>
          </w:p>
        </w:tc>
        <w:tc>
          <w:tcPr>
            <w:tcW w:w="3674" w:type="pct"/>
            <w:tcBorders>
              <w:top w:val="single" w:sz="4" w:space="0" w:color="auto"/>
            </w:tcBorders>
            <w:shd w:val="clear" w:color="auto" w:fill="auto"/>
          </w:tcPr>
          <w:p w14:paraId="2D4CA77C" w14:textId="191C21C9" w:rsidR="002F72FD" w:rsidRPr="007269EC" w:rsidRDefault="002F72FD" w:rsidP="00190EB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FF0000"/>
                <w:lang w:eastAsia="ru-RU"/>
              </w:rPr>
            </w:pPr>
            <w:r w:rsidRPr="00826947">
              <w:rPr>
                <w:rFonts w:ascii="Times New Roman" w:eastAsia="Times New Roman" w:hAnsi="Times New Roman" w:cs="Times New Roman"/>
                <w:lang w:eastAsia="ru-RU"/>
              </w:rPr>
              <w:t>Написать сравнительный анализ произведений изобразительного искусства различных по художественно - образному решению</w:t>
            </w:r>
          </w:p>
        </w:tc>
      </w:tr>
      <w:tr w:rsidR="002F72FD" w:rsidRPr="007269EC" w14:paraId="70DC1F8C" w14:textId="77777777" w:rsidTr="00B00CF3">
        <w:trPr>
          <w:trHeight w:val="198"/>
        </w:trPr>
        <w:tc>
          <w:tcPr>
            <w:tcW w:w="1326" w:type="pct"/>
            <w:vMerge/>
            <w:shd w:val="clear" w:color="auto" w:fill="auto"/>
          </w:tcPr>
          <w:p w14:paraId="57B3B717" w14:textId="77777777" w:rsidR="002F72FD" w:rsidRPr="007269EC" w:rsidRDefault="002F72FD"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lang w:eastAsia="ru-RU"/>
              </w:rPr>
            </w:pPr>
          </w:p>
        </w:tc>
        <w:tc>
          <w:tcPr>
            <w:tcW w:w="3674" w:type="pct"/>
            <w:vAlign w:val="bottom"/>
          </w:tcPr>
          <w:p w14:paraId="159E7CB9" w14:textId="77777777" w:rsidR="002F72FD" w:rsidRPr="007269EC" w:rsidRDefault="002F72FD" w:rsidP="0036537B">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2483D702" w14:textId="7C237947" w:rsidR="002F72FD" w:rsidRPr="007269EC" w:rsidRDefault="002F72FD"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36537B" w:rsidRPr="007269EC" w14:paraId="69F97260" w14:textId="77777777" w:rsidTr="00190EB7">
        <w:trPr>
          <w:trHeight w:val="272"/>
        </w:trPr>
        <w:tc>
          <w:tcPr>
            <w:tcW w:w="5000" w:type="pct"/>
            <w:gridSpan w:val="2"/>
            <w:shd w:val="clear" w:color="auto" w:fill="auto"/>
          </w:tcPr>
          <w:p w14:paraId="18C21DAF" w14:textId="4C9506D1" w:rsidR="0036537B" w:rsidRPr="007269EC" w:rsidRDefault="0036537B" w:rsidP="0013405E">
            <w:pPr>
              <w:tabs>
                <w:tab w:val="left" w:pos="284"/>
                <w:tab w:val="left" w:pos="426"/>
              </w:tabs>
              <w:jc w:val="both"/>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Раздел 2. Художественно-выразительные средства композиции (</w:t>
            </w:r>
            <w:r w:rsidR="0013405E">
              <w:rPr>
                <w:rFonts w:ascii="Times New Roman" w:eastAsia="Times New Roman" w:hAnsi="Times New Roman" w:cs="Times New Roman"/>
                <w:b/>
                <w:lang w:eastAsia="ru-RU"/>
              </w:rPr>
              <w:t>30</w:t>
            </w:r>
            <w:r w:rsidRPr="007269EC">
              <w:rPr>
                <w:rFonts w:ascii="Times New Roman" w:eastAsia="Times New Roman" w:hAnsi="Times New Roman" w:cs="Times New Roman"/>
                <w:b/>
                <w:lang w:eastAsia="ru-RU"/>
              </w:rPr>
              <w:t xml:space="preserve"> часов)</w:t>
            </w:r>
          </w:p>
        </w:tc>
      </w:tr>
      <w:tr w:rsidR="0036537B" w:rsidRPr="007269EC" w14:paraId="3ED3B14E" w14:textId="77777777" w:rsidTr="0036537B">
        <w:trPr>
          <w:trHeight w:val="257"/>
        </w:trPr>
        <w:tc>
          <w:tcPr>
            <w:tcW w:w="1326" w:type="pct"/>
            <w:vMerge w:val="restart"/>
            <w:shd w:val="clear" w:color="auto" w:fill="auto"/>
          </w:tcPr>
          <w:p w14:paraId="21A5C8BC" w14:textId="77777777" w:rsidR="0036537B" w:rsidRPr="007269EC" w:rsidRDefault="0036537B" w:rsidP="0036537B">
            <w:pPr>
              <w:tabs>
                <w:tab w:val="left" w:pos="284"/>
                <w:tab w:val="left" w:pos="426"/>
              </w:tabs>
              <w:rPr>
                <w:rFonts w:ascii="Times New Roman" w:eastAsia="Calibri" w:hAnsi="Times New Roman" w:cs="Times New Roman"/>
                <w:b/>
              </w:rPr>
            </w:pPr>
            <w:r w:rsidRPr="007269EC">
              <w:rPr>
                <w:rFonts w:ascii="Times New Roman" w:eastAsia="Times New Roman" w:hAnsi="Times New Roman" w:cs="Times New Roman"/>
                <w:b/>
                <w:lang w:eastAsia="ru-RU"/>
              </w:rPr>
              <w:t xml:space="preserve">Тема 2.1 </w:t>
            </w:r>
            <w:r w:rsidRPr="007269EC">
              <w:rPr>
                <w:rFonts w:ascii="Times New Roman" w:eastAsia="Calibri" w:hAnsi="Times New Roman" w:cs="Times New Roman"/>
                <w:b/>
              </w:rPr>
              <w:t>Значение формата в композиции</w:t>
            </w:r>
          </w:p>
          <w:p w14:paraId="70129170" w14:textId="77777777" w:rsidR="0036537B" w:rsidRPr="007269EC" w:rsidRDefault="0036537B"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bottom w:val="single" w:sz="4" w:space="0" w:color="auto"/>
            </w:tcBorders>
            <w:shd w:val="clear" w:color="auto" w:fill="auto"/>
          </w:tcPr>
          <w:p w14:paraId="136257EC" w14:textId="094326B5" w:rsidR="0036537B" w:rsidRPr="007269EC" w:rsidRDefault="002F72FD"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bCs/>
                <w:lang w:eastAsia="ru-RU"/>
              </w:rPr>
              <w:t>Содержание</w:t>
            </w:r>
          </w:p>
        </w:tc>
      </w:tr>
      <w:tr w:rsidR="0036537B" w:rsidRPr="007269EC" w14:paraId="049BE6AF" w14:textId="77777777" w:rsidTr="007269EC">
        <w:trPr>
          <w:trHeight w:val="1045"/>
        </w:trPr>
        <w:tc>
          <w:tcPr>
            <w:tcW w:w="1326" w:type="pct"/>
            <w:vMerge/>
            <w:shd w:val="clear" w:color="auto" w:fill="auto"/>
          </w:tcPr>
          <w:p w14:paraId="5A45DC7E" w14:textId="77777777" w:rsidR="0036537B" w:rsidRPr="007269EC" w:rsidRDefault="0036537B" w:rsidP="0036537B">
            <w:pPr>
              <w:tabs>
                <w:tab w:val="left" w:pos="284"/>
                <w:tab w:val="left" w:pos="426"/>
              </w:tabs>
              <w:rPr>
                <w:rFonts w:ascii="Times New Roman" w:eastAsia="Times New Roman" w:hAnsi="Times New Roman" w:cs="Times New Roman"/>
                <w:b/>
                <w:lang w:eastAsia="ru-RU"/>
              </w:rPr>
            </w:pPr>
          </w:p>
        </w:tc>
        <w:tc>
          <w:tcPr>
            <w:tcW w:w="3674" w:type="pct"/>
            <w:tcBorders>
              <w:top w:val="single" w:sz="4" w:space="0" w:color="auto"/>
            </w:tcBorders>
            <w:shd w:val="clear" w:color="auto" w:fill="auto"/>
          </w:tcPr>
          <w:p w14:paraId="4528C1D6" w14:textId="7860A247" w:rsidR="0036537B" w:rsidRPr="007269EC" w:rsidRDefault="0036537B" w:rsidP="0036537B">
            <w:pPr>
              <w:tabs>
                <w:tab w:val="left" w:pos="284"/>
                <w:tab w:val="left" w:pos="426"/>
              </w:tabs>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Отношение изображения на плоскости к формату композиции.</w:t>
            </w:r>
          </w:p>
          <w:p w14:paraId="47A11671" w14:textId="77777777" w:rsidR="0036537B" w:rsidRPr="007269EC" w:rsidRDefault="0036537B" w:rsidP="0036537B">
            <w:pPr>
              <w:tabs>
                <w:tab w:val="left" w:pos="284"/>
                <w:tab w:val="left" w:pos="426"/>
              </w:tabs>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Вертикальный формат, квадрат, круг и т.д.</w:t>
            </w:r>
          </w:p>
          <w:p w14:paraId="09E6D5E1" w14:textId="2E3E7036" w:rsidR="0036537B" w:rsidRPr="007269EC" w:rsidRDefault="0036537B" w:rsidP="0036537B">
            <w:pPr>
              <w:tabs>
                <w:tab w:val="left" w:pos="284"/>
                <w:tab w:val="left" w:pos="426"/>
              </w:tabs>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 xml:space="preserve">Построение плоскостной композиции для лучшего прочтения. </w:t>
            </w:r>
          </w:p>
          <w:p w14:paraId="7BFBC405" w14:textId="690A282E" w:rsidR="0036537B" w:rsidRPr="007269EC" w:rsidRDefault="0036537B" w:rsidP="0036537B">
            <w:pPr>
              <w:tabs>
                <w:tab w:val="left" w:pos="284"/>
                <w:tab w:val="left" w:pos="426"/>
              </w:tabs>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Центрическая и децентрализованная, диагональная, кругообразная композиции</w:t>
            </w:r>
          </w:p>
        </w:tc>
      </w:tr>
      <w:tr w:rsidR="0036537B" w:rsidRPr="007269EC" w14:paraId="43328D7F" w14:textId="77777777" w:rsidTr="00B00CF3">
        <w:trPr>
          <w:trHeight w:val="255"/>
        </w:trPr>
        <w:tc>
          <w:tcPr>
            <w:tcW w:w="1326" w:type="pct"/>
            <w:vMerge/>
            <w:shd w:val="clear" w:color="auto" w:fill="auto"/>
          </w:tcPr>
          <w:p w14:paraId="6BED8C95" w14:textId="77777777" w:rsidR="0036537B" w:rsidRPr="007269EC" w:rsidRDefault="0036537B"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vAlign w:val="bottom"/>
          </w:tcPr>
          <w:p w14:paraId="157B4415" w14:textId="77777777" w:rsidR="0036537B" w:rsidRPr="007269EC" w:rsidRDefault="0036537B" w:rsidP="0036537B">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13371523" w14:textId="34EFA7EE" w:rsidR="0036537B" w:rsidRPr="007269EC" w:rsidRDefault="0036537B"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2F72FD" w:rsidRPr="007269EC" w14:paraId="3538587B" w14:textId="77777777" w:rsidTr="0036537B">
        <w:trPr>
          <w:trHeight w:val="255"/>
        </w:trPr>
        <w:tc>
          <w:tcPr>
            <w:tcW w:w="1326" w:type="pct"/>
            <w:vMerge w:val="restart"/>
            <w:shd w:val="clear" w:color="auto" w:fill="auto"/>
          </w:tcPr>
          <w:p w14:paraId="056B1A4E" w14:textId="77777777" w:rsidR="002F72FD" w:rsidRPr="007269EC" w:rsidRDefault="002F72FD"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Тема 2. 2    Изменение формата натюрморта</w:t>
            </w:r>
          </w:p>
          <w:p w14:paraId="78DCDBA7" w14:textId="77777777" w:rsidR="002F72FD" w:rsidRPr="007269EC" w:rsidRDefault="002F72FD"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p w14:paraId="4BE39426" w14:textId="77777777" w:rsidR="002F72FD" w:rsidRPr="007269EC" w:rsidRDefault="002F72FD"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tcBorders>
            <w:shd w:val="clear" w:color="auto" w:fill="auto"/>
          </w:tcPr>
          <w:p w14:paraId="74B740A8" w14:textId="40F93A16" w:rsidR="002F72FD" w:rsidRPr="007269EC" w:rsidRDefault="002F72FD" w:rsidP="0036537B">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bCs/>
                <w:lang w:eastAsia="ru-RU"/>
              </w:rPr>
              <w:t>Содержание</w:t>
            </w:r>
          </w:p>
        </w:tc>
      </w:tr>
      <w:tr w:rsidR="002F72FD" w:rsidRPr="007269EC" w14:paraId="22F84B40" w14:textId="77777777" w:rsidTr="00B00CF3">
        <w:trPr>
          <w:trHeight w:val="255"/>
        </w:trPr>
        <w:tc>
          <w:tcPr>
            <w:tcW w:w="1326" w:type="pct"/>
            <w:vMerge/>
            <w:shd w:val="clear" w:color="auto" w:fill="auto"/>
          </w:tcPr>
          <w:p w14:paraId="70FC3C5D" w14:textId="77777777" w:rsidR="002F72FD" w:rsidRPr="007269EC" w:rsidRDefault="002F72FD" w:rsidP="002F72FD">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17A4A91C" w14:textId="7AC65BF0" w:rsidR="002F72FD" w:rsidRPr="007269EC" w:rsidRDefault="002F72FD" w:rsidP="002F72FD">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практических и лабораторных занятий</w:t>
            </w:r>
          </w:p>
        </w:tc>
      </w:tr>
      <w:tr w:rsidR="002F72FD" w:rsidRPr="007269EC" w14:paraId="076837E1" w14:textId="77777777" w:rsidTr="0036537B">
        <w:trPr>
          <w:trHeight w:val="553"/>
        </w:trPr>
        <w:tc>
          <w:tcPr>
            <w:tcW w:w="1326" w:type="pct"/>
            <w:vMerge/>
          </w:tcPr>
          <w:p w14:paraId="4DA72C71" w14:textId="77777777" w:rsidR="002F72FD" w:rsidRPr="007269EC" w:rsidRDefault="002F72FD" w:rsidP="002F72FD">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bottom w:val="single" w:sz="4" w:space="0" w:color="auto"/>
            </w:tcBorders>
            <w:shd w:val="clear" w:color="auto" w:fill="auto"/>
          </w:tcPr>
          <w:p w14:paraId="190C4964" w14:textId="71DC6F52" w:rsidR="002F72FD" w:rsidRPr="007269EC" w:rsidRDefault="002F72FD" w:rsidP="002F72FD">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Изменить формат натюрморта, изменив внутреннюю структуру композиции натюрморта</w:t>
            </w:r>
          </w:p>
        </w:tc>
      </w:tr>
      <w:tr w:rsidR="002F72FD" w:rsidRPr="007269EC" w14:paraId="197A0BF1" w14:textId="77777777" w:rsidTr="0036537B">
        <w:trPr>
          <w:trHeight w:val="40"/>
        </w:trPr>
        <w:tc>
          <w:tcPr>
            <w:tcW w:w="1326" w:type="pct"/>
            <w:vMerge/>
          </w:tcPr>
          <w:p w14:paraId="44346F35" w14:textId="77777777" w:rsidR="002F72FD" w:rsidRPr="007269EC" w:rsidRDefault="002F72FD" w:rsidP="002F72FD">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tcBorders>
            <w:shd w:val="clear" w:color="auto" w:fill="auto"/>
          </w:tcPr>
          <w:p w14:paraId="2A9B0E23" w14:textId="2658EF63" w:rsidR="002F72FD" w:rsidRPr="007269EC" w:rsidRDefault="002F72FD" w:rsidP="00D64127">
            <w:pPr>
              <w:tabs>
                <w:tab w:val="left" w:pos="284"/>
                <w:tab w:val="left" w:pos="426"/>
              </w:tabs>
              <w:rPr>
                <w:rFonts w:ascii="Times New Roman" w:eastAsia="Times New Roman" w:hAnsi="Times New Roman" w:cs="Times New Roman"/>
                <w:color w:val="FF0000"/>
                <w:lang w:eastAsia="ru-RU"/>
              </w:rPr>
            </w:pPr>
            <w:r w:rsidRPr="00826947">
              <w:rPr>
                <w:rFonts w:ascii="Times New Roman" w:eastAsia="Times New Roman" w:hAnsi="Times New Roman" w:cs="Times New Roman"/>
                <w:lang w:eastAsia="ru-RU"/>
              </w:rPr>
              <w:t>Проанализировать новое звучание измененного натюрморта</w:t>
            </w:r>
          </w:p>
        </w:tc>
      </w:tr>
      <w:tr w:rsidR="002F72FD" w:rsidRPr="007269EC" w14:paraId="640CEF19" w14:textId="77777777" w:rsidTr="00B00CF3">
        <w:trPr>
          <w:trHeight w:val="40"/>
        </w:trPr>
        <w:tc>
          <w:tcPr>
            <w:tcW w:w="1326" w:type="pct"/>
            <w:vMerge/>
          </w:tcPr>
          <w:p w14:paraId="4E5F594C" w14:textId="77777777" w:rsidR="002F72FD" w:rsidRPr="007269EC" w:rsidRDefault="002F72FD" w:rsidP="002F72FD">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vAlign w:val="bottom"/>
          </w:tcPr>
          <w:p w14:paraId="6F70F5AA" w14:textId="77777777" w:rsidR="002F72FD" w:rsidRPr="007269EC" w:rsidRDefault="002F72FD" w:rsidP="002F72FD">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AF1A9D4" w14:textId="5B8D6DD9" w:rsidR="002F72FD" w:rsidRPr="007269EC" w:rsidRDefault="002F72FD" w:rsidP="002F72FD">
            <w:pPr>
              <w:tabs>
                <w:tab w:val="left" w:pos="284"/>
                <w:tab w:val="left" w:pos="426"/>
              </w:tabs>
              <w:ind w:left="55"/>
              <w:jc w:val="both"/>
              <w:rPr>
                <w:rFonts w:ascii="Times New Roman" w:eastAsia="Times New Roman" w:hAnsi="Times New Roman" w:cs="Times New Roman"/>
                <w:b/>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2F72FD" w:rsidRPr="007269EC" w14:paraId="084DA607" w14:textId="77777777" w:rsidTr="0036537B">
        <w:trPr>
          <w:trHeight w:val="40"/>
        </w:trPr>
        <w:tc>
          <w:tcPr>
            <w:tcW w:w="1326" w:type="pct"/>
            <w:vMerge w:val="restart"/>
          </w:tcPr>
          <w:p w14:paraId="7A28CB01" w14:textId="77777777" w:rsidR="002F72FD" w:rsidRPr="007269EC" w:rsidRDefault="002F72FD" w:rsidP="002F72FD">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Тема 2. 3   Симметрия в композиции</w:t>
            </w:r>
          </w:p>
          <w:p w14:paraId="0A00D6E2" w14:textId="77777777" w:rsidR="002F72FD" w:rsidRPr="007269EC" w:rsidRDefault="002F72FD" w:rsidP="002F72FD">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tcBorders>
            <w:shd w:val="clear" w:color="auto" w:fill="auto"/>
          </w:tcPr>
          <w:p w14:paraId="5D4056C5" w14:textId="64130184" w:rsidR="002F72FD" w:rsidRPr="007269EC" w:rsidRDefault="002F72FD" w:rsidP="002F72FD">
            <w:pPr>
              <w:tabs>
                <w:tab w:val="left" w:pos="284"/>
                <w:tab w:val="left" w:pos="426"/>
              </w:tabs>
              <w:ind w:left="55"/>
              <w:jc w:val="both"/>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 xml:space="preserve">Содержание </w:t>
            </w:r>
          </w:p>
        </w:tc>
      </w:tr>
      <w:tr w:rsidR="007269EC" w:rsidRPr="007269EC" w14:paraId="6A2FD20E" w14:textId="77777777" w:rsidTr="00B00CF3">
        <w:trPr>
          <w:trHeight w:val="40"/>
        </w:trPr>
        <w:tc>
          <w:tcPr>
            <w:tcW w:w="1326" w:type="pct"/>
            <w:vMerge/>
          </w:tcPr>
          <w:p w14:paraId="724E4C93"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40DC9AEA" w14:textId="1E22918A" w:rsidR="007269EC" w:rsidRPr="007269EC" w:rsidRDefault="007269EC" w:rsidP="007269EC">
            <w:pPr>
              <w:tabs>
                <w:tab w:val="left" w:pos="284"/>
                <w:tab w:val="left" w:pos="426"/>
              </w:tabs>
              <w:ind w:left="55"/>
              <w:jc w:val="both"/>
              <w:rPr>
                <w:rFonts w:ascii="Times New Roman" w:eastAsia="Times New Roman" w:hAnsi="Times New Roman" w:cs="Times New Roman"/>
                <w:b/>
                <w:lang w:eastAsia="ru-RU"/>
              </w:rPr>
            </w:pPr>
            <w:r w:rsidRPr="007269EC">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36B4EE91" w14:textId="77777777" w:rsidTr="00B00CF3">
        <w:trPr>
          <w:trHeight w:val="40"/>
        </w:trPr>
        <w:tc>
          <w:tcPr>
            <w:tcW w:w="1326" w:type="pct"/>
            <w:vMerge/>
          </w:tcPr>
          <w:p w14:paraId="2EFA3B0B"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50B7D00A" w14:textId="24D15224" w:rsidR="007269EC" w:rsidRPr="007269EC" w:rsidRDefault="007269EC" w:rsidP="007269EC">
            <w:pPr>
              <w:tabs>
                <w:tab w:val="left" w:pos="284"/>
                <w:tab w:val="left" w:pos="318"/>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Симметрия – фундаментальное свойство природы. Классификация основных типов симметрии (зеркальная, осевая, винтовая)</w:t>
            </w:r>
          </w:p>
        </w:tc>
      </w:tr>
      <w:tr w:rsidR="007269EC" w:rsidRPr="007269EC" w14:paraId="776F1C86" w14:textId="77777777" w:rsidTr="007269EC">
        <w:trPr>
          <w:trHeight w:val="277"/>
        </w:trPr>
        <w:tc>
          <w:tcPr>
            <w:tcW w:w="1326" w:type="pct"/>
            <w:vMerge/>
          </w:tcPr>
          <w:p w14:paraId="25E70195"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bottom w:val="single" w:sz="4" w:space="0" w:color="000000"/>
            </w:tcBorders>
            <w:shd w:val="clear" w:color="auto" w:fill="auto"/>
          </w:tcPr>
          <w:p w14:paraId="3D47680A" w14:textId="42083DA9"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lang w:eastAsia="ru-RU"/>
              </w:rPr>
              <w:t>Выявление симметричной структуры композиции в искусстве</w:t>
            </w:r>
          </w:p>
        </w:tc>
      </w:tr>
      <w:tr w:rsidR="007269EC" w:rsidRPr="007269EC" w14:paraId="66B1AAFF" w14:textId="77777777" w:rsidTr="0036537B">
        <w:trPr>
          <w:trHeight w:val="237"/>
        </w:trPr>
        <w:tc>
          <w:tcPr>
            <w:tcW w:w="1326" w:type="pct"/>
            <w:vMerge/>
          </w:tcPr>
          <w:p w14:paraId="7CA63929"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000000"/>
            </w:tcBorders>
            <w:shd w:val="clear" w:color="auto" w:fill="auto"/>
          </w:tcPr>
          <w:p w14:paraId="668DBDA7" w14:textId="07A8E541"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FF0000"/>
                <w:lang w:eastAsia="ru-RU"/>
              </w:rPr>
            </w:pPr>
            <w:r w:rsidRPr="00826947">
              <w:rPr>
                <w:rFonts w:ascii="Times New Roman" w:eastAsia="Times New Roman" w:hAnsi="Times New Roman" w:cs="Times New Roman"/>
                <w:lang w:eastAsia="ru-RU"/>
              </w:rPr>
              <w:t>Проанализировать симметричную конструкцию и звучание натюрморта</w:t>
            </w:r>
          </w:p>
        </w:tc>
      </w:tr>
      <w:tr w:rsidR="007269EC" w:rsidRPr="007269EC" w14:paraId="16C5F80C" w14:textId="77777777" w:rsidTr="00B00CF3">
        <w:trPr>
          <w:trHeight w:val="237"/>
        </w:trPr>
        <w:tc>
          <w:tcPr>
            <w:tcW w:w="1326" w:type="pct"/>
            <w:vMerge/>
          </w:tcPr>
          <w:p w14:paraId="10EFB61F"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vAlign w:val="bottom"/>
          </w:tcPr>
          <w:p w14:paraId="3324A336"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572A8F3D" w14:textId="1F961FC4"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339E8D89" w14:textId="77777777" w:rsidTr="0036537B">
        <w:trPr>
          <w:trHeight w:val="237"/>
        </w:trPr>
        <w:tc>
          <w:tcPr>
            <w:tcW w:w="1326" w:type="pct"/>
            <w:vMerge w:val="restart"/>
          </w:tcPr>
          <w:p w14:paraId="48F9F817"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 xml:space="preserve">Тема 2.4   </w:t>
            </w:r>
          </w:p>
          <w:p w14:paraId="38AF6312"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Изменение натюрморта на основе симметрии массы, тона, цвета</w:t>
            </w:r>
          </w:p>
          <w:p w14:paraId="3B7885C7"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tcBorders>
              <w:top w:val="single" w:sz="4" w:space="0" w:color="000000"/>
            </w:tcBorders>
            <w:shd w:val="clear" w:color="auto" w:fill="auto"/>
          </w:tcPr>
          <w:p w14:paraId="19B0EDC6" w14:textId="44693B3F"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5A3EA864" w14:textId="77777777" w:rsidTr="00B00CF3">
        <w:trPr>
          <w:trHeight w:val="237"/>
        </w:trPr>
        <w:tc>
          <w:tcPr>
            <w:tcW w:w="1326" w:type="pct"/>
            <w:vMerge/>
          </w:tcPr>
          <w:p w14:paraId="395D69D0"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4FB12754" w14:textId="4BC415F9"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7B04F5F5" w14:textId="77777777" w:rsidTr="00266C9E">
        <w:trPr>
          <w:trHeight w:val="268"/>
        </w:trPr>
        <w:tc>
          <w:tcPr>
            <w:tcW w:w="1326" w:type="pct"/>
            <w:vMerge/>
          </w:tcPr>
          <w:p w14:paraId="64A89AFB"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tcBorders>
              <w:bottom w:val="single" w:sz="6" w:space="0" w:color="000000"/>
            </w:tcBorders>
            <w:shd w:val="clear" w:color="auto" w:fill="auto"/>
          </w:tcPr>
          <w:p w14:paraId="661F2ECF" w14:textId="5653E1E8" w:rsidR="007269EC" w:rsidRPr="007269EC" w:rsidRDefault="007269EC" w:rsidP="007269EC">
            <w:pPr>
              <w:tabs>
                <w:tab w:val="left" w:pos="284"/>
                <w:tab w:val="left" w:pos="426"/>
              </w:tabs>
              <w:ind w:left="34"/>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Выполнить композиции натюрморта на состояние покоя, уравновешенности на основе симметрии: массы, величины, тона, цвета, формы.</w:t>
            </w:r>
          </w:p>
          <w:p w14:paraId="5553B1A9" w14:textId="77777777" w:rsidR="007269EC" w:rsidRPr="007269EC" w:rsidRDefault="007269EC" w:rsidP="007269EC">
            <w:pPr>
              <w:tabs>
                <w:tab w:val="num" w:pos="34"/>
                <w:tab w:val="left" w:pos="284"/>
                <w:tab w:val="left" w:pos="426"/>
              </w:tabs>
              <w:ind w:left="34"/>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Материалы: гуашь, бумага, картон.</w:t>
            </w:r>
          </w:p>
          <w:p w14:paraId="06D380E8" w14:textId="77777777"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 xml:space="preserve">Техника исполнения по выбору преподавателя и студента: аппликация; бумага, </w:t>
            </w:r>
            <w:r w:rsidRPr="007269EC">
              <w:rPr>
                <w:rFonts w:ascii="Times New Roman" w:eastAsia="Times New Roman" w:hAnsi="Times New Roman" w:cs="Times New Roman"/>
                <w:lang w:eastAsia="ru-RU"/>
              </w:rPr>
              <w:lastRenderedPageBreak/>
              <w:t>гуашь</w:t>
            </w:r>
          </w:p>
        </w:tc>
      </w:tr>
      <w:tr w:rsidR="007269EC" w:rsidRPr="007269EC" w14:paraId="24A3E6A9" w14:textId="77777777" w:rsidTr="00B00CF3">
        <w:trPr>
          <w:trHeight w:val="20"/>
        </w:trPr>
        <w:tc>
          <w:tcPr>
            <w:tcW w:w="1326" w:type="pct"/>
            <w:vMerge/>
          </w:tcPr>
          <w:p w14:paraId="3C233EED"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vAlign w:val="bottom"/>
          </w:tcPr>
          <w:p w14:paraId="7C726893"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2F31CD76" w14:textId="4C22DC6B"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4B1C3A98" w14:textId="77777777" w:rsidTr="0036537B">
        <w:trPr>
          <w:trHeight w:val="20"/>
        </w:trPr>
        <w:tc>
          <w:tcPr>
            <w:tcW w:w="1326" w:type="pct"/>
            <w:vMerge w:val="restart"/>
          </w:tcPr>
          <w:p w14:paraId="4BC62642"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 xml:space="preserve">Тема 2. 5   </w:t>
            </w:r>
          </w:p>
          <w:p w14:paraId="0BB6853A"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Изменение натюрморта на основе симметрии величины, формы</w:t>
            </w:r>
          </w:p>
        </w:tc>
        <w:tc>
          <w:tcPr>
            <w:tcW w:w="3674" w:type="pct"/>
            <w:shd w:val="clear" w:color="auto" w:fill="auto"/>
          </w:tcPr>
          <w:p w14:paraId="7421ADFA" w14:textId="3DB6E33B"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678ABAD1" w14:textId="77777777" w:rsidTr="00B00CF3">
        <w:trPr>
          <w:trHeight w:val="20"/>
        </w:trPr>
        <w:tc>
          <w:tcPr>
            <w:tcW w:w="1326" w:type="pct"/>
            <w:vMerge/>
          </w:tcPr>
          <w:p w14:paraId="31198741"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3B668861" w14:textId="62E5EFD2"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24F14F91" w14:textId="77777777" w:rsidTr="0036537B">
        <w:trPr>
          <w:trHeight w:val="633"/>
        </w:trPr>
        <w:tc>
          <w:tcPr>
            <w:tcW w:w="1326" w:type="pct"/>
            <w:vMerge/>
          </w:tcPr>
          <w:p w14:paraId="1500ACEB"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bottom w:val="single" w:sz="4" w:space="0" w:color="000000"/>
            </w:tcBorders>
            <w:shd w:val="clear" w:color="auto" w:fill="auto"/>
          </w:tcPr>
          <w:p w14:paraId="68364B9D" w14:textId="2200F7F8"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Выполнить композиции натюрморта на состояние покоя, уравновешенности на основе симметрии: величины, формы, пространственные паузы.</w:t>
            </w:r>
          </w:p>
          <w:p w14:paraId="05FFC245" w14:textId="77777777"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Материалы: гуашь, бумага, картон.</w:t>
            </w:r>
          </w:p>
          <w:p w14:paraId="3FCC8AB0"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lang w:eastAsia="ru-RU"/>
              </w:rPr>
              <w:t>Техника исполнения по выбору преподавателя и студента: аппликация; бумага, гуашь</w:t>
            </w:r>
          </w:p>
        </w:tc>
      </w:tr>
      <w:tr w:rsidR="007269EC" w:rsidRPr="007269EC" w14:paraId="7ACC8ECC" w14:textId="77777777" w:rsidTr="00B00CF3">
        <w:trPr>
          <w:trHeight w:val="271"/>
        </w:trPr>
        <w:tc>
          <w:tcPr>
            <w:tcW w:w="1326" w:type="pct"/>
            <w:vMerge/>
          </w:tcPr>
          <w:p w14:paraId="26832F2C"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vAlign w:val="bottom"/>
          </w:tcPr>
          <w:p w14:paraId="1686A458"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11B57EC2" w14:textId="465B78F2"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67362874" w14:textId="77777777" w:rsidTr="0036537B">
        <w:trPr>
          <w:trHeight w:val="271"/>
        </w:trPr>
        <w:tc>
          <w:tcPr>
            <w:tcW w:w="1326" w:type="pct"/>
            <w:vMerge w:val="restart"/>
          </w:tcPr>
          <w:p w14:paraId="1F59767D"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 xml:space="preserve">Тема 2.6 </w:t>
            </w:r>
          </w:p>
          <w:p w14:paraId="46235581"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Асимметрия – принцип динамической уравновешенности</w:t>
            </w:r>
          </w:p>
          <w:p w14:paraId="54940343"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Асимметрия по тону, по размеру форм</w:t>
            </w:r>
          </w:p>
          <w:p w14:paraId="4D4E1388"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000000"/>
            </w:tcBorders>
            <w:shd w:val="clear" w:color="auto" w:fill="auto"/>
          </w:tcPr>
          <w:p w14:paraId="47501B5A" w14:textId="160A66F6"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4A0E507D" w14:textId="77777777" w:rsidTr="00B00CF3">
        <w:trPr>
          <w:trHeight w:val="271"/>
        </w:trPr>
        <w:tc>
          <w:tcPr>
            <w:tcW w:w="1326" w:type="pct"/>
            <w:vMerge/>
          </w:tcPr>
          <w:p w14:paraId="204C78E4"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30C67F4C" w14:textId="7F940865"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2AF248BA" w14:textId="77777777" w:rsidTr="0036537B">
        <w:trPr>
          <w:trHeight w:val="795"/>
        </w:trPr>
        <w:tc>
          <w:tcPr>
            <w:tcW w:w="1326" w:type="pct"/>
            <w:vMerge/>
          </w:tcPr>
          <w:p w14:paraId="23BAE566"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bottom w:val="single" w:sz="4" w:space="0" w:color="auto"/>
            </w:tcBorders>
            <w:shd w:val="clear" w:color="auto" w:fill="auto"/>
          </w:tcPr>
          <w:p w14:paraId="041A3730" w14:textId="1769D0D9"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 xml:space="preserve">Выполнить композиции натюрморта на состояние покоя, уравновешенности на основе асимметрии: по тону, по размеру форм </w:t>
            </w:r>
          </w:p>
          <w:p w14:paraId="7CC3E1EF" w14:textId="77777777"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Материалы: гуашь, бумага, картон.</w:t>
            </w:r>
          </w:p>
          <w:p w14:paraId="01BF8231" w14:textId="77777777"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Техника исполнения по выбору преподавателя и студента: аппликация; бумага, гуашь</w:t>
            </w:r>
          </w:p>
        </w:tc>
      </w:tr>
      <w:tr w:rsidR="007269EC" w:rsidRPr="007269EC" w14:paraId="27F5ED6C" w14:textId="77777777" w:rsidTr="00B00CF3">
        <w:trPr>
          <w:trHeight w:val="480"/>
        </w:trPr>
        <w:tc>
          <w:tcPr>
            <w:tcW w:w="1326" w:type="pct"/>
            <w:vMerge/>
          </w:tcPr>
          <w:p w14:paraId="681CC21A"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vAlign w:val="bottom"/>
          </w:tcPr>
          <w:p w14:paraId="2E367945"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24F517D" w14:textId="7AD70DED"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041EF833" w14:textId="77777777" w:rsidTr="0036537B">
        <w:trPr>
          <w:trHeight w:val="180"/>
        </w:trPr>
        <w:tc>
          <w:tcPr>
            <w:tcW w:w="1326" w:type="pct"/>
            <w:vMerge w:val="restart"/>
          </w:tcPr>
          <w:p w14:paraId="1EAC6FAF"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Тема 2.7</w:t>
            </w:r>
          </w:p>
          <w:p w14:paraId="58454991"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Изменение натюрморта по принципу динамической уравновешенности</w:t>
            </w:r>
          </w:p>
        </w:tc>
        <w:tc>
          <w:tcPr>
            <w:tcW w:w="3674" w:type="pct"/>
            <w:tcBorders>
              <w:top w:val="single" w:sz="4" w:space="0" w:color="auto"/>
            </w:tcBorders>
            <w:shd w:val="clear" w:color="auto" w:fill="auto"/>
          </w:tcPr>
          <w:p w14:paraId="752413F8" w14:textId="5C9EB1E5"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317689C6" w14:textId="77777777" w:rsidTr="00B00CF3">
        <w:trPr>
          <w:trHeight w:val="180"/>
        </w:trPr>
        <w:tc>
          <w:tcPr>
            <w:tcW w:w="1326" w:type="pct"/>
            <w:vMerge/>
          </w:tcPr>
          <w:p w14:paraId="5A7454EB"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3BEA9583" w14:textId="18587B24"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4D3E04ED" w14:textId="77777777" w:rsidTr="0036537B">
        <w:trPr>
          <w:trHeight w:val="664"/>
        </w:trPr>
        <w:tc>
          <w:tcPr>
            <w:tcW w:w="1326" w:type="pct"/>
            <w:vMerge/>
          </w:tcPr>
          <w:p w14:paraId="33246D9B"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bottom w:val="single" w:sz="4" w:space="0" w:color="000000"/>
            </w:tcBorders>
            <w:shd w:val="clear" w:color="auto" w:fill="auto"/>
          </w:tcPr>
          <w:p w14:paraId="3112FE29" w14:textId="4F60DDB1"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Выполнить эскизы натюрмортов по принципу динамической уравновешенности: введение пространственных пауз, использование сочетаний ярких и приглушенных цветовых пятен</w:t>
            </w:r>
          </w:p>
          <w:p w14:paraId="40AD2D22" w14:textId="77777777"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Материалы: гуашь, бумага, картон.</w:t>
            </w:r>
          </w:p>
          <w:p w14:paraId="4EA93AB5" w14:textId="77777777"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Техника исполнения по выбору преподавателя и студента: аппликация; бумага, гуашь</w:t>
            </w:r>
          </w:p>
        </w:tc>
      </w:tr>
      <w:tr w:rsidR="007269EC" w:rsidRPr="007269EC" w14:paraId="2B7D3FDC" w14:textId="77777777" w:rsidTr="00B00CF3">
        <w:trPr>
          <w:trHeight w:val="253"/>
        </w:trPr>
        <w:tc>
          <w:tcPr>
            <w:tcW w:w="1326" w:type="pct"/>
            <w:vMerge/>
          </w:tcPr>
          <w:p w14:paraId="48D56B21"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vAlign w:val="bottom"/>
          </w:tcPr>
          <w:p w14:paraId="4067149B"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E7BB937" w14:textId="4D8E6509"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4E6D0774" w14:textId="77777777" w:rsidTr="0036537B">
        <w:trPr>
          <w:trHeight w:val="253"/>
        </w:trPr>
        <w:tc>
          <w:tcPr>
            <w:tcW w:w="1326" w:type="pct"/>
            <w:vMerge w:val="restart"/>
          </w:tcPr>
          <w:p w14:paraId="3E130E0D"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Тема 2.8</w:t>
            </w:r>
          </w:p>
          <w:p w14:paraId="7C0EDC57"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Контраст</w:t>
            </w:r>
          </w:p>
          <w:p w14:paraId="6127EAB7"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000000"/>
            </w:tcBorders>
            <w:shd w:val="clear" w:color="auto" w:fill="auto"/>
          </w:tcPr>
          <w:p w14:paraId="53646B16" w14:textId="792EDFCF"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3ACADD0D" w14:textId="77777777" w:rsidTr="00B00CF3">
        <w:trPr>
          <w:trHeight w:val="253"/>
        </w:trPr>
        <w:tc>
          <w:tcPr>
            <w:tcW w:w="1326" w:type="pct"/>
            <w:vMerge/>
          </w:tcPr>
          <w:p w14:paraId="2675C02D"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0E5A5711" w14:textId="550562B1"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7AEA9631" w14:textId="77777777" w:rsidTr="0036537B">
        <w:trPr>
          <w:trHeight w:val="1334"/>
        </w:trPr>
        <w:tc>
          <w:tcPr>
            <w:tcW w:w="1326" w:type="pct"/>
            <w:vMerge/>
          </w:tcPr>
          <w:p w14:paraId="47C3CC86"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bottom w:val="single" w:sz="6" w:space="0" w:color="000000"/>
            </w:tcBorders>
            <w:shd w:val="clear" w:color="auto" w:fill="auto"/>
          </w:tcPr>
          <w:p w14:paraId="7512B2DB" w14:textId="59A9D800"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 xml:space="preserve">Выполнить эскизы по составлению композиции натюрморта с ярко выраженным контрастным решением </w:t>
            </w:r>
          </w:p>
          <w:p w14:paraId="69646581" w14:textId="77777777"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Материалы: гуашь, бумага, картон.</w:t>
            </w:r>
          </w:p>
          <w:p w14:paraId="4B970012" w14:textId="77777777"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Техника исполнения по выбору преподавателя и студента: аппликация; бумага, гуашь</w:t>
            </w:r>
          </w:p>
        </w:tc>
      </w:tr>
      <w:tr w:rsidR="007269EC" w:rsidRPr="007269EC" w14:paraId="454678DE" w14:textId="77777777" w:rsidTr="00B00CF3">
        <w:trPr>
          <w:trHeight w:val="174"/>
        </w:trPr>
        <w:tc>
          <w:tcPr>
            <w:tcW w:w="1326" w:type="pct"/>
            <w:vMerge/>
          </w:tcPr>
          <w:p w14:paraId="55B1B5DA"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vAlign w:val="bottom"/>
          </w:tcPr>
          <w:p w14:paraId="3392556E"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1D9A589E" w14:textId="0FE43814"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7C4B7848" w14:textId="77777777" w:rsidTr="0036537B">
        <w:trPr>
          <w:trHeight w:val="174"/>
        </w:trPr>
        <w:tc>
          <w:tcPr>
            <w:tcW w:w="1326" w:type="pct"/>
            <w:vMerge w:val="restart"/>
          </w:tcPr>
          <w:p w14:paraId="3B711FF1"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 xml:space="preserve">Тема 2.9  </w:t>
            </w:r>
          </w:p>
          <w:p w14:paraId="7DE327F4"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Выявление контраста в натюрморте</w:t>
            </w:r>
          </w:p>
        </w:tc>
        <w:tc>
          <w:tcPr>
            <w:tcW w:w="3674" w:type="pct"/>
            <w:tcBorders>
              <w:top w:val="single" w:sz="4" w:space="0" w:color="auto"/>
            </w:tcBorders>
            <w:shd w:val="clear" w:color="auto" w:fill="auto"/>
          </w:tcPr>
          <w:p w14:paraId="0E80BFD1" w14:textId="46246F10"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4FC86A3D" w14:textId="77777777" w:rsidTr="00B00CF3">
        <w:trPr>
          <w:trHeight w:val="174"/>
        </w:trPr>
        <w:tc>
          <w:tcPr>
            <w:tcW w:w="1326" w:type="pct"/>
            <w:vMerge/>
          </w:tcPr>
          <w:p w14:paraId="759C75AA"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0E5AE323" w14:textId="4D0AFC0F"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5667B2D2" w14:textId="77777777" w:rsidTr="0036537B">
        <w:trPr>
          <w:trHeight w:val="475"/>
        </w:trPr>
        <w:tc>
          <w:tcPr>
            <w:tcW w:w="1326" w:type="pct"/>
            <w:vMerge/>
          </w:tcPr>
          <w:p w14:paraId="76526DAB"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tcBorders>
              <w:top w:val="single" w:sz="4" w:space="0" w:color="auto"/>
              <w:bottom w:val="single" w:sz="4" w:space="0" w:color="000000"/>
            </w:tcBorders>
            <w:shd w:val="clear" w:color="auto" w:fill="auto"/>
          </w:tcPr>
          <w:p w14:paraId="330809AB" w14:textId="183C27A0"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Выполнить композиции натюрмортов, где прослеживаются: контраст формы,</w:t>
            </w:r>
            <w:r w:rsidR="00814540">
              <w:rPr>
                <w:rFonts w:ascii="Times New Roman" w:eastAsia="Times New Roman" w:hAnsi="Times New Roman" w:cs="Times New Roman"/>
                <w:lang w:eastAsia="ru-RU"/>
              </w:rPr>
              <w:t xml:space="preserve"> </w:t>
            </w:r>
            <w:r w:rsidRPr="007269EC">
              <w:rPr>
                <w:rFonts w:ascii="Times New Roman" w:eastAsia="Times New Roman" w:hAnsi="Times New Roman" w:cs="Times New Roman"/>
                <w:lang w:eastAsia="ru-RU"/>
              </w:rPr>
              <w:t>масштаб сравнения. Статика и динамика</w:t>
            </w:r>
          </w:p>
        </w:tc>
      </w:tr>
      <w:tr w:rsidR="007269EC" w:rsidRPr="007269EC" w14:paraId="78D3D13C" w14:textId="77777777" w:rsidTr="00B00CF3">
        <w:trPr>
          <w:trHeight w:val="174"/>
        </w:trPr>
        <w:tc>
          <w:tcPr>
            <w:tcW w:w="1326" w:type="pct"/>
            <w:vMerge/>
          </w:tcPr>
          <w:p w14:paraId="4701C547"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vAlign w:val="bottom"/>
          </w:tcPr>
          <w:p w14:paraId="2A19A69E"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29FA0D0F" w14:textId="3519D6A9"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38521CF2" w14:textId="77777777" w:rsidTr="0036537B">
        <w:trPr>
          <w:trHeight w:val="174"/>
        </w:trPr>
        <w:tc>
          <w:tcPr>
            <w:tcW w:w="1326" w:type="pct"/>
            <w:vMerge w:val="restart"/>
          </w:tcPr>
          <w:p w14:paraId="5575541E"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Тема 2.10</w:t>
            </w:r>
          </w:p>
          <w:p w14:paraId="1128E1C3"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Композиционный центр</w:t>
            </w:r>
          </w:p>
        </w:tc>
        <w:tc>
          <w:tcPr>
            <w:tcW w:w="3674" w:type="pct"/>
            <w:tcBorders>
              <w:top w:val="single" w:sz="4" w:space="0" w:color="000000"/>
            </w:tcBorders>
            <w:shd w:val="clear" w:color="auto" w:fill="auto"/>
          </w:tcPr>
          <w:p w14:paraId="6869A7AA" w14:textId="7296D104"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0A1B49E4" w14:textId="77777777" w:rsidTr="00B00CF3">
        <w:trPr>
          <w:trHeight w:val="174"/>
        </w:trPr>
        <w:tc>
          <w:tcPr>
            <w:tcW w:w="1326" w:type="pct"/>
            <w:vMerge/>
          </w:tcPr>
          <w:p w14:paraId="1E5F6373"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Pr>
          <w:p w14:paraId="4C76F17E" w14:textId="4874CBA2"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0CC97121" w14:textId="77777777" w:rsidTr="0036537B">
        <w:trPr>
          <w:trHeight w:val="457"/>
        </w:trPr>
        <w:tc>
          <w:tcPr>
            <w:tcW w:w="1326" w:type="pct"/>
            <w:vMerge/>
          </w:tcPr>
          <w:p w14:paraId="412D30E1"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p>
        </w:tc>
        <w:tc>
          <w:tcPr>
            <w:tcW w:w="3674" w:type="pct"/>
            <w:tcBorders>
              <w:top w:val="single" w:sz="4" w:space="0" w:color="auto"/>
              <w:bottom w:val="single" w:sz="4" w:space="0" w:color="auto"/>
            </w:tcBorders>
            <w:shd w:val="clear" w:color="auto" w:fill="auto"/>
          </w:tcPr>
          <w:p w14:paraId="3A849EB6" w14:textId="113EFDF3" w:rsidR="007269EC" w:rsidRPr="007269EC" w:rsidRDefault="007269EC" w:rsidP="007269EC">
            <w:pPr>
              <w:tabs>
                <w:tab w:val="left" w:pos="284"/>
                <w:tab w:val="left" w:pos="426"/>
              </w:tabs>
              <w:jc w:val="both"/>
              <w:rPr>
                <w:rFonts w:ascii="Times New Roman" w:eastAsia="Times New Roman" w:hAnsi="Times New Roman" w:cs="Times New Roman"/>
                <w:bCs/>
                <w:lang w:eastAsia="ru-RU"/>
              </w:rPr>
            </w:pPr>
            <w:r w:rsidRPr="007269EC">
              <w:rPr>
                <w:rFonts w:ascii="Times New Roman" w:eastAsia="Times New Roman" w:hAnsi="Times New Roman" w:cs="Times New Roman"/>
                <w:lang w:eastAsia="ru-RU"/>
              </w:rPr>
              <w:t>Проанализировать конструкцию произведения, как структуру с характером связи между целым и его компонентами. Выявить средства выделения композиционного центра</w:t>
            </w:r>
          </w:p>
        </w:tc>
      </w:tr>
      <w:tr w:rsidR="007269EC" w:rsidRPr="007269EC" w14:paraId="56D42904" w14:textId="77777777" w:rsidTr="0036537B">
        <w:trPr>
          <w:trHeight w:val="266"/>
        </w:trPr>
        <w:tc>
          <w:tcPr>
            <w:tcW w:w="1326" w:type="pct"/>
            <w:vMerge/>
          </w:tcPr>
          <w:p w14:paraId="2705BDA1"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tcBorders>
              <w:top w:val="single" w:sz="4" w:space="0" w:color="auto"/>
            </w:tcBorders>
            <w:shd w:val="clear" w:color="auto" w:fill="auto"/>
          </w:tcPr>
          <w:p w14:paraId="22489DA3" w14:textId="5FE5ECBF" w:rsidR="007269EC" w:rsidRPr="007269EC" w:rsidRDefault="00814540" w:rsidP="007269EC">
            <w:pPr>
              <w:tabs>
                <w:tab w:val="left" w:pos="284"/>
                <w:tab w:val="left" w:pos="426"/>
              </w:tabs>
              <w:jc w:val="both"/>
              <w:rPr>
                <w:rFonts w:ascii="Times New Roman" w:eastAsia="Times New Roman" w:hAnsi="Times New Roman" w:cs="Times New Roman"/>
                <w:color w:val="FF0000"/>
                <w:lang w:eastAsia="ru-RU"/>
              </w:rPr>
            </w:pPr>
            <w:r>
              <w:rPr>
                <w:rFonts w:ascii="Times New Roman" w:eastAsia="Times New Roman" w:hAnsi="Times New Roman" w:cs="Times New Roman"/>
                <w:lang w:eastAsia="ru-RU"/>
              </w:rPr>
              <w:t>14.</w:t>
            </w:r>
            <w:r w:rsidR="007269EC" w:rsidRPr="00826947">
              <w:rPr>
                <w:rFonts w:ascii="Times New Roman" w:eastAsia="Times New Roman" w:hAnsi="Times New Roman" w:cs="Times New Roman"/>
                <w:lang w:eastAsia="ru-RU"/>
              </w:rPr>
              <w:t>Выявление композиционного центра в произведениях изобразительного искусства</w:t>
            </w:r>
          </w:p>
        </w:tc>
      </w:tr>
      <w:tr w:rsidR="007269EC" w:rsidRPr="007269EC" w14:paraId="238653F3" w14:textId="77777777" w:rsidTr="00B00CF3">
        <w:trPr>
          <w:trHeight w:val="266"/>
        </w:trPr>
        <w:tc>
          <w:tcPr>
            <w:tcW w:w="1326" w:type="pct"/>
            <w:vMerge/>
          </w:tcPr>
          <w:p w14:paraId="4AEC21B3"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vAlign w:val="bottom"/>
          </w:tcPr>
          <w:p w14:paraId="1FF0319F"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5FD5AE23" w14:textId="5CAC6F83"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4B48FCE1" w14:textId="77777777" w:rsidTr="0036537B">
        <w:trPr>
          <w:trHeight w:val="266"/>
        </w:trPr>
        <w:tc>
          <w:tcPr>
            <w:tcW w:w="1326" w:type="pct"/>
            <w:vMerge w:val="restart"/>
          </w:tcPr>
          <w:p w14:paraId="24365E23"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lastRenderedPageBreak/>
              <w:t xml:space="preserve">Тема 2. 11     </w:t>
            </w:r>
          </w:p>
          <w:p w14:paraId="54C63CD4"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«Золотое сечение» закон формообразования</w:t>
            </w:r>
          </w:p>
        </w:tc>
        <w:tc>
          <w:tcPr>
            <w:tcW w:w="3674" w:type="pct"/>
            <w:tcBorders>
              <w:top w:val="single" w:sz="4" w:space="0" w:color="auto"/>
            </w:tcBorders>
            <w:shd w:val="clear" w:color="auto" w:fill="auto"/>
          </w:tcPr>
          <w:p w14:paraId="5418823B" w14:textId="5576C37D"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33654F48" w14:textId="77777777" w:rsidTr="00B00CF3">
        <w:trPr>
          <w:trHeight w:val="266"/>
        </w:trPr>
        <w:tc>
          <w:tcPr>
            <w:tcW w:w="1326" w:type="pct"/>
            <w:vMerge/>
          </w:tcPr>
          <w:p w14:paraId="575DB99E"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tcPr>
          <w:p w14:paraId="41A6B472" w14:textId="754FEA49"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1EEB4090" w14:textId="77777777" w:rsidTr="0036537B">
        <w:trPr>
          <w:trHeight w:val="429"/>
        </w:trPr>
        <w:tc>
          <w:tcPr>
            <w:tcW w:w="1326" w:type="pct"/>
            <w:vMerge/>
          </w:tcPr>
          <w:p w14:paraId="4A1A2FB6"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tcBorders>
              <w:top w:val="single" w:sz="4" w:space="0" w:color="auto"/>
              <w:bottom w:val="single" w:sz="4" w:space="0" w:color="000000"/>
            </w:tcBorders>
            <w:shd w:val="clear" w:color="auto" w:fill="auto"/>
          </w:tcPr>
          <w:p w14:paraId="0028239F" w14:textId="56C8F406"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lang w:eastAsia="ru-RU"/>
              </w:rPr>
              <w:t>Выполнить конструктивный анализ натюрморта по принципу «Золотого сечения»</w:t>
            </w:r>
          </w:p>
        </w:tc>
      </w:tr>
      <w:tr w:rsidR="007269EC" w:rsidRPr="007269EC" w14:paraId="24D628F2" w14:textId="77777777" w:rsidTr="0036537B">
        <w:trPr>
          <w:trHeight w:val="249"/>
        </w:trPr>
        <w:tc>
          <w:tcPr>
            <w:tcW w:w="1326" w:type="pct"/>
            <w:vMerge/>
          </w:tcPr>
          <w:p w14:paraId="421897D3"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tcBorders>
              <w:top w:val="single" w:sz="4" w:space="0" w:color="000000"/>
            </w:tcBorders>
            <w:shd w:val="clear" w:color="auto" w:fill="auto"/>
          </w:tcPr>
          <w:p w14:paraId="4A11B83F" w14:textId="675A70E5"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FF0000"/>
                <w:lang w:eastAsia="ru-RU"/>
              </w:rPr>
            </w:pPr>
            <w:r w:rsidRPr="00826947">
              <w:rPr>
                <w:rFonts w:ascii="Times New Roman" w:eastAsia="Times New Roman" w:hAnsi="Times New Roman" w:cs="Times New Roman"/>
                <w:lang w:eastAsia="ru-RU"/>
              </w:rPr>
              <w:t>Проектирование презентации по теме «Золотое сечение» в искусстве</w:t>
            </w:r>
          </w:p>
        </w:tc>
      </w:tr>
      <w:tr w:rsidR="007269EC" w:rsidRPr="007269EC" w14:paraId="1E2D6B83" w14:textId="77777777" w:rsidTr="00B00CF3">
        <w:trPr>
          <w:trHeight w:val="249"/>
        </w:trPr>
        <w:tc>
          <w:tcPr>
            <w:tcW w:w="1326" w:type="pct"/>
            <w:vMerge/>
          </w:tcPr>
          <w:p w14:paraId="3FDBC96B" w14:textId="77777777" w:rsidR="007269EC" w:rsidRPr="007269EC" w:rsidRDefault="007269EC" w:rsidP="007269EC">
            <w:pPr>
              <w:tabs>
                <w:tab w:val="left" w:pos="284"/>
                <w:tab w:val="left" w:pos="426"/>
              </w:tabs>
              <w:rPr>
                <w:rFonts w:ascii="Times New Roman" w:eastAsia="Times New Roman" w:hAnsi="Times New Roman" w:cs="Times New Roman"/>
                <w:b/>
                <w:lang w:eastAsia="ru-RU"/>
              </w:rPr>
            </w:pPr>
          </w:p>
        </w:tc>
        <w:tc>
          <w:tcPr>
            <w:tcW w:w="3674" w:type="pct"/>
            <w:vAlign w:val="bottom"/>
          </w:tcPr>
          <w:p w14:paraId="424E538F"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6DCAF532" w14:textId="51E8754E"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2585522E" w14:textId="77777777" w:rsidTr="0036537B">
        <w:trPr>
          <w:trHeight w:val="235"/>
        </w:trPr>
        <w:tc>
          <w:tcPr>
            <w:tcW w:w="1326" w:type="pct"/>
            <w:vMerge w:val="restart"/>
            <w:shd w:val="clear" w:color="auto" w:fill="auto"/>
          </w:tcPr>
          <w:p w14:paraId="46EDA082" w14:textId="77777777" w:rsidR="007269EC" w:rsidRPr="007269EC" w:rsidRDefault="007269EC" w:rsidP="007269EC">
            <w:pPr>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 xml:space="preserve">Тема 2.12  </w:t>
            </w:r>
          </w:p>
          <w:p w14:paraId="253377D7" w14:textId="77777777" w:rsidR="007269EC" w:rsidRPr="007269EC" w:rsidRDefault="007269EC" w:rsidP="0072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7269EC">
              <w:rPr>
                <w:rFonts w:ascii="Times New Roman" w:eastAsia="Times New Roman" w:hAnsi="Times New Roman" w:cs="Times New Roman"/>
                <w:b/>
                <w:lang w:eastAsia="ru-RU"/>
              </w:rPr>
              <w:t>Посещение художественной выставки</w:t>
            </w:r>
          </w:p>
        </w:tc>
        <w:tc>
          <w:tcPr>
            <w:tcW w:w="3674" w:type="pct"/>
            <w:shd w:val="clear" w:color="auto" w:fill="auto"/>
          </w:tcPr>
          <w:p w14:paraId="42893A10" w14:textId="77777777" w:rsidR="007269EC" w:rsidRPr="007269EC" w:rsidRDefault="007269EC" w:rsidP="007269EC">
            <w:pPr>
              <w:jc w:val="both"/>
              <w:rPr>
                <w:rFonts w:ascii="Times New Roman" w:eastAsia="Times New Roman" w:hAnsi="Times New Roman" w:cs="Times New Roman"/>
                <w:b/>
                <w:lang w:eastAsia="ru-RU"/>
              </w:rPr>
            </w:pPr>
            <w:r w:rsidRPr="007269EC">
              <w:rPr>
                <w:rFonts w:ascii="Times New Roman" w:eastAsia="Times New Roman" w:hAnsi="Times New Roman" w:cs="Times New Roman"/>
                <w:b/>
                <w:bCs/>
                <w:lang w:eastAsia="ru-RU"/>
              </w:rPr>
              <w:t>Содержание</w:t>
            </w:r>
          </w:p>
        </w:tc>
      </w:tr>
      <w:tr w:rsidR="007269EC" w:rsidRPr="007269EC" w14:paraId="10426CC3" w14:textId="77777777" w:rsidTr="00B00CF3">
        <w:trPr>
          <w:trHeight w:val="235"/>
        </w:trPr>
        <w:tc>
          <w:tcPr>
            <w:tcW w:w="1326" w:type="pct"/>
            <w:vMerge/>
            <w:shd w:val="clear" w:color="auto" w:fill="auto"/>
          </w:tcPr>
          <w:p w14:paraId="01B9CEF6" w14:textId="77777777" w:rsidR="007269EC" w:rsidRPr="007269EC" w:rsidRDefault="007269EC" w:rsidP="007269EC">
            <w:pPr>
              <w:rPr>
                <w:rFonts w:ascii="Times New Roman" w:eastAsia="Times New Roman" w:hAnsi="Times New Roman" w:cs="Times New Roman"/>
                <w:b/>
                <w:lang w:eastAsia="ru-RU"/>
              </w:rPr>
            </w:pPr>
          </w:p>
        </w:tc>
        <w:tc>
          <w:tcPr>
            <w:tcW w:w="3674" w:type="pct"/>
          </w:tcPr>
          <w:p w14:paraId="50455E60" w14:textId="131B082C" w:rsidR="007269EC" w:rsidRPr="007269EC" w:rsidRDefault="007269EC" w:rsidP="007269EC">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44CC0CB2" w14:textId="77777777" w:rsidTr="0036537B">
        <w:trPr>
          <w:trHeight w:val="907"/>
        </w:trPr>
        <w:tc>
          <w:tcPr>
            <w:tcW w:w="1326" w:type="pct"/>
            <w:vMerge/>
            <w:shd w:val="clear" w:color="auto" w:fill="auto"/>
          </w:tcPr>
          <w:p w14:paraId="06AE6470" w14:textId="77777777" w:rsidR="007269EC" w:rsidRPr="007269EC" w:rsidRDefault="007269EC" w:rsidP="0072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lang w:eastAsia="ru-RU"/>
              </w:rPr>
            </w:pPr>
          </w:p>
        </w:tc>
        <w:tc>
          <w:tcPr>
            <w:tcW w:w="3674" w:type="pct"/>
            <w:tcBorders>
              <w:bottom w:val="single" w:sz="4" w:space="0" w:color="auto"/>
            </w:tcBorders>
            <w:shd w:val="clear" w:color="auto" w:fill="auto"/>
          </w:tcPr>
          <w:p w14:paraId="6B4FD93A" w14:textId="7783A538" w:rsidR="007269EC" w:rsidRPr="007269EC" w:rsidRDefault="00814540" w:rsidP="007269EC">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7269EC" w:rsidRPr="007269EC">
              <w:rPr>
                <w:rFonts w:ascii="Times New Roman" w:eastAsia="Times New Roman" w:hAnsi="Times New Roman" w:cs="Times New Roman"/>
                <w:lang w:eastAsia="ru-RU"/>
              </w:rPr>
              <w:t>Выставка как форма образовательного, средство идейно-воспитательного воздействия, массовой информации и наглядной демонстрации работы.</w:t>
            </w:r>
          </w:p>
          <w:p w14:paraId="714D7D47" w14:textId="77777777" w:rsidR="007269EC" w:rsidRPr="007269EC" w:rsidRDefault="007269EC" w:rsidP="007269EC">
            <w:pPr>
              <w:jc w:val="both"/>
              <w:rPr>
                <w:rFonts w:ascii="Times New Roman" w:eastAsia="Times New Roman" w:hAnsi="Times New Roman" w:cs="Times New Roman"/>
                <w:bCs/>
                <w:lang w:eastAsia="ru-RU"/>
              </w:rPr>
            </w:pPr>
            <w:r w:rsidRPr="007269EC">
              <w:rPr>
                <w:rFonts w:ascii="Times New Roman" w:eastAsia="Times New Roman" w:hAnsi="Times New Roman" w:cs="Times New Roman"/>
                <w:lang w:eastAsia="ru-RU"/>
              </w:rPr>
              <w:t>Формирование художественного вкуса, через знакомство с произведениями изобразительного искусства</w:t>
            </w:r>
          </w:p>
        </w:tc>
      </w:tr>
      <w:tr w:rsidR="007269EC" w:rsidRPr="007269EC" w14:paraId="2392DDAA" w14:textId="77777777" w:rsidTr="00B00CF3">
        <w:trPr>
          <w:trHeight w:val="261"/>
        </w:trPr>
        <w:tc>
          <w:tcPr>
            <w:tcW w:w="1326" w:type="pct"/>
            <w:vMerge/>
            <w:shd w:val="clear" w:color="auto" w:fill="auto"/>
          </w:tcPr>
          <w:p w14:paraId="630FE4E6" w14:textId="77777777" w:rsidR="007269EC" w:rsidRPr="007269EC" w:rsidRDefault="007269EC" w:rsidP="0072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lang w:eastAsia="ru-RU"/>
              </w:rPr>
            </w:pPr>
          </w:p>
        </w:tc>
        <w:tc>
          <w:tcPr>
            <w:tcW w:w="3674" w:type="pct"/>
            <w:vAlign w:val="bottom"/>
          </w:tcPr>
          <w:p w14:paraId="455E042C"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73CD3C65" w14:textId="42D2D99C" w:rsidR="007269EC" w:rsidRPr="007269EC" w:rsidRDefault="007269EC" w:rsidP="007269EC">
            <w:pPr>
              <w:jc w:val="both"/>
              <w:rPr>
                <w:rFonts w:ascii="Times New Roman" w:eastAsia="Times New Roman" w:hAnsi="Times New Roman" w:cs="Times New Roman"/>
                <w:b/>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1F524BFE" w14:textId="77777777" w:rsidTr="002F72FD">
        <w:trPr>
          <w:trHeight w:val="268"/>
        </w:trPr>
        <w:tc>
          <w:tcPr>
            <w:tcW w:w="5000" w:type="pct"/>
            <w:gridSpan w:val="2"/>
            <w:shd w:val="clear" w:color="auto" w:fill="auto"/>
          </w:tcPr>
          <w:p w14:paraId="6D242953" w14:textId="4CFF7950" w:rsidR="007269EC" w:rsidRPr="007269EC" w:rsidRDefault="007269EC" w:rsidP="00CC0CF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Cs/>
                <w:lang w:eastAsia="ru-RU"/>
              </w:rPr>
            </w:pPr>
            <w:r w:rsidRPr="007269EC">
              <w:rPr>
                <w:rFonts w:ascii="Times New Roman" w:eastAsia="Times New Roman" w:hAnsi="Times New Roman" w:cs="Times New Roman"/>
                <w:b/>
                <w:lang w:eastAsia="ru-RU"/>
              </w:rPr>
              <w:t xml:space="preserve">Раздел 3. </w:t>
            </w:r>
            <w:r w:rsidRPr="007269EC">
              <w:rPr>
                <w:rFonts w:ascii="Times New Roman" w:eastAsia="Times New Roman" w:hAnsi="Times New Roman" w:cs="Times New Roman"/>
                <w:b/>
                <w:bCs/>
                <w:lang w:eastAsia="ru-RU"/>
              </w:rPr>
              <w:t>Проектирование авторского натюрморта (</w:t>
            </w:r>
            <w:r w:rsidR="00CC0CF7">
              <w:rPr>
                <w:rFonts w:ascii="Times New Roman" w:eastAsia="Times New Roman" w:hAnsi="Times New Roman" w:cs="Times New Roman"/>
                <w:b/>
                <w:bCs/>
                <w:lang w:eastAsia="ru-RU"/>
              </w:rPr>
              <w:t>24</w:t>
            </w:r>
            <w:r w:rsidRPr="007269EC">
              <w:rPr>
                <w:rFonts w:ascii="Times New Roman" w:eastAsia="Times New Roman" w:hAnsi="Times New Roman" w:cs="Times New Roman"/>
                <w:b/>
                <w:bCs/>
                <w:lang w:eastAsia="ru-RU"/>
              </w:rPr>
              <w:t xml:space="preserve"> час</w:t>
            </w:r>
            <w:r w:rsidR="00CC0CF7">
              <w:rPr>
                <w:rFonts w:ascii="Times New Roman" w:eastAsia="Times New Roman" w:hAnsi="Times New Roman" w:cs="Times New Roman"/>
                <w:b/>
                <w:bCs/>
                <w:lang w:eastAsia="ru-RU"/>
              </w:rPr>
              <w:t>а</w:t>
            </w:r>
            <w:r w:rsidRPr="007269EC">
              <w:rPr>
                <w:rFonts w:ascii="Times New Roman" w:eastAsia="Times New Roman" w:hAnsi="Times New Roman" w:cs="Times New Roman"/>
                <w:b/>
                <w:bCs/>
                <w:lang w:eastAsia="ru-RU"/>
              </w:rPr>
              <w:t>)</w:t>
            </w:r>
          </w:p>
        </w:tc>
      </w:tr>
      <w:tr w:rsidR="007269EC" w:rsidRPr="007269EC" w14:paraId="2570D1B0" w14:textId="77777777" w:rsidTr="00B00CF3">
        <w:trPr>
          <w:trHeight w:val="239"/>
        </w:trPr>
        <w:tc>
          <w:tcPr>
            <w:tcW w:w="1326" w:type="pct"/>
            <w:vMerge w:val="restart"/>
            <w:shd w:val="clear" w:color="auto" w:fill="auto"/>
          </w:tcPr>
          <w:p w14:paraId="333A060C" w14:textId="77777777" w:rsidR="007269EC" w:rsidRPr="007269EC" w:rsidRDefault="007269EC" w:rsidP="007269EC">
            <w:pPr>
              <w:tabs>
                <w:tab w:val="left" w:pos="284"/>
                <w:tab w:val="left" w:pos="426"/>
              </w:tabs>
              <w:rPr>
                <w:rFonts w:ascii="Times New Roman" w:eastAsia="Calibri" w:hAnsi="Times New Roman" w:cs="Times New Roman"/>
                <w:b/>
                <w:bCs/>
              </w:rPr>
            </w:pPr>
            <w:r w:rsidRPr="007269EC">
              <w:rPr>
                <w:rFonts w:ascii="Times New Roman" w:eastAsia="Calibri" w:hAnsi="Times New Roman" w:cs="Times New Roman"/>
                <w:b/>
                <w:bCs/>
              </w:rPr>
              <w:t>Тема 3.1</w:t>
            </w:r>
          </w:p>
          <w:p w14:paraId="5406CBBB" w14:textId="77777777" w:rsidR="007269EC" w:rsidRPr="007269EC" w:rsidRDefault="007269EC" w:rsidP="007269EC">
            <w:pPr>
              <w:tabs>
                <w:tab w:val="left" w:pos="284"/>
                <w:tab w:val="left" w:pos="426"/>
              </w:tabs>
              <w:rPr>
                <w:rFonts w:ascii="Times New Roman" w:eastAsia="Calibri" w:hAnsi="Times New Roman" w:cs="Times New Roman"/>
                <w:b/>
                <w:bCs/>
              </w:rPr>
            </w:pPr>
            <w:r w:rsidRPr="007269EC">
              <w:rPr>
                <w:rFonts w:ascii="Times New Roman" w:eastAsia="Calibri" w:hAnsi="Times New Roman" w:cs="Times New Roman"/>
                <w:b/>
                <w:bCs/>
              </w:rPr>
              <w:t>Натюрморт - жанр живописи</w:t>
            </w:r>
          </w:p>
          <w:p w14:paraId="23C2A8D1"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tcBorders>
              <w:bottom w:val="single" w:sz="4" w:space="0" w:color="auto"/>
            </w:tcBorders>
            <w:shd w:val="clear" w:color="auto" w:fill="auto"/>
          </w:tcPr>
          <w:p w14:paraId="7DD31245" w14:textId="6A20E9D0"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7FE20E38" w14:textId="77777777" w:rsidTr="00B00CF3">
        <w:trPr>
          <w:trHeight w:val="643"/>
        </w:trPr>
        <w:tc>
          <w:tcPr>
            <w:tcW w:w="1326" w:type="pct"/>
            <w:vMerge/>
            <w:shd w:val="clear" w:color="auto" w:fill="auto"/>
          </w:tcPr>
          <w:p w14:paraId="742900B6" w14:textId="77777777" w:rsidR="007269EC" w:rsidRPr="007269EC" w:rsidRDefault="007269EC" w:rsidP="007269EC">
            <w:pPr>
              <w:tabs>
                <w:tab w:val="left" w:pos="284"/>
                <w:tab w:val="left" w:pos="426"/>
              </w:tabs>
              <w:rPr>
                <w:rFonts w:ascii="Times New Roman" w:eastAsia="Calibri" w:hAnsi="Times New Roman" w:cs="Times New Roman"/>
                <w:b/>
                <w:bCs/>
              </w:rPr>
            </w:pPr>
          </w:p>
        </w:tc>
        <w:tc>
          <w:tcPr>
            <w:tcW w:w="3674" w:type="pct"/>
            <w:tcBorders>
              <w:top w:val="single" w:sz="4" w:space="0" w:color="auto"/>
              <w:bottom w:val="single" w:sz="4" w:space="0" w:color="auto"/>
            </w:tcBorders>
            <w:shd w:val="clear" w:color="auto" w:fill="auto"/>
          </w:tcPr>
          <w:p w14:paraId="640D33A9" w14:textId="2FBE9850" w:rsidR="007269EC" w:rsidRP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Вещи, созданные природой и продукты человеческого труда.</w:t>
            </w:r>
          </w:p>
          <w:p w14:paraId="6983C9D0" w14:textId="77777777"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lang w:eastAsia="ru-RU"/>
              </w:rPr>
              <w:t>Вещи, которые говорят сами за себя и о человеке, которому принадлежат</w:t>
            </w:r>
          </w:p>
        </w:tc>
      </w:tr>
      <w:tr w:rsidR="007269EC" w:rsidRPr="007269EC" w14:paraId="62BF8F7F" w14:textId="77777777" w:rsidTr="00B00CF3">
        <w:trPr>
          <w:trHeight w:val="227"/>
        </w:trPr>
        <w:tc>
          <w:tcPr>
            <w:tcW w:w="1326" w:type="pct"/>
            <w:vMerge/>
            <w:shd w:val="clear" w:color="auto" w:fill="auto"/>
          </w:tcPr>
          <w:p w14:paraId="1E487C7F"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tcBorders>
              <w:top w:val="single" w:sz="4" w:space="0" w:color="auto"/>
              <w:bottom w:val="single" w:sz="4" w:space="0" w:color="auto"/>
            </w:tcBorders>
            <w:shd w:val="clear" w:color="auto" w:fill="auto"/>
          </w:tcPr>
          <w:p w14:paraId="7CD3C1D2" w14:textId="56B701B4" w:rsidR="007269EC" w:rsidRPr="007269EC" w:rsidRDefault="007269EC" w:rsidP="007269EC">
            <w:pPr>
              <w:tabs>
                <w:tab w:val="left" w:pos="284"/>
                <w:tab w:val="left" w:pos="426"/>
              </w:tabs>
              <w:jc w:val="both"/>
              <w:rPr>
                <w:rFonts w:ascii="Times New Roman" w:eastAsia="Times New Roman" w:hAnsi="Times New Roman" w:cs="Times New Roman"/>
                <w:bCs/>
                <w:i/>
                <w:color w:val="FF0000"/>
                <w:lang w:eastAsia="ru-RU"/>
              </w:rPr>
            </w:pPr>
            <w:r w:rsidRPr="00826947">
              <w:rPr>
                <w:rFonts w:ascii="Times New Roman" w:eastAsia="Times New Roman" w:hAnsi="Times New Roman" w:cs="Times New Roman"/>
                <w:lang w:eastAsia="ru-RU"/>
              </w:rPr>
              <w:t>Искусствоведческий, конструктивный анализ натюрмортов</w:t>
            </w:r>
          </w:p>
        </w:tc>
      </w:tr>
      <w:tr w:rsidR="007269EC" w:rsidRPr="007269EC" w14:paraId="70A27496" w14:textId="77777777" w:rsidTr="00B00CF3">
        <w:trPr>
          <w:trHeight w:val="227"/>
        </w:trPr>
        <w:tc>
          <w:tcPr>
            <w:tcW w:w="1326" w:type="pct"/>
            <w:vMerge/>
            <w:tcBorders>
              <w:bottom w:val="single" w:sz="4" w:space="0" w:color="auto"/>
            </w:tcBorders>
            <w:shd w:val="clear" w:color="auto" w:fill="auto"/>
          </w:tcPr>
          <w:p w14:paraId="475A3EFE"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vAlign w:val="bottom"/>
          </w:tcPr>
          <w:p w14:paraId="1EA26A83"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6C2F60D3" w14:textId="57DCE3A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7AD1D181" w14:textId="77777777" w:rsidTr="0036537B">
        <w:trPr>
          <w:trHeight w:val="257"/>
        </w:trPr>
        <w:tc>
          <w:tcPr>
            <w:tcW w:w="1326" w:type="pct"/>
            <w:vMerge w:val="restart"/>
            <w:shd w:val="clear" w:color="auto" w:fill="auto"/>
          </w:tcPr>
          <w:p w14:paraId="69F0DEDD" w14:textId="77777777" w:rsidR="007269EC" w:rsidRPr="007269EC" w:rsidRDefault="007269EC" w:rsidP="007269EC">
            <w:pPr>
              <w:tabs>
                <w:tab w:val="left" w:pos="284"/>
                <w:tab w:val="left" w:pos="426"/>
              </w:tabs>
              <w:rPr>
                <w:rFonts w:ascii="Times New Roman" w:eastAsia="Calibri" w:hAnsi="Times New Roman" w:cs="Times New Roman"/>
                <w:b/>
                <w:bCs/>
              </w:rPr>
            </w:pPr>
            <w:r w:rsidRPr="007269EC">
              <w:rPr>
                <w:rFonts w:ascii="Times New Roman" w:eastAsia="Calibri" w:hAnsi="Times New Roman" w:cs="Times New Roman"/>
                <w:b/>
                <w:bCs/>
              </w:rPr>
              <w:t>Тема 3.2</w:t>
            </w:r>
          </w:p>
          <w:p w14:paraId="58A2BB6C" w14:textId="77777777" w:rsidR="007269EC" w:rsidRPr="007269EC" w:rsidRDefault="007269EC" w:rsidP="007269EC">
            <w:pPr>
              <w:tabs>
                <w:tab w:val="left" w:pos="284"/>
                <w:tab w:val="left" w:pos="426"/>
              </w:tabs>
              <w:rPr>
                <w:rFonts w:ascii="Times New Roman" w:eastAsia="Calibri" w:hAnsi="Times New Roman" w:cs="Times New Roman"/>
                <w:b/>
                <w:bCs/>
              </w:rPr>
            </w:pPr>
            <w:r w:rsidRPr="007269EC">
              <w:rPr>
                <w:rFonts w:ascii="Times New Roman" w:eastAsia="Calibri" w:hAnsi="Times New Roman" w:cs="Times New Roman"/>
                <w:b/>
                <w:bCs/>
              </w:rPr>
              <w:t>История развития жанра натюрморта</w:t>
            </w:r>
          </w:p>
          <w:p w14:paraId="75FCF0BA"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tcBorders>
              <w:top w:val="single" w:sz="4" w:space="0" w:color="auto"/>
              <w:bottom w:val="single" w:sz="4" w:space="0" w:color="auto"/>
            </w:tcBorders>
            <w:shd w:val="clear" w:color="auto" w:fill="auto"/>
          </w:tcPr>
          <w:p w14:paraId="03AC0F41" w14:textId="565D457E" w:rsidR="007269EC" w:rsidRPr="007269EC" w:rsidRDefault="007269EC" w:rsidP="007269EC">
            <w:pPr>
              <w:tabs>
                <w:tab w:val="left" w:pos="284"/>
                <w:tab w:val="left" w:pos="426"/>
              </w:tabs>
              <w:jc w:val="both"/>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1785B582" w14:textId="77777777" w:rsidTr="0036537B">
        <w:trPr>
          <w:trHeight w:val="552"/>
        </w:trPr>
        <w:tc>
          <w:tcPr>
            <w:tcW w:w="1326" w:type="pct"/>
            <w:vMerge/>
            <w:shd w:val="clear" w:color="auto" w:fill="auto"/>
          </w:tcPr>
          <w:p w14:paraId="5E5F3819" w14:textId="77777777" w:rsidR="007269EC" w:rsidRPr="007269EC" w:rsidRDefault="007269EC" w:rsidP="007269EC">
            <w:pPr>
              <w:tabs>
                <w:tab w:val="left" w:pos="284"/>
                <w:tab w:val="left" w:pos="426"/>
              </w:tabs>
              <w:rPr>
                <w:rFonts w:ascii="Times New Roman" w:eastAsia="Calibri" w:hAnsi="Times New Roman" w:cs="Times New Roman"/>
                <w:b/>
                <w:bCs/>
              </w:rPr>
            </w:pPr>
          </w:p>
        </w:tc>
        <w:tc>
          <w:tcPr>
            <w:tcW w:w="3674" w:type="pct"/>
            <w:tcBorders>
              <w:top w:val="single" w:sz="4" w:space="0" w:color="auto"/>
            </w:tcBorders>
            <w:shd w:val="clear" w:color="auto" w:fill="auto"/>
          </w:tcPr>
          <w:p w14:paraId="5FC60B04" w14:textId="77777777" w:rsidR="007269EC" w:rsidRDefault="007269EC"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Искусствоведческий, конструктивный анализ натюрмортов. История развития жанра натюрморта в Голландии, Фландрии</w:t>
            </w:r>
            <w:r w:rsidR="00D64127">
              <w:rPr>
                <w:rFonts w:ascii="Times New Roman" w:eastAsia="Times New Roman" w:hAnsi="Times New Roman" w:cs="Times New Roman"/>
                <w:lang w:eastAsia="ru-RU"/>
              </w:rPr>
              <w:t>.</w:t>
            </w:r>
          </w:p>
          <w:p w14:paraId="05F80934" w14:textId="31F197C1" w:rsidR="00D64127" w:rsidRPr="007269EC" w:rsidRDefault="00D64127" w:rsidP="007269EC">
            <w:pPr>
              <w:tabs>
                <w:tab w:val="left" w:pos="284"/>
                <w:tab w:val="left" w:pos="426"/>
              </w:tabs>
              <w:jc w:val="both"/>
              <w:rPr>
                <w:rFonts w:ascii="Times New Roman" w:eastAsia="Times New Roman" w:hAnsi="Times New Roman" w:cs="Times New Roman"/>
                <w:lang w:eastAsia="ru-RU"/>
              </w:rPr>
            </w:pPr>
            <w:r w:rsidRPr="00D64127">
              <w:rPr>
                <w:rFonts w:ascii="Times New Roman" w:eastAsia="Times New Roman" w:hAnsi="Times New Roman" w:cs="Times New Roman"/>
                <w:lang w:eastAsia="ru-RU"/>
              </w:rPr>
              <w:t>Искусствоведческий, конструктивный анализ натюрмортов</w:t>
            </w:r>
          </w:p>
        </w:tc>
      </w:tr>
      <w:tr w:rsidR="007269EC" w:rsidRPr="007269EC" w14:paraId="39358BE2" w14:textId="77777777" w:rsidTr="00B00CF3">
        <w:trPr>
          <w:trHeight w:val="472"/>
        </w:trPr>
        <w:tc>
          <w:tcPr>
            <w:tcW w:w="1326" w:type="pct"/>
            <w:vMerge/>
            <w:shd w:val="clear" w:color="auto" w:fill="auto"/>
          </w:tcPr>
          <w:p w14:paraId="64697406"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vAlign w:val="bottom"/>
          </w:tcPr>
          <w:p w14:paraId="3446FB51"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C94F2DB" w14:textId="22242B98"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7269EC" w:rsidRPr="007269EC" w14:paraId="4E880887" w14:textId="77777777" w:rsidTr="00B00CF3">
        <w:trPr>
          <w:trHeight w:val="266"/>
        </w:trPr>
        <w:tc>
          <w:tcPr>
            <w:tcW w:w="1326" w:type="pct"/>
            <w:vMerge w:val="restart"/>
            <w:tcBorders>
              <w:top w:val="single" w:sz="4" w:space="0" w:color="auto"/>
            </w:tcBorders>
            <w:shd w:val="clear" w:color="auto" w:fill="auto"/>
          </w:tcPr>
          <w:p w14:paraId="35AB6135" w14:textId="77777777" w:rsidR="007269EC" w:rsidRPr="007269EC" w:rsidRDefault="007269EC" w:rsidP="007269EC">
            <w:pPr>
              <w:tabs>
                <w:tab w:val="left" w:pos="284"/>
                <w:tab w:val="left" w:pos="426"/>
              </w:tabs>
              <w:jc w:val="both"/>
              <w:rPr>
                <w:rFonts w:ascii="Times New Roman" w:eastAsia="Calibri" w:hAnsi="Times New Roman" w:cs="Times New Roman"/>
                <w:b/>
                <w:bCs/>
              </w:rPr>
            </w:pPr>
            <w:r w:rsidRPr="007269EC">
              <w:rPr>
                <w:rFonts w:ascii="Times New Roman" w:eastAsia="Calibri" w:hAnsi="Times New Roman" w:cs="Times New Roman"/>
                <w:b/>
                <w:bCs/>
              </w:rPr>
              <w:t>Тема 3.3</w:t>
            </w:r>
          </w:p>
          <w:p w14:paraId="0ABD09BF" w14:textId="77777777" w:rsidR="007269EC" w:rsidRPr="007269EC" w:rsidRDefault="007269EC" w:rsidP="007269EC">
            <w:pPr>
              <w:tabs>
                <w:tab w:val="left" w:pos="284"/>
                <w:tab w:val="left" w:pos="426"/>
              </w:tabs>
              <w:rPr>
                <w:rFonts w:ascii="Times New Roman" w:eastAsia="Calibri" w:hAnsi="Times New Roman" w:cs="Times New Roman"/>
                <w:b/>
                <w:bCs/>
              </w:rPr>
            </w:pPr>
            <w:r w:rsidRPr="007269EC">
              <w:rPr>
                <w:rFonts w:ascii="Times New Roman" w:eastAsia="Calibri" w:hAnsi="Times New Roman" w:cs="Times New Roman"/>
                <w:b/>
                <w:bCs/>
              </w:rPr>
              <w:t>Развитие жанра натюрморта в России</w:t>
            </w:r>
          </w:p>
          <w:p w14:paraId="112B8F8C"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tcBorders>
              <w:top w:val="single" w:sz="4" w:space="0" w:color="auto"/>
              <w:bottom w:val="single" w:sz="4" w:space="0" w:color="auto"/>
            </w:tcBorders>
            <w:shd w:val="clear" w:color="auto" w:fill="auto"/>
          </w:tcPr>
          <w:p w14:paraId="4F2EB950" w14:textId="2377A57B" w:rsidR="007269EC" w:rsidRPr="007269EC" w:rsidRDefault="007269EC" w:rsidP="007269EC">
            <w:pPr>
              <w:tabs>
                <w:tab w:val="left" w:pos="284"/>
                <w:tab w:val="left" w:pos="426"/>
              </w:tabs>
              <w:rPr>
                <w:rFonts w:ascii="Times New Roman" w:eastAsia="Times New Roman" w:hAnsi="Times New Roman" w:cs="Times New Roman"/>
                <w:bCs/>
                <w:lang w:eastAsia="ru-RU"/>
              </w:rPr>
            </w:pPr>
            <w:r w:rsidRPr="007269EC">
              <w:rPr>
                <w:rFonts w:ascii="Times New Roman" w:eastAsia="Times New Roman" w:hAnsi="Times New Roman" w:cs="Times New Roman"/>
                <w:b/>
                <w:bCs/>
                <w:lang w:eastAsia="ru-RU"/>
              </w:rPr>
              <w:t xml:space="preserve">Содержание </w:t>
            </w:r>
          </w:p>
        </w:tc>
      </w:tr>
      <w:tr w:rsidR="007269EC" w:rsidRPr="007269EC" w14:paraId="371CD5FD" w14:textId="77777777" w:rsidTr="00D64127">
        <w:trPr>
          <w:trHeight w:val="745"/>
        </w:trPr>
        <w:tc>
          <w:tcPr>
            <w:tcW w:w="1326" w:type="pct"/>
            <w:vMerge/>
            <w:shd w:val="clear" w:color="auto" w:fill="auto"/>
          </w:tcPr>
          <w:p w14:paraId="53BC1469" w14:textId="77777777" w:rsidR="007269EC" w:rsidRPr="007269EC" w:rsidRDefault="007269EC" w:rsidP="007269EC">
            <w:pPr>
              <w:tabs>
                <w:tab w:val="left" w:pos="284"/>
                <w:tab w:val="left" w:pos="426"/>
              </w:tabs>
              <w:jc w:val="both"/>
              <w:rPr>
                <w:rFonts w:ascii="Times New Roman" w:eastAsia="Calibri" w:hAnsi="Times New Roman" w:cs="Times New Roman"/>
                <w:b/>
                <w:bCs/>
              </w:rPr>
            </w:pPr>
          </w:p>
        </w:tc>
        <w:tc>
          <w:tcPr>
            <w:tcW w:w="3674" w:type="pct"/>
            <w:tcBorders>
              <w:top w:val="single" w:sz="4" w:space="0" w:color="auto"/>
              <w:bottom w:val="single" w:sz="4" w:space="0" w:color="auto"/>
            </w:tcBorders>
            <w:shd w:val="clear" w:color="auto" w:fill="auto"/>
          </w:tcPr>
          <w:p w14:paraId="7167D32A" w14:textId="77777777" w:rsidR="007269EC" w:rsidRPr="007269EC" w:rsidRDefault="007269EC" w:rsidP="007269EC">
            <w:pPr>
              <w:tabs>
                <w:tab w:val="left" w:pos="284"/>
                <w:tab w:val="left" w:pos="426"/>
              </w:tabs>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Искусствоведческий, конструктивный анализ натюрмортов художников И. Машкова, К. Коровина, И. Грабаря, П. Кончаловского, А. Куприна, М. Сарьяна, К.С. Петрова – Водкина, П.В. Кузнецова, В. Стажарова</w:t>
            </w:r>
          </w:p>
        </w:tc>
      </w:tr>
      <w:tr w:rsidR="007269EC" w:rsidRPr="007269EC" w14:paraId="0AD05B19" w14:textId="77777777" w:rsidTr="0036537B">
        <w:trPr>
          <w:trHeight w:val="227"/>
        </w:trPr>
        <w:tc>
          <w:tcPr>
            <w:tcW w:w="1326" w:type="pct"/>
            <w:vMerge/>
            <w:shd w:val="clear" w:color="auto" w:fill="auto"/>
          </w:tcPr>
          <w:p w14:paraId="684A1BC1"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shd w:val="clear" w:color="auto" w:fill="auto"/>
          </w:tcPr>
          <w:p w14:paraId="6F6B84BE" w14:textId="77777777" w:rsidR="007269EC" w:rsidRPr="00826947" w:rsidRDefault="007269EC" w:rsidP="007269EC">
            <w:pPr>
              <w:tabs>
                <w:tab w:val="left" w:pos="284"/>
                <w:tab w:val="left" w:pos="426"/>
              </w:tabs>
              <w:jc w:val="both"/>
              <w:rPr>
                <w:rFonts w:ascii="Times New Roman" w:eastAsia="Times New Roman" w:hAnsi="Times New Roman" w:cs="Times New Roman"/>
                <w:color w:val="FF0000"/>
                <w:lang w:eastAsia="ru-RU"/>
              </w:rPr>
            </w:pPr>
            <w:r w:rsidRPr="00826947">
              <w:rPr>
                <w:rFonts w:ascii="Times New Roman" w:eastAsia="Times New Roman" w:hAnsi="Times New Roman" w:cs="Times New Roman"/>
                <w:lang w:eastAsia="ru-RU"/>
              </w:rPr>
              <w:t>Искусствоведческий, конструктивный анализ натюрмортов</w:t>
            </w:r>
          </w:p>
        </w:tc>
      </w:tr>
      <w:tr w:rsidR="007269EC" w:rsidRPr="007269EC" w14:paraId="3303B6AD" w14:textId="77777777" w:rsidTr="00B00CF3">
        <w:trPr>
          <w:trHeight w:val="227"/>
        </w:trPr>
        <w:tc>
          <w:tcPr>
            <w:tcW w:w="1326" w:type="pct"/>
            <w:vMerge/>
            <w:shd w:val="clear" w:color="auto" w:fill="auto"/>
          </w:tcPr>
          <w:p w14:paraId="57FA85CC"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vAlign w:val="bottom"/>
          </w:tcPr>
          <w:p w14:paraId="087EE6D4"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40EBD97F" w14:textId="076A0632"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7DE943DB" w14:textId="77777777" w:rsidTr="0036537B">
        <w:trPr>
          <w:trHeight w:val="227"/>
        </w:trPr>
        <w:tc>
          <w:tcPr>
            <w:tcW w:w="1326" w:type="pct"/>
            <w:vMerge w:val="restart"/>
            <w:shd w:val="clear" w:color="auto" w:fill="auto"/>
          </w:tcPr>
          <w:p w14:paraId="76437B1C" w14:textId="77777777" w:rsidR="007269EC" w:rsidRPr="007269EC" w:rsidRDefault="007269EC" w:rsidP="007269EC">
            <w:pPr>
              <w:tabs>
                <w:tab w:val="left" w:pos="284"/>
                <w:tab w:val="left" w:pos="426"/>
              </w:tabs>
              <w:rPr>
                <w:rFonts w:ascii="Times New Roman" w:eastAsia="Calibri" w:hAnsi="Times New Roman" w:cs="Times New Roman"/>
                <w:b/>
                <w:bCs/>
              </w:rPr>
            </w:pPr>
            <w:r w:rsidRPr="007269EC">
              <w:rPr>
                <w:rFonts w:ascii="Times New Roman" w:eastAsia="Calibri" w:hAnsi="Times New Roman" w:cs="Times New Roman"/>
                <w:b/>
                <w:bCs/>
              </w:rPr>
              <w:t>Тема 3.4</w:t>
            </w:r>
          </w:p>
          <w:p w14:paraId="15D6E7BF" w14:textId="77777777" w:rsidR="007269EC" w:rsidRPr="007269EC" w:rsidRDefault="007269EC" w:rsidP="007269EC">
            <w:pPr>
              <w:tabs>
                <w:tab w:val="left" w:pos="284"/>
                <w:tab w:val="left" w:pos="426"/>
              </w:tabs>
              <w:rPr>
                <w:rFonts w:ascii="Times New Roman" w:eastAsia="Calibri" w:hAnsi="Times New Roman" w:cs="Times New Roman"/>
                <w:b/>
                <w:bCs/>
              </w:rPr>
            </w:pPr>
            <w:r w:rsidRPr="007269EC">
              <w:rPr>
                <w:rFonts w:ascii="Times New Roman" w:eastAsia="Calibri" w:hAnsi="Times New Roman" w:cs="Times New Roman"/>
                <w:b/>
                <w:bCs/>
              </w:rPr>
              <w:t>Композиционные принципы</w:t>
            </w:r>
          </w:p>
          <w:p w14:paraId="7085468D"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shd w:val="clear" w:color="auto" w:fill="auto"/>
          </w:tcPr>
          <w:p w14:paraId="43F089F5" w14:textId="77777777"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Содержание учебного материала</w:t>
            </w:r>
          </w:p>
        </w:tc>
      </w:tr>
      <w:tr w:rsidR="007269EC" w:rsidRPr="007269EC" w14:paraId="02D41D2C" w14:textId="77777777" w:rsidTr="00B00CF3">
        <w:trPr>
          <w:trHeight w:val="227"/>
        </w:trPr>
        <w:tc>
          <w:tcPr>
            <w:tcW w:w="1326" w:type="pct"/>
            <w:vMerge/>
            <w:shd w:val="clear" w:color="auto" w:fill="auto"/>
          </w:tcPr>
          <w:p w14:paraId="3F6E9BE2" w14:textId="77777777" w:rsidR="007269EC" w:rsidRPr="007269EC" w:rsidRDefault="007269EC" w:rsidP="007269EC">
            <w:pPr>
              <w:tabs>
                <w:tab w:val="left" w:pos="284"/>
                <w:tab w:val="left" w:pos="426"/>
              </w:tabs>
              <w:rPr>
                <w:rFonts w:ascii="Times New Roman" w:eastAsia="Calibri" w:hAnsi="Times New Roman" w:cs="Times New Roman"/>
                <w:b/>
                <w:bCs/>
              </w:rPr>
            </w:pPr>
          </w:p>
        </w:tc>
        <w:tc>
          <w:tcPr>
            <w:tcW w:w="3674" w:type="pct"/>
          </w:tcPr>
          <w:p w14:paraId="115EF470" w14:textId="385F1C10"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269EC" w:rsidRPr="007269EC" w14:paraId="068C3E2C" w14:textId="77777777" w:rsidTr="00B00CF3">
        <w:trPr>
          <w:trHeight w:val="227"/>
        </w:trPr>
        <w:tc>
          <w:tcPr>
            <w:tcW w:w="1326" w:type="pct"/>
            <w:vMerge/>
            <w:shd w:val="clear" w:color="auto" w:fill="auto"/>
          </w:tcPr>
          <w:p w14:paraId="01FE7785" w14:textId="77777777" w:rsidR="007269EC" w:rsidRPr="007269EC" w:rsidRDefault="007269EC" w:rsidP="007269EC">
            <w:pPr>
              <w:tabs>
                <w:tab w:val="left" w:pos="284"/>
                <w:tab w:val="left" w:pos="426"/>
              </w:tabs>
              <w:rPr>
                <w:rFonts w:ascii="Times New Roman" w:eastAsia="Calibri" w:hAnsi="Times New Roman" w:cs="Times New Roman"/>
                <w:b/>
                <w:bCs/>
              </w:rPr>
            </w:pPr>
          </w:p>
        </w:tc>
        <w:tc>
          <w:tcPr>
            <w:tcW w:w="3674" w:type="pct"/>
          </w:tcPr>
          <w:p w14:paraId="1A3BE350" w14:textId="47AED821" w:rsidR="007269EC" w:rsidRPr="00C63897" w:rsidRDefault="00814540"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Pr>
                <w:rFonts w:ascii="Times New Roman" w:eastAsia="Times New Roman" w:hAnsi="Times New Roman" w:cs="Times New Roman"/>
                <w:lang w:eastAsia="ru-RU"/>
              </w:rPr>
              <w:t>1</w:t>
            </w:r>
            <w:r w:rsidR="007269EC" w:rsidRPr="007269EC">
              <w:rPr>
                <w:rFonts w:ascii="Times New Roman" w:eastAsia="Times New Roman" w:hAnsi="Times New Roman" w:cs="Times New Roman"/>
                <w:lang w:eastAsia="ru-RU"/>
              </w:rPr>
              <w:t>Принцип целесообразности. Принцип единства сложного.</w:t>
            </w:r>
          </w:p>
        </w:tc>
      </w:tr>
      <w:tr w:rsidR="007269EC" w:rsidRPr="007269EC" w14:paraId="1F771BCB" w14:textId="77777777" w:rsidTr="00B00CF3">
        <w:trPr>
          <w:trHeight w:val="227"/>
        </w:trPr>
        <w:tc>
          <w:tcPr>
            <w:tcW w:w="1326" w:type="pct"/>
            <w:vMerge/>
            <w:shd w:val="clear" w:color="auto" w:fill="auto"/>
          </w:tcPr>
          <w:p w14:paraId="27036AF7" w14:textId="77777777" w:rsidR="007269EC" w:rsidRPr="007269EC" w:rsidRDefault="007269EC" w:rsidP="007269EC">
            <w:pPr>
              <w:tabs>
                <w:tab w:val="left" w:pos="284"/>
                <w:tab w:val="left" w:pos="426"/>
              </w:tabs>
              <w:rPr>
                <w:rFonts w:ascii="Times New Roman" w:eastAsia="Calibri" w:hAnsi="Times New Roman" w:cs="Times New Roman"/>
                <w:b/>
                <w:bCs/>
              </w:rPr>
            </w:pPr>
          </w:p>
        </w:tc>
        <w:tc>
          <w:tcPr>
            <w:tcW w:w="3674" w:type="pct"/>
          </w:tcPr>
          <w:p w14:paraId="492B5C0C" w14:textId="17E75F1A" w:rsidR="007269EC" w:rsidRPr="00C63897"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lang w:eastAsia="ru-RU"/>
              </w:rPr>
              <w:t>Принцип доминанты Принцип соподчинения частей в целом.</w:t>
            </w:r>
          </w:p>
        </w:tc>
      </w:tr>
      <w:tr w:rsidR="007269EC" w:rsidRPr="007269EC" w14:paraId="73ADC435" w14:textId="77777777" w:rsidTr="0036537B">
        <w:trPr>
          <w:trHeight w:val="540"/>
        </w:trPr>
        <w:tc>
          <w:tcPr>
            <w:tcW w:w="1326" w:type="pct"/>
            <w:vMerge/>
            <w:shd w:val="clear" w:color="auto" w:fill="auto"/>
          </w:tcPr>
          <w:p w14:paraId="78DD302D"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shd w:val="clear" w:color="auto" w:fill="auto"/>
          </w:tcPr>
          <w:p w14:paraId="0F3B5EBA" w14:textId="5C860FF3" w:rsidR="007269EC" w:rsidRPr="007269EC" w:rsidRDefault="007269EC" w:rsidP="007269EC">
            <w:pPr>
              <w:tabs>
                <w:tab w:val="left" w:pos="284"/>
                <w:tab w:val="left" w:pos="426"/>
              </w:tabs>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Принцип динамизма. Принцип равновесия, уравновешенности частей целого. Принцип гармонии</w:t>
            </w:r>
            <w:r w:rsidR="00CC0CF7">
              <w:rPr>
                <w:rFonts w:ascii="Times New Roman" w:eastAsia="Times New Roman" w:hAnsi="Times New Roman" w:cs="Times New Roman"/>
                <w:lang w:eastAsia="ru-RU"/>
              </w:rPr>
              <w:t>.</w:t>
            </w:r>
          </w:p>
        </w:tc>
      </w:tr>
      <w:tr w:rsidR="007269EC" w:rsidRPr="007269EC" w14:paraId="0802D93D" w14:textId="77777777" w:rsidTr="00826947">
        <w:trPr>
          <w:trHeight w:val="143"/>
        </w:trPr>
        <w:tc>
          <w:tcPr>
            <w:tcW w:w="1326" w:type="pct"/>
            <w:vMerge/>
            <w:shd w:val="clear" w:color="auto" w:fill="auto"/>
          </w:tcPr>
          <w:p w14:paraId="6C4D1FC2"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shd w:val="clear" w:color="auto" w:fill="auto"/>
          </w:tcPr>
          <w:p w14:paraId="5174C6FE" w14:textId="1D72EA4B"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color w:val="FF0000"/>
                <w:lang w:eastAsia="ru-RU"/>
              </w:rPr>
            </w:pPr>
            <w:r w:rsidRPr="00826947">
              <w:rPr>
                <w:rFonts w:ascii="Times New Roman" w:eastAsia="Times New Roman" w:hAnsi="Times New Roman" w:cs="Times New Roman"/>
                <w:lang w:eastAsia="ru-RU"/>
              </w:rPr>
              <w:t xml:space="preserve">Анализ произведений изобразительного искусства </w:t>
            </w:r>
          </w:p>
        </w:tc>
      </w:tr>
      <w:tr w:rsidR="007269EC" w:rsidRPr="007269EC" w14:paraId="6E64E40C" w14:textId="77777777" w:rsidTr="00B00CF3">
        <w:trPr>
          <w:trHeight w:val="457"/>
        </w:trPr>
        <w:tc>
          <w:tcPr>
            <w:tcW w:w="1326" w:type="pct"/>
            <w:vMerge/>
            <w:shd w:val="clear" w:color="auto" w:fill="auto"/>
          </w:tcPr>
          <w:p w14:paraId="5D537407"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p>
        </w:tc>
        <w:tc>
          <w:tcPr>
            <w:tcW w:w="3674" w:type="pct"/>
            <w:vAlign w:val="bottom"/>
          </w:tcPr>
          <w:p w14:paraId="6DBC7B17"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659709EE" w14:textId="72CB0F46"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269EC" w:rsidRPr="007269EC" w14:paraId="7D2707FB" w14:textId="77777777" w:rsidTr="0036537B">
        <w:trPr>
          <w:trHeight w:val="262"/>
        </w:trPr>
        <w:tc>
          <w:tcPr>
            <w:tcW w:w="1326" w:type="pct"/>
            <w:vMerge w:val="restart"/>
            <w:shd w:val="clear" w:color="auto" w:fill="auto"/>
          </w:tcPr>
          <w:p w14:paraId="7054C044" w14:textId="77777777" w:rsidR="007269EC" w:rsidRPr="007269EC" w:rsidRDefault="007269EC" w:rsidP="007269EC">
            <w:pPr>
              <w:tabs>
                <w:tab w:val="left" w:pos="284"/>
                <w:tab w:val="left" w:pos="426"/>
              </w:tabs>
              <w:rPr>
                <w:rFonts w:ascii="Times New Roman" w:eastAsia="Calibri" w:hAnsi="Times New Roman" w:cs="Times New Roman"/>
                <w:b/>
                <w:bCs/>
              </w:rPr>
            </w:pPr>
            <w:r w:rsidRPr="007269EC">
              <w:rPr>
                <w:rFonts w:ascii="Times New Roman" w:eastAsia="Calibri" w:hAnsi="Times New Roman" w:cs="Times New Roman"/>
                <w:b/>
                <w:bCs/>
              </w:rPr>
              <w:t>Тема 3.5</w:t>
            </w:r>
          </w:p>
          <w:p w14:paraId="7E60D900" w14:textId="77777777" w:rsidR="007269EC" w:rsidRPr="007269EC" w:rsidRDefault="007269EC" w:rsidP="007269EC">
            <w:pPr>
              <w:tabs>
                <w:tab w:val="left" w:pos="284"/>
                <w:tab w:val="left" w:pos="426"/>
              </w:tabs>
              <w:rPr>
                <w:rFonts w:ascii="Times New Roman" w:eastAsia="Times New Roman" w:hAnsi="Times New Roman" w:cs="Times New Roman"/>
                <w:b/>
                <w:bCs/>
                <w:lang w:eastAsia="ru-RU"/>
              </w:rPr>
            </w:pPr>
            <w:r w:rsidRPr="007269EC">
              <w:rPr>
                <w:rFonts w:ascii="Times New Roman" w:eastAsia="Calibri" w:hAnsi="Times New Roman" w:cs="Times New Roman"/>
                <w:b/>
                <w:bCs/>
              </w:rPr>
              <w:t xml:space="preserve">Проектирование </w:t>
            </w:r>
            <w:r w:rsidRPr="007269EC">
              <w:rPr>
                <w:rFonts w:ascii="Times New Roman" w:eastAsia="Calibri" w:hAnsi="Times New Roman" w:cs="Times New Roman"/>
                <w:b/>
                <w:bCs/>
              </w:rPr>
              <w:lastRenderedPageBreak/>
              <w:t xml:space="preserve">авторского натюрморта </w:t>
            </w:r>
          </w:p>
        </w:tc>
        <w:tc>
          <w:tcPr>
            <w:tcW w:w="3674" w:type="pct"/>
            <w:shd w:val="clear" w:color="auto" w:fill="auto"/>
          </w:tcPr>
          <w:p w14:paraId="6471CF35" w14:textId="0B7991E3"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lastRenderedPageBreak/>
              <w:t xml:space="preserve">Содержание </w:t>
            </w:r>
          </w:p>
        </w:tc>
      </w:tr>
      <w:tr w:rsidR="007269EC" w:rsidRPr="007269EC" w14:paraId="5108616D" w14:textId="77777777" w:rsidTr="00B00CF3">
        <w:trPr>
          <w:trHeight w:val="262"/>
        </w:trPr>
        <w:tc>
          <w:tcPr>
            <w:tcW w:w="1326" w:type="pct"/>
            <w:vMerge/>
            <w:shd w:val="clear" w:color="auto" w:fill="auto"/>
          </w:tcPr>
          <w:p w14:paraId="236DC212" w14:textId="77777777" w:rsidR="007269EC" w:rsidRPr="007269EC" w:rsidRDefault="007269EC" w:rsidP="007269EC">
            <w:pPr>
              <w:tabs>
                <w:tab w:val="left" w:pos="284"/>
                <w:tab w:val="left" w:pos="426"/>
              </w:tabs>
              <w:rPr>
                <w:rFonts w:ascii="Times New Roman" w:eastAsia="Calibri" w:hAnsi="Times New Roman" w:cs="Times New Roman"/>
                <w:b/>
                <w:bCs/>
              </w:rPr>
            </w:pPr>
          </w:p>
        </w:tc>
        <w:tc>
          <w:tcPr>
            <w:tcW w:w="3674" w:type="pct"/>
          </w:tcPr>
          <w:p w14:paraId="44BAE5A2" w14:textId="594433F6"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949B8" w:rsidRPr="007269EC" w14:paraId="50A4BD07" w14:textId="77777777" w:rsidTr="000949B8">
        <w:trPr>
          <w:trHeight w:val="2567"/>
        </w:trPr>
        <w:tc>
          <w:tcPr>
            <w:tcW w:w="1326" w:type="pct"/>
            <w:vMerge/>
            <w:shd w:val="clear" w:color="auto" w:fill="auto"/>
          </w:tcPr>
          <w:p w14:paraId="24F85309" w14:textId="77777777" w:rsidR="000949B8" w:rsidRPr="007269EC" w:rsidRDefault="000949B8" w:rsidP="007269EC">
            <w:pPr>
              <w:tabs>
                <w:tab w:val="left" w:pos="284"/>
                <w:tab w:val="left" w:pos="426"/>
              </w:tabs>
              <w:rPr>
                <w:rFonts w:ascii="Times New Roman" w:eastAsia="Calibri" w:hAnsi="Times New Roman" w:cs="Times New Roman"/>
                <w:b/>
                <w:bCs/>
              </w:rPr>
            </w:pPr>
          </w:p>
        </w:tc>
        <w:tc>
          <w:tcPr>
            <w:tcW w:w="3674" w:type="pct"/>
          </w:tcPr>
          <w:p w14:paraId="216A0767" w14:textId="2D6FCC62"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Поиски идеи, темы Эскизы, цвет, тон.</w:t>
            </w:r>
          </w:p>
          <w:p w14:paraId="7BAACC59" w14:textId="77777777"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Этюдная работа, зарисовки с натуры по избранной теме.</w:t>
            </w:r>
          </w:p>
          <w:p w14:paraId="626E774A" w14:textId="77777777"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Пластический анализ композиционного строя натюрморта.</w:t>
            </w:r>
          </w:p>
          <w:p w14:paraId="42E34B57" w14:textId="77777777"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Распределение предметов в пространстве. Установление соотношения объемов света и тени</w:t>
            </w:r>
          </w:p>
          <w:p w14:paraId="24CE334E" w14:textId="77777777"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Выполнение в размер, материал</w:t>
            </w:r>
          </w:p>
          <w:p w14:paraId="159303FE" w14:textId="77777777"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 xml:space="preserve">Выявление композиционного центра </w:t>
            </w:r>
          </w:p>
          <w:p w14:paraId="440CD3C8" w14:textId="77777777"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Прописка первого плана</w:t>
            </w:r>
          </w:p>
          <w:p w14:paraId="3B257573" w14:textId="77777777"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Передача материальности</w:t>
            </w:r>
          </w:p>
          <w:p w14:paraId="65964367" w14:textId="271795CB" w:rsidR="000949B8" w:rsidRPr="007269EC" w:rsidRDefault="000949B8" w:rsidP="007269EC">
            <w:pPr>
              <w:tabs>
                <w:tab w:val="left" w:pos="284"/>
                <w:tab w:val="left" w:pos="426"/>
              </w:tabs>
              <w:jc w:val="both"/>
              <w:rPr>
                <w:rFonts w:ascii="Times New Roman" w:eastAsia="Times New Roman" w:hAnsi="Times New Roman" w:cs="Times New Roman"/>
                <w:lang w:eastAsia="ru-RU"/>
              </w:rPr>
            </w:pPr>
            <w:r w:rsidRPr="007269EC">
              <w:rPr>
                <w:rFonts w:ascii="Times New Roman" w:eastAsia="Times New Roman" w:hAnsi="Times New Roman" w:cs="Times New Roman"/>
                <w:lang w:eastAsia="ru-RU"/>
              </w:rPr>
              <w:t>Детализация. Обобщение.</w:t>
            </w:r>
          </w:p>
        </w:tc>
      </w:tr>
      <w:tr w:rsidR="007269EC" w:rsidRPr="007269EC" w14:paraId="051DCF2A" w14:textId="77777777" w:rsidTr="002F72FD">
        <w:trPr>
          <w:trHeight w:val="405"/>
        </w:trPr>
        <w:tc>
          <w:tcPr>
            <w:tcW w:w="1326" w:type="pct"/>
            <w:vMerge/>
            <w:tcBorders>
              <w:bottom w:val="single" w:sz="6" w:space="0" w:color="000000"/>
            </w:tcBorders>
            <w:shd w:val="clear" w:color="auto" w:fill="auto"/>
          </w:tcPr>
          <w:p w14:paraId="6D9850B1" w14:textId="77777777" w:rsidR="007269EC" w:rsidRPr="007269EC" w:rsidRDefault="007269EC" w:rsidP="007269EC">
            <w:pPr>
              <w:tabs>
                <w:tab w:val="left" w:pos="284"/>
                <w:tab w:val="left" w:pos="426"/>
              </w:tabs>
              <w:rPr>
                <w:rFonts w:ascii="Times New Roman" w:eastAsia="Calibri" w:hAnsi="Times New Roman" w:cs="Times New Roman"/>
                <w:b/>
                <w:bCs/>
              </w:rPr>
            </w:pPr>
          </w:p>
        </w:tc>
        <w:tc>
          <w:tcPr>
            <w:tcW w:w="3674" w:type="pct"/>
            <w:vAlign w:val="bottom"/>
          </w:tcPr>
          <w:p w14:paraId="3A674438" w14:textId="77777777" w:rsidR="007269EC" w:rsidRPr="007269EC" w:rsidRDefault="007269EC" w:rsidP="007269EC">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075C9070" w14:textId="26B0FE66" w:rsidR="007269EC" w:rsidRPr="007269EC" w:rsidRDefault="007269EC" w:rsidP="007269EC">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6854BF" w:rsidRPr="007269EC" w14:paraId="7B107E75" w14:textId="77777777" w:rsidTr="00D64127">
        <w:trPr>
          <w:trHeight w:val="169"/>
        </w:trPr>
        <w:tc>
          <w:tcPr>
            <w:tcW w:w="5000" w:type="pct"/>
            <w:gridSpan w:val="2"/>
            <w:shd w:val="clear" w:color="auto" w:fill="auto"/>
          </w:tcPr>
          <w:p w14:paraId="3CAAAF36" w14:textId="1E578042" w:rsidR="006854BF" w:rsidRPr="007269EC" w:rsidRDefault="006854BF" w:rsidP="00CC0CF7">
            <w:pPr>
              <w:rPr>
                <w:rFonts w:ascii="Times New Roman" w:eastAsia="Times New Roman" w:hAnsi="Times New Roman" w:cs="Times New Roman"/>
                <w:b/>
                <w:bCs/>
                <w:lang w:eastAsia="ru-RU"/>
              </w:rPr>
            </w:pPr>
            <w:r w:rsidRPr="007269EC">
              <w:rPr>
                <w:rFonts w:ascii="Times New Roman" w:eastAsia="Times New Roman" w:hAnsi="Times New Roman" w:cs="Times New Roman"/>
                <w:b/>
                <w:lang w:eastAsia="ru-RU"/>
              </w:rPr>
              <w:t xml:space="preserve">Раздел </w:t>
            </w:r>
            <w:r>
              <w:rPr>
                <w:rFonts w:ascii="Times New Roman" w:eastAsia="Times New Roman" w:hAnsi="Times New Roman" w:cs="Times New Roman"/>
                <w:b/>
                <w:lang w:eastAsia="ru-RU"/>
              </w:rPr>
              <w:t>4</w:t>
            </w:r>
            <w:r w:rsidRPr="007269EC">
              <w:rPr>
                <w:rFonts w:ascii="Times New Roman" w:eastAsia="Times New Roman" w:hAnsi="Times New Roman" w:cs="Times New Roman"/>
                <w:b/>
                <w:lang w:eastAsia="ru-RU"/>
              </w:rPr>
              <w:t xml:space="preserve">. </w:t>
            </w:r>
            <w:r w:rsidRPr="007269EC">
              <w:rPr>
                <w:rFonts w:ascii="Times New Roman" w:eastAsia="Times New Roman" w:hAnsi="Times New Roman" w:cs="Times New Roman"/>
                <w:b/>
                <w:bCs/>
                <w:lang w:eastAsia="ru-RU"/>
              </w:rPr>
              <w:t>Проектирование</w:t>
            </w:r>
            <w:r w:rsidR="00CC0CF7">
              <w:rPr>
                <w:rFonts w:ascii="Times New Roman" w:eastAsia="Times New Roman" w:hAnsi="Times New Roman" w:cs="Times New Roman"/>
                <w:b/>
                <w:bCs/>
                <w:lang w:eastAsia="ru-RU"/>
              </w:rPr>
              <w:t xml:space="preserve"> авторской</w:t>
            </w:r>
            <w:r w:rsidRPr="007269EC">
              <w:rPr>
                <w:rFonts w:ascii="Times New Roman" w:eastAsia="Times New Roman" w:hAnsi="Times New Roman" w:cs="Times New Roman"/>
                <w:b/>
                <w:bCs/>
                <w:lang w:eastAsia="ru-RU"/>
              </w:rPr>
              <w:t xml:space="preserve"> </w:t>
            </w:r>
            <w:r w:rsidR="00CC0CF7">
              <w:rPr>
                <w:rFonts w:ascii="Times New Roman" w:eastAsia="Times New Roman" w:hAnsi="Times New Roman" w:cs="Times New Roman"/>
                <w:b/>
                <w:bCs/>
                <w:lang w:eastAsia="ru-RU"/>
              </w:rPr>
              <w:t>композиции П</w:t>
            </w:r>
            <w:r>
              <w:rPr>
                <w:rFonts w:ascii="Times New Roman" w:eastAsia="Times New Roman" w:hAnsi="Times New Roman" w:cs="Times New Roman"/>
                <w:b/>
                <w:bCs/>
                <w:lang w:eastAsia="ru-RU"/>
              </w:rPr>
              <w:t>ейзаж</w:t>
            </w:r>
            <w:r w:rsidRPr="007269EC">
              <w:rPr>
                <w:rFonts w:ascii="Times New Roman" w:eastAsia="Times New Roman" w:hAnsi="Times New Roman" w:cs="Times New Roman"/>
                <w:b/>
                <w:bCs/>
                <w:lang w:eastAsia="ru-RU"/>
              </w:rPr>
              <w:t xml:space="preserve"> (</w:t>
            </w:r>
            <w:r w:rsidR="00CC0CF7">
              <w:rPr>
                <w:rFonts w:ascii="Times New Roman" w:eastAsia="Times New Roman" w:hAnsi="Times New Roman" w:cs="Times New Roman"/>
                <w:b/>
                <w:bCs/>
                <w:lang w:eastAsia="ru-RU"/>
              </w:rPr>
              <w:t>24</w:t>
            </w:r>
            <w:r w:rsidRPr="007269EC">
              <w:rPr>
                <w:rFonts w:ascii="Times New Roman" w:eastAsia="Times New Roman" w:hAnsi="Times New Roman" w:cs="Times New Roman"/>
                <w:b/>
                <w:bCs/>
                <w:lang w:eastAsia="ru-RU"/>
              </w:rPr>
              <w:t xml:space="preserve"> час</w:t>
            </w:r>
            <w:r w:rsidR="00CC0CF7">
              <w:rPr>
                <w:rFonts w:ascii="Times New Roman" w:eastAsia="Times New Roman" w:hAnsi="Times New Roman" w:cs="Times New Roman"/>
                <w:b/>
                <w:bCs/>
                <w:lang w:eastAsia="ru-RU"/>
              </w:rPr>
              <w:t>а</w:t>
            </w:r>
            <w:r w:rsidRPr="007269EC">
              <w:rPr>
                <w:rFonts w:ascii="Times New Roman" w:eastAsia="Times New Roman" w:hAnsi="Times New Roman" w:cs="Times New Roman"/>
                <w:b/>
                <w:bCs/>
                <w:lang w:eastAsia="ru-RU"/>
              </w:rPr>
              <w:t>)</w:t>
            </w:r>
          </w:p>
        </w:tc>
      </w:tr>
      <w:tr w:rsidR="00FA1A04" w:rsidRPr="007269EC" w14:paraId="10163937" w14:textId="77777777" w:rsidTr="00AB6E07">
        <w:trPr>
          <w:trHeight w:val="270"/>
        </w:trPr>
        <w:tc>
          <w:tcPr>
            <w:tcW w:w="1326" w:type="pct"/>
            <w:vMerge w:val="restart"/>
            <w:shd w:val="clear" w:color="auto" w:fill="auto"/>
          </w:tcPr>
          <w:p w14:paraId="40BFE0F2" w14:textId="77777777" w:rsidR="00FA1A04" w:rsidRPr="00E36E57" w:rsidRDefault="00FA1A04" w:rsidP="00FA1A04">
            <w:pPr>
              <w:tabs>
                <w:tab w:val="left" w:pos="284"/>
                <w:tab w:val="left" w:pos="426"/>
              </w:tabs>
              <w:rPr>
                <w:rFonts w:ascii="Times New Roman" w:eastAsia="Times New Roman" w:hAnsi="Times New Roman" w:cs="Times New Roman"/>
                <w:b/>
                <w:sz w:val="24"/>
                <w:szCs w:val="24"/>
                <w:lang w:eastAsia="ru-RU"/>
              </w:rPr>
            </w:pPr>
            <w:r w:rsidRPr="00E36E57">
              <w:rPr>
                <w:rFonts w:ascii="Times New Roman" w:eastAsia="Times New Roman" w:hAnsi="Times New Roman" w:cs="Times New Roman"/>
                <w:b/>
                <w:sz w:val="24"/>
                <w:szCs w:val="24"/>
                <w:lang w:eastAsia="ru-RU"/>
              </w:rPr>
              <w:t xml:space="preserve">Тема </w:t>
            </w:r>
            <w:r w:rsidRPr="00E36E57">
              <w:rPr>
                <w:rFonts w:ascii="Times New Roman" w:eastAsia="Times New Roman" w:hAnsi="Times New Roman" w:cs="Times New Roman"/>
                <w:b/>
                <w:sz w:val="24"/>
                <w:szCs w:val="24"/>
                <w:lang w:val="en-US" w:eastAsia="ru-RU"/>
              </w:rPr>
              <w:t>4</w:t>
            </w:r>
            <w:r w:rsidRPr="00E36E57">
              <w:rPr>
                <w:rFonts w:ascii="Times New Roman" w:eastAsia="Times New Roman" w:hAnsi="Times New Roman" w:cs="Times New Roman"/>
                <w:b/>
                <w:sz w:val="24"/>
                <w:szCs w:val="24"/>
                <w:lang w:eastAsia="ru-RU"/>
              </w:rPr>
              <w:t xml:space="preserve">.1 Пейзаж </w:t>
            </w:r>
          </w:p>
          <w:p w14:paraId="1C256D7F" w14:textId="77777777" w:rsidR="00FA1A04" w:rsidRPr="00E36E57" w:rsidRDefault="00FA1A04" w:rsidP="00FA1A04">
            <w:pPr>
              <w:tabs>
                <w:tab w:val="left" w:pos="284"/>
                <w:tab w:val="left" w:pos="426"/>
              </w:tabs>
              <w:rPr>
                <w:rFonts w:ascii="Times New Roman" w:eastAsia="Times New Roman" w:hAnsi="Times New Roman" w:cs="Times New Roman"/>
                <w:b/>
                <w:sz w:val="24"/>
                <w:szCs w:val="24"/>
                <w:lang w:eastAsia="ru-RU"/>
              </w:rPr>
            </w:pPr>
            <w:r w:rsidRPr="00E36E57">
              <w:rPr>
                <w:rFonts w:ascii="Times New Roman" w:eastAsia="Times New Roman" w:hAnsi="Times New Roman" w:cs="Times New Roman"/>
                <w:b/>
                <w:sz w:val="24"/>
                <w:szCs w:val="24"/>
                <w:lang w:eastAsia="ru-RU"/>
              </w:rPr>
              <w:t>История пейзажа</w:t>
            </w:r>
          </w:p>
          <w:p w14:paraId="4596E968" w14:textId="77777777" w:rsidR="00FA1A04" w:rsidRPr="007269EC" w:rsidRDefault="00FA1A04" w:rsidP="00FA1A04">
            <w:pPr>
              <w:tabs>
                <w:tab w:val="left" w:pos="284"/>
                <w:tab w:val="left" w:pos="426"/>
              </w:tabs>
              <w:rPr>
                <w:rFonts w:ascii="Times New Roman" w:eastAsia="Calibri" w:hAnsi="Times New Roman" w:cs="Times New Roman"/>
                <w:b/>
                <w:bCs/>
              </w:rPr>
            </w:pPr>
          </w:p>
        </w:tc>
        <w:tc>
          <w:tcPr>
            <w:tcW w:w="3674" w:type="pct"/>
            <w:tcBorders>
              <w:top w:val="single" w:sz="4" w:space="0" w:color="auto"/>
              <w:bottom w:val="single" w:sz="4" w:space="0" w:color="auto"/>
            </w:tcBorders>
            <w:shd w:val="clear" w:color="auto" w:fill="auto"/>
          </w:tcPr>
          <w:p w14:paraId="49850B7B" w14:textId="60FDEBA4" w:rsidR="00FA1A04" w:rsidRPr="007269EC" w:rsidRDefault="00FA1A04" w:rsidP="00FA1A04">
            <w:pPr>
              <w:rPr>
                <w:rFonts w:ascii="Times New Roman" w:eastAsia="Times New Roman" w:hAnsi="Times New Roman" w:cs="Times New Roman"/>
                <w:b/>
                <w:bCs/>
                <w:lang w:eastAsia="ru-RU"/>
              </w:rPr>
            </w:pPr>
            <w:r w:rsidRPr="000A2B27">
              <w:rPr>
                <w:rFonts w:ascii="Times New Roman" w:eastAsia="Times New Roman" w:hAnsi="Times New Roman" w:cs="Times New Roman"/>
                <w:b/>
                <w:bCs/>
                <w:sz w:val="24"/>
                <w:szCs w:val="24"/>
                <w:lang w:eastAsia="ru-RU"/>
              </w:rPr>
              <w:t xml:space="preserve">Содержание </w:t>
            </w:r>
          </w:p>
        </w:tc>
      </w:tr>
      <w:tr w:rsidR="00FA1A04" w:rsidRPr="007269EC" w14:paraId="052B2C20" w14:textId="77777777" w:rsidTr="00AB6E07">
        <w:trPr>
          <w:trHeight w:val="270"/>
        </w:trPr>
        <w:tc>
          <w:tcPr>
            <w:tcW w:w="1326" w:type="pct"/>
            <w:vMerge/>
            <w:shd w:val="clear" w:color="auto" w:fill="auto"/>
          </w:tcPr>
          <w:p w14:paraId="2BF9AC59" w14:textId="77777777" w:rsidR="00FA1A04" w:rsidRPr="00E36E57" w:rsidRDefault="00FA1A04" w:rsidP="00FA1A04">
            <w:pPr>
              <w:tabs>
                <w:tab w:val="left" w:pos="284"/>
                <w:tab w:val="left" w:pos="426"/>
              </w:tabs>
              <w:rPr>
                <w:rFonts w:ascii="Times New Roman" w:eastAsia="Times New Roman" w:hAnsi="Times New Roman" w:cs="Times New Roman"/>
                <w:b/>
                <w:sz w:val="24"/>
                <w:szCs w:val="24"/>
                <w:lang w:eastAsia="ru-RU"/>
              </w:rPr>
            </w:pPr>
          </w:p>
        </w:tc>
        <w:tc>
          <w:tcPr>
            <w:tcW w:w="3674" w:type="pct"/>
            <w:tcBorders>
              <w:top w:val="single" w:sz="4" w:space="0" w:color="auto"/>
            </w:tcBorders>
            <w:shd w:val="clear" w:color="auto" w:fill="auto"/>
          </w:tcPr>
          <w:p w14:paraId="1D6B38A6" w14:textId="77777777" w:rsidR="00FA1A04" w:rsidRPr="000A2B27" w:rsidRDefault="00FA1A04" w:rsidP="00FA1A04">
            <w:pPr>
              <w:tabs>
                <w:tab w:val="left" w:pos="284"/>
                <w:tab w:val="left" w:pos="426"/>
              </w:tabs>
              <w:jc w:val="both"/>
              <w:rPr>
                <w:rFonts w:ascii="Times New Roman" w:eastAsia="Times New Roman" w:hAnsi="Times New Roman" w:cs="Times New Roman"/>
                <w:sz w:val="24"/>
                <w:szCs w:val="24"/>
                <w:lang w:eastAsia="ru-RU"/>
              </w:rPr>
            </w:pPr>
            <w:r w:rsidRPr="000A2B27">
              <w:rPr>
                <w:rFonts w:ascii="Times New Roman" w:eastAsia="Times New Roman" w:hAnsi="Times New Roman" w:cs="Times New Roman"/>
                <w:color w:val="000000"/>
                <w:sz w:val="24"/>
                <w:szCs w:val="24"/>
                <w:shd w:val="clear" w:color="auto" w:fill="FFFFFF"/>
                <w:lang w:eastAsia="ru-RU"/>
              </w:rPr>
              <w:t>Формирование жанра пейзаж в Голландии в 16 веке.</w:t>
            </w:r>
          </w:p>
          <w:p w14:paraId="3569022F" w14:textId="77777777" w:rsidR="00FA1A04" w:rsidRPr="000A2B27" w:rsidRDefault="00FA1A04" w:rsidP="00FA1A04">
            <w:pPr>
              <w:tabs>
                <w:tab w:val="left" w:pos="284"/>
                <w:tab w:val="left" w:pos="426"/>
              </w:tabs>
              <w:jc w:val="both"/>
              <w:rPr>
                <w:rFonts w:ascii="Times New Roman" w:eastAsia="Times New Roman" w:hAnsi="Times New Roman" w:cs="Times New Roman"/>
                <w:sz w:val="24"/>
                <w:szCs w:val="24"/>
                <w:lang w:eastAsia="ru-RU"/>
              </w:rPr>
            </w:pPr>
            <w:r w:rsidRPr="000A2B27">
              <w:rPr>
                <w:rFonts w:ascii="Times New Roman" w:eastAsia="Times New Roman" w:hAnsi="Times New Roman" w:cs="Times New Roman"/>
                <w:color w:val="000000"/>
                <w:sz w:val="24"/>
                <w:szCs w:val="24"/>
                <w:shd w:val="clear" w:color="auto" w:fill="FFFFFF"/>
                <w:lang w:eastAsia="ru-RU"/>
              </w:rPr>
              <w:t>Доминирующее значение пейзажа в творчестве мастеров импрессионизма</w:t>
            </w:r>
          </w:p>
          <w:p w14:paraId="2455A86D" w14:textId="1885A2AA" w:rsidR="00FA1A04" w:rsidRPr="007269EC" w:rsidRDefault="00FA1A04" w:rsidP="00FA1A04">
            <w:pPr>
              <w:rPr>
                <w:rFonts w:ascii="Times New Roman" w:eastAsia="Times New Roman" w:hAnsi="Times New Roman" w:cs="Times New Roman"/>
                <w:b/>
                <w:bCs/>
                <w:lang w:eastAsia="ru-RU"/>
              </w:rPr>
            </w:pPr>
            <w:r w:rsidRPr="000A2B27">
              <w:rPr>
                <w:rFonts w:ascii="Times New Roman" w:eastAsia="Times New Roman" w:hAnsi="Times New Roman" w:cs="Times New Roman"/>
                <w:color w:val="000000"/>
                <w:sz w:val="24"/>
                <w:szCs w:val="24"/>
                <w:shd w:val="clear" w:color="auto" w:fill="FFFFFF"/>
                <w:lang w:eastAsia="ru-RU"/>
              </w:rPr>
              <w:t>Вторая половина 19 века - расцвет реалистического пейзажа</w:t>
            </w:r>
          </w:p>
        </w:tc>
      </w:tr>
      <w:tr w:rsidR="00D64127" w:rsidRPr="007269EC" w14:paraId="32A1822C" w14:textId="77777777" w:rsidTr="00DA720D">
        <w:trPr>
          <w:trHeight w:val="270"/>
        </w:trPr>
        <w:tc>
          <w:tcPr>
            <w:tcW w:w="1326" w:type="pct"/>
            <w:vMerge/>
            <w:tcBorders>
              <w:bottom w:val="single" w:sz="6" w:space="0" w:color="000000"/>
            </w:tcBorders>
            <w:shd w:val="clear" w:color="auto" w:fill="auto"/>
          </w:tcPr>
          <w:p w14:paraId="644888E3" w14:textId="77777777" w:rsidR="00D64127" w:rsidRPr="00E36E57" w:rsidRDefault="00D64127" w:rsidP="00D64127">
            <w:pPr>
              <w:tabs>
                <w:tab w:val="left" w:pos="284"/>
                <w:tab w:val="left" w:pos="426"/>
              </w:tabs>
              <w:rPr>
                <w:rFonts w:ascii="Times New Roman" w:eastAsia="Times New Roman" w:hAnsi="Times New Roman" w:cs="Times New Roman"/>
                <w:b/>
                <w:sz w:val="24"/>
                <w:szCs w:val="24"/>
                <w:lang w:eastAsia="ru-RU"/>
              </w:rPr>
            </w:pPr>
          </w:p>
        </w:tc>
        <w:tc>
          <w:tcPr>
            <w:tcW w:w="3674" w:type="pct"/>
            <w:vAlign w:val="bottom"/>
          </w:tcPr>
          <w:p w14:paraId="35DDFBC1"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4DB84E52" w14:textId="200FE9F1"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FA1A04" w:rsidRPr="007269EC" w14:paraId="7A78F9D5" w14:textId="77777777" w:rsidTr="00AB6E07">
        <w:trPr>
          <w:trHeight w:val="102"/>
        </w:trPr>
        <w:tc>
          <w:tcPr>
            <w:tcW w:w="1326" w:type="pct"/>
            <w:vMerge w:val="restart"/>
            <w:shd w:val="clear" w:color="auto" w:fill="auto"/>
          </w:tcPr>
          <w:p w14:paraId="39B39573" w14:textId="0484B9D2" w:rsidR="00FA1A04" w:rsidRPr="007269EC" w:rsidRDefault="00FA1A04" w:rsidP="00FA1A04">
            <w:pPr>
              <w:tabs>
                <w:tab w:val="left" w:pos="284"/>
                <w:tab w:val="left" w:pos="426"/>
              </w:tabs>
              <w:rPr>
                <w:rFonts w:ascii="Times New Roman" w:eastAsia="Calibri" w:hAnsi="Times New Roman" w:cs="Times New Roman"/>
                <w:b/>
                <w:bCs/>
              </w:rPr>
            </w:pPr>
            <w:r w:rsidRPr="00E36E57">
              <w:rPr>
                <w:rFonts w:ascii="Times New Roman" w:eastAsia="Calibri" w:hAnsi="Times New Roman" w:cs="Times New Roman"/>
                <w:b/>
                <w:bCs/>
              </w:rPr>
              <w:t>Тема 4.2 Виды пейзажа</w:t>
            </w:r>
          </w:p>
        </w:tc>
        <w:tc>
          <w:tcPr>
            <w:tcW w:w="3674" w:type="pct"/>
            <w:shd w:val="clear" w:color="auto" w:fill="auto"/>
          </w:tcPr>
          <w:p w14:paraId="3979387E" w14:textId="0845DABB" w:rsidR="00FA1A04" w:rsidRPr="007269EC" w:rsidRDefault="00FA1A04" w:rsidP="00FA1A04">
            <w:pPr>
              <w:rPr>
                <w:rFonts w:ascii="Times New Roman" w:eastAsia="Times New Roman" w:hAnsi="Times New Roman" w:cs="Times New Roman"/>
                <w:b/>
                <w:bCs/>
                <w:lang w:eastAsia="ru-RU"/>
              </w:rPr>
            </w:pPr>
            <w:r w:rsidRPr="000A2B27">
              <w:rPr>
                <w:rFonts w:ascii="Times New Roman" w:eastAsia="Times New Roman" w:hAnsi="Times New Roman" w:cs="Times New Roman"/>
                <w:b/>
                <w:bCs/>
                <w:sz w:val="24"/>
                <w:szCs w:val="24"/>
                <w:lang w:eastAsia="ru-RU"/>
              </w:rPr>
              <w:t xml:space="preserve">Содержание </w:t>
            </w:r>
          </w:p>
        </w:tc>
      </w:tr>
      <w:tr w:rsidR="00FA1A04" w:rsidRPr="007269EC" w14:paraId="339D34D2" w14:textId="77777777" w:rsidTr="00AB6E07">
        <w:trPr>
          <w:trHeight w:val="101"/>
        </w:trPr>
        <w:tc>
          <w:tcPr>
            <w:tcW w:w="1326" w:type="pct"/>
            <w:vMerge/>
            <w:shd w:val="clear" w:color="auto" w:fill="auto"/>
          </w:tcPr>
          <w:p w14:paraId="7605422F" w14:textId="77777777" w:rsidR="00FA1A04" w:rsidRPr="00E36E57" w:rsidRDefault="00FA1A04" w:rsidP="00FA1A04">
            <w:pPr>
              <w:tabs>
                <w:tab w:val="left" w:pos="284"/>
                <w:tab w:val="left" w:pos="426"/>
              </w:tabs>
              <w:rPr>
                <w:rFonts w:ascii="Times New Roman" w:eastAsia="Calibri" w:hAnsi="Times New Roman" w:cs="Times New Roman"/>
                <w:b/>
                <w:bCs/>
              </w:rPr>
            </w:pPr>
          </w:p>
        </w:tc>
        <w:tc>
          <w:tcPr>
            <w:tcW w:w="3674" w:type="pct"/>
          </w:tcPr>
          <w:p w14:paraId="42C8FCF6" w14:textId="73708DDE" w:rsidR="00FA1A04" w:rsidRPr="007269EC" w:rsidRDefault="00FA1A04" w:rsidP="00FA1A04">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A1A04" w:rsidRPr="007269EC" w14:paraId="1C33CCB5" w14:textId="77777777" w:rsidTr="00AB6E07">
        <w:trPr>
          <w:trHeight w:val="101"/>
        </w:trPr>
        <w:tc>
          <w:tcPr>
            <w:tcW w:w="1326" w:type="pct"/>
            <w:vMerge/>
            <w:shd w:val="clear" w:color="auto" w:fill="auto"/>
          </w:tcPr>
          <w:p w14:paraId="310032C2" w14:textId="77777777" w:rsidR="00FA1A04" w:rsidRPr="00E36E57" w:rsidRDefault="00FA1A04" w:rsidP="006854BF">
            <w:pPr>
              <w:tabs>
                <w:tab w:val="left" w:pos="284"/>
                <w:tab w:val="left" w:pos="426"/>
              </w:tabs>
              <w:rPr>
                <w:rFonts w:ascii="Times New Roman" w:eastAsia="Calibri" w:hAnsi="Times New Roman" w:cs="Times New Roman"/>
                <w:b/>
                <w:bCs/>
              </w:rPr>
            </w:pPr>
          </w:p>
        </w:tc>
        <w:tc>
          <w:tcPr>
            <w:tcW w:w="3674" w:type="pct"/>
            <w:vAlign w:val="bottom"/>
          </w:tcPr>
          <w:p w14:paraId="6FA8077A" w14:textId="6CA0AE21" w:rsidR="00FA1A04" w:rsidRPr="007269EC" w:rsidRDefault="00FA1A04" w:rsidP="006854BF">
            <w:pPr>
              <w:rPr>
                <w:rFonts w:ascii="Times New Roman" w:eastAsia="Times New Roman" w:hAnsi="Times New Roman" w:cs="Times New Roman"/>
                <w:b/>
                <w:bCs/>
                <w:lang w:eastAsia="ru-RU"/>
              </w:rPr>
            </w:pPr>
            <w:r w:rsidRPr="000A2B27">
              <w:rPr>
                <w:rFonts w:ascii="Times New Roman" w:eastAsia="Times New Roman" w:hAnsi="Times New Roman" w:cs="Times New Roman"/>
                <w:sz w:val="24"/>
                <w:szCs w:val="24"/>
                <w:lang w:eastAsia="ru-RU"/>
              </w:rPr>
              <w:t>Схемы построения различных видов пейзажей</w:t>
            </w:r>
          </w:p>
        </w:tc>
      </w:tr>
      <w:tr w:rsidR="00D64127" w:rsidRPr="007269EC" w14:paraId="53C28AC4" w14:textId="77777777" w:rsidTr="0024630D">
        <w:trPr>
          <w:trHeight w:val="101"/>
        </w:trPr>
        <w:tc>
          <w:tcPr>
            <w:tcW w:w="1326" w:type="pct"/>
            <w:vMerge/>
            <w:tcBorders>
              <w:bottom w:val="single" w:sz="6" w:space="0" w:color="000000"/>
            </w:tcBorders>
            <w:shd w:val="clear" w:color="auto" w:fill="auto"/>
          </w:tcPr>
          <w:p w14:paraId="0A40F920" w14:textId="77777777" w:rsidR="00D64127" w:rsidRPr="00E36E57"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38884743"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79A1EB08" w14:textId="5F2295ED"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FA1A04" w:rsidRPr="007269EC" w14:paraId="229A7325" w14:textId="77777777" w:rsidTr="00AB6E07">
        <w:trPr>
          <w:trHeight w:val="192"/>
        </w:trPr>
        <w:tc>
          <w:tcPr>
            <w:tcW w:w="1326" w:type="pct"/>
            <w:vMerge w:val="restart"/>
            <w:shd w:val="clear" w:color="auto" w:fill="auto"/>
          </w:tcPr>
          <w:p w14:paraId="2AFF115B" w14:textId="3C40A00B" w:rsidR="00FA1A04" w:rsidRPr="007269EC" w:rsidRDefault="00FA1A04" w:rsidP="00FA1A04">
            <w:pPr>
              <w:tabs>
                <w:tab w:val="left" w:pos="284"/>
                <w:tab w:val="left" w:pos="426"/>
              </w:tabs>
              <w:rPr>
                <w:rFonts w:ascii="Times New Roman" w:eastAsia="Calibri" w:hAnsi="Times New Roman" w:cs="Times New Roman"/>
                <w:b/>
                <w:bCs/>
              </w:rPr>
            </w:pPr>
            <w:r w:rsidRPr="00E36E57">
              <w:rPr>
                <w:rFonts w:ascii="Times New Roman" w:eastAsia="Calibri" w:hAnsi="Times New Roman" w:cs="Times New Roman"/>
                <w:b/>
                <w:bCs/>
              </w:rPr>
              <w:t>Тема 4.3 Средства гармонизации художественной формы</w:t>
            </w:r>
          </w:p>
        </w:tc>
        <w:tc>
          <w:tcPr>
            <w:tcW w:w="3674" w:type="pct"/>
            <w:tcBorders>
              <w:top w:val="single" w:sz="4" w:space="0" w:color="auto"/>
            </w:tcBorders>
            <w:shd w:val="clear" w:color="auto" w:fill="auto"/>
          </w:tcPr>
          <w:p w14:paraId="1649A70E" w14:textId="7AE4FDD7" w:rsidR="00FA1A04" w:rsidRPr="007269EC" w:rsidRDefault="00FA1A04" w:rsidP="00FA1A04">
            <w:pPr>
              <w:rPr>
                <w:rFonts w:ascii="Times New Roman" w:eastAsia="Times New Roman" w:hAnsi="Times New Roman" w:cs="Times New Roman"/>
                <w:b/>
                <w:bCs/>
                <w:lang w:eastAsia="ru-RU"/>
              </w:rPr>
            </w:pPr>
            <w:r w:rsidRPr="000A2B27">
              <w:rPr>
                <w:rFonts w:ascii="Times New Roman" w:eastAsia="Times New Roman" w:hAnsi="Times New Roman" w:cs="Times New Roman"/>
                <w:b/>
                <w:sz w:val="24"/>
                <w:szCs w:val="24"/>
                <w:lang w:eastAsia="ru-RU"/>
              </w:rPr>
              <w:t xml:space="preserve">Содержание </w:t>
            </w:r>
          </w:p>
        </w:tc>
      </w:tr>
      <w:tr w:rsidR="001F58E7" w:rsidRPr="007269EC" w14:paraId="2C14B86B" w14:textId="77777777" w:rsidTr="00AB6E07">
        <w:trPr>
          <w:trHeight w:val="191"/>
        </w:trPr>
        <w:tc>
          <w:tcPr>
            <w:tcW w:w="1326" w:type="pct"/>
            <w:vMerge/>
            <w:shd w:val="clear" w:color="auto" w:fill="auto"/>
          </w:tcPr>
          <w:p w14:paraId="73891815" w14:textId="77777777" w:rsidR="001F58E7" w:rsidRPr="00E36E57" w:rsidRDefault="001F58E7" w:rsidP="001F58E7">
            <w:pPr>
              <w:tabs>
                <w:tab w:val="left" w:pos="284"/>
                <w:tab w:val="left" w:pos="426"/>
              </w:tabs>
              <w:rPr>
                <w:rFonts w:ascii="Times New Roman" w:eastAsia="Calibri" w:hAnsi="Times New Roman" w:cs="Times New Roman"/>
                <w:b/>
                <w:bCs/>
              </w:rPr>
            </w:pPr>
          </w:p>
        </w:tc>
        <w:tc>
          <w:tcPr>
            <w:tcW w:w="3674" w:type="pct"/>
          </w:tcPr>
          <w:p w14:paraId="6D6DE5C5" w14:textId="44DFACD7" w:rsidR="001F58E7" w:rsidRPr="007269EC" w:rsidRDefault="001F58E7" w:rsidP="001F58E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A1A04" w:rsidRPr="007269EC" w14:paraId="789303CC" w14:textId="77777777" w:rsidTr="00AB6E07">
        <w:trPr>
          <w:trHeight w:val="191"/>
        </w:trPr>
        <w:tc>
          <w:tcPr>
            <w:tcW w:w="1326" w:type="pct"/>
            <w:vMerge/>
            <w:shd w:val="clear" w:color="auto" w:fill="auto"/>
          </w:tcPr>
          <w:p w14:paraId="31F3B278" w14:textId="77777777" w:rsidR="00FA1A04" w:rsidRPr="00E36E57" w:rsidRDefault="00FA1A04" w:rsidP="00FA1A04">
            <w:pPr>
              <w:tabs>
                <w:tab w:val="left" w:pos="284"/>
                <w:tab w:val="left" w:pos="426"/>
              </w:tabs>
              <w:rPr>
                <w:rFonts w:ascii="Times New Roman" w:eastAsia="Calibri" w:hAnsi="Times New Roman" w:cs="Times New Roman"/>
                <w:b/>
                <w:bCs/>
              </w:rPr>
            </w:pPr>
          </w:p>
        </w:tc>
        <w:tc>
          <w:tcPr>
            <w:tcW w:w="3674" w:type="pct"/>
            <w:vAlign w:val="bottom"/>
          </w:tcPr>
          <w:p w14:paraId="6D127803" w14:textId="3AEA5932" w:rsidR="00FA1A04" w:rsidRPr="007269EC" w:rsidRDefault="001F58E7" w:rsidP="00FA1A04">
            <w:pPr>
              <w:rPr>
                <w:rFonts w:ascii="Times New Roman" w:eastAsia="Times New Roman" w:hAnsi="Times New Roman" w:cs="Times New Roman"/>
                <w:b/>
                <w:bCs/>
                <w:lang w:eastAsia="ru-RU"/>
              </w:rPr>
            </w:pPr>
            <w:r w:rsidRPr="001F58E7">
              <w:rPr>
                <w:rFonts w:ascii="Times New Roman" w:eastAsia="Times New Roman" w:hAnsi="Times New Roman" w:cs="Times New Roman"/>
                <w:sz w:val="24"/>
                <w:szCs w:val="24"/>
                <w:lang w:eastAsia="ru-RU"/>
              </w:rPr>
              <w:t>Выполнить анализ произведений художников на ритмическую организацию композиции</w:t>
            </w:r>
          </w:p>
        </w:tc>
      </w:tr>
      <w:tr w:rsidR="00D64127" w:rsidRPr="007269EC" w14:paraId="092A018E" w14:textId="77777777" w:rsidTr="002A5324">
        <w:trPr>
          <w:trHeight w:val="191"/>
        </w:trPr>
        <w:tc>
          <w:tcPr>
            <w:tcW w:w="1326" w:type="pct"/>
            <w:vMerge/>
            <w:tcBorders>
              <w:bottom w:val="single" w:sz="6" w:space="0" w:color="000000"/>
            </w:tcBorders>
            <w:shd w:val="clear" w:color="auto" w:fill="auto"/>
          </w:tcPr>
          <w:p w14:paraId="3B059AED" w14:textId="77777777" w:rsidR="00D64127" w:rsidRPr="00E36E57"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49264F6D"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61154CA3" w14:textId="5DC1EEE0"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1F58E7" w:rsidRPr="007269EC" w14:paraId="7F383434" w14:textId="77777777" w:rsidTr="00AB6E07">
        <w:trPr>
          <w:trHeight w:val="315"/>
        </w:trPr>
        <w:tc>
          <w:tcPr>
            <w:tcW w:w="1326" w:type="pct"/>
            <w:vMerge w:val="restart"/>
            <w:shd w:val="clear" w:color="auto" w:fill="auto"/>
          </w:tcPr>
          <w:p w14:paraId="4FAF84A9" w14:textId="77777777" w:rsidR="001F58E7" w:rsidRPr="00E36E57" w:rsidRDefault="001F58E7" w:rsidP="001F58E7">
            <w:pPr>
              <w:tabs>
                <w:tab w:val="left" w:pos="284"/>
                <w:tab w:val="left" w:pos="426"/>
              </w:tabs>
              <w:rPr>
                <w:rFonts w:ascii="Times New Roman" w:eastAsia="Calibri" w:hAnsi="Times New Roman" w:cs="Times New Roman"/>
                <w:b/>
                <w:bCs/>
              </w:rPr>
            </w:pPr>
            <w:r w:rsidRPr="00E36E57">
              <w:rPr>
                <w:rFonts w:ascii="Times New Roman" w:eastAsia="Calibri" w:hAnsi="Times New Roman" w:cs="Times New Roman"/>
                <w:b/>
                <w:bCs/>
              </w:rPr>
              <w:t>Тема 4.4 Приемы передачи трехмерного пространства на картине</w:t>
            </w:r>
          </w:p>
          <w:p w14:paraId="1B8132EB" w14:textId="77777777" w:rsidR="001F58E7" w:rsidRPr="00E36E57" w:rsidRDefault="001F58E7" w:rsidP="001F58E7">
            <w:pPr>
              <w:tabs>
                <w:tab w:val="left" w:pos="284"/>
                <w:tab w:val="left" w:pos="426"/>
              </w:tabs>
              <w:rPr>
                <w:rFonts w:ascii="Times New Roman" w:eastAsia="Calibri" w:hAnsi="Times New Roman" w:cs="Times New Roman"/>
                <w:b/>
                <w:bCs/>
              </w:rPr>
            </w:pPr>
          </w:p>
          <w:p w14:paraId="3D8C7247" w14:textId="77777777" w:rsidR="001F58E7" w:rsidRPr="007269EC" w:rsidRDefault="001F58E7" w:rsidP="001F58E7">
            <w:pPr>
              <w:tabs>
                <w:tab w:val="left" w:pos="284"/>
                <w:tab w:val="left" w:pos="426"/>
              </w:tabs>
              <w:rPr>
                <w:rFonts w:ascii="Times New Roman" w:eastAsia="Calibri" w:hAnsi="Times New Roman" w:cs="Times New Roman"/>
                <w:b/>
                <w:bCs/>
              </w:rPr>
            </w:pPr>
          </w:p>
        </w:tc>
        <w:tc>
          <w:tcPr>
            <w:tcW w:w="3674" w:type="pct"/>
            <w:tcBorders>
              <w:top w:val="single" w:sz="4" w:space="0" w:color="auto"/>
            </w:tcBorders>
            <w:shd w:val="clear" w:color="auto" w:fill="auto"/>
          </w:tcPr>
          <w:p w14:paraId="5008DDF7" w14:textId="3DEB0D01" w:rsidR="001F58E7" w:rsidRPr="007269EC" w:rsidRDefault="001F58E7" w:rsidP="001F58E7">
            <w:pPr>
              <w:rPr>
                <w:rFonts w:ascii="Times New Roman" w:eastAsia="Times New Roman" w:hAnsi="Times New Roman" w:cs="Times New Roman"/>
                <w:b/>
                <w:bCs/>
                <w:lang w:eastAsia="ru-RU"/>
              </w:rPr>
            </w:pPr>
            <w:r w:rsidRPr="000A2B27">
              <w:rPr>
                <w:rFonts w:ascii="Times New Roman" w:eastAsia="Times New Roman" w:hAnsi="Times New Roman" w:cs="Times New Roman"/>
                <w:b/>
                <w:sz w:val="24"/>
                <w:szCs w:val="24"/>
                <w:lang w:eastAsia="ru-RU"/>
              </w:rPr>
              <w:t xml:space="preserve">Содержание </w:t>
            </w:r>
          </w:p>
        </w:tc>
      </w:tr>
      <w:tr w:rsidR="001F58E7" w:rsidRPr="007269EC" w14:paraId="49C8350A" w14:textId="77777777" w:rsidTr="00AB6E07">
        <w:trPr>
          <w:trHeight w:val="315"/>
        </w:trPr>
        <w:tc>
          <w:tcPr>
            <w:tcW w:w="1326" w:type="pct"/>
            <w:vMerge/>
            <w:shd w:val="clear" w:color="auto" w:fill="auto"/>
          </w:tcPr>
          <w:p w14:paraId="1873F910" w14:textId="77777777" w:rsidR="001F58E7" w:rsidRPr="00E36E57" w:rsidRDefault="001F58E7" w:rsidP="001F58E7">
            <w:pPr>
              <w:tabs>
                <w:tab w:val="left" w:pos="284"/>
                <w:tab w:val="left" w:pos="426"/>
              </w:tabs>
              <w:rPr>
                <w:rFonts w:ascii="Times New Roman" w:eastAsia="Calibri" w:hAnsi="Times New Roman" w:cs="Times New Roman"/>
                <w:b/>
                <w:bCs/>
              </w:rPr>
            </w:pPr>
          </w:p>
        </w:tc>
        <w:tc>
          <w:tcPr>
            <w:tcW w:w="3674" w:type="pct"/>
          </w:tcPr>
          <w:p w14:paraId="3426A657" w14:textId="4D0C7B79" w:rsidR="001F58E7" w:rsidRPr="007269EC" w:rsidRDefault="001F58E7" w:rsidP="001F58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7269EC" w14:paraId="0FCCF57C" w14:textId="77777777" w:rsidTr="00AB6E07">
        <w:trPr>
          <w:trHeight w:val="315"/>
        </w:trPr>
        <w:tc>
          <w:tcPr>
            <w:tcW w:w="1326" w:type="pct"/>
            <w:vMerge/>
            <w:shd w:val="clear" w:color="auto" w:fill="auto"/>
          </w:tcPr>
          <w:p w14:paraId="31CDE42D" w14:textId="77777777" w:rsidR="00D64127" w:rsidRPr="00E36E57" w:rsidRDefault="00D64127" w:rsidP="001F58E7">
            <w:pPr>
              <w:tabs>
                <w:tab w:val="left" w:pos="284"/>
                <w:tab w:val="left" w:pos="426"/>
              </w:tabs>
              <w:rPr>
                <w:rFonts w:ascii="Times New Roman" w:eastAsia="Calibri" w:hAnsi="Times New Roman" w:cs="Times New Roman"/>
                <w:b/>
                <w:bCs/>
              </w:rPr>
            </w:pPr>
          </w:p>
        </w:tc>
        <w:tc>
          <w:tcPr>
            <w:tcW w:w="3674" w:type="pct"/>
          </w:tcPr>
          <w:p w14:paraId="42B75F39" w14:textId="692671F3" w:rsidR="00D64127" w:rsidRPr="00D64127" w:rsidRDefault="00D64127" w:rsidP="00D64127">
            <w:pPr>
              <w:tabs>
                <w:tab w:val="left" w:pos="284"/>
                <w:tab w:val="left" w:pos="426"/>
              </w:tabs>
              <w:jc w:val="both"/>
              <w:rPr>
                <w:rFonts w:ascii="Times New Roman" w:eastAsia="Times New Roman" w:hAnsi="Times New Roman" w:cs="Times New Roman"/>
                <w:sz w:val="24"/>
                <w:szCs w:val="24"/>
                <w:lang w:eastAsia="ru-RU"/>
              </w:rPr>
            </w:pPr>
            <w:r w:rsidRPr="001F58E7">
              <w:rPr>
                <w:rFonts w:ascii="Times New Roman" w:eastAsia="Times New Roman" w:hAnsi="Times New Roman" w:cs="Times New Roman"/>
                <w:sz w:val="24"/>
                <w:szCs w:val="24"/>
                <w:lang w:eastAsia="ru-RU"/>
              </w:rPr>
              <w:t>Выполнить линейно-ракурсное построение вертикальных и горизонтальных плоскостей</w:t>
            </w:r>
          </w:p>
        </w:tc>
      </w:tr>
      <w:tr w:rsidR="001F58E7" w:rsidRPr="007269EC" w14:paraId="64FC4C8F" w14:textId="77777777" w:rsidTr="00AB6E07">
        <w:trPr>
          <w:trHeight w:val="315"/>
        </w:trPr>
        <w:tc>
          <w:tcPr>
            <w:tcW w:w="1326" w:type="pct"/>
            <w:vMerge/>
            <w:shd w:val="clear" w:color="auto" w:fill="auto"/>
          </w:tcPr>
          <w:p w14:paraId="20A7ADE1" w14:textId="77777777" w:rsidR="001F58E7" w:rsidRPr="00E36E57" w:rsidRDefault="001F58E7" w:rsidP="001F58E7">
            <w:pPr>
              <w:tabs>
                <w:tab w:val="left" w:pos="284"/>
                <w:tab w:val="left" w:pos="426"/>
              </w:tabs>
              <w:rPr>
                <w:rFonts w:ascii="Times New Roman" w:eastAsia="Calibri" w:hAnsi="Times New Roman" w:cs="Times New Roman"/>
                <w:b/>
                <w:bCs/>
              </w:rPr>
            </w:pPr>
          </w:p>
        </w:tc>
        <w:tc>
          <w:tcPr>
            <w:tcW w:w="3674" w:type="pct"/>
            <w:vAlign w:val="bottom"/>
          </w:tcPr>
          <w:p w14:paraId="5BC66422" w14:textId="66713E13" w:rsidR="001F58E7" w:rsidRPr="007269EC" w:rsidRDefault="001F58E7" w:rsidP="001F58E7">
            <w:pPr>
              <w:rPr>
                <w:rFonts w:ascii="Times New Roman" w:eastAsia="Times New Roman" w:hAnsi="Times New Roman" w:cs="Times New Roman"/>
                <w:b/>
                <w:bCs/>
                <w:lang w:eastAsia="ru-RU"/>
              </w:rPr>
            </w:pPr>
            <w:r w:rsidRPr="001F58E7">
              <w:rPr>
                <w:rFonts w:ascii="Times New Roman" w:eastAsia="Times New Roman" w:hAnsi="Times New Roman" w:cs="Times New Roman"/>
                <w:sz w:val="24"/>
                <w:szCs w:val="24"/>
                <w:lang w:eastAsia="ru-RU"/>
              </w:rPr>
              <w:t>Выполнить эскизы пейзажа открытого и замкнутого пространства</w:t>
            </w:r>
          </w:p>
        </w:tc>
      </w:tr>
      <w:tr w:rsidR="00D64127" w:rsidRPr="007269EC" w14:paraId="24AA83CB" w14:textId="77777777" w:rsidTr="00A90007">
        <w:trPr>
          <w:trHeight w:val="315"/>
        </w:trPr>
        <w:tc>
          <w:tcPr>
            <w:tcW w:w="1326" w:type="pct"/>
            <w:vMerge/>
            <w:tcBorders>
              <w:bottom w:val="single" w:sz="6" w:space="0" w:color="000000"/>
            </w:tcBorders>
            <w:shd w:val="clear" w:color="auto" w:fill="auto"/>
          </w:tcPr>
          <w:p w14:paraId="3E11EC7B" w14:textId="77777777" w:rsidR="00D64127" w:rsidRPr="00E36E57"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12AE0F08"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50A9FF0D" w14:textId="3A8356D6"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1F58E7" w:rsidRPr="007269EC" w14:paraId="40E9D0B6" w14:textId="77777777" w:rsidTr="00AB6E07">
        <w:trPr>
          <w:trHeight w:val="129"/>
        </w:trPr>
        <w:tc>
          <w:tcPr>
            <w:tcW w:w="1326" w:type="pct"/>
            <w:vMerge w:val="restart"/>
            <w:shd w:val="clear" w:color="auto" w:fill="auto"/>
          </w:tcPr>
          <w:p w14:paraId="22DF7C44" w14:textId="76BAB409" w:rsidR="001F58E7" w:rsidRPr="007269EC" w:rsidRDefault="001F58E7" w:rsidP="001F58E7">
            <w:pPr>
              <w:tabs>
                <w:tab w:val="left" w:pos="284"/>
                <w:tab w:val="left" w:pos="426"/>
              </w:tabs>
              <w:rPr>
                <w:rFonts w:ascii="Times New Roman" w:eastAsia="Calibri" w:hAnsi="Times New Roman" w:cs="Times New Roman"/>
                <w:b/>
                <w:bCs/>
              </w:rPr>
            </w:pPr>
            <w:r w:rsidRPr="00E36E57">
              <w:rPr>
                <w:rFonts w:ascii="Times New Roman" w:eastAsia="Calibri" w:hAnsi="Times New Roman" w:cs="Times New Roman"/>
                <w:b/>
                <w:bCs/>
              </w:rPr>
              <w:t>Тема 4.5 Композиционные поиски</w:t>
            </w:r>
          </w:p>
        </w:tc>
        <w:tc>
          <w:tcPr>
            <w:tcW w:w="3674" w:type="pct"/>
            <w:tcBorders>
              <w:top w:val="single" w:sz="4" w:space="0" w:color="auto"/>
            </w:tcBorders>
            <w:shd w:val="clear" w:color="auto" w:fill="auto"/>
          </w:tcPr>
          <w:p w14:paraId="72AF0F45" w14:textId="7D5EA86A" w:rsidR="001F58E7" w:rsidRPr="007269EC" w:rsidRDefault="001F58E7" w:rsidP="001F58E7">
            <w:pPr>
              <w:rPr>
                <w:rFonts w:ascii="Times New Roman" w:eastAsia="Times New Roman" w:hAnsi="Times New Roman" w:cs="Times New Roman"/>
                <w:b/>
                <w:bCs/>
                <w:lang w:eastAsia="ru-RU"/>
              </w:rPr>
            </w:pPr>
            <w:r w:rsidRPr="000A2B27">
              <w:rPr>
                <w:rFonts w:ascii="Times New Roman" w:eastAsia="Times New Roman" w:hAnsi="Times New Roman" w:cs="Times New Roman"/>
                <w:b/>
                <w:sz w:val="24"/>
                <w:szCs w:val="24"/>
                <w:lang w:eastAsia="ru-RU"/>
              </w:rPr>
              <w:t xml:space="preserve">Содержание </w:t>
            </w:r>
          </w:p>
        </w:tc>
      </w:tr>
      <w:tr w:rsidR="001F58E7" w:rsidRPr="007269EC" w14:paraId="6550314C" w14:textId="77777777" w:rsidTr="00AB6E07">
        <w:trPr>
          <w:trHeight w:val="127"/>
        </w:trPr>
        <w:tc>
          <w:tcPr>
            <w:tcW w:w="1326" w:type="pct"/>
            <w:vMerge/>
            <w:shd w:val="clear" w:color="auto" w:fill="auto"/>
          </w:tcPr>
          <w:p w14:paraId="4D971EFD" w14:textId="77777777" w:rsidR="001F58E7" w:rsidRPr="00E36E57" w:rsidRDefault="001F58E7" w:rsidP="001F58E7">
            <w:pPr>
              <w:tabs>
                <w:tab w:val="left" w:pos="284"/>
                <w:tab w:val="left" w:pos="426"/>
              </w:tabs>
              <w:rPr>
                <w:rFonts w:ascii="Times New Roman" w:eastAsia="Calibri" w:hAnsi="Times New Roman" w:cs="Times New Roman"/>
                <w:b/>
                <w:bCs/>
              </w:rPr>
            </w:pPr>
          </w:p>
        </w:tc>
        <w:tc>
          <w:tcPr>
            <w:tcW w:w="3674" w:type="pct"/>
          </w:tcPr>
          <w:p w14:paraId="398CB032" w14:textId="1EB384FF" w:rsidR="001F58E7" w:rsidRPr="007269EC" w:rsidRDefault="001F58E7" w:rsidP="001F58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7269EC" w14:paraId="7D9FD28D" w14:textId="77777777" w:rsidTr="00AB6E07">
        <w:trPr>
          <w:trHeight w:val="127"/>
        </w:trPr>
        <w:tc>
          <w:tcPr>
            <w:tcW w:w="1326" w:type="pct"/>
            <w:vMerge/>
            <w:shd w:val="clear" w:color="auto" w:fill="auto"/>
          </w:tcPr>
          <w:p w14:paraId="20E0149C" w14:textId="77777777" w:rsidR="00D64127" w:rsidRPr="00E36E57" w:rsidRDefault="00D64127" w:rsidP="001F58E7">
            <w:pPr>
              <w:tabs>
                <w:tab w:val="left" w:pos="284"/>
                <w:tab w:val="left" w:pos="426"/>
              </w:tabs>
              <w:rPr>
                <w:rFonts w:ascii="Times New Roman" w:eastAsia="Calibri" w:hAnsi="Times New Roman" w:cs="Times New Roman"/>
                <w:b/>
                <w:bCs/>
              </w:rPr>
            </w:pPr>
          </w:p>
        </w:tc>
        <w:tc>
          <w:tcPr>
            <w:tcW w:w="3674" w:type="pct"/>
          </w:tcPr>
          <w:p w14:paraId="4F835D51" w14:textId="512B7DB4" w:rsidR="00D64127" w:rsidRPr="00D64127" w:rsidRDefault="00D64127" w:rsidP="00D64127">
            <w:pPr>
              <w:tabs>
                <w:tab w:val="left" w:pos="284"/>
                <w:tab w:val="left" w:pos="426"/>
              </w:tabs>
              <w:jc w:val="both"/>
              <w:rPr>
                <w:rFonts w:ascii="Times New Roman" w:eastAsia="Times New Roman" w:hAnsi="Times New Roman" w:cs="Times New Roman"/>
                <w:bCs/>
                <w:sz w:val="24"/>
                <w:szCs w:val="24"/>
                <w:lang w:eastAsia="ru-RU"/>
              </w:rPr>
            </w:pPr>
            <w:r w:rsidRPr="001F58E7">
              <w:rPr>
                <w:rFonts w:ascii="Times New Roman" w:eastAsia="Times New Roman" w:hAnsi="Times New Roman" w:cs="Times New Roman"/>
                <w:bCs/>
                <w:sz w:val="24"/>
                <w:szCs w:val="24"/>
                <w:lang w:eastAsia="ru-RU"/>
              </w:rPr>
              <w:t>Выполнить композиционные поиски в карандаше, в цвете.</w:t>
            </w:r>
          </w:p>
        </w:tc>
      </w:tr>
      <w:tr w:rsidR="00D64127" w:rsidRPr="007269EC" w14:paraId="0848FFA0" w14:textId="77777777" w:rsidTr="00AB6E07">
        <w:trPr>
          <w:trHeight w:val="127"/>
        </w:trPr>
        <w:tc>
          <w:tcPr>
            <w:tcW w:w="1326" w:type="pct"/>
            <w:vMerge/>
            <w:shd w:val="clear" w:color="auto" w:fill="auto"/>
          </w:tcPr>
          <w:p w14:paraId="19539C8F" w14:textId="77777777" w:rsidR="00D64127" w:rsidRPr="00E36E57" w:rsidRDefault="00D64127" w:rsidP="001F58E7">
            <w:pPr>
              <w:tabs>
                <w:tab w:val="left" w:pos="284"/>
                <w:tab w:val="left" w:pos="426"/>
              </w:tabs>
              <w:rPr>
                <w:rFonts w:ascii="Times New Roman" w:eastAsia="Calibri" w:hAnsi="Times New Roman" w:cs="Times New Roman"/>
                <w:b/>
                <w:bCs/>
              </w:rPr>
            </w:pPr>
          </w:p>
        </w:tc>
        <w:tc>
          <w:tcPr>
            <w:tcW w:w="3674" w:type="pct"/>
          </w:tcPr>
          <w:p w14:paraId="37A9CDCD" w14:textId="35F05CD5" w:rsidR="00D64127" w:rsidRPr="00D64127" w:rsidRDefault="00D64127" w:rsidP="00D64127">
            <w:pPr>
              <w:tabs>
                <w:tab w:val="left" w:pos="284"/>
                <w:tab w:val="left" w:pos="393"/>
                <w:tab w:val="left" w:pos="426"/>
              </w:tabs>
              <w:jc w:val="both"/>
              <w:rPr>
                <w:rFonts w:ascii="Times New Roman" w:eastAsia="Times New Roman" w:hAnsi="Times New Roman" w:cs="Times New Roman"/>
                <w:sz w:val="24"/>
                <w:szCs w:val="24"/>
                <w:lang w:eastAsia="ru-RU"/>
              </w:rPr>
            </w:pPr>
            <w:r w:rsidRPr="001F58E7">
              <w:rPr>
                <w:rFonts w:ascii="Times New Roman" w:eastAsia="Times New Roman" w:hAnsi="Times New Roman" w:cs="Times New Roman"/>
                <w:sz w:val="24"/>
                <w:szCs w:val="24"/>
                <w:lang w:eastAsia="ru-RU"/>
              </w:rPr>
              <w:t xml:space="preserve">Выбор композиции пейзажа: мотива, точки зрения, состояния природы, освещения. </w:t>
            </w:r>
          </w:p>
        </w:tc>
      </w:tr>
      <w:tr w:rsidR="001F58E7" w:rsidRPr="007269EC" w14:paraId="067F7E2F" w14:textId="77777777" w:rsidTr="00AB6E07">
        <w:trPr>
          <w:trHeight w:val="127"/>
        </w:trPr>
        <w:tc>
          <w:tcPr>
            <w:tcW w:w="1326" w:type="pct"/>
            <w:vMerge/>
            <w:shd w:val="clear" w:color="auto" w:fill="auto"/>
          </w:tcPr>
          <w:p w14:paraId="50802738" w14:textId="77777777" w:rsidR="001F58E7" w:rsidRPr="00E36E57" w:rsidRDefault="001F58E7" w:rsidP="001F58E7">
            <w:pPr>
              <w:tabs>
                <w:tab w:val="left" w:pos="284"/>
                <w:tab w:val="left" w:pos="426"/>
              </w:tabs>
              <w:rPr>
                <w:rFonts w:ascii="Times New Roman" w:eastAsia="Calibri" w:hAnsi="Times New Roman" w:cs="Times New Roman"/>
                <w:b/>
                <w:bCs/>
              </w:rPr>
            </w:pPr>
          </w:p>
        </w:tc>
        <w:tc>
          <w:tcPr>
            <w:tcW w:w="3674" w:type="pct"/>
            <w:vAlign w:val="bottom"/>
          </w:tcPr>
          <w:p w14:paraId="5F6D7DC9" w14:textId="54265BFF" w:rsidR="001F58E7" w:rsidRPr="007269EC" w:rsidRDefault="001F58E7" w:rsidP="001F58E7">
            <w:pPr>
              <w:rPr>
                <w:rFonts w:ascii="Times New Roman" w:eastAsia="Times New Roman" w:hAnsi="Times New Roman" w:cs="Times New Roman"/>
                <w:b/>
                <w:bCs/>
                <w:lang w:eastAsia="ru-RU"/>
              </w:rPr>
            </w:pPr>
            <w:r w:rsidRPr="001F58E7">
              <w:rPr>
                <w:rFonts w:ascii="Times New Roman" w:eastAsia="Times New Roman" w:hAnsi="Times New Roman" w:cs="Times New Roman"/>
                <w:sz w:val="24"/>
                <w:szCs w:val="24"/>
                <w:lang w:eastAsia="ru-RU"/>
              </w:rPr>
              <w:t>Выполнение эскизов композиции</w:t>
            </w:r>
            <w:r>
              <w:rPr>
                <w:rFonts w:ascii="Times New Roman" w:eastAsia="Times New Roman" w:hAnsi="Times New Roman" w:cs="Times New Roman"/>
                <w:sz w:val="24"/>
                <w:szCs w:val="24"/>
                <w:lang w:eastAsia="ru-RU"/>
              </w:rPr>
              <w:t>.</w:t>
            </w:r>
          </w:p>
        </w:tc>
      </w:tr>
      <w:tr w:rsidR="00D64127" w:rsidRPr="007269EC" w14:paraId="5220718B" w14:textId="77777777" w:rsidTr="00356A69">
        <w:trPr>
          <w:trHeight w:val="127"/>
        </w:trPr>
        <w:tc>
          <w:tcPr>
            <w:tcW w:w="1326" w:type="pct"/>
            <w:vMerge/>
            <w:tcBorders>
              <w:bottom w:val="single" w:sz="6" w:space="0" w:color="000000"/>
            </w:tcBorders>
            <w:shd w:val="clear" w:color="auto" w:fill="auto"/>
          </w:tcPr>
          <w:p w14:paraId="641895B5" w14:textId="77777777" w:rsidR="00D64127" w:rsidRPr="00E36E57"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4A71BD6F"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1E342948" w14:textId="087D32F4"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1F58E7" w:rsidRPr="007269EC" w14:paraId="6F822236" w14:textId="77777777" w:rsidTr="00AB6E07">
        <w:trPr>
          <w:trHeight w:val="129"/>
        </w:trPr>
        <w:tc>
          <w:tcPr>
            <w:tcW w:w="1326" w:type="pct"/>
            <w:vMerge w:val="restart"/>
            <w:shd w:val="clear" w:color="auto" w:fill="auto"/>
          </w:tcPr>
          <w:p w14:paraId="1A62A68F" w14:textId="47C22375" w:rsidR="001F58E7" w:rsidRPr="007269EC" w:rsidRDefault="001F58E7" w:rsidP="001F58E7">
            <w:pPr>
              <w:tabs>
                <w:tab w:val="left" w:pos="284"/>
                <w:tab w:val="left" w:pos="426"/>
              </w:tabs>
              <w:rPr>
                <w:rFonts w:ascii="Times New Roman" w:eastAsia="Calibri" w:hAnsi="Times New Roman" w:cs="Times New Roman"/>
                <w:b/>
                <w:bCs/>
              </w:rPr>
            </w:pPr>
            <w:r w:rsidRPr="00FA1A04">
              <w:rPr>
                <w:rFonts w:ascii="Times New Roman" w:eastAsia="Calibri" w:hAnsi="Times New Roman" w:cs="Times New Roman"/>
                <w:b/>
                <w:bCs/>
              </w:rPr>
              <w:t>Тема 4.</w:t>
            </w:r>
            <w:r>
              <w:rPr>
                <w:rFonts w:ascii="Times New Roman" w:eastAsia="Calibri" w:hAnsi="Times New Roman" w:cs="Times New Roman"/>
                <w:b/>
                <w:bCs/>
              </w:rPr>
              <w:t>6</w:t>
            </w:r>
            <w:r w:rsidRPr="00FA1A04">
              <w:rPr>
                <w:rFonts w:ascii="Times New Roman" w:eastAsia="Calibri" w:hAnsi="Times New Roman" w:cs="Times New Roman"/>
                <w:b/>
                <w:bCs/>
              </w:rPr>
              <w:t xml:space="preserve"> Формат композиции</w:t>
            </w:r>
          </w:p>
        </w:tc>
        <w:tc>
          <w:tcPr>
            <w:tcW w:w="3674" w:type="pct"/>
            <w:tcBorders>
              <w:top w:val="single" w:sz="4" w:space="0" w:color="auto"/>
            </w:tcBorders>
            <w:shd w:val="clear" w:color="auto" w:fill="auto"/>
          </w:tcPr>
          <w:p w14:paraId="559C7D5C" w14:textId="336FEE88" w:rsidR="001F58E7" w:rsidRPr="007269EC" w:rsidRDefault="001F58E7" w:rsidP="001F58E7">
            <w:pPr>
              <w:rPr>
                <w:rFonts w:ascii="Times New Roman" w:eastAsia="Times New Roman" w:hAnsi="Times New Roman" w:cs="Times New Roman"/>
                <w:b/>
                <w:bCs/>
                <w:lang w:eastAsia="ru-RU"/>
              </w:rPr>
            </w:pPr>
            <w:r w:rsidRPr="000A2B27">
              <w:rPr>
                <w:rFonts w:ascii="Times New Roman" w:eastAsia="Times New Roman" w:hAnsi="Times New Roman" w:cs="Times New Roman"/>
                <w:b/>
                <w:sz w:val="24"/>
                <w:szCs w:val="24"/>
                <w:lang w:eastAsia="ru-RU"/>
              </w:rPr>
              <w:t xml:space="preserve">Содержание </w:t>
            </w:r>
          </w:p>
        </w:tc>
      </w:tr>
      <w:tr w:rsidR="001F58E7" w:rsidRPr="007269EC" w14:paraId="6D80F02E" w14:textId="77777777" w:rsidTr="00AB6E07">
        <w:trPr>
          <w:trHeight w:val="127"/>
        </w:trPr>
        <w:tc>
          <w:tcPr>
            <w:tcW w:w="1326" w:type="pct"/>
            <w:vMerge/>
            <w:shd w:val="clear" w:color="auto" w:fill="auto"/>
          </w:tcPr>
          <w:p w14:paraId="6BC75A06" w14:textId="77777777" w:rsidR="001F58E7" w:rsidRPr="00FA1A04" w:rsidRDefault="001F58E7" w:rsidP="001F58E7">
            <w:pPr>
              <w:tabs>
                <w:tab w:val="left" w:pos="284"/>
                <w:tab w:val="left" w:pos="426"/>
              </w:tabs>
              <w:rPr>
                <w:rFonts w:ascii="Times New Roman" w:eastAsia="Calibri" w:hAnsi="Times New Roman" w:cs="Times New Roman"/>
                <w:b/>
                <w:bCs/>
              </w:rPr>
            </w:pPr>
          </w:p>
        </w:tc>
        <w:tc>
          <w:tcPr>
            <w:tcW w:w="3674" w:type="pct"/>
          </w:tcPr>
          <w:p w14:paraId="59D5789C" w14:textId="7631F219" w:rsidR="001F58E7" w:rsidRPr="007269EC" w:rsidRDefault="001F58E7" w:rsidP="001F58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58E7" w:rsidRPr="007269EC" w14:paraId="5E328032" w14:textId="77777777" w:rsidTr="00AB6E07">
        <w:trPr>
          <w:trHeight w:val="127"/>
        </w:trPr>
        <w:tc>
          <w:tcPr>
            <w:tcW w:w="1326" w:type="pct"/>
            <w:vMerge/>
            <w:shd w:val="clear" w:color="auto" w:fill="auto"/>
          </w:tcPr>
          <w:p w14:paraId="068B0A0D" w14:textId="77777777" w:rsidR="001F58E7" w:rsidRPr="00FA1A04" w:rsidRDefault="001F58E7" w:rsidP="001F58E7">
            <w:pPr>
              <w:tabs>
                <w:tab w:val="left" w:pos="284"/>
                <w:tab w:val="left" w:pos="426"/>
              </w:tabs>
              <w:rPr>
                <w:rFonts w:ascii="Times New Roman" w:eastAsia="Calibri" w:hAnsi="Times New Roman" w:cs="Times New Roman"/>
                <w:b/>
                <w:bCs/>
              </w:rPr>
            </w:pPr>
          </w:p>
        </w:tc>
        <w:tc>
          <w:tcPr>
            <w:tcW w:w="3674" w:type="pct"/>
            <w:vAlign w:val="bottom"/>
          </w:tcPr>
          <w:p w14:paraId="1F0D5996" w14:textId="66194010" w:rsidR="001F58E7" w:rsidRPr="007269EC" w:rsidRDefault="001F58E7" w:rsidP="001F58E7">
            <w:pPr>
              <w:rPr>
                <w:rFonts w:ascii="Times New Roman" w:eastAsia="Times New Roman" w:hAnsi="Times New Roman" w:cs="Times New Roman"/>
                <w:b/>
                <w:bCs/>
                <w:lang w:eastAsia="ru-RU"/>
              </w:rPr>
            </w:pPr>
            <w:r w:rsidRPr="001F58E7">
              <w:rPr>
                <w:rFonts w:ascii="Times New Roman" w:eastAsia="Times New Roman" w:hAnsi="Times New Roman" w:cs="Times New Roman"/>
                <w:sz w:val="24"/>
                <w:szCs w:val="24"/>
                <w:lang w:eastAsia="ru-RU"/>
              </w:rPr>
              <w:t>Выполнить зарисовки пейзажей с изменением формата композиции</w:t>
            </w:r>
          </w:p>
        </w:tc>
      </w:tr>
      <w:tr w:rsidR="00D64127" w:rsidRPr="007269EC" w14:paraId="3BDBF2F1" w14:textId="77777777" w:rsidTr="001E564D">
        <w:trPr>
          <w:trHeight w:val="127"/>
        </w:trPr>
        <w:tc>
          <w:tcPr>
            <w:tcW w:w="1326" w:type="pct"/>
            <w:vMerge/>
            <w:tcBorders>
              <w:bottom w:val="single" w:sz="6" w:space="0" w:color="000000"/>
            </w:tcBorders>
            <w:shd w:val="clear" w:color="auto" w:fill="auto"/>
          </w:tcPr>
          <w:p w14:paraId="526CDA8D" w14:textId="77777777" w:rsidR="00D64127" w:rsidRPr="00FA1A04"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6BF9E5C4"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5092BA4" w14:textId="6CF079B3"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1F58E7" w:rsidRPr="007269EC" w14:paraId="56818025" w14:textId="77777777" w:rsidTr="00AB6E07">
        <w:trPr>
          <w:trHeight w:val="252"/>
        </w:trPr>
        <w:tc>
          <w:tcPr>
            <w:tcW w:w="1326" w:type="pct"/>
            <w:vMerge w:val="restart"/>
            <w:shd w:val="clear" w:color="auto" w:fill="auto"/>
          </w:tcPr>
          <w:p w14:paraId="6075194A" w14:textId="7DCEFA25" w:rsidR="001F58E7" w:rsidRPr="007269EC" w:rsidRDefault="001F58E7" w:rsidP="001F58E7">
            <w:pPr>
              <w:tabs>
                <w:tab w:val="left" w:pos="284"/>
                <w:tab w:val="left" w:pos="426"/>
              </w:tabs>
              <w:rPr>
                <w:rFonts w:ascii="Times New Roman" w:eastAsia="Calibri" w:hAnsi="Times New Roman" w:cs="Times New Roman"/>
                <w:b/>
                <w:bCs/>
              </w:rPr>
            </w:pPr>
            <w:r w:rsidRPr="00FA1A04">
              <w:rPr>
                <w:rFonts w:ascii="Times New Roman" w:eastAsia="Calibri" w:hAnsi="Times New Roman" w:cs="Times New Roman"/>
                <w:b/>
                <w:bCs/>
              </w:rPr>
              <w:t>Тема 4.</w:t>
            </w:r>
            <w:r>
              <w:rPr>
                <w:rFonts w:ascii="Times New Roman" w:eastAsia="Calibri" w:hAnsi="Times New Roman" w:cs="Times New Roman"/>
                <w:b/>
                <w:bCs/>
              </w:rPr>
              <w:t>7</w:t>
            </w:r>
            <w:r w:rsidRPr="00FA1A04">
              <w:rPr>
                <w:rFonts w:ascii="Times New Roman" w:eastAsia="Calibri" w:hAnsi="Times New Roman" w:cs="Times New Roman"/>
                <w:b/>
                <w:bCs/>
              </w:rPr>
              <w:t xml:space="preserve"> Композиционная схема </w:t>
            </w:r>
            <w:r w:rsidRPr="00FA1A04">
              <w:rPr>
                <w:rFonts w:ascii="Times New Roman" w:eastAsia="Calibri" w:hAnsi="Times New Roman" w:cs="Times New Roman"/>
                <w:b/>
                <w:bCs/>
              </w:rPr>
              <w:lastRenderedPageBreak/>
              <w:t>пейзажа, конструктивные линии</w:t>
            </w:r>
          </w:p>
        </w:tc>
        <w:tc>
          <w:tcPr>
            <w:tcW w:w="3674" w:type="pct"/>
            <w:tcBorders>
              <w:top w:val="single" w:sz="4" w:space="0" w:color="auto"/>
            </w:tcBorders>
            <w:shd w:val="clear" w:color="auto" w:fill="auto"/>
          </w:tcPr>
          <w:p w14:paraId="07580341" w14:textId="681EB357" w:rsidR="001F58E7" w:rsidRPr="007269EC" w:rsidRDefault="001F58E7" w:rsidP="001F58E7">
            <w:pPr>
              <w:rPr>
                <w:rFonts w:ascii="Times New Roman" w:eastAsia="Times New Roman" w:hAnsi="Times New Roman" w:cs="Times New Roman"/>
                <w:b/>
                <w:bCs/>
                <w:lang w:eastAsia="ru-RU"/>
              </w:rPr>
            </w:pPr>
            <w:r w:rsidRPr="000A2B27">
              <w:rPr>
                <w:rFonts w:ascii="Times New Roman" w:eastAsia="Times New Roman" w:hAnsi="Times New Roman" w:cs="Times New Roman"/>
                <w:b/>
                <w:sz w:val="24"/>
                <w:szCs w:val="24"/>
                <w:lang w:eastAsia="ru-RU"/>
              </w:rPr>
              <w:lastRenderedPageBreak/>
              <w:t xml:space="preserve">Содержание </w:t>
            </w:r>
          </w:p>
        </w:tc>
      </w:tr>
      <w:tr w:rsidR="001F58E7" w:rsidRPr="007269EC" w14:paraId="7D485913" w14:textId="77777777" w:rsidTr="00AB6E07">
        <w:trPr>
          <w:trHeight w:val="251"/>
        </w:trPr>
        <w:tc>
          <w:tcPr>
            <w:tcW w:w="1326" w:type="pct"/>
            <w:vMerge/>
            <w:shd w:val="clear" w:color="auto" w:fill="auto"/>
          </w:tcPr>
          <w:p w14:paraId="0E9909C9" w14:textId="77777777" w:rsidR="001F58E7" w:rsidRPr="00FA1A04" w:rsidRDefault="001F58E7" w:rsidP="001F58E7">
            <w:pPr>
              <w:tabs>
                <w:tab w:val="left" w:pos="284"/>
                <w:tab w:val="left" w:pos="426"/>
              </w:tabs>
              <w:rPr>
                <w:rFonts w:ascii="Times New Roman" w:eastAsia="Calibri" w:hAnsi="Times New Roman" w:cs="Times New Roman"/>
                <w:b/>
                <w:bCs/>
              </w:rPr>
            </w:pPr>
          </w:p>
        </w:tc>
        <w:tc>
          <w:tcPr>
            <w:tcW w:w="3674" w:type="pct"/>
          </w:tcPr>
          <w:p w14:paraId="20191506" w14:textId="7C3370A2" w:rsidR="001F58E7" w:rsidRPr="007269EC" w:rsidRDefault="001F58E7" w:rsidP="001F58E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58E7" w:rsidRPr="007269EC" w14:paraId="29E8D335" w14:textId="77777777" w:rsidTr="00AB6E07">
        <w:trPr>
          <w:trHeight w:val="251"/>
        </w:trPr>
        <w:tc>
          <w:tcPr>
            <w:tcW w:w="1326" w:type="pct"/>
            <w:vMerge/>
            <w:shd w:val="clear" w:color="auto" w:fill="auto"/>
          </w:tcPr>
          <w:p w14:paraId="5B8E1C32" w14:textId="77777777" w:rsidR="001F58E7" w:rsidRPr="00FA1A04" w:rsidRDefault="001F58E7" w:rsidP="001F58E7">
            <w:pPr>
              <w:tabs>
                <w:tab w:val="left" w:pos="284"/>
                <w:tab w:val="left" w:pos="426"/>
              </w:tabs>
              <w:rPr>
                <w:rFonts w:ascii="Times New Roman" w:eastAsia="Calibri" w:hAnsi="Times New Roman" w:cs="Times New Roman"/>
                <w:b/>
                <w:bCs/>
              </w:rPr>
            </w:pPr>
          </w:p>
        </w:tc>
        <w:tc>
          <w:tcPr>
            <w:tcW w:w="3674" w:type="pct"/>
            <w:vAlign w:val="bottom"/>
          </w:tcPr>
          <w:p w14:paraId="75DC9263" w14:textId="5248CBF0" w:rsidR="001F58E7" w:rsidRPr="007269EC" w:rsidRDefault="005F14B1" w:rsidP="001F58E7">
            <w:pPr>
              <w:rPr>
                <w:rFonts w:ascii="Times New Roman" w:eastAsia="Times New Roman" w:hAnsi="Times New Roman" w:cs="Times New Roman"/>
                <w:b/>
                <w:bCs/>
                <w:lang w:eastAsia="ru-RU"/>
              </w:rPr>
            </w:pPr>
            <w:r w:rsidRPr="005F14B1">
              <w:rPr>
                <w:rFonts w:ascii="Times New Roman" w:eastAsia="Times New Roman" w:hAnsi="Times New Roman" w:cs="Times New Roman"/>
                <w:sz w:val="24"/>
                <w:szCs w:val="24"/>
                <w:lang w:eastAsia="ru-RU"/>
              </w:rPr>
              <w:t>Выполнить композиционные схемы пейзажа с конструктивными линиями, с использованием контраста положения</w:t>
            </w:r>
          </w:p>
        </w:tc>
      </w:tr>
      <w:tr w:rsidR="00D64127" w:rsidRPr="007269EC" w14:paraId="0046D526" w14:textId="77777777" w:rsidTr="00BF5314">
        <w:trPr>
          <w:trHeight w:val="251"/>
        </w:trPr>
        <w:tc>
          <w:tcPr>
            <w:tcW w:w="1326" w:type="pct"/>
            <w:vMerge/>
            <w:tcBorders>
              <w:bottom w:val="single" w:sz="6" w:space="0" w:color="000000"/>
            </w:tcBorders>
            <w:shd w:val="clear" w:color="auto" w:fill="auto"/>
          </w:tcPr>
          <w:p w14:paraId="63FB59D0" w14:textId="77777777" w:rsidR="00D64127" w:rsidRPr="00FA1A04"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39B34055"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CB17E4B" w14:textId="2CB7CA6E"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5F14B1" w:rsidRPr="007269EC" w14:paraId="0A252F05" w14:textId="77777777" w:rsidTr="00AB6E07">
        <w:trPr>
          <w:trHeight w:val="252"/>
        </w:trPr>
        <w:tc>
          <w:tcPr>
            <w:tcW w:w="1326" w:type="pct"/>
            <w:vMerge w:val="restart"/>
            <w:shd w:val="clear" w:color="auto" w:fill="auto"/>
          </w:tcPr>
          <w:p w14:paraId="592F5F94" w14:textId="7EBD2926" w:rsidR="005F14B1" w:rsidRPr="007269EC" w:rsidRDefault="005F14B1" w:rsidP="005F14B1">
            <w:pPr>
              <w:tabs>
                <w:tab w:val="left" w:pos="284"/>
                <w:tab w:val="left" w:pos="426"/>
              </w:tabs>
              <w:rPr>
                <w:rFonts w:ascii="Times New Roman" w:eastAsia="Calibri" w:hAnsi="Times New Roman" w:cs="Times New Roman"/>
                <w:b/>
                <w:bCs/>
              </w:rPr>
            </w:pPr>
            <w:r w:rsidRPr="00FA1A04">
              <w:rPr>
                <w:rFonts w:ascii="Times New Roman" w:eastAsia="Calibri" w:hAnsi="Times New Roman" w:cs="Times New Roman"/>
                <w:b/>
                <w:bCs/>
              </w:rPr>
              <w:t>Тема 4.</w:t>
            </w:r>
            <w:r>
              <w:rPr>
                <w:rFonts w:ascii="Times New Roman" w:eastAsia="Calibri" w:hAnsi="Times New Roman" w:cs="Times New Roman"/>
                <w:b/>
                <w:bCs/>
              </w:rPr>
              <w:t>8</w:t>
            </w:r>
            <w:r w:rsidRPr="00FA1A04">
              <w:rPr>
                <w:rFonts w:ascii="Times New Roman" w:eastAsia="Calibri" w:hAnsi="Times New Roman" w:cs="Times New Roman"/>
                <w:b/>
                <w:bCs/>
              </w:rPr>
              <w:t xml:space="preserve"> Колористическое (тональное) решение пейзажа</w:t>
            </w:r>
          </w:p>
        </w:tc>
        <w:tc>
          <w:tcPr>
            <w:tcW w:w="3674" w:type="pct"/>
            <w:tcBorders>
              <w:top w:val="single" w:sz="4" w:space="0" w:color="auto"/>
            </w:tcBorders>
            <w:shd w:val="clear" w:color="auto" w:fill="auto"/>
          </w:tcPr>
          <w:p w14:paraId="09728A02" w14:textId="7CD30BEF" w:rsidR="005F14B1" w:rsidRPr="007269EC" w:rsidRDefault="005F14B1" w:rsidP="005F14B1">
            <w:pPr>
              <w:rPr>
                <w:rFonts w:ascii="Times New Roman" w:eastAsia="Times New Roman" w:hAnsi="Times New Roman" w:cs="Times New Roman"/>
                <w:b/>
                <w:bCs/>
                <w:lang w:eastAsia="ru-RU"/>
              </w:rPr>
            </w:pPr>
            <w:r w:rsidRPr="000A2B27">
              <w:rPr>
                <w:rFonts w:ascii="Times New Roman" w:eastAsia="Times New Roman" w:hAnsi="Times New Roman" w:cs="Times New Roman"/>
                <w:b/>
                <w:sz w:val="24"/>
                <w:szCs w:val="24"/>
                <w:lang w:eastAsia="ru-RU"/>
              </w:rPr>
              <w:t xml:space="preserve">Содержание </w:t>
            </w:r>
          </w:p>
        </w:tc>
      </w:tr>
      <w:tr w:rsidR="005F14B1" w:rsidRPr="007269EC" w14:paraId="31A86F36" w14:textId="77777777" w:rsidTr="00AB6E07">
        <w:trPr>
          <w:trHeight w:val="251"/>
        </w:trPr>
        <w:tc>
          <w:tcPr>
            <w:tcW w:w="1326" w:type="pct"/>
            <w:vMerge/>
            <w:shd w:val="clear" w:color="auto" w:fill="auto"/>
          </w:tcPr>
          <w:p w14:paraId="0D4956A2" w14:textId="77777777" w:rsidR="005F14B1" w:rsidRPr="00FA1A04" w:rsidRDefault="005F14B1" w:rsidP="005F14B1">
            <w:pPr>
              <w:tabs>
                <w:tab w:val="left" w:pos="284"/>
                <w:tab w:val="left" w:pos="426"/>
              </w:tabs>
              <w:rPr>
                <w:rFonts w:ascii="Times New Roman" w:eastAsia="Calibri" w:hAnsi="Times New Roman" w:cs="Times New Roman"/>
                <w:b/>
                <w:bCs/>
              </w:rPr>
            </w:pPr>
          </w:p>
        </w:tc>
        <w:tc>
          <w:tcPr>
            <w:tcW w:w="3674" w:type="pct"/>
          </w:tcPr>
          <w:p w14:paraId="518D37F4" w14:textId="4F3EF8C2" w:rsidR="005F14B1" w:rsidRPr="007269EC" w:rsidRDefault="005F14B1" w:rsidP="005F14B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F14B1" w:rsidRPr="007269EC" w14:paraId="791D17A0" w14:textId="77777777" w:rsidTr="00AB6E07">
        <w:trPr>
          <w:trHeight w:val="251"/>
        </w:trPr>
        <w:tc>
          <w:tcPr>
            <w:tcW w:w="1326" w:type="pct"/>
            <w:vMerge/>
            <w:shd w:val="clear" w:color="auto" w:fill="auto"/>
          </w:tcPr>
          <w:p w14:paraId="25BF4488" w14:textId="77777777" w:rsidR="005F14B1" w:rsidRPr="00FA1A04" w:rsidRDefault="005F14B1" w:rsidP="005F14B1">
            <w:pPr>
              <w:tabs>
                <w:tab w:val="left" w:pos="284"/>
                <w:tab w:val="left" w:pos="426"/>
              </w:tabs>
              <w:rPr>
                <w:rFonts w:ascii="Times New Roman" w:eastAsia="Calibri" w:hAnsi="Times New Roman" w:cs="Times New Roman"/>
                <w:b/>
                <w:bCs/>
              </w:rPr>
            </w:pPr>
          </w:p>
        </w:tc>
        <w:tc>
          <w:tcPr>
            <w:tcW w:w="3674" w:type="pct"/>
            <w:tcBorders>
              <w:top w:val="single" w:sz="4" w:space="0" w:color="auto"/>
              <w:bottom w:val="single" w:sz="4" w:space="0" w:color="auto"/>
            </w:tcBorders>
            <w:shd w:val="clear" w:color="auto" w:fill="auto"/>
          </w:tcPr>
          <w:p w14:paraId="35B4EE0C" w14:textId="4DC4AA67" w:rsidR="005F14B1" w:rsidRPr="007269EC" w:rsidRDefault="005F14B1" w:rsidP="005F14B1">
            <w:pPr>
              <w:rPr>
                <w:rFonts w:ascii="Times New Roman" w:eastAsia="Times New Roman" w:hAnsi="Times New Roman" w:cs="Times New Roman"/>
                <w:b/>
                <w:bCs/>
                <w:lang w:eastAsia="ru-RU"/>
              </w:rPr>
            </w:pPr>
            <w:r w:rsidRPr="000A2B27">
              <w:rPr>
                <w:rFonts w:ascii="Times New Roman" w:eastAsia="Times New Roman" w:hAnsi="Times New Roman" w:cs="Times New Roman"/>
                <w:sz w:val="24"/>
                <w:szCs w:val="24"/>
                <w:lang w:eastAsia="ru-RU"/>
              </w:rPr>
              <w:t>Выполнение цветовых (тональных) поисков композиции, с учетом особенностей освещения</w:t>
            </w:r>
          </w:p>
        </w:tc>
      </w:tr>
      <w:tr w:rsidR="00D64127" w:rsidRPr="007269EC" w14:paraId="4AA3642C" w14:textId="77777777" w:rsidTr="003B7D47">
        <w:trPr>
          <w:trHeight w:val="251"/>
        </w:trPr>
        <w:tc>
          <w:tcPr>
            <w:tcW w:w="1326" w:type="pct"/>
            <w:vMerge/>
            <w:tcBorders>
              <w:bottom w:val="single" w:sz="6" w:space="0" w:color="000000"/>
            </w:tcBorders>
            <w:shd w:val="clear" w:color="auto" w:fill="auto"/>
          </w:tcPr>
          <w:p w14:paraId="6C204A16" w14:textId="77777777" w:rsidR="00D64127" w:rsidRPr="00FA1A04"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1D38DF3F"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2DC71CAA" w14:textId="29D935C0"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5F14B1" w:rsidRPr="007269EC" w14:paraId="122B5663" w14:textId="77777777" w:rsidTr="00AB6E07">
        <w:trPr>
          <w:trHeight w:val="129"/>
        </w:trPr>
        <w:tc>
          <w:tcPr>
            <w:tcW w:w="1326" w:type="pct"/>
            <w:vMerge w:val="restart"/>
            <w:shd w:val="clear" w:color="auto" w:fill="auto"/>
          </w:tcPr>
          <w:p w14:paraId="5BE06651" w14:textId="0D28C647" w:rsidR="005F14B1" w:rsidRPr="007269EC" w:rsidRDefault="005F14B1" w:rsidP="005F14B1">
            <w:pPr>
              <w:tabs>
                <w:tab w:val="left" w:pos="284"/>
                <w:tab w:val="left" w:pos="426"/>
              </w:tabs>
              <w:rPr>
                <w:rFonts w:ascii="Times New Roman" w:eastAsia="Calibri" w:hAnsi="Times New Roman" w:cs="Times New Roman"/>
                <w:b/>
                <w:bCs/>
              </w:rPr>
            </w:pPr>
            <w:r w:rsidRPr="00FA1A04">
              <w:rPr>
                <w:rFonts w:ascii="Times New Roman" w:eastAsia="Calibri" w:hAnsi="Times New Roman" w:cs="Times New Roman"/>
                <w:b/>
                <w:bCs/>
              </w:rPr>
              <w:t>Тема 4.</w:t>
            </w:r>
            <w:r>
              <w:rPr>
                <w:rFonts w:ascii="Times New Roman" w:eastAsia="Calibri" w:hAnsi="Times New Roman" w:cs="Times New Roman"/>
                <w:b/>
                <w:bCs/>
              </w:rPr>
              <w:t>9</w:t>
            </w:r>
            <w:r w:rsidRPr="00FA1A04">
              <w:rPr>
                <w:rFonts w:ascii="Times New Roman" w:eastAsia="Calibri" w:hAnsi="Times New Roman" w:cs="Times New Roman"/>
                <w:b/>
                <w:bCs/>
              </w:rPr>
              <w:t xml:space="preserve"> Выполнение композиции в размер</w:t>
            </w:r>
          </w:p>
        </w:tc>
        <w:tc>
          <w:tcPr>
            <w:tcW w:w="3674" w:type="pct"/>
            <w:tcBorders>
              <w:top w:val="single" w:sz="4" w:space="0" w:color="auto"/>
            </w:tcBorders>
            <w:shd w:val="clear" w:color="auto" w:fill="auto"/>
          </w:tcPr>
          <w:p w14:paraId="4AC211A2" w14:textId="477DCF47" w:rsidR="005F14B1" w:rsidRPr="007269EC" w:rsidRDefault="005F14B1" w:rsidP="005F14B1">
            <w:pPr>
              <w:rPr>
                <w:rFonts w:ascii="Times New Roman" w:eastAsia="Times New Roman" w:hAnsi="Times New Roman" w:cs="Times New Roman"/>
                <w:b/>
                <w:bCs/>
                <w:lang w:eastAsia="ru-RU"/>
              </w:rPr>
            </w:pPr>
            <w:r w:rsidRPr="000A2B27">
              <w:rPr>
                <w:rFonts w:ascii="Times New Roman" w:eastAsia="Times New Roman" w:hAnsi="Times New Roman" w:cs="Times New Roman"/>
                <w:b/>
                <w:sz w:val="24"/>
                <w:szCs w:val="24"/>
                <w:lang w:eastAsia="ru-RU"/>
              </w:rPr>
              <w:t xml:space="preserve">Содержание </w:t>
            </w:r>
          </w:p>
        </w:tc>
      </w:tr>
      <w:tr w:rsidR="005F14B1" w:rsidRPr="007269EC" w14:paraId="14E27B95" w14:textId="77777777" w:rsidTr="00AB6E07">
        <w:trPr>
          <w:trHeight w:val="127"/>
        </w:trPr>
        <w:tc>
          <w:tcPr>
            <w:tcW w:w="1326" w:type="pct"/>
            <w:vMerge/>
            <w:shd w:val="clear" w:color="auto" w:fill="auto"/>
          </w:tcPr>
          <w:p w14:paraId="7B247167" w14:textId="77777777" w:rsidR="005F14B1" w:rsidRPr="00FA1A04" w:rsidRDefault="005F14B1" w:rsidP="005F14B1">
            <w:pPr>
              <w:tabs>
                <w:tab w:val="left" w:pos="284"/>
                <w:tab w:val="left" w:pos="426"/>
              </w:tabs>
              <w:rPr>
                <w:rFonts w:ascii="Times New Roman" w:eastAsia="Calibri" w:hAnsi="Times New Roman" w:cs="Times New Roman"/>
                <w:b/>
                <w:bCs/>
              </w:rPr>
            </w:pPr>
          </w:p>
        </w:tc>
        <w:tc>
          <w:tcPr>
            <w:tcW w:w="3674" w:type="pct"/>
          </w:tcPr>
          <w:p w14:paraId="401F8949" w14:textId="56688136" w:rsidR="005F14B1" w:rsidRPr="007269EC" w:rsidRDefault="005F14B1" w:rsidP="005F14B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64127" w:rsidRPr="007269EC" w14:paraId="3D0913F2" w14:textId="77777777" w:rsidTr="00AB6E07">
        <w:trPr>
          <w:trHeight w:val="127"/>
        </w:trPr>
        <w:tc>
          <w:tcPr>
            <w:tcW w:w="1326" w:type="pct"/>
            <w:vMerge/>
            <w:shd w:val="clear" w:color="auto" w:fill="auto"/>
          </w:tcPr>
          <w:p w14:paraId="3E9E8BC7" w14:textId="77777777" w:rsidR="00D64127" w:rsidRPr="00FA1A04" w:rsidRDefault="00D64127" w:rsidP="005F14B1">
            <w:pPr>
              <w:tabs>
                <w:tab w:val="left" w:pos="284"/>
                <w:tab w:val="left" w:pos="426"/>
              </w:tabs>
              <w:rPr>
                <w:rFonts w:ascii="Times New Roman" w:eastAsia="Calibri" w:hAnsi="Times New Roman" w:cs="Times New Roman"/>
                <w:b/>
                <w:bCs/>
              </w:rPr>
            </w:pPr>
          </w:p>
        </w:tc>
        <w:tc>
          <w:tcPr>
            <w:tcW w:w="3674" w:type="pct"/>
          </w:tcPr>
          <w:p w14:paraId="63653758" w14:textId="25263D43" w:rsidR="00D64127" w:rsidRPr="00D64127" w:rsidRDefault="00D64127" w:rsidP="00D64127">
            <w:pPr>
              <w:tabs>
                <w:tab w:val="left" w:pos="284"/>
                <w:tab w:val="left" w:pos="426"/>
              </w:tabs>
              <w:jc w:val="both"/>
              <w:rPr>
                <w:rFonts w:ascii="Times New Roman" w:eastAsia="Times New Roman" w:hAnsi="Times New Roman" w:cs="Times New Roman"/>
                <w:sz w:val="24"/>
                <w:szCs w:val="24"/>
                <w:lang w:eastAsia="ru-RU"/>
              </w:rPr>
            </w:pPr>
            <w:r w:rsidRPr="005F14B1">
              <w:rPr>
                <w:rFonts w:ascii="Times New Roman" w:eastAsia="Times New Roman" w:hAnsi="Times New Roman" w:cs="Times New Roman"/>
                <w:sz w:val="24"/>
                <w:szCs w:val="24"/>
                <w:lang w:eastAsia="ru-RU"/>
              </w:rPr>
              <w:t>Выполнить картон, линейно-ракурсное построение, с распределением основных масс.</w:t>
            </w:r>
          </w:p>
        </w:tc>
      </w:tr>
      <w:tr w:rsidR="00D64127" w:rsidRPr="007269EC" w14:paraId="3AA50BED" w14:textId="77777777" w:rsidTr="00AB6E07">
        <w:trPr>
          <w:trHeight w:val="127"/>
        </w:trPr>
        <w:tc>
          <w:tcPr>
            <w:tcW w:w="1326" w:type="pct"/>
            <w:vMerge/>
            <w:shd w:val="clear" w:color="auto" w:fill="auto"/>
          </w:tcPr>
          <w:p w14:paraId="630CA5A3" w14:textId="77777777" w:rsidR="00D64127" w:rsidRPr="00FA1A04" w:rsidRDefault="00D64127" w:rsidP="005F14B1">
            <w:pPr>
              <w:tabs>
                <w:tab w:val="left" w:pos="284"/>
                <w:tab w:val="left" w:pos="426"/>
              </w:tabs>
              <w:rPr>
                <w:rFonts w:ascii="Times New Roman" w:eastAsia="Calibri" w:hAnsi="Times New Roman" w:cs="Times New Roman"/>
                <w:b/>
                <w:bCs/>
              </w:rPr>
            </w:pPr>
          </w:p>
        </w:tc>
        <w:tc>
          <w:tcPr>
            <w:tcW w:w="3674" w:type="pct"/>
          </w:tcPr>
          <w:p w14:paraId="773B57D2" w14:textId="270709F2" w:rsidR="00D64127" w:rsidRPr="00D64127" w:rsidRDefault="00D64127" w:rsidP="00D64127">
            <w:pPr>
              <w:tabs>
                <w:tab w:val="left" w:pos="284"/>
                <w:tab w:val="left" w:pos="426"/>
              </w:tabs>
              <w:jc w:val="both"/>
              <w:rPr>
                <w:rFonts w:ascii="Times New Roman" w:eastAsia="Times New Roman" w:hAnsi="Times New Roman" w:cs="Times New Roman"/>
                <w:sz w:val="24"/>
                <w:szCs w:val="24"/>
                <w:lang w:eastAsia="ru-RU"/>
              </w:rPr>
            </w:pPr>
            <w:r w:rsidRPr="005F14B1">
              <w:rPr>
                <w:rFonts w:ascii="Times New Roman" w:eastAsia="Times New Roman" w:hAnsi="Times New Roman" w:cs="Times New Roman"/>
                <w:sz w:val="24"/>
                <w:szCs w:val="24"/>
                <w:lang w:eastAsia="ru-RU"/>
              </w:rPr>
              <w:t>Большие цветовые (тональные) отношения</w:t>
            </w:r>
          </w:p>
        </w:tc>
      </w:tr>
      <w:tr w:rsidR="00D64127" w:rsidRPr="007269EC" w14:paraId="72A037BD" w14:textId="77777777" w:rsidTr="00AB6E07">
        <w:trPr>
          <w:trHeight w:val="127"/>
        </w:trPr>
        <w:tc>
          <w:tcPr>
            <w:tcW w:w="1326" w:type="pct"/>
            <w:vMerge/>
            <w:shd w:val="clear" w:color="auto" w:fill="auto"/>
          </w:tcPr>
          <w:p w14:paraId="57F0549A" w14:textId="77777777" w:rsidR="00D64127" w:rsidRPr="00FA1A04" w:rsidRDefault="00D64127" w:rsidP="005F14B1">
            <w:pPr>
              <w:tabs>
                <w:tab w:val="left" w:pos="284"/>
                <w:tab w:val="left" w:pos="426"/>
              </w:tabs>
              <w:rPr>
                <w:rFonts w:ascii="Times New Roman" w:eastAsia="Calibri" w:hAnsi="Times New Roman" w:cs="Times New Roman"/>
                <w:b/>
                <w:bCs/>
              </w:rPr>
            </w:pPr>
          </w:p>
        </w:tc>
        <w:tc>
          <w:tcPr>
            <w:tcW w:w="3674" w:type="pct"/>
          </w:tcPr>
          <w:p w14:paraId="39EA753B" w14:textId="3FF4D490" w:rsidR="00D64127" w:rsidRPr="00D64127" w:rsidRDefault="00D64127" w:rsidP="00D64127">
            <w:pPr>
              <w:tabs>
                <w:tab w:val="left" w:pos="284"/>
                <w:tab w:val="left" w:pos="426"/>
              </w:tabs>
              <w:jc w:val="both"/>
              <w:rPr>
                <w:rFonts w:ascii="Times New Roman" w:eastAsia="Times New Roman" w:hAnsi="Times New Roman" w:cs="Times New Roman"/>
                <w:sz w:val="24"/>
                <w:szCs w:val="24"/>
                <w:lang w:eastAsia="ru-RU"/>
              </w:rPr>
            </w:pPr>
            <w:r w:rsidRPr="005F14B1">
              <w:rPr>
                <w:rFonts w:ascii="Times New Roman" w:eastAsia="Times New Roman" w:hAnsi="Times New Roman" w:cs="Times New Roman"/>
                <w:sz w:val="24"/>
                <w:szCs w:val="24"/>
                <w:lang w:eastAsia="ru-RU"/>
              </w:rPr>
              <w:t>Передача плановости пейзажа</w:t>
            </w:r>
          </w:p>
        </w:tc>
      </w:tr>
      <w:tr w:rsidR="005F14B1" w:rsidRPr="007269EC" w14:paraId="50BB32DE" w14:textId="77777777" w:rsidTr="00AB6E07">
        <w:trPr>
          <w:trHeight w:val="127"/>
        </w:trPr>
        <w:tc>
          <w:tcPr>
            <w:tcW w:w="1326" w:type="pct"/>
            <w:vMerge/>
            <w:shd w:val="clear" w:color="auto" w:fill="auto"/>
          </w:tcPr>
          <w:p w14:paraId="4FABB03C" w14:textId="77777777" w:rsidR="005F14B1" w:rsidRPr="00FA1A04" w:rsidRDefault="005F14B1" w:rsidP="005F14B1">
            <w:pPr>
              <w:tabs>
                <w:tab w:val="left" w:pos="284"/>
                <w:tab w:val="left" w:pos="426"/>
              </w:tabs>
              <w:rPr>
                <w:rFonts w:ascii="Times New Roman" w:eastAsia="Calibri" w:hAnsi="Times New Roman" w:cs="Times New Roman"/>
                <w:b/>
                <w:bCs/>
              </w:rPr>
            </w:pPr>
          </w:p>
        </w:tc>
        <w:tc>
          <w:tcPr>
            <w:tcW w:w="3674" w:type="pct"/>
            <w:vAlign w:val="bottom"/>
          </w:tcPr>
          <w:p w14:paraId="0894D4FA" w14:textId="629496CC" w:rsidR="005F14B1" w:rsidRPr="007269EC" w:rsidRDefault="005F14B1" w:rsidP="005F14B1">
            <w:pPr>
              <w:rPr>
                <w:rFonts w:ascii="Times New Roman" w:eastAsia="Times New Roman" w:hAnsi="Times New Roman" w:cs="Times New Roman"/>
                <w:b/>
                <w:bCs/>
                <w:lang w:eastAsia="ru-RU"/>
              </w:rPr>
            </w:pPr>
            <w:r w:rsidRPr="005F14B1">
              <w:rPr>
                <w:rFonts w:ascii="Times New Roman" w:eastAsia="Times New Roman" w:hAnsi="Times New Roman" w:cs="Times New Roman"/>
                <w:sz w:val="24"/>
                <w:szCs w:val="24"/>
                <w:lang w:eastAsia="ru-RU"/>
              </w:rPr>
              <w:t>Проработка первого плана</w:t>
            </w:r>
          </w:p>
        </w:tc>
      </w:tr>
      <w:tr w:rsidR="00D64127" w:rsidRPr="007269EC" w14:paraId="27D39F74" w14:textId="77777777" w:rsidTr="002F72FD">
        <w:trPr>
          <w:trHeight w:val="127"/>
        </w:trPr>
        <w:tc>
          <w:tcPr>
            <w:tcW w:w="1326" w:type="pct"/>
            <w:vMerge/>
            <w:tcBorders>
              <w:bottom w:val="single" w:sz="6" w:space="0" w:color="000000"/>
            </w:tcBorders>
            <w:shd w:val="clear" w:color="auto" w:fill="auto"/>
          </w:tcPr>
          <w:p w14:paraId="389B4365" w14:textId="77777777" w:rsidR="00D64127" w:rsidRPr="00FA1A04"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10E48E23"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7753DE1" w14:textId="2B2D8C03"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935485" w:rsidRPr="007269EC" w14:paraId="7723C19C" w14:textId="77777777" w:rsidTr="00935485">
        <w:trPr>
          <w:trHeight w:val="127"/>
        </w:trPr>
        <w:tc>
          <w:tcPr>
            <w:tcW w:w="5000" w:type="pct"/>
            <w:gridSpan w:val="2"/>
            <w:tcBorders>
              <w:bottom w:val="single" w:sz="6" w:space="0" w:color="000000"/>
            </w:tcBorders>
            <w:shd w:val="clear" w:color="auto" w:fill="auto"/>
          </w:tcPr>
          <w:p w14:paraId="5F2C184E" w14:textId="15D3ED90" w:rsidR="002B75EF" w:rsidRDefault="00935485" w:rsidP="002B75EF">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269EC">
              <w:rPr>
                <w:rFonts w:ascii="Times New Roman" w:eastAsia="Times New Roman" w:hAnsi="Times New Roman" w:cs="Times New Roman"/>
                <w:b/>
                <w:lang w:eastAsia="ru-RU"/>
              </w:rPr>
              <w:t xml:space="preserve">Раздел </w:t>
            </w:r>
            <w:r w:rsidR="00FB7248">
              <w:rPr>
                <w:rFonts w:ascii="Times New Roman" w:eastAsia="Times New Roman" w:hAnsi="Times New Roman" w:cs="Times New Roman"/>
                <w:b/>
                <w:lang w:eastAsia="ru-RU"/>
              </w:rPr>
              <w:t>5</w:t>
            </w:r>
            <w:r w:rsidRPr="007269EC">
              <w:rPr>
                <w:rFonts w:ascii="Times New Roman" w:eastAsia="Times New Roman" w:hAnsi="Times New Roman" w:cs="Times New Roman"/>
                <w:b/>
                <w:lang w:eastAsia="ru-RU"/>
              </w:rPr>
              <w:t xml:space="preserve">. </w:t>
            </w:r>
            <w:r w:rsidRPr="007269EC">
              <w:rPr>
                <w:rFonts w:ascii="Times New Roman" w:eastAsia="Times New Roman" w:hAnsi="Times New Roman" w:cs="Times New Roman"/>
                <w:b/>
                <w:bCs/>
                <w:lang w:eastAsia="ru-RU"/>
              </w:rPr>
              <w:t>Проектирование</w:t>
            </w:r>
            <w:r>
              <w:rPr>
                <w:rFonts w:ascii="Times New Roman" w:eastAsia="Times New Roman" w:hAnsi="Times New Roman" w:cs="Times New Roman"/>
                <w:b/>
                <w:bCs/>
                <w:lang w:eastAsia="ru-RU"/>
              </w:rPr>
              <w:t xml:space="preserve"> авторской</w:t>
            </w:r>
            <w:r w:rsidRPr="007269EC">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композиции</w:t>
            </w:r>
            <w:r w:rsidR="002B75EF">
              <w:rPr>
                <w:rFonts w:ascii="Times New Roman" w:eastAsia="Times New Roman" w:hAnsi="Times New Roman" w:cs="Times New Roman"/>
                <w:b/>
                <w:bCs/>
                <w:lang w:eastAsia="ru-RU"/>
              </w:rPr>
              <w:t xml:space="preserve"> по выбору</w:t>
            </w:r>
          </w:p>
          <w:p w14:paraId="2786BD95" w14:textId="39AD629F" w:rsidR="00935485" w:rsidRPr="002B75EF" w:rsidRDefault="002B75EF" w:rsidP="002B75EF">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2B75EF">
              <w:rPr>
                <w:rFonts w:ascii="Times New Roman" w:hAnsi="Times New Roman" w:cs="Times New Roman"/>
                <w:b/>
              </w:rPr>
              <w:t>(однофигурная композиция, сюжетная композиция, «Окно»,</w:t>
            </w:r>
            <w:r>
              <w:rPr>
                <w:rFonts w:ascii="Times New Roman" w:hAnsi="Times New Roman" w:cs="Times New Roman"/>
                <w:b/>
              </w:rPr>
              <w:t xml:space="preserve"> интерьер, плакат, иллюстрация)</w:t>
            </w:r>
            <w:r>
              <w:rPr>
                <w:rFonts w:ascii="Times New Roman" w:hAnsi="Times New Roman" w:cs="Times New Roman"/>
              </w:rPr>
              <w:t xml:space="preserve"> </w:t>
            </w:r>
            <w:r w:rsidR="00935485" w:rsidRPr="007269EC">
              <w:rPr>
                <w:rFonts w:ascii="Times New Roman" w:eastAsia="Times New Roman" w:hAnsi="Times New Roman" w:cs="Times New Roman"/>
                <w:b/>
                <w:bCs/>
                <w:lang w:eastAsia="ru-RU"/>
              </w:rPr>
              <w:t>(</w:t>
            </w:r>
            <w:r w:rsidR="00935485">
              <w:rPr>
                <w:rFonts w:ascii="Times New Roman" w:eastAsia="Times New Roman" w:hAnsi="Times New Roman" w:cs="Times New Roman"/>
                <w:b/>
                <w:bCs/>
                <w:lang w:eastAsia="ru-RU"/>
              </w:rPr>
              <w:t>32</w:t>
            </w:r>
            <w:r w:rsidR="00935485" w:rsidRPr="007269EC">
              <w:rPr>
                <w:rFonts w:ascii="Times New Roman" w:eastAsia="Times New Roman" w:hAnsi="Times New Roman" w:cs="Times New Roman"/>
                <w:b/>
                <w:bCs/>
                <w:lang w:eastAsia="ru-RU"/>
              </w:rPr>
              <w:t>час</w:t>
            </w:r>
            <w:r w:rsidR="00935485">
              <w:rPr>
                <w:rFonts w:ascii="Times New Roman" w:eastAsia="Times New Roman" w:hAnsi="Times New Roman" w:cs="Times New Roman"/>
                <w:b/>
                <w:bCs/>
                <w:lang w:eastAsia="ru-RU"/>
              </w:rPr>
              <w:t>а</w:t>
            </w:r>
            <w:r w:rsidR="00935485" w:rsidRPr="007269EC">
              <w:rPr>
                <w:rFonts w:ascii="Times New Roman" w:eastAsia="Times New Roman" w:hAnsi="Times New Roman" w:cs="Times New Roman"/>
                <w:b/>
                <w:bCs/>
                <w:lang w:eastAsia="ru-RU"/>
              </w:rPr>
              <w:t>)</w:t>
            </w:r>
          </w:p>
        </w:tc>
      </w:tr>
      <w:tr w:rsidR="00787FC8" w:rsidRPr="007269EC" w14:paraId="3256EE3B" w14:textId="77777777" w:rsidTr="00787FC8">
        <w:trPr>
          <w:trHeight w:val="127"/>
        </w:trPr>
        <w:tc>
          <w:tcPr>
            <w:tcW w:w="1326" w:type="pct"/>
            <w:vMerge w:val="restart"/>
            <w:shd w:val="clear" w:color="auto" w:fill="auto"/>
          </w:tcPr>
          <w:p w14:paraId="12B390C5" w14:textId="52F4AE00" w:rsidR="00787FC8" w:rsidRPr="00787FC8" w:rsidRDefault="00787FC8" w:rsidP="00787FC8">
            <w:pPr>
              <w:tabs>
                <w:tab w:val="left" w:pos="284"/>
                <w:tab w:val="left" w:pos="426"/>
              </w:tabs>
              <w:rPr>
                <w:rFonts w:ascii="Times New Roman" w:hAnsi="Times New Roman" w:cs="Times New Roman"/>
                <w:b/>
              </w:rPr>
            </w:pPr>
            <w:r w:rsidRPr="00787FC8">
              <w:rPr>
                <w:rFonts w:ascii="Times New Roman" w:hAnsi="Times New Roman" w:cs="Times New Roman"/>
                <w:b/>
              </w:rPr>
              <w:t xml:space="preserve">Тема 5.1 </w:t>
            </w:r>
            <w:r w:rsidR="00935485">
              <w:rPr>
                <w:rFonts w:ascii="Times New Roman" w:hAnsi="Times New Roman" w:cs="Times New Roman"/>
                <w:b/>
              </w:rPr>
              <w:t>Художественный образ авторской композиции</w:t>
            </w:r>
          </w:p>
          <w:p w14:paraId="618F7493"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577804A4" w14:textId="4085AF95"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 xml:space="preserve">Содержание </w:t>
            </w:r>
          </w:p>
        </w:tc>
      </w:tr>
      <w:tr w:rsidR="00D64127" w:rsidRPr="007269EC" w14:paraId="396C65E7" w14:textId="77777777" w:rsidTr="00787FC8">
        <w:trPr>
          <w:trHeight w:val="127"/>
        </w:trPr>
        <w:tc>
          <w:tcPr>
            <w:tcW w:w="1326" w:type="pct"/>
            <w:vMerge/>
            <w:shd w:val="clear" w:color="auto" w:fill="auto"/>
          </w:tcPr>
          <w:p w14:paraId="4FFEE9CA" w14:textId="77777777" w:rsidR="00D64127" w:rsidRPr="00787FC8" w:rsidRDefault="00D64127" w:rsidP="00787FC8">
            <w:pPr>
              <w:tabs>
                <w:tab w:val="left" w:pos="284"/>
                <w:tab w:val="left" w:pos="426"/>
              </w:tabs>
              <w:rPr>
                <w:rFonts w:ascii="Times New Roman" w:hAnsi="Times New Roman" w:cs="Times New Roman"/>
                <w:b/>
              </w:rPr>
            </w:pPr>
          </w:p>
        </w:tc>
        <w:tc>
          <w:tcPr>
            <w:tcW w:w="3674" w:type="pct"/>
          </w:tcPr>
          <w:p w14:paraId="015BCA4C" w14:textId="7FD0AD93" w:rsidR="00D64127" w:rsidRPr="00787FC8" w:rsidRDefault="00D64127"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D64127">
              <w:rPr>
                <w:rFonts w:ascii="Times New Roman" w:hAnsi="Times New Roman" w:cs="Times New Roman"/>
                <w:b/>
                <w:bCs/>
              </w:rPr>
              <w:t>В том числе практических и лабораторных занятий</w:t>
            </w:r>
          </w:p>
        </w:tc>
      </w:tr>
      <w:tr w:rsidR="00787FC8" w:rsidRPr="007269EC" w14:paraId="7E8F4ACD" w14:textId="77777777" w:rsidTr="00787FC8">
        <w:trPr>
          <w:trHeight w:val="127"/>
        </w:trPr>
        <w:tc>
          <w:tcPr>
            <w:tcW w:w="1326" w:type="pct"/>
            <w:vMerge/>
            <w:shd w:val="clear" w:color="auto" w:fill="auto"/>
          </w:tcPr>
          <w:p w14:paraId="4277ECC2"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535FBC44" w14:textId="2464B2A7" w:rsidR="002B75EF" w:rsidRDefault="00935485" w:rsidP="002B75EF">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Определение тематики композиции </w:t>
            </w:r>
          </w:p>
          <w:p w14:paraId="0DC2A060" w14:textId="1AC65BCA" w:rsidR="00787FC8" w:rsidRPr="00787FC8" w:rsidRDefault="00787FC8" w:rsidP="002B75EF">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rPr>
              <w:t>Выполнить композиционные зарисовки со смыслов</w:t>
            </w:r>
            <w:r w:rsidR="002B75EF">
              <w:rPr>
                <w:rFonts w:ascii="Times New Roman" w:hAnsi="Times New Roman" w:cs="Times New Roman"/>
              </w:rPr>
              <w:t>ы</w:t>
            </w:r>
            <w:r w:rsidRPr="00787FC8">
              <w:rPr>
                <w:rFonts w:ascii="Times New Roman" w:hAnsi="Times New Roman" w:cs="Times New Roman"/>
              </w:rPr>
              <w:t xml:space="preserve">м центром </w:t>
            </w:r>
          </w:p>
        </w:tc>
      </w:tr>
      <w:tr w:rsidR="00D64127" w:rsidRPr="007269EC" w14:paraId="18E1058D" w14:textId="77777777" w:rsidTr="000D3AF6">
        <w:trPr>
          <w:trHeight w:val="127"/>
        </w:trPr>
        <w:tc>
          <w:tcPr>
            <w:tcW w:w="1326" w:type="pct"/>
            <w:vMerge/>
            <w:tcBorders>
              <w:bottom w:val="single" w:sz="6" w:space="0" w:color="000000"/>
            </w:tcBorders>
            <w:shd w:val="clear" w:color="auto" w:fill="auto"/>
          </w:tcPr>
          <w:p w14:paraId="79FE7A5C"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348A2CA7"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2A902E6" w14:textId="33DFBF49"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0E1B2FB0" w14:textId="77777777" w:rsidTr="00787FC8">
        <w:trPr>
          <w:trHeight w:val="127"/>
        </w:trPr>
        <w:tc>
          <w:tcPr>
            <w:tcW w:w="1326" w:type="pct"/>
            <w:vMerge w:val="restart"/>
            <w:shd w:val="clear" w:color="auto" w:fill="auto"/>
          </w:tcPr>
          <w:p w14:paraId="578CBC0D" w14:textId="368D5BA8" w:rsidR="00787FC8" w:rsidRPr="00787FC8" w:rsidRDefault="00787FC8" w:rsidP="005F14B1">
            <w:pPr>
              <w:tabs>
                <w:tab w:val="left" w:pos="284"/>
                <w:tab w:val="left" w:pos="426"/>
              </w:tabs>
              <w:rPr>
                <w:rFonts w:ascii="Times New Roman" w:eastAsia="Calibri" w:hAnsi="Times New Roman" w:cs="Times New Roman"/>
                <w:b/>
                <w:bCs/>
              </w:rPr>
            </w:pPr>
            <w:r w:rsidRPr="00787FC8">
              <w:rPr>
                <w:rFonts w:ascii="Times New Roman" w:hAnsi="Times New Roman" w:cs="Times New Roman"/>
                <w:b/>
              </w:rPr>
              <w:t xml:space="preserve">Тема 5.2 Приемы передачи пространства </w:t>
            </w:r>
          </w:p>
        </w:tc>
        <w:tc>
          <w:tcPr>
            <w:tcW w:w="3674" w:type="pct"/>
          </w:tcPr>
          <w:p w14:paraId="4D173363" w14:textId="63ADCA55"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 xml:space="preserve">Содержание </w:t>
            </w:r>
          </w:p>
        </w:tc>
      </w:tr>
      <w:tr w:rsidR="00D64127" w:rsidRPr="007269EC" w14:paraId="5AD7C4A0" w14:textId="77777777" w:rsidTr="00787FC8">
        <w:trPr>
          <w:trHeight w:val="127"/>
        </w:trPr>
        <w:tc>
          <w:tcPr>
            <w:tcW w:w="1326" w:type="pct"/>
            <w:vMerge/>
            <w:shd w:val="clear" w:color="auto" w:fill="auto"/>
          </w:tcPr>
          <w:p w14:paraId="673E7692" w14:textId="77777777" w:rsidR="00D64127" w:rsidRPr="00787FC8" w:rsidRDefault="00D64127" w:rsidP="005F14B1">
            <w:pPr>
              <w:tabs>
                <w:tab w:val="left" w:pos="284"/>
                <w:tab w:val="left" w:pos="426"/>
              </w:tabs>
              <w:rPr>
                <w:rFonts w:ascii="Times New Roman" w:hAnsi="Times New Roman" w:cs="Times New Roman"/>
                <w:b/>
              </w:rPr>
            </w:pPr>
          </w:p>
        </w:tc>
        <w:tc>
          <w:tcPr>
            <w:tcW w:w="3674" w:type="pct"/>
          </w:tcPr>
          <w:p w14:paraId="6257BC18" w14:textId="5E9DF9FB" w:rsidR="00D64127" w:rsidRPr="00787FC8" w:rsidRDefault="00D64127"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D64127">
              <w:rPr>
                <w:rFonts w:ascii="Times New Roman" w:hAnsi="Times New Roman" w:cs="Times New Roman"/>
                <w:b/>
                <w:bCs/>
              </w:rPr>
              <w:t>В том числе практических и лабораторных занятий</w:t>
            </w:r>
          </w:p>
        </w:tc>
      </w:tr>
      <w:tr w:rsidR="00787FC8" w:rsidRPr="007269EC" w14:paraId="3EE70AF6" w14:textId="77777777" w:rsidTr="00787FC8">
        <w:trPr>
          <w:trHeight w:val="127"/>
        </w:trPr>
        <w:tc>
          <w:tcPr>
            <w:tcW w:w="1326" w:type="pct"/>
            <w:vMerge/>
            <w:shd w:val="clear" w:color="auto" w:fill="auto"/>
          </w:tcPr>
          <w:p w14:paraId="7FEFF142"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33076CD6" w14:textId="3FFD44B6"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rPr>
              <w:t>Выполнить композиционные зарисовки - синтез пространств и смысловые связи</w:t>
            </w:r>
          </w:p>
        </w:tc>
      </w:tr>
      <w:tr w:rsidR="00D64127" w:rsidRPr="007269EC" w14:paraId="52D68F4D" w14:textId="77777777" w:rsidTr="00B57406">
        <w:trPr>
          <w:trHeight w:val="127"/>
        </w:trPr>
        <w:tc>
          <w:tcPr>
            <w:tcW w:w="1326" w:type="pct"/>
            <w:vMerge/>
            <w:tcBorders>
              <w:bottom w:val="single" w:sz="6" w:space="0" w:color="000000"/>
            </w:tcBorders>
            <w:shd w:val="clear" w:color="auto" w:fill="auto"/>
          </w:tcPr>
          <w:p w14:paraId="46416AC6"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45C674B4"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56AA0033" w14:textId="6977F20F"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4A60A32D" w14:textId="77777777" w:rsidTr="00787FC8">
        <w:trPr>
          <w:trHeight w:val="127"/>
        </w:trPr>
        <w:tc>
          <w:tcPr>
            <w:tcW w:w="1326" w:type="pct"/>
            <w:vMerge w:val="restart"/>
            <w:shd w:val="clear" w:color="auto" w:fill="auto"/>
          </w:tcPr>
          <w:p w14:paraId="226CF962" w14:textId="5984952F" w:rsidR="00787FC8" w:rsidRPr="00787FC8" w:rsidRDefault="00787FC8" w:rsidP="005F14B1">
            <w:pPr>
              <w:tabs>
                <w:tab w:val="left" w:pos="284"/>
                <w:tab w:val="left" w:pos="426"/>
              </w:tabs>
              <w:rPr>
                <w:rFonts w:ascii="Times New Roman" w:eastAsia="Calibri" w:hAnsi="Times New Roman" w:cs="Times New Roman"/>
                <w:b/>
                <w:bCs/>
              </w:rPr>
            </w:pPr>
            <w:r w:rsidRPr="00787FC8">
              <w:rPr>
                <w:rFonts w:ascii="Times New Roman" w:hAnsi="Times New Roman" w:cs="Times New Roman"/>
                <w:b/>
              </w:rPr>
              <w:t>Тема 5.3 Натурные зарисовки</w:t>
            </w:r>
          </w:p>
        </w:tc>
        <w:tc>
          <w:tcPr>
            <w:tcW w:w="3674" w:type="pct"/>
          </w:tcPr>
          <w:p w14:paraId="49A7EDF5" w14:textId="37833E5A"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 xml:space="preserve">Содержание </w:t>
            </w:r>
          </w:p>
        </w:tc>
      </w:tr>
      <w:tr w:rsidR="00774D74" w:rsidRPr="007269EC" w14:paraId="1E1320AE" w14:textId="77777777" w:rsidTr="00787FC8">
        <w:trPr>
          <w:trHeight w:val="127"/>
        </w:trPr>
        <w:tc>
          <w:tcPr>
            <w:tcW w:w="1326" w:type="pct"/>
            <w:vMerge/>
            <w:shd w:val="clear" w:color="auto" w:fill="auto"/>
          </w:tcPr>
          <w:p w14:paraId="4F33E0A3"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143DB345" w14:textId="16766802" w:rsidR="00774D74" w:rsidRPr="00787FC8"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74D74">
              <w:rPr>
                <w:rFonts w:ascii="Times New Roman" w:hAnsi="Times New Roman" w:cs="Times New Roman"/>
                <w:b/>
                <w:bCs/>
              </w:rPr>
              <w:t>В том числе практических и лабораторных занятий</w:t>
            </w:r>
          </w:p>
        </w:tc>
      </w:tr>
      <w:tr w:rsidR="00787FC8" w:rsidRPr="007269EC" w14:paraId="2E5BFCDB" w14:textId="77777777" w:rsidTr="00787FC8">
        <w:trPr>
          <w:trHeight w:val="127"/>
        </w:trPr>
        <w:tc>
          <w:tcPr>
            <w:tcW w:w="1326" w:type="pct"/>
            <w:vMerge/>
            <w:shd w:val="clear" w:color="auto" w:fill="auto"/>
          </w:tcPr>
          <w:p w14:paraId="70A1E75A"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0454D1C3" w14:textId="74476683" w:rsidR="00787FC8" w:rsidRPr="00787FC8" w:rsidRDefault="00787FC8" w:rsidP="00787FC8">
            <w:pPr>
              <w:tabs>
                <w:tab w:val="left" w:pos="284"/>
                <w:tab w:val="left" w:pos="426"/>
              </w:tabs>
              <w:jc w:val="both"/>
              <w:rPr>
                <w:rFonts w:ascii="Times New Roman" w:hAnsi="Times New Roman" w:cs="Times New Roman"/>
                <w:bCs/>
              </w:rPr>
            </w:pPr>
            <w:r w:rsidRPr="00787FC8">
              <w:rPr>
                <w:rFonts w:ascii="Times New Roman" w:hAnsi="Times New Roman" w:cs="Times New Roman"/>
                <w:bCs/>
              </w:rPr>
              <w:t>Выполнить натурные зарисовки с различными точ</w:t>
            </w:r>
            <w:r w:rsidR="002B4D15">
              <w:rPr>
                <w:rFonts w:ascii="Times New Roman" w:hAnsi="Times New Roman" w:cs="Times New Roman"/>
                <w:bCs/>
              </w:rPr>
              <w:t>ками зрения, ракурсным решением</w:t>
            </w:r>
          </w:p>
          <w:p w14:paraId="0E355073" w14:textId="44FFCA7B"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Cs/>
              </w:rPr>
              <w:t xml:space="preserve">Линейно-конструктивное построение. </w:t>
            </w:r>
          </w:p>
        </w:tc>
      </w:tr>
      <w:tr w:rsidR="00D64127" w:rsidRPr="007269EC" w14:paraId="509FA775" w14:textId="77777777" w:rsidTr="00BA4343">
        <w:trPr>
          <w:trHeight w:val="127"/>
        </w:trPr>
        <w:tc>
          <w:tcPr>
            <w:tcW w:w="1326" w:type="pct"/>
            <w:vMerge/>
            <w:tcBorders>
              <w:bottom w:val="single" w:sz="6" w:space="0" w:color="000000"/>
            </w:tcBorders>
            <w:shd w:val="clear" w:color="auto" w:fill="auto"/>
          </w:tcPr>
          <w:p w14:paraId="3CA21171"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3A79525A"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3083F01F" w14:textId="5B590E8D"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0AB57F9F" w14:textId="77777777" w:rsidTr="00787FC8">
        <w:trPr>
          <w:trHeight w:val="127"/>
        </w:trPr>
        <w:tc>
          <w:tcPr>
            <w:tcW w:w="1326" w:type="pct"/>
            <w:vMerge w:val="restart"/>
            <w:shd w:val="clear" w:color="auto" w:fill="auto"/>
          </w:tcPr>
          <w:p w14:paraId="641E026D" w14:textId="7977D138" w:rsidR="00787FC8" w:rsidRPr="00787FC8" w:rsidRDefault="00787FC8" w:rsidP="005F14B1">
            <w:pPr>
              <w:tabs>
                <w:tab w:val="left" w:pos="284"/>
                <w:tab w:val="left" w:pos="426"/>
              </w:tabs>
              <w:rPr>
                <w:rFonts w:ascii="Times New Roman" w:eastAsia="Calibri" w:hAnsi="Times New Roman" w:cs="Times New Roman"/>
                <w:b/>
                <w:bCs/>
              </w:rPr>
            </w:pPr>
            <w:r w:rsidRPr="00787FC8">
              <w:rPr>
                <w:rFonts w:ascii="Times New Roman" w:hAnsi="Times New Roman" w:cs="Times New Roman"/>
                <w:b/>
              </w:rPr>
              <w:t>Тема 5.4 Поиски темы композиции</w:t>
            </w:r>
          </w:p>
        </w:tc>
        <w:tc>
          <w:tcPr>
            <w:tcW w:w="3674" w:type="pct"/>
          </w:tcPr>
          <w:p w14:paraId="6E4FE949" w14:textId="40FBD03F"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 xml:space="preserve">Содержание </w:t>
            </w:r>
          </w:p>
        </w:tc>
      </w:tr>
      <w:tr w:rsidR="00774D74" w:rsidRPr="007269EC" w14:paraId="0028299D" w14:textId="77777777" w:rsidTr="00787FC8">
        <w:trPr>
          <w:trHeight w:val="127"/>
        </w:trPr>
        <w:tc>
          <w:tcPr>
            <w:tcW w:w="1326" w:type="pct"/>
            <w:vMerge/>
            <w:shd w:val="clear" w:color="auto" w:fill="auto"/>
          </w:tcPr>
          <w:p w14:paraId="5B32116B"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2AD31DBA" w14:textId="1980EF29" w:rsidR="00774D74" w:rsidRPr="00787FC8"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74D74">
              <w:rPr>
                <w:rFonts w:ascii="Times New Roman" w:hAnsi="Times New Roman" w:cs="Times New Roman"/>
                <w:b/>
                <w:bCs/>
              </w:rPr>
              <w:t>В том числе практических и лабораторных занятий</w:t>
            </w:r>
          </w:p>
        </w:tc>
      </w:tr>
      <w:tr w:rsidR="00787FC8" w:rsidRPr="007269EC" w14:paraId="5A9B9AAE" w14:textId="77777777" w:rsidTr="00787FC8">
        <w:trPr>
          <w:trHeight w:val="127"/>
        </w:trPr>
        <w:tc>
          <w:tcPr>
            <w:tcW w:w="1326" w:type="pct"/>
            <w:vMerge/>
            <w:shd w:val="clear" w:color="auto" w:fill="auto"/>
          </w:tcPr>
          <w:p w14:paraId="2456A61E"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6ACB9A22" w14:textId="77777777" w:rsidR="00787FC8" w:rsidRPr="00787FC8" w:rsidRDefault="00787FC8" w:rsidP="00787FC8">
            <w:pPr>
              <w:tabs>
                <w:tab w:val="left" w:pos="284"/>
                <w:tab w:val="left" w:pos="426"/>
              </w:tabs>
              <w:jc w:val="both"/>
              <w:rPr>
                <w:rFonts w:ascii="Times New Roman" w:hAnsi="Times New Roman" w:cs="Times New Roman"/>
              </w:rPr>
            </w:pPr>
            <w:r w:rsidRPr="00787FC8">
              <w:rPr>
                <w:rFonts w:ascii="Times New Roman" w:hAnsi="Times New Roman" w:cs="Times New Roman"/>
              </w:rPr>
              <w:t xml:space="preserve">Выполнить поиск художественного образа. </w:t>
            </w:r>
          </w:p>
          <w:p w14:paraId="2B2F8F5D" w14:textId="3693B736" w:rsidR="00787FC8" w:rsidRPr="00787FC8" w:rsidRDefault="00787FC8" w:rsidP="002B75EF">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rPr>
              <w:t xml:space="preserve">Выполнить эскизное решение композиции </w:t>
            </w:r>
          </w:p>
        </w:tc>
      </w:tr>
      <w:tr w:rsidR="00D64127" w:rsidRPr="007269EC" w14:paraId="48E36E0A" w14:textId="77777777" w:rsidTr="00B40705">
        <w:trPr>
          <w:trHeight w:val="127"/>
        </w:trPr>
        <w:tc>
          <w:tcPr>
            <w:tcW w:w="1326" w:type="pct"/>
            <w:vMerge/>
            <w:tcBorders>
              <w:bottom w:val="single" w:sz="6" w:space="0" w:color="000000"/>
            </w:tcBorders>
            <w:shd w:val="clear" w:color="auto" w:fill="auto"/>
          </w:tcPr>
          <w:p w14:paraId="25C2073C"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5E66C6E1"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1F9C43D8" w14:textId="27E880A1"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5FC27382" w14:textId="77777777" w:rsidTr="00787FC8">
        <w:trPr>
          <w:trHeight w:val="127"/>
        </w:trPr>
        <w:tc>
          <w:tcPr>
            <w:tcW w:w="1326" w:type="pct"/>
            <w:vMerge w:val="restart"/>
            <w:shd w:val="clear" w:color="auto" w:fill="auto"/>
          </w:tcPr>
          <w:p w14:paraId="04577766" w14:textId="0C2E4FCC" w:rsidR="00787FC8" w:rsidRPr="00787FC8" w:rsidRDefault="00787FC8" w:rsidP="005F14B1">
            <w:pPr>
              <w:tabs>
                <w:tab w:val="left" w:pos="284"/>
                <w:tab w:val="left" w:pos="426"/>
              </w:tabs>
              <w:rPr>
                <w:rFonts w:ascii="Times New Roman" w:eastAsia="Calibri" w:hAnsi="Times New Roman" w:cs="Times New Roman"/>
                <w:b/>
                <w:bCs/>
              </w:rPr>
            </w:pPr>
            <w:r w:rsidRPr="00787FC8">
              <w:rPr>
                <w:rFonts w:ascii="Times New Roman" w:hAnsi="Times New Roman" w:cs="Times New Roman"/>
                <w:b/>
              </w:rPr>
              <w:t>Тема 5.5 Форма пространства и смысловые связи</w:t>
            </w:r>
          </w:p>
        </w:tc>
        <w:tc>
          <w:tcPr>
            <w:tcW w:w="3674" w:type="pct"/>
          </w:tcPr>
          <w:p w14:paraId="2A8C3463" w14:textId="1770DAA7"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 xml:space="preserve">Содержание </w:t>
            </w:r>
          </w:p>
        </w:tc>
      </w:tr>
      <w:tr w:rsidR="00774D74" w:rsidRPr="007269EC" w14:paraId="3D29C3E9" w14:textId="77777777" w:rsidTr="00787FC8">
        <w:trPr>
          <w:trHeight w:val="127"/>
        </w:trPr>
        <w:tc>
          <w:tcPr>
            <w:tcW w:w="1326" w:type="pct"/>
            <w:vMerge/>
            <w:shd w:val="clear" w:color="auto" w:fill="auto"/>
          </w:tcPr>
          <w:p w14:paraId="4188CB6F"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37F13FCF" w14:textId="34338507" w:rsidR="00774D74" w:rsidRPr="00787FC8"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74D74">
              <w:rPr>
                <w:rFonts w:ascii="Times New Roman" w:hAnsi="Times New Roman" w:cs="Times New Roman"/>
                <w:b/>
                <w:bCs/>
              </w:rPr>
              <w:t>В том числе практических и лабораторных занятий</w:t>
            </w:r>
          </w:p>
        </w:tc>
      </w:tr>
      <w:tr w:rsidR="00787FC8" w:rsidRPr="007269EC" w14:paraId="7B9F2CCE" w14:textId="77777777" w:rsidTr="00787FC8">
        <w:trPr>
          <w:trHeight w:val="127"/>
        </w:trPr>
        <w:tc>
          <w:tcPr>
            <w:tcW w:w="1326" w:type="pct"/>
            <w:vMerge/>
            <w:shd w:val="clear" w:color="auto" w:fill="auto"/>
          </w:tcPr>
          <w:p w14:paraId="74ECCD71"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3B926E53" w14:textId="0F710EC3"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Cs/>
              </w:rPr>
              <w:t>Выполнить построение внутреннюю структуру композиции, с выявлением смысловых связей и передачей пространства.</w:t>
            </w:r>
          </w:p>
        </w:tc>
      </w:tr>
      <w:tr w:rsidR="00D64127" w:rsidRPr="007269EC" w14:paraId="4621B7DD" w14:textId="77777777" w:rsidTr="008B39C4">
        <w:trPr>
          <w:trHeight w:val="127"/>
        </w:trPr>
        <w:tc>
          <w:tcPr>
            <w:tcW w:w="1326" w:type="pct"/>
            <w:vMerge/>
            <w:tcBorders>
              <w:bottom w:val="single" w:sz="6" w:space="0" w:color="000000"/>
            </w:tcBorders>
            <w:shd w:val="clear" w:color="auto" w:fill="auto"/>
          </w:tcPr>
          <w:p w14:paraId="07127490"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48C313A4"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6A0E6ABD" w14:textId="7ED565DF"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01D6E549" w14:textId="77777777" w:rsidTr="00787FC8">
        <w:trPr>
          <w:trHeight w:val="127"/>
        </w:trPr>
        <w:tc>
          <w:tcPr>
            <w:tcW w:w="1326" w:type="pct"/>
            <w:vMerge w:val="restart"/>
            <w:shd w:val="clear" w:color="auto" w:fill="auto"/>
          </w:tcPr>
          <w:p w14:paraId="4A00AEA7" w14:textId="0F0DA63D" w:rsidR="00787FC8" w:rsidRPr="00787FC8" w:rsidRDefault="00787FC8" w:rsidP="005F14B1">
            <w:pPr>
              <w:tabs>
                <w:tab w:val="left" w:pos="284"/>
                <w:tab w:val="left" w:pos="426"/>
              </w:tabs>
              <w:rPr>
                <w:rFonts w:ascii="Times New Roman" w:eastAsia="Calibri" w:hAnsi="Times New Roman" w:cs="Times New Roman"/>
                <w:b/>
                <w:bCs/>
              </w:rPr>
            </w:pPr>
            <w:r w:rsidRPr="00787FC8">
              <w:rPr>
                <w:rFonts w:ascii="Times New Roman" w:hAnsi="Times New Roman" w:cs="Times New Roman"/>
                <w:b/>
              </w:rPr>
              <w:t>Тема 5.6</w:t>
            </w:r>
            <w:r w:rsidRPr="00787FC8">
              <w:rPr>
                <w:rFonts w:ascii="Times New Roman" w:hAnsi="Times New Roman" w:cs="Times New Roman"/>
                <w:b/>
                <w:lang w:val="en-US"/>
              </w:rPr>
              <w:t xml:space="preserve"> </w:t>
            </w:r>
            <w:r w:rsidRPr="00787FC8">
              <w:rPr>
                <w:rFonts w:ascii="Times New Roman" w:hAnsi="Times New Roman" w:cs="Times New Roman"/>
                <w:b/>
              </w:rPr>
              <w:t>Колористическое (тональное) решение</w:t>
            </w:r>
          </w:p>
        </w:tc>
        <w:tc>
          <w:tcPr>
            <w:tcW w:w="3674" w:type="pct"/>
          </w:tcPr>
          <w:p w14:paraId="17390739" w14:textId="5F81035F"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 xml:space="preserve">Содержание </w:t>
            </w:r>
          </w:p>
        </w:tc>
      </w:tr>
      <w:tr w:rsidR="00774D74" w:rsidRPr="007269EC" w14:paraId="75660E03" w14:textId="77777777" w:rsidTr="00787FC8">
        <w:trPr>
          <w:trHeight w:val="127"/>
        </w:trPr>
        <w:tc>
          <w:tcPr>
            <w:tcW w:w="1326" w:type="pct"/>
            <w:vMerge/>
            <w:shd w:val="clear" w:color="auto" w:fill="auto"/>
          </w:tcPr>
          <w:p w14:paraId="4916DF41"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0D7FA83E" w14:textId="74BA2ABA" w:rsidR="00774D74" w:rsidRPr="00787FC8"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74D74">
              <w:rPr>
                <w:rFonts w:ascii="Times New Roman" w:hAnsi="Times New Roman" w:cs="Times New Roman"/>
                <w:b/>
                <w:bCs/>
              </w:rPr>
              <w:t>В том числе практических и лабораторных занятий</w:t>
            </w:r>
          </w:p>
        </w:tc>
      </w:tr>
      <w:tr w:rsidR="00787FC8" w:rsidRPr="007269EC" w14:paraId="27D40743" w14:textId="77777777" w:rsidTr="00787FC8">
        <w:trPr>
          <w:trHeight w:val="127"/>
        </w:trPr>
        <w:tc>
          <w:tcPr>
            <w:tcW w:w="1326" w:type="pct"/>
            <w:vMerge/>
            <w:shd w:val="clear" w:color="auto" w:fill="auto"/>
          </w:tcPr>
          <w:p w14:paraId="3AA297F9"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0AACF231" w14:textId="7234B3D6"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rPr>
              <w:t xml:space="preserve">Выполнить композиционные поиски в цвете, </w:t>
            </w:r>
            <w:r w:rsidR="002B4D15">
              <w:rPr>
                <w:rFonts w:ascii="Times New Roman" w:hAnsi="Times New Roman" w:cs="Times New Roman"/>
              </w:rPr>
              <w:t xml:space="preserve">тональные отношения </w:t>
            </w:r>
            <w:r w:rsidRPr="00787FC8">
              <w:rPr>
                <w:rFonts w:ascii="Times New Roman" w:hAnsi="Times New Roman" w:cs="Times New Roman"/>
              </w:rPr>
              <w:t xml:space="preserve">с учетом </w:t>
            </w:r>
            <w:r w:rsidRPr="00787FC8">
              <w:rPr>
                <w:rFonts w:ascii="Times New Roman" w:hAnsi="Times New Roman" w:cs="Times New Roman"/>
              </w:rPr>
              <w:lastRenderedPageBreak/>
              <w:t xml:space="preserve">особенностей освещения </w:t>
            </w:r>
          </w:p>
        </w:tc>
      </w:tr>
      <w:tr w:rsidR="00D64127" w:rsidRPr="007269EC" w14:paraId="54C8FD24" w14:textId="77777777" w:rsidTr="00F442FF">
        <w:trPr>
          <w:trHeight w:val="127"/>
        </w:trPr>
        <w:tc>
          <w:tcPr>
            <w:tcW w:w="1326" w:type="pct"/>
            <w:vMerge/>
            <w:tcBorders>
              <w:bottom w:val="single" w:sz="6" w:space="0" w:color="000000"/>
            </w:tcBorders>
            <w:shd w:val="clear" w:color="auto" w:fill="auto"/>
          </w:tcPr>
          <w:p w14:paraId="40EF9715"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0F59F20E"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4283C929" w14:textId="08A7C52D"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12E8E778" w14:textId="77777777" w:rsidTr="00787FC8">
        <w:trPr>
          <w:trHeight w:val="127"/>
        </w:trPr>
        <w:tc>
          <w:tcPr>
            <w:tcW w:w="1326" w:type="pct"/>
            <w:vMerge w:val="restart"/>
            <w:shd w:val="clear" w:color="auto" w:fill="auto"/>
          </w:tcPr>
          <w:p w14:paraId="6D94977E" w14:textId="190A6BBB" w:rsidR="00787FC8" w:rsidRPr="00787FC8" w:rsidRDefault="00787FC8" w:rsidP="005F14B1">
            <w:pPr>
              <w:tabs>
                <w:tab w:val="left" w:pos="284"/>
                <w:tab w:val="left" w:pos="426"/>
              </w:tabs>
              <w:rPr>
                <w:rFonts w:ascii="Times New Roman" w:eastAsia="Calibri" w:hAnsi="Times New Roman" w:cs="Times New Roman"/>
                <w:b/>
                <w:bCs/>
              </w:rPr>
            </w:pPr>
            <w:r w:rsidRPr="00787FC8">
              <w:rPr>
                <w:rFonts w:ascii="Times New Roman" w:hAnsi="Times New Roman" w:cs="Times New Roman"/>
                <w:b/>
              </w:rPr>
              <w:t xml:space="preserve">Тема 5.7 Картон, пластический принцип построения </w:t>
            </w:r>
            <w:r w:rsidR="003D4E74" w:rsidRPr="003D4E74">
              <w:rPr>
                <w:rFonts w:ascii="Times New Roman" w:hAnsi="Times New Roman" w:cs="Times New Roman"/>
                <w:b/>
              </w:rPr>
              <w:t>композиции</w:t>
            </w:r>
          </w:p>
        </w:tc>
        <w:tc>
          <w:tcPr>
            <w:tcW w:w="3674" w:type="pct"/>
          </w:tcPr>
          <w:p w14:paraId="78849F87" w14:textId="250606E0"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 xml:space="preserve">Содержание </w:t>
            </w:r>
          </w:p>
        </w:tc>
      </w:tr>
      <w:tr w:rsidR="00774D74" w:rsidRPr="007269EC" w14:paraId="4C056F25" w14:textId="77777777" w:rsidTr="00787FC8">
        <w:trPr>
          <w:trHeight w:val="127"/>
        </w:trPr>
        <w:tc>
          <w:tcPr>
            <w:tcW w:w="1326" w:type="pct"/>
            <w:vMerge/>
            <w:shd w:val="clear" w:color="auto" w:fill="auto"/>
          </w:tcPr>
          <w:p w14:paraId="48ED5851"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5461EE72" w14:textId="6D5DC79D" w:rsidR="00774D74" w:rsidRPr="00787FC8"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74D74">
              <w:rPr>
                <w:rFonts w:ascii="Times New Roman" w:hAnsi="Times New Roman" w:cs="Times New Roman"/>
                <w:b/>
                <w:bCs/>
              </w:rPr>
              <w:t>В том числе практических и лабораторных занятий</w:t>
            </w:r>
          </w:p>
        </w:tc>
      </w:tr>
      <w:tr w:rsidR="00787FC8" w:rsidRPr="007269EC" w14:paraId="29949515" w14:textId="77777777" w:rsidTr="00787FC8">
        <w:trPr>
          <w:trHeight w:val="127"/>
        </w:trPr>
        <w:tc>
          <w:tcPr>
            <w:tcW w:w="1326" w:type="pct"/>
            <w:vMerge/>
            <w:shd w:val="clear" w:color="auto" w:fill="auto"/>
          </w:tcPr>
          <w:p w14:paraId="0744F2E7"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7B273120" w14:textId="0DFB765A" w:rsidR="00787FC8" w:rsidRPr="003D4E74"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787FC8">
              <w:rPr>
                <w:rFonts w:ascii="Times New Roman" w:hAnsi="Times New Roman" w:cs="Times New Roman"/>
              </w:rPr>
              <w:t>Выполнить компоновку в формате листа, с учетом линейно-пластической структуры композиции.</w:t>
            </w:r>
          </w:p>
        </w:tc>
      </w:tr>
      <w:tr w:rsidR="00D64127" w:rsidRPr="007269EC" w14:paraId="691084F6" w14:textId="77777777" w:rsidTr="004D51EC">
        <w:trPr>
          <w:trHeight w:val="127"/>
        </w:trPr>
        <w:tc>
          <w:tcPr>
            <w:tcW w:w="1326" w:type="pct"/>
            <w:vMerge/>
            <w:tcBorders>
              <w:bottom w:val="single" w:sz="6" w:space="0" w:color="000000"/>
            </w:tcBorders>
            <w:shd w:val="clear" w:color="auto" w:fill="auto"/>
          </w:tcPr>
          <w:p w14:paraId="09C7C3F2"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4C29124A"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4FB4E05F" w14:textId="5EAF704E"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571C8B5B" w14:textId="77777777" w:rsidTr="00787FC8">
        <w:trPr>
          <w:trHeight w:val="127"/>
        </w:trPr>
        <w:tc>
          <w:tcPr>
            <w:tcW w:w="1326" w:type="pct"/>
            <w:vMerge w:val="restart"/>
            <w:shd w:val="clear" w:color="auto" w:fill="auto"/>
          </w:tcPr>
          <w:p w14:paraId="0BAB5514" w14:textId="3D798CAF" w:rsidR="00787FC8" w:rsidRPr="00787FC8" w:rsidRDefault="00787FC8" w:rsidP="005F14B1">
            <w:pPr>
              <w:tabs>
                <w:tab w:val="left" w:pos="284"/>
                <w:tab w:val="left" w:pos="426"/>
              </w:tabs>
              <w:rPr>
                <w:rFonts w:ascii="Times New Roman" w:eastAsia="Calibri" w:hAnsi="Times New Roman" w:cs="Times New Roman"/>
                <w:b/>
                <w:bCs/>
              </w:rPr>
            </w:pPr>
            <w:r w:rsidRPr="00787FC8">
              <w:rPr>
                <w:rFonts w:ascii="Times New Roman" w:hAnsi="Times New Roman" w:cs="Times New Roman"/>
                <w:b/>
              </w:rPr>
              <w:t xml:space="preserve">Тема 5.8 Работа в размере и в материале </w:t>
            </w:r>
          </w:p>
        </w:tc>
        <w:tc>
          <w:tcPr>
            <w:tcW w:w="3674" w:type="pct"/>
          </w:tcPr>
          <w:p w14:paraId="46EB976A" w14:textId="73428907"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 xml:space="preserve">Содержание </w:t>
            </w:r>
          </w:p>
        </w:tc>
      </w:tr>
      <w:tr w:rsidR="00774D74" w:rsidRPr="007269EC" w14:paraId="053A5D8A" w14:textId="77777777" w:rsidTr="00787FC8">
        <w:trPr>
          <w:trHeight w:val="127"/>
        </w:trPr>
        <w:tc>
          <w:tcPr>
            <w:tcW w:w="1326" w:type="pct"/>
            <w:vMerge/>
            <w:shd w:val="clear" w:color="auto" w:fill="auto"/>
          </w:tcPr>
          <w:p w14:paraId="3224459F"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348FA1AE" w14:textId="3F849054" w:rsidR="00774D74" w:rsidRPr="00787FC8"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74D74">
              <w:rPr>
                <w:rFonts w:ascii="Times New Roman" w:hAnsi="Times New Roman" w:cs="Times New Roman"/>
                <w:b/>
                <w:bCs/>
              </w:rPr>
              <w:t>В том числе практических и лабораторных занятий</w:t>
            </w:r>
          </w:p>
        </w:tc>
      </w:tr>
      <w:tr w:rsidR="00774D74" w:rsidRPr="007269EC" w14:paraId="0AB43FED" w14:textId="77777777" w:rsidTr="00787FC8">
        <w:trPr>
          <w:trHeight w:val="127"/>
        </w:trPr>
        <w:tc>
          <w:tcPr>
            <w:tcW w:w="1326" w:type="pct"/>
            <w:vMerge/>
            <w:shd w:val="clear" w:color="auto" w:fill="auto"/>
          </w:tcPr>
          <w:p w14:paraId="2A2C7063"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05E0589D" w14:textId="74F39B36" w:rsidR="00774D74" w:rsidRPr="00774D74"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87FC8">
              <w:rPr>
                <w:rFonts w:ascii="Times New Roman" w:hAnsi="Times New Roman" w:cs="Times New Roman"/>
              </w:rPr>
              <w:t>Выполнить первую прописку большими тональными отношениями</w:t>
            </w:r>
          </w:p>
        </w:tc>
      </w:tr>
      <w:tr w:rsidR="00774D74" w:rsidRPr="007269EC" w14:paraId="51764B4E" w14:textId="77777777" w:rsidTr="00787FC8">
        <w:trPr>
          <w:trHeight w:val="127"/>
        </w:trPr>
        <w:tc>
          <w:tcPr>
            <w:tcW w:w="1326" w:type="pct"/>
            <w:vMerge/>
            <w:shd w:val="clear" w:color="auto" w:fill="auto"/>
          </w:tcPr>
          <w:p w14:paraId="552B2F33"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74BEA96A" w14:textId="04280C43" w:rsidR="00774D74" w:rsidRPr="00774D74"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87FC8">
              <w:rPr>
                <w:rFonts w:ascii="Times New Roman" w:hAnsi="Times New Roman" w:cs="Times New Roman"/>
              </w:rPr>
              <w:t>Выполнить работу в материале большими цветовыми отношениями</w:t>
            </w:r>
          </w:p>
        </w:tc>
      </w:tr>
      <w:tr w:rsidR="00774D74" w:rsidRPr="007269EC" w14:paraId="32076360" w14:textId="77777777" w:rsidTr="00787FC8">
        <w:trPr>
          <w:trHeight w:val="127"/>
        </w:trPr>
        <w:tc>
          <w:tcPr>
            <w:tcW w:w="1326" w:type="pct"/>
            <w:vMerge/>
            <w:shd w:val="clear" w:color="auto" w:fill="auto"/>
          </w:tcPr>
          <w:p w14:paraId="051A45C8"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5BF3C632" w14:textId="5EEDD2E0" w:rsidR="00774D74" w:rsidRPr="00774D74"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87FC8">
              <w:rPr>
                <w:rFonts w:ascii="Times New Roman" w:hAnsi="Times New Roman" w:cs="Times New Roman"/>
              </w:rPr>
              <w:t>Выполнить передачу пространства, плановости и освещения</w:t>
            </w:r>
          </w:p>
        </w:tc>
      </w:tr>
      <w:tr w:rsidR="00774D74" w:rsidRPr="007269EC" w14:paraId="582D97AA" w14:textId="77777777" w:rsidTr="00787FC8">
        <w:trPr>
          <w:trHeight w:val="127"/>
        </w:trPr>
        <w:tc>
          <w:tcPr>
            <w:tcW w:w="1326" w:type="pct"/>
            <w:vMerge/>
            <w:shd w:val="clear" w:color="auto" w:fill="auto"/>
          </w:tcPr>
          <w:p w14:paraId="297CBEA0"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31A9BFBE" w14:textId="0704191B" w:rsidR="00774D74" w:rsidRPr="00774D74"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87FC8">
              <w:rPr>
                <w:rFonts w:ascii="Times New Roman" w:hAnsi="Times New Roman" w:cs="Times New Roman"/>
              </w:rPr>
              <w:t>Выполнить прописку первого плана</w:t>
            </w:r>
          </w:p>
        </w:tc>
      </w:tr>
      <w:tr w:rsidR="00774D74" w:rsidRPr="007269EC" w14:paraId="52D1B489" w14:textId="77777777" w:rsidTr="00787FC8">
        <w:trPr>
          <w:trHeight w:val="127"/>
        </w:trPr>
        <w:tc>
          <w:tcPr>
            <w:tcW w:w="1326" w:type="pct"/>
            <w:vMerge/>
            <w:shd w:val="clear" w:color="auto" w:fill="auto"/>
          </w:tcPr>
          <w:p w14:paraId="677DA474" w14:textId="77777777" w:rsidR="00774D74" w:rsidRPr="00787FC8" w:rsidRDefault="00774D74" w:rsidP="005F14B1">
            <w:pPr>
              <w:tabs>
                <w:tab w:val="left" w:pos="284"/>
                <w:tab w:val="left" w:pos="426"/>
              </w:tabs>
              <w:rPr>
                <w:rFonts w:ascii="Times New Roman" w:hAnsi="Times New Roman" w:cs="Times New Roman"/>
                <w:b/>
              </w:rPr>
            </w:pPr>
          </w:p>
        </w:tc>
        <w:tc>
          <w:tcPr>
            <w:tcW w:w="3674" w:type="pct"/>
          </w:tcPr>
          <w:p w14:paraId="5A1AD7B2" w14:textId="61DCB7FC" w:rsidR="00774D74" w:rsidRPr="00774D74"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87FC8">
              <w:rPr>
                <w:rFonts w:ascii="Times New Roman" w:hAnsi="Times New Roman" w:cs="Times New Roman"/>
              </w:rPr>
              <w:t>Выполнить детализацию</w:t>
            </w:r>
          </w:p>
        </w:tc>
      </w:tr>
      <w:tr w:rsidR="00787FC8" w:rsidRPr="007269EC" w14:paraId="53DB006E" w14:textId="77777777" w:rsidTr="00787FC8">
        <w:trPr>
          <w:trHeight w:val="127"/>
        </w:trPr>
        <w:tc>
          <w:tcPr>
            <w:tcW w:w="1326" w:type="pct"/>
            <w:vMerge/>
            <w:shd w:val="clear" w:color="auto" w:fill="auto"/>
          </w:tcPr>
          <w:p w14:paraId="508C4A6D"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311027FE" w14:textId="1225D546" w:rsidR="00787FC8" w:rsidRPr="00774D74"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787FC8">
              <w:rPr>
                <w:rFonts w:ascii="Times New Roman" w:hAnsi="Times New Roman" w:cs="Times New Roman"/>
              </w:rPr>
              <w:t xml:space="preserve">Обобщить, выполнить единство колорита </w:t>
            </w:r>
          </w:p>
        </w:tc>
      </w:tr>
      <w:tr w:rsidR="00D64127" w:rsidRPr="007269EC" w14:paraId="68E83B6C" w14:textId="77777777" w:rsidTr="00857A42">
        <w:trPr>
          <w:trHeight w:val="127"/>
        </w:trPr>
        <w:tc>
          <w:tcPr>
            <w:tcW w:w="1326" w:type="pct"/>
            <w:vMerge/>
            <w:tcBorders>
              <w:bottom w:val="single" w:sz="6" w:space="0" w:color="000000"/>
            </w:tcBorders>
            <w:shd w:val="clear" w:color="auto" w:fill="auto"/>
          </w:tcPr>
          <w:p w14:paraId="166D3A03"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5884FEEB"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77573DBC" w14:textId="01345138"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3E19CF1B" w14:textId="77777777" w:rsidTr="00787FC8">
        <w:trPr>
          <w:trHeight w:val="127"/>
        </w:trPr>
        <w:tc>
          <w:tcPr>
            <w:tcW w:w="1326" w:type="pct"/>
            <w:vMerge w:val="restart"/>
            <w:shd w:val="clear" w:color="auto" w:fill="auto"/>
          </w:tcPr>
          <w:p w14:paraId="5CD6AE59" w14:textId="77777777" w:rsidR="00787FC8" w:rsidRPr="00787FC8" w:rsidRDefault="00787FC8" w:rsidP="00787FC8">
            <w:pPr>
              <w:tabs>
                <w:tab w:val="left" w:pos="284"/>
                <w:tab w:val="left" w:pos="426"/>
              </w:tabs>
              <w:rPr>
                <w:rFonts w:ascii="Times New Roman" w:hAnsi="Times New Roman" w:cs="Times New Roman"/>
                <w:b/>
              </w:rPr>
            </w:pPr>
            <w:r w:rsidRPr="00787FC8">
              <w:rPr>
                <w:rFonts w:ascii="Times New Roman" w:hAnsi="Times New Roman" w:cs="Times New Roman"/>
                <w:b/>
              </w:rPr>
              <w:t>Тема </w:t>
            </w:r>
            <w:r w:rsidRPr="00787FC8">
              <w:rPr>
                <w:rFonts w:ascii="Times New Roman" w:hAnsi="Times New Roman" w:cs="Times New Roman"/>
                <w:b/>
                <w:lang w:val="en-US"/>
              </w:rPr>
              <w:t>5</w:t>
            </w:r>
            <w:r w:rsidRPr="00787FC8">
              <w:rPr>
                <w:rFonts w:ascii="Times New Roman" w:hAnsi="Times New Roman" w:cs="Times New Roman"/>
                <w:b/>
              </w:rPr>
              <w:t xml:space="preserve">.9 </w:t>
            </w:r>
          </w:p>
          <w:p w14:paraId="37C911B1" w14:textId="32EB7D7A" w:rsidR="00787FC8" w:rsidRPr="00787FC8" w:rsidRDefault="00787FC8" w:rsidP="005F14B1">
            <w:pPr>
              <w:tabs>
                <w:tab w:val="left" w:pos="284"/>
                <w:tab w:val="left" w:pos="426"/>
              </w:tabs>
              <w:rPr>
                <w:rFonts w:ascii="Times New Roman" w:eastAsia="Calibri" w:hAnsi="Times New Roman" w:cs="Times New Roman"/>
                <w:b/>
                <w:bCs/>
              </w:rPr>
            </w:pPr>
            <w:r w:rsidRPr="00787FC8">
              <w:rPr>
                <w:rFonts w:ascii="Times New Roman" w:hAnsi="Times New Roman" w:cs="Times New Roman"/>
                <w:b/>
              </w:rPr>
              <w:t>Защита композиции</w:t>
            </w:r>
          </w:p>
        </w:tc>
        <w:tc>
          <w:tcPr>
            <w:tcW w:w="3674" w:type="pct"/>
          </w:tcPr>
          <w:p w14:paraId="37B88D84" w14:textId="0F396F70"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b/>
                <w:bCs/>
              </w:rPr>
              <w:t>Содержание учебного материала</w:t>
            </w:r>
          </w:p>
        </w:tc>
      </w:tr>
      <w:tr w:rsidR="00774D74" w:rsidRPr="007269EC" w14:paraId="0BB14C3B" w14:textId="77777777" w:rsidTr="00787FC8">
        <w:trPr>
          <w:trHeight w:val="127"/>
        </w:trPr>
        <w:tc>
          <w:tcPr>
            <w:tcW w:w="1326" w:type="pct"/>
            <w:vMerge/>
            <w:shd w:val="clear" w:color="auto" w:fill="auto"/>
          </w:tcPr>
          <w:p w14:paraId="390B0DE2" w14:textId="77777777" w:rsidR="00774D74" w:rsidRPr="00787FC8" w:rsidRDefault="00774D74" w:rsidP="00787FC8">
            <w:pPr>
              <w:tabs>
                <w:tab w:val="left" w:pos="284"/>
                <w:tab w:val="left" w:pos="426"/>
              </w:tabs>
              <w:rPr>
                <w:rFonts w:ascii="Times New Roman" w:hAnsi="Times New Roman" w:cs="Times New Roman"/>
                <w:b/>
              </w:rPr>
            </w:pPr>
          </w:p>
        </w:tc>
        <w:tc>
          <w:tcPr>
            <w:tcW w:w="3674" w:type="pct"/>
          </w:tcPr>
          <w:p w14:paraId="782056DD" w14:textId="2F15CE20" w:rsidR="00774D74" w:rsidRPr="00787FC8" w:rsidRDefault="00774D74"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774D74">
              <w:rPr>
                <w:rFonts w:ascii="Times New Roman" w:hAnsi="Times New Roman" w:cs="Times New Roman"/>
                <w:b/>
                <w:bCs/>
              </w:rPr>
              <w:t>В том числе практических и лабораторных занятий</w:t>
            </w:r>
          </w:p>
        </w:tc>
      </w:tr>
      <w:tr w:rsidR="00787FC8" w:rsidRPr="007269EC" w14:paraId="0A11D71B" w14:textId="77777777" w:rsidTr="00787FC8">
        <w:trPr>
          <w:trHeight w:val="127"/>
        </w:trPr>
        <w:tc>
          <w:tcPr>
            <w:tcW w:w="1326" w:type="pct"/>
            <w:vMerge/>
            <w:shd w:val="clear" w:color="auto" w:fill="auto"/>
          </w:tcPr>
          <w:p w14:paraId="2201E2C9" w14:textId="77777777" w:rsidR="00787FC8" w:rsidRPr="00787FC8" w:rsidRDefault="00787FC8" w:rsidP="005F14B1">
            <w:pPr>
              <w:tabs>
                <w:tab w:val="left" w:pos="284"/>
                <w:tab w:val="left" w:pos="426"/>
              </w:tabs>
              <w:rPr>
                <w:rFonts w:ascii="Times New Roman" w:eastAsia="Calibri" w:hAnsi="Times New Roman" w:cs="Times New Roman"/>
                <w:b/>
                <w:bCs/>
              </w:rPr>
            </w:pPr>
          </w:p>
        </w:tc>
        <w:tc>
          <w:tcPr>
            <w:tcW w:w="3674" w:type="pct"/>
          </w:tcPr>
          <w:p w14:paraId="04920986" w14:textId="77777777" w:rsidR="00787FC8" w:rsidRPr="00787FC8" w:rsidRDefault="00787FC8" w:rsidP="00787FC8">
            <w:pPr>
              <w:tabs>
                <w:tab w:val="left" w:pos="284"/>
                <w:tab w:val="left" w:pos="426"/>
              </w:tabs>
              <w:rPr>
                <w:rFonts w:ascii="Times New Roman" w:hAnsi="Times New Roman" w:cs="Times New Roman"/>
              </w:rPr>
            </w:pPr>
            <w:r w:rsidRPr="00787FC8">
              <w:rPr>
                <w:rFonts w:ascii="Times New Roman" w:hAnsi="Times New Roman" w:cs="Times New Roman"/>
              </w:rPr>
              <w:t>Оформление творческой работы: рама, паспарту.</w:t>
            </w:r>
          </w:p>
          <w:p w14:paraId="71841060" w14:textId="77777777" w:rsidR="00787FC8" w:rsidRPr="00787FC8" w:rsidRDefault="00787FC8" w:rsidP="00787FC8">
            <w:pPr>
              <w:tabs>
                <w:tab w:val="left" w:pos="284"/>
                <w:tab w:val="left" w:pos="426"/>
              </w:tabs>
              <w:rPr>
                <w:rFonts w:ascii="Times New Roman" w:hAnsi="Times New Roman" w:cs="Times New Roman"/>
              </w:rPr>
            </w:pPr>
            <w:r w:rsidRPr="00787FC8">
              <w:rPr>
                <w:rFonts w:ascii="Times New Roman" w:hAnsi="Times New Roman" w:cs="Times New Roman"/>
              </w:rPr>
              <w:t>Требования к презентации. Разработка презентации к защите.</w:t>
            </w:r>
          </w:p>
          <w:p w14:paraId="3D65EBBF" w14:textId="727523A4" w:rsidR="00787FC8" w:rsidRPr="00787FC8" w:rsidRDefault="00787FC8" w:rsidP="005F14B1">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87FC8">
              <w:rPr>
                <w:rFonts w:ascii="Times New Roman" w:hAnsi="Times New Roman" w:cs="Times New Roman"/>
              </w:rPr>
              <w:t>Защита творческого проекта</w:t>
            </w:r>
          </w:p>
        </w:tc>
      </w:tr>
      <w:tr w:rsidR="00D64127" w:rsidRPr="007269EC" w14:paraId="70600451" w14:textId="77777777" w:rsidTr="00FD2C5A">
        <w:trPr>
          <w:trHeight w:val="127"/>
        </w:trPr>
        <w:tc>
          <w:tcPr>
            <w:tcW w:w="1326" w:type="pct"/>
            <w:vMerge/>
            <w:tcBorders>
              <w:bottom w:val="single" w:sz="6" w:space="0" w:color="000000"/>
            </w:tcBorders>
            <w:shd w:val="clear" w:color="auto" w:fill="auto"/>
          </w:tcPr>
          <w:p w14:paraId="590DC07B" w14:textId="77777777" w:rsidR="00D64127" w:rsidRPr="00787FC8" w:rsidRDefault="00D64127" w:rsidP="00D64127">
            <w:pPr>
              <w:tabs>
                <w:tab w:val="left" w:pos="284"/>
                <w:tab w:val="left" w:pos="426"/>
              </w:tabs>
              <w:rPr>
                <w:rFonts w:ascii="Times New Roman" w:eastAsia="Calibri" w:hAnsi="Times New Roman" w:cs="Times New Roman"/>
                <w:b/>
                <w:bCs/>
              </w:rPr>
            </w:pPr>
          </w:p>
        </w:tc>
        <w:tc>
          <w:tcPr>
            <w:tcW w:w="3674" w:type="pct"/>
            <w:vAlign w:val="bottom"/>
          </w:tcPr>
          <w:p w14:paraId="29F94F30" w14:textId="77777777" w:rsidR="00D64127" w:rsidRPr="007269EC" w:rsidRDefault="00D64127" w:rsidP="00D64127">
            <w:pPr>
              <w:rPr>
                <w:rFonts w:ascii="Times New Roman" w:eastAsia="Times New Roman" w:hAnsi="Times New Roman" w:cs="Times New Roman"/>
                <w:b/>
                <w:bCs/>
                <w:lang w:eastAsia="ru-RU"/>
              </w:rPr>
            </w:pPr>
            <w:r w:rsidRPr="007269EC">
              <w:rPr>
                <w:rFonts w:ascii="Times New Roman" w:eastAsia="Times New Roman" w:hAnsi="Times New Roman" w:cs="Times New Roman"/>
                <w:b/>
                <w:bCs/>
                <w:lang w:eastAsia="ru-RU"/>
              </w:rPr>
              <w:t>В том числе самостоятельная работа обучающихся</w:t>
            </w:r>
          </w:p>
          <w:p w14:paraId="7F9E20DF" w14:textId="5C5FAC71" w:rsidR="00D64127" w:rsidRPr="00787FC8" w:rsidRDefault="00D64127" w:rsidP="00D64127">
            <w:pPr>
              <w:tabs>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7269EC">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787FC8" w:rsidRPr="007269EC" w14:paraId="2EB00FE9" w14:textId="77777777" w:rsidTr="002F72FD">
        <w:trPr>
          <w:trHeight w:val="291"/>
        </w:trPr>
        <w:tc>
          <w:tcPr>
            <w:tcW w:w="5000" w:type="pct"/>
            <w:gridSpan w:val="2"/>
          </w:tcPr>
          <w:p w14:paraId="4971D2C8" w14:textId="3691215E" w:rsidR="00787FC8" w:rsidRPr="00266C9E" w:rsidRDefault="00787FC8" w:rsidP="00402423">
            <w:pPr>
              <w:jc w:val="both"/>
              <w:rPr>
                <w:rFonts w:ascii="Times New Roman" w:eastAsia="Times New Roman" w:hAnsi="Times New Roman" w:cs="Times New Roman"/>
                <w:b/>
                <w:bCs/>
                <w:lang w:eastAsia="ru-RU"/>
              </w:rPr>
            </w:pPr>
            <w:r w:rsidRPr="00266C9E">
              <w:rPr>
                <w:rFonts w:ascii="Times New Roman" w:eastAsia="Times New Roman" w:hAnsi="Times New Roman" w:cs="Times New Roman"/>
                <w:b/>
                <w:bCs/>
                <w:lang w:eastAsia="ru-RU"/>
              </w:rPr>
              <w:t>Промежуточная аттестация (количество часов)</w:t>
            </w:r>
          </w:p>
        </w:tc>
      </w:tr>
      <w:tr w:rsidR="00787FC8" w:rsidRPr="007269EC" w14:paraId="0589B24D" w14:textId="77777777" w:rsidTr="002F72FD">
        <w:trPr>
          <w:trHeight w:val="291"/>
        </w:trPr>
        <w:tc>
          <w:tcPr>
            <w:tcW w:w="5000" w:type="pct"/>
            <w:gridSpan w:val="2"/>
          </w:tcPr>
          <w:p w14:paraId="77655563" w14:textId="04807448" w:rsidR="00787FC8" w:rsidRPr="007269EC" w:rsidRDefault="00787FC8" w:rsidP="00F73BDC">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144 </w:t>
            </w:r>
            <w:r w:rsidR="00F73BDC">
              <w:rPr>
                <w:rFonts w:ascii="Times New Roman" w:eastAsia="Times New Roman" w:hAnsi="Times New Roman" w:cs="Times New Roman"/>
                <w:b/>
                <w:bCs/>
                <w:lang w:eastAsia="ru-RU"/>
              </w:rPr>
              <w:t>часа</w:t>
            </w:r>
          </w:p>
        </w:tc>
      </w:tr>
    </w:tbl>
    <w:p w14:paraId="78E25E28" w14:textId="77777777" w:rsidR="00190EB7" w:rsidRPr="00EF7314" w:rsidRDefault="00190EB7" w:rsidP="00EF7314">
      <w:pPr>
        <w:tabs>
          <w:tab w:val="left" w:pos="7655"/>
        </w:tabs>
        <w:spacing w:after="200" w:line="276" w:lineRule="auto"/>
        <w:rPr>
          <w:rFonts w:ascii="Times New Roman" w:eastAsia="Times New Roman" w:hAnsi="Times New Roman" w:cs="Times New Roman"/>
          <w:b/>
          <w:sz w:val="24"/>
          <w:szCs w:val="24"/>
          <w:lang w:eastAsia="ru-RU"/>
        </w:rPr>
      </w:pPr>
    </w:p>
    <w:p w14:paraId="17320B7A" w14:textId="77777777" w:rsidR="00EF7314" w:rsidRPr="00DF068E" w:rsidRDefault="00EF7314" w:rsidP="00EF7314">
      <w:pPr>
        <w:pStyle w:val="1f0"/>
        <w:rPr>
          <w:rFonts w:ascii="Times New Roman" w:hAnsi="Times New Roman"/>
          <w:lang w:val="ru-RU"/>
        </w:rPr>
      </w:pPr>
      <w:bookmarkStart w:id="1126" w:name="_Toc191303660"/>
      <w:bookmarkStart w:id="1127" w:name="_Toc191303785"/>
      <w:bookmarkStart w:id="1128" w:name="_Toc191367001"/>
      <w:bookmarkStart w:id="1129" w:name="_Toc191367143"/>
      <w:bookmarkStart w:id="1130" w:name="_Toc191367284"/>
      <w:bookmarkStart w:id="1131" w:name="_Toc191367382"/>
      <w:bookmarkStart w:id="1132" w:name="_Toc191367495"/>
      <w:bookmarkStart w:id="1133" w:name="_Toc200533696"/>
      <w:bookmarkStart w:id="1134" w:name="_Toc200533874"/>
      <w:bookmarkStart w:id="1135" w:name="_Toc200538001"/>
      <w:bookmarkStart w:id="1136" w:name="_Toc200538088"/>
      <w:bookmarkStart w:id="1137" w:name="_Toc200538190"/>
      <w:bookmarkStart w:id="1138" w:name="_Toc18524268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126"/>
      <w:bookmarkEnd w:id="1127"/>
      <w:bookmarkEnd w:id="1128"/>
      <w:bookmarkEnd w:id="1129"/>
      <w:bookmarkEnd w:id="1130"/>
      <w:bookmarkEnd w:id="1131"/>
      <w:bookmarkEnd w:id="1132"/>
      <w:bookmarkEnd w:id="1133"/>
      <w:bookmarkEnd w:id="1134"/>
      <w:bookmarkEnd w:id="1135"/>
      <w:bookmarkEnd w:id="1136"/>
      <w:bookmarkEnd w:id="1137"/>
    </w:p>
    <w:p w14:paraId="653FB60B" w14:textId="77777777" w:rsidR="00EF7314" w:rsidRPr="00E11160" w:rsidRDefault="00EF7314" w:rsidP="00EF7314">
      <w:pPr>
        <w:pStyle w:val="114"/>
        <w:rPr>
          <w:rFonts w:ascii="Times New Roman" w:hAnsi="Times New Roman"/>
        </w:rPr>
      </w:pPr>
      <w:bookmarkStart w:id="1139" w:name="_Toc191303661"/>
      <w:bookmarkStart w:id="1140" w:name="_Toc191303786"/>
      <w:bookmarkStart w:id="1141" w:name="_Toc191367002"/>
      <w:bookmarkStart w:id="1142" w:name="_Toc191367144"/>
      <w:bookmarkStart w:id="1143" w:name="_Toc191367285"/>
      <w:bookmarkStart w:id="1144" w:name="_Toc191367383"/>
      <w:bookmarkStart w:id="1145" w:name="_Toc191367496"/>
      <w:bookmarkStart w:id="1146" w:name="_Toc200533697"/>
      <w:bookmarkStart w:id="1147" w:name="_Toc200533875"/>
      <w:bookmarkStart w:id="1148" w:name="_Toc200538002"/>
      <w:bookmarkStart w:id="1149" w:name="_Toc200538089"/>
      <w:bookmarkStart w:id="1150" w:name="_Toc200538191"/>
      <w:bookmarkEnd w:id="1138"/>
      <w:r w:rsidRPr="00E11160">
        <w:rPr>
          <w:rFonts w:ascii="Times New Roman" w:hAnsi="Times New Roman"/>
        </w:rPr>
        <w:t>3.1. Материально-техническое обеспечение</w:t>
      </w:r>
      <w:bookmarkEnd w:id="1139"/>
      <w:bookmarkEnd w:id="1140"/>
      <w:bookmarkEnd w:id="1141"/>
      <w:bookmarkEnd w:id="1142"/>
      <w:bookmarkEnd w:id="1143"/>
      <w:bookmarkEnd w:id="1144"/>
      <w:bookmarkEnd w:id="1145"/>
      <w:bookmarkEnd w:id="1146"/>
      <w:bookmarkEnd w:id="1147"/>
      <w:bookmarkEnd w:id="1148"/>
      <w:bookmarkEnd w:id="1149"/>
      <w:bookmarkEnd w:id="1150"/>
    </w:p>
    <w:p w14:paraId="6BD26931" w14:textId="01F87271" w:rsidR="00223901" w:rsidRPr="00C21D7C" w:rsidRDefault="00535E62" w:rsidP="00E21A1B">
      <w:pPr>
        <w:tabs>
          <w:tab w:val="left" w:pos="0"/>
          <w:tab w:val="left" w:pos="851"/>
        </w:tabs>
        <w:suppressAutoHyphens/>
        <w:ind w:firstLine="567"/>
        <w:jc w:val="both"/>
        <w:rPr>
          <w:rFonts w:ascii="Times New Roman" w:hAnsi="Times New Roman" w:cs="Times New Roman"/>
          <w:bCs/>
          <w:sz w:val="24"/>
          <w:szCs w:val="24"/>
        </w:rPr>
      </w:pPr>
      <w:r>
        <w:rPr>
          <w:rFonts w:ascii="Times New Roman" w:hAnsi="Times New Roman" w:cs="Times New Roman"/>
          <w:bCs/>
          <w:sz w:val="24"/>
          <w:szCs w:val="24"/>
        </w:rPr>
        <w:t>Кабинет Истории изобразительного искусства</w:t>
      </w:r>
      <w:r w:rsidR="00223901" w:rsidRPr="0054523A">
        <w:rPr>
          <w:rFonts w:ascii="Times New Roman" w:hAnsi="Times New Roman" w:cs="Times New Roman"/>
          <w:bCs/>
          <w:i/>
          <w:sz w:val="24"/>
          <w:szCs w:val="24"/>
        </w:rPr>
        <w:t xml:space="preserve">, </w:t>
      </w:r>
      <w:r w:rsidR="006B5797">
        <w:rPr>
          <w:rFonts w:ascii="Times New Roman" w:hAnsi="Times New Roman" w:cs="Times New Roman"/>
          <w:bCs/>
          <w:sz w:val="24"/>
          <w:szCs w:val="24"/>
        </w:rPr>
        <w:t>оснащенный</w:t>
      </w:r>
      <w:r w:rsidR="00223901" w:rsidRPr="0054523A">
        <w:rPr>
          <w:rFonts w:ascii="Times New Roman" w:hAnsi="Times New Roman" w:cs="Times New Roman"/>
          <w:bCs/>
          <w:sz w:val="24"/>
          <w:szCs w:val="24"/>
        </w:rPr>
        <w:t xml:space="preserve"> </w:t>
      </w:r>
      <w:r w:rsidR="00223901" w:rsidRPr="0054523A">
        <w:rPr>
          <w:rFonts w:ascii="Times New Roman" w:hAnsi="Times New Roman" w:cs="Times New Roman"/>
          <w:bCs/>
          <w:iCs/>
          <w:sz w:val="24"/>
          <w:szCs w:val="24"/>
        </w:rPr>
        <w:t>в соответствии с приложением 3 ПОП</w:t>
      </w:r>
      <w:r w:rsidR="00C21D7C">
        <w:rPr>
          <w:rFonts w:ascii="Times New Roman" w:hAnsi="Times New Roman" w:cs="Times New Roman"/>
          <w:bCs/>
          <w:sz w:val="24"/>
          <w:szCs w:val="24"/>
        </w:rPr>
        <w:t xml:space="preserve">. </w:t>
      </w:r>
    </w:p>
    <w:p w14:paraId="0C1C1D43" w14:textId="77777777" w:rsidR="00EF7314" w:rsidRDefault="00EF7314" w:rsidP="00EF7314"/>
    <w:p w14:paraId="2D9B49AA" w14:textId="77777777" w:rsidR="00EF7314" w:rsidRPr="00E11160" w:rsidRDefault="00EF7314" w:rsidP="00EF7314">
      <w:pPr>
        <w:pStyle w:val="114"/>
        <w:rPr>
          <w:rFonts w:ascii="Times New Roman" w:eastAsia="Times New Roman" w:hAnsi="Times New Roman"/>
        </w:rPr>
      </w:pPr>
      <w:bookmarkStart w:id="1151" w:name="_Toc191303662"/>
      <w:bookmarkStart w:id="1152" w:name="_Toc191303787"/>
      <w:bookmarkStart w:id="1153" w:name="_Toc191367003"/>
      <w:bookmarkStart w:id="1154" w:name="_Toc191367145"/>
      <w:bookmarkStart w:id="1155" w:name="_Toc191367286"/>
      <w:bookmarkStart w:id="1156" w:name="_Toc191367384"/>
      <w:bookmarkStart w:id="1157" w:name="_Toc191367497"/>
      <w:bookmarkStart w:id="1158" w:name="_Toc200533698"/>
      <w:bookmarkStart w:id="1159" w:name="_Toc200533876"/>
      <w:bookmarkStart w:id="1160" w:name="_Toc200538003"/>
      <w:bookmarkStart w:id="1161" w:name="_Toc200538090"/>
      <w:bookmarkStart w:id="1162" w:name="_Toc200538192"/>
      <w:r w:rsidRPr="00E11160">
        <w:rPr>
          <w:rFonts w:ascii="Times New Roman" w:hAnsi="Times New Roman"/>
        </w:rPr>
        <w:t>3.2. Учебно-методическое обеспечение</w:t>
      </w:r>
      <w:bookmarkEnd w:id="1151"/>
      <w:bookmarkEnd w:id="1152"/>
      <w:bookmarkEnd w:id="1153"/>
      <w:bookmarkEnd w:id="1154"/>
      <w:bookmarkEnd w:id="1155"/>
      <w:bookmarkEnd w:id="1156"/>
      <w:bookmarkEnd w:id="1157"/>
      <w:bookmarkEnd w:id="1158"/>
      <w:bookmarkEnd w:id="1159"/>
      <w:bookmarkEnd w:id="1160"/>
      <w:bookmarkEnd w:id="1161"/>
      <w:bookmarkEnd w:id="1162"/>
    </w:p>
    <w:p w14:paraId="2C172E5A" w14:textId="77777777" w:rsidR="00EF7314" w:rsidRDefault="00EF7314" w:rsidP="00EF731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A42EFCB" w14:textId="77777777" w:rsidR="00EF7314" w:rsidRDefault="00EF7314" w:rsidP="00E21A1B">
      <w:pPr>
        <w:tabs>
          <w:tab w:val="left" w:pos="0"/>
          <w:tab w:val="left" w:pos="851"/>
        </w:tabs>
        <w:suppressAutoHyphens/>
        <w:ind w:firstLine="567"/>
        <w:jc w:val="both"/>
        <w:rPr>
          <w:rFonts w:ascii="Times New Roman" w:eastAsia="Times New Roman" w:hAnsi="Times New Roman" w:cs="Times New Roman"/>
          <w:b/>
          <w:sz w:val="24"/>
          <w:szCs w:val="24"/>
          <w:lang w:eastAsia="ru-RU"/>
        </w:rPr>
      </w:pPr>
    </w:p>
    <w:p w14:paraId="305A659B" w14:textId="2CEF9A44" w:rsidR="0092047B" w:rsidRPr="0092047B" w:rsidRDefault="0092047B" w:rsidP="006B5797">
      <w:pPr>
        <w:tabs>
          <w:tab w:val="left" w:pos="0"/>
          <w:tab w:val="left" w:pos="851"/>
        </w:tabs>
        <w:suppressAutoHyphens/>
        <w:ind w:firstLine="567"/>
        <w:jc w:val="both"/>
        <w:rPr>
          <w:rFonts w:ascii="Times New Roman" w:eastAsia="Times New Roman" w:hAnsi="Times New Roman" w:cs="Times New Roman"/>
          <w:b/>
          <w:sz w:val="24"/>
          <w:szCs w:val="24"/>
          <w:lang w:eastAsia="ru-RU"/>
        </w:rPr>
      </w:pPr>
      <w:r w:rsidRPr="0092047B">
        <w:rPr>
          <w:rFonts w:ascii="Times New Roman" w:eastAsia="Times New Roman" w:hAnsi="Times New Roman" w:cs="Times New Roman"/>
          <w:b/>
          <w:sz w:val="24"/>
          <w:szCs w:val="24"/>
          <w:lang w:eastAsia="ru-RU"/>
        </w:rPr>
        <w:t xml:space="preserve">3.2.1. </w:t>
      </w:r>
      <w:r w:rsidR="006B5797" w:rsidRPr="006B5797">
        <w:rPr>
          <w:rFonts w:ascii="Times New Roman" w:eastAsia="Times New Roman" w:hAnsi="Times New Roman" w:cs="Times New Roman"/>
          <w:b/>
          <w:sz w:val="24"/>
          <w:szCs w:val="24"/>
          <w:lang w:eastAsia="ru-RU"/>
        </w:rPr>
        <w:t>Основные печатные и/или электронные издания</w:t>
      </w:r>
    </w:p>
    <w:p w14:paraId="16F8ACF3" w14:textId="77777777" w:rsidR="0092047B" w:rsidRP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1.</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bCs/>
          <w:sz w:val="24"/>
          <w:szCs w:val="24"/>
          <w:lang w:eastAsia="ru-RU"/>
        </w:rPr>
        <w:t>Андрияка, С.Н. Композиция натюрморта: учебно-методическое пособие. Часть 1 / С.Н. Андрияка, науч. ред. и сост. Д.В.Фомичёва. - Москва: Академии акварели и изящных искусств Сергея Андрияки, 2020. – 96с.: ил.</w:t>
      </w:r>
    </w:p>
    <w:p w14:paraId="5D0F9E3F" w14:textId="77777777" w:rsidR="0092047B" w:rsidRP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2. Барышников, А. П. Основы композиции / А. П. Барышников, И. В. Лямин. — Москва: Издательство Юрайт, 2020. — 196 с. — (Антология мысли). — Текст: электронный // ЭБС Юрайт [сайт]. — URL: https://urait.ru/bcode/454699</w:t>
      </w:r>
    </w:p>
    <w:p w14:paraId="3B36CB07" w14:textId="77777777" w:rsidR="0092047B" w:rsidRP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lastRenderedPageBreak/>
        <w:t>3. Беляева, С. Е. Основы изобразительного искусства и художественного проектирования [Текст]: учеб. для студ. учреждений СПО. - М.: Академия, 2019. - 208 с.: цв. ил. - (Начальное проф образование)</w:t>
      </w:r>
    </w:p>
    <w:p w14:paraId="401793D9" w14:textId="77777777" w:rsidR="0092047B" w:rsidRP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4. Корепанова, О.А. Композиция от А до Я: ассоциативная композиция [Текст]: учеб. пособ. - Р-н-Д: Феникс, 2019. - 458 с. - (Профессиональное мастерство)</w:t>
      </w:r>
    </w:p>
    <w:p w14:paraId="638FD089" w14:textId="77777777" w:rsidR="0092047B" w:rsidRP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5. Могилевцев, В.А. Основы композиции: учеб. пособие [Текст] / В.А. Могилевцев, [2-е</w:t>
      </w:r>
      <w:r w:rsidRPr="0092047B">
        <w:rPr>
          <w:rFonts w:ascii="Calibri" w:eastAsia="Calibri" w:hAnsi="Calibri" w:cs="Times New Roman"/>
          <w:sz w:val="24"/>
          <w:szCs w:val="24"/>
        </w:rPr>
        <w:t xml:space="preserve"> </w:t>
      </w:r>
      <w:r w:rsidRPr="0092047B">
        <w:rPr>
          <w:rFonts w:ascii="Times New Roman" w:eastAsia="Times New Roman" w:hAnsi="Times New Roman" w:cs="Times New Roman"/>
          <w:bCs/>
          <w:sz w:val="24"/>
          <w:szCs w:val="24"/>
          <w:lang w:eastAsia="ru-RU"/>
        </w:rPr>
        <w:t>издание, стер.]. – Санкт-Петербург: Изд.-во 4art, 2017. – 88с.</w:t>
      </w:r>
    </w:p>
    <w:p w14:paraId="1F3FF668" w14:textId="77777777" w:rsidR="0092047B" w:rsidRP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6. Омельяненко, Е.В. Цветоведение и колористика учеб. пособ. -  4 изд., стер. - СПб. Лань, Планета музыки, 2017. - 104 с.:ил. – Допущ. УМО</w:t>
      </w:r>
      <w:r w:rsidRPr="0092047B">
        <w:rPr>
          <w:rFonts w:ascii="Times New Roman" w:eastAsia="Times New Roman" w:hAnsi="Times New Roman" w:cs="Times New Roman"/>
          <w:bCs/>
          <w:sz w:val="24"/>
          <w:szCs w:val="24"/>
          <w:lang w:eastAsia="ru-RU"/>
        </w:rPr>
        <w:tab/>
        <w:t>2</w:t>
      </w:r>
    </w:p>
    <w:p w14:paraId="73DCB710" w14:textId="77777777" w:rsidR="0092047B" w:rsidRP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7. Паранюшкин, Р.В.  Композиция: теория и практика изобразительного искусства. –3-е изд., перераб. Ростов н\Д: Феникс, 2019. – 79, 4 с.: ил</w:t>
      </w:r>
    </w:p>
    <w:p w14:paraId="7567E55C" w14:textId="77777777" w:rsidR="0092047B" w:rsidRP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8. Справочник дизайнера декоративно прикладного искусства [Текст]: Справочник / Маилян Л.Р. - Р-н-Д: Феникс, 2019. - 220 с.: ил., 28 л. - (Справочник).</w:t>
      </w:r>
    </w:p>
    <w:p w14:paraId="2DD6E0B3" w14:textId="77777777" w:rsidR="0092047B" w:rsidRDefault="0092047B" w:rsidP="00EF7314">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10. Ходакова, Н.П. От точки до пейзажа: Компьютерные технологии в д/с: мет.пособ. – М.: Обруч, 2019. – 112 с</w:t>
      </w:r>
    </w:p>
    <w:p w14:paraId="6A771DC7" w14:textId="28D13C91" w:rsidR="006B5797" w:rsidRPr="0092047B" w:rsidRDefault="006B5797" w:rsidP="006B5797">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1</w:t>
      </w:r>
      <w:r w:rsidRPr="0092047B">
        <w:rPr>
          <w:rFonts w:ascii="Times New Roman" w:eastAsia="Times New Roman" w:hAnsi="Times New Roman" w:cs="Times New Roman"/>
          <w:bCs/>
          <w:sz w:val="24"/>
          <w:szCs w:val="24"/>
          <w:lang w:eastAsia="ru-RU"/>
        </w:rPr>
        <w:t>. Зуев, М. Н. История России ХХ - начала ХХI века : учебник и практикум для среднего профессионального образования / М. Н. Зуев, С. Я. Лавренов. — Москва : Издательство Юрайт, 2022. — 299 с. — (Профессиональное образование). — ISBN 978-5-534-01245-3. — Текст : электронный // Образовательная платформа Юрайт [сайт]. — URL: https://urait.ru/bcode/491562 (дата обращения: 10.02.2022).</w:t>
      </w:r>
    </w:p>
    <w:p w14:paraId="76BE4996" w14:textId="7E0D52F3" w:rsidR="006B5797" w:rsidRPr="0092047B" w:rsidRDefault="006B5797" w:rsidP="006B5797">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92047B">
        <w:rPr>
          <w:rFonts w:ascii="Times New Roman" w:eastAsia="Times New Roman" w:hAnsi="Times New Roman" w:cs="Times New Roman"/>
          <w:bCs/>
          <w:sz w:val="24"/>
          <w:szCs w:val="24"/>
          <w:lang w:eastAsia="ru-RU"/>
        </w:rPr>
        <w:t>2. История России XX - начала XXI века : учебник для среднего профессионального образования / Д. О. Чураков [и др.] ; под редакцией Д. О. Чуракова, С. А. Саркисяна. — 3-е изд., перераб. и доп. — Москва : Издательство Юрайт, 2020. — 311 с. — (Профессиональное образование). — ISBN 978-5-534-13853-5. — Текст : электронный // Образовательная платформа Юрайт [сайт]. — URL: https://urait.ru/bcode/467055 (дата обращения: 10.02.2022).</w:t>
      </w:r>
    </w:p>
    <w:p w14:paraId="7D19E7B7" w14:textId="60343108" w:rsidR="006B5797" w:rsidRPr="0092047B" w:rsidRDefault="006B5797" w:rsidP="006B5797">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92047B">
        <w:rPr>
          <w:rFonts w:ascii="Times New Roman" w:eastAsia="Times New Roman" w:hAnsi="Times New Roman" w:cs="Times New Roman"/>
          <w:bCs/>
          <w:sz w:val="24"/>
          <w:szCs w:val="24"/>
          <w:lang w:eastAsia="ru-RU"/>
        </w:rPr>
        <w:t>3. Сафонов, А. А. История (конец XX — начало XXI века) : учебное пособие для среднего профессионального образования / А. А. Сафонов, М. А. Сафонова. — Москва : Издательство Юрайт, 2022. –— 245 с. – (Профессиональное образование). — ISBN 978-5-534-12892-5. — Текст : электронный // Образовательная платформа Юрайт [сайт]. — URL: https://urait.ru/bcode/496927 (дата обращения: 10.02.2022).</w:t>
      </w:r>
    </w:p>
    <w:p w14:paraId="65DB4ACB" w14:textId="4D49EA61" w:rsidR="006B5797" w:rsidRPr="0092047B" w:rsidRDefault="006B5797" w:rsidP="006B5797">
      <w:pPr>
        <w:tabs>
          <w:tab w:val="left" w:pos="0"/>
          <w:tab w:val="left" w:pos="851"/>
        </w:tabs>
        <w:spacing w:line="276"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Pr="0092047B">
        <w:rPr>
          <w:rFonts w:ascii="Times New Roman" w:eastAsia="Times New Roman" w:hAnsi="Times New Roman" w:cs="Times New Roman"/>
          <w:bCs/>
          <w:sz w:val="24"/>
          <w:szCs w:val="24"/>
          <w:lang w:eastAsia="ru-RU"/>
        </w:rPr>
        <w:t>4. История России с древнейших времен до наших дней : учебное пособие / А. Х. Даудов, А. Ю. Дворниченко, Ю. В. Кривошеев [и др.] ; под. ред. А. Х. Даудов. - СПб : Изд-во С.-Петерб. ун-та, 2019. - 368 с. - ISBN 978-5-288-05973-5. - Текст : электронный. - URL: https://znanium.com/catalog/product/1081437 (дата обращения: 12.09.2022). – Режим доступа: по подписке.</w:t>
      </w:r>
    </w:p>
    <w:p w14:paraId="713603AD" w14:textId="77777777" w:rsidR="006B5797" w:rsidRDefault="006B5797" w:rsidP="006B5797">
      <w:pPr>
        <w:tabs>
          <w:tab w:val="left" w:pos="0"/>
          <w:tab w:val="left" w:pos="851"/>
        </w:tabs>
        <w:spacing w:line="276" w:lineRule="auto"/>
        <w:jc w:val="both"/>
        <w:rPr>
          <w:rFonts w:ascii="Times New Roman" w:eastAsia="Times New Roman" w:hAnsi="Times New Roman" w:cs="Times New Roman"/>
          <w:b/>
          <w:bCs/>
          <w:sz w:val="24"/>
          <w:szCs w:val="24"/>
          <w:lang w:eastAsia="ru-RU"/>
        </w:rPr>
      </w:pPr>
    </w:p>
    <w:p w14:paraId="1CDF3634" w14:textId="04B00ED7" w:rsidR="0092047B" w:rsidRPr="0092047B" w:rsidRDefault="006B5797" w:rsidP="00EF7314">
      <w:pPr>
        <w:tabs>
          <w:tab w:val="left" w:pos="0"/>
          <w:tab w:val="left" w:pos="851"/>
        </w:tabs>
        <w:spacing w:line="276"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3.2.2</w:t>
      </w:r>
      <w:r w:rsidR="0092047B" w:rsidRPr="0092047B">
        <w:rPr>
          <w:rFonts w:ascii="Times New Roman" w:eastAsia="Times New Roman" w:hAnsi="Times New Roman" w:cs="Times New Roman"/>
          <w:b/>
          <w:bCs/>
          <w:sz w:val="24"/>
          <w:szCs w:val="24"/>
          <w:lang w:eastAsia="ru-RU"/>
        </w:rPr>
        <w:t xml:space="preserve">. Дополнительные источники </w:t>
      </w:r>
    </w:p>
    <w:p w14:paraId="3A2F2476" w14:textId="77777777" w:rsidR="0092047B" w:rsidRPr="0092047B" w:rsidRDefault="0092047B" w:rsidP="00B15CF5">
      <w:pPr>
        <w:numPr>
          <w:ilvl w:val="0"/>
          <w:numId w:val="11"/>
        </w:numPr>
        <w:tabs>
          <w:tab w:val="left" w:pos="0"/>
          <w:tab w:val="left" w:pos="142"/>
          <w:tab w:val="left" w:pos="284"/>
          <w:tab w:val="left" w:pos="426"/>
          <w:tab w:val="left" w:pos="851"/>
        </w:tabs>
        <w:spacing w:line="276" w:lineRule="auto"/>
        <w:ind w:left="0" w:firstLine="567"/>
        <w:contextualSpacing/>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Барышников А.П. «Основы композиции» - М.: «Просвещение» 2001г.</w:t>
      </w:r>
    </w:p>
    <w:p w14:paraId="3D9685DB" w14:textId="77777777" w:rsidR="0092047B" w:rsidRPr="0092047B" w:rsidRDefault="0092047B" w:rsidP="00B15CF5">
      <w:pPr>
        <w:numPr>
          <w:ilvl w:val="0"/>
          <w:numId w:val="11"/>
        </w:numPr>
        <w:tabs>
          <w:tab w:val="left" w:pos="0"/>
          <w:tab w:val="left" w:pos="142"/>
          <w:tab w:val="left" w:pos="284"/>
          <w:tab w:val="left" w:pos="426"/>
          <w:tab w:val="left" w:pos="851"/>
        </w:tabs>
        <w:spacing w:line="276" w:lineRule="auto"/>
        <w:ind w:left="0" w:firstLine="567"/>
        <w:contextualSpacing/>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Волков Н.Н. «Композиция в живописи» - М.: «Искусство», 2009г.</w:t>
      </w:r>
    </w:p>
    <w:p w14:paraId="5299E4DF" w14:textId="77777777" w:rsidR="0092047B" w:rsidRPr="0092047B" w:rsidRDefault="0092047B" w:rsidP="00B15CF5">
      <w:pPr>
        <w:numPr>
          <w:ilvl w:val="0"/>
          <w:numId w:val="11"/>
        </w:numPr>
        <w:tabs>
          <w:tab w:val="left" w:pos="0"/>
          <w:tab w:val="left" w:pos="142"/>
          <w:tab w:val="left" w:pos="284"/>
          <w:tab w:val="left" w:pos="426"/>
          <w:tab w:val="left" w:pos="851"/>
        </w:tabs>
        <w:spacing w:line="276" w:lineRule="auto"/>
        <w:ind w:left="0" w:firstLine="567"/>
        <w:contextualSpacing/>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Герчук Ю.Я. «Основы художественной грамоты» (учебное пособие) – М.: Учебная литература, 2010г.</w:t>
      </w:r>
    </w:p>
    <w:p w14:paraId="74EE0F55" w14:textId="77777777" w:rsidR="0092047B" w:rsidRPr="0092047B" w:rsidRDefault="0092047B" w:rsidP="00B15CF5">
      <w:pPr>
        <w:numPr>
          <w:ilvl w:val="0"/>
          <w:numId w:val="11"/>
        </w:numPr>
        <w:tabs>
          <w:tab w:val="left" w:pos="0"/>
          <w:tab w:val="left" w:pos="142"/>
          <w:tab w:val="left" w:pos="284"/>
          <w:tab w:val="left" w:pos="426"/>
          <w:tab w:val="left" w:pos="851"/>
        </w:tabs>
        <w:spacing w:line="276" w:lineRule="auto"/>
        <w:ind w:left="0" w:firstLine="567"/>
        <w:contextualSpacing/>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Даниэль С.М. «Картина классической эпохи» - М.: «Искусство», 2010г.</w:t>
      </w:r>
    </w:p>
    <w:p w14:paraId="6BCF254A" w14:textId="77777777" w:rsidR="0092047B" w:rsidRPr="0092047B" w:rsidRDefault="0092047B" w:rsidP="00B15CF5">
      <w:pPr>
        <w:numPr>
          <w:ilvl w:val="0"/>
          <w:numId w:val="11"/>
        </w:numPr>
        <w:tabs>
          <w:tab w:val="left" w:pos="0"/>
          <w:tab w:val="left" w:pos="142"/>
          <w:tab w:val="left" w:pos="284"/>
          <w:tab w:val="left" w:pos="426"/>
          <w:tab w:val="left" w:pos="851"/>
        </w:tabs>
        <w:spacing w:line="276" w:lineRule="auto"/>
        <w:ind w:left="0" w:firstLine="567"/>
        <w:contextualSpacing/>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Леонардо да Винчи «Избранные произведения», Т – 2, С – Пб.: издательский дом «Нева», М.: «Олена пресс», 2009г.</w:t>
      </w:r>
    </w:p>
    <w:p w14:paraId="04D67A01" w14:textId="77777777" w:rsidR="0092047B" w:rsidRPr="0092047B" w:rsidRDefault="0092047B" w:rsidP="00B15CF5">
      <w:pPr>
        <w:numPr>
          <w:ilvl w:val="0"/>
          <w:numId w:val="11"/>
        </w:numPr>
        <w:tabs>
          <w:tab w:val="left" w:pos="0"/>
          <w:tab w:val="left" w:pos="142"/>
          <w:tab w:val="left" w:pos="284"/>
          <w:tab w:val="left" w:pos="426"/>
          <w:tab w:val="left" w:pos="851"/>
        </w:tabs>
        <w:spacing w:line="276" w:lineRule="auto"/>
        <w:ind w:left="0" w:firstLine="567"/>
        <w:contextualSpacing/>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Хогарт В. «Анализ красоты», М.: «Искусство», 2010г.</w:t>
      </w:r>
    </w:p>
    <w:p w14:paraId="33131E0E" w14:textId="77777777" w:rsidR="0092047B" w:rsidRPr="0092047B" w:rsidRDefault="0092047B" w:rsidP="00B15CF5">
      <w:pPr>
        <w:numPr>
          <w:ilvl w:val="0"/>
          <w:numId w:val="11"/>
        </w:numPr>
        <w:tabs>
          <w:tab w:val="left" w:pos="0"/>
          <w:tab w:val="left" w:pos="142"/>
          <w:tab w:val="left" w:pos="284"/>
          <w:tab w:val="left" w:pos="426"/>
          <w:tab w:val="left" w:pos="851"/>
        </w:tabs>
        <w:spacing w:line="276" w:lineRule="auto"/>
        <w:ind w:left="0" w:firstLine="567"/>
        <w:contextualSpacing/>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Шорохов Е.В. «Основы композиции» - М.: «Просвещение», 2009г.</w:t>
      </w:r>
      <w:r w:rsidRPr="0092047B">
        <w:rPr>
          <w:rFonts w:ascii="Times New Roman" w:eastAsia="Times New Roman" w:hAnsi="Times New Roman" w:cs="Times New Roman"/>
          <w:b/>
          <w:sz w:val="24"/>
          <w:szCs w:val="24"/>
          <w:lang w:eastAsia="ru-RU"/>
        </w:rPr>
        <w:t xml:space="preserve"> </w:t>
      </w:r>
    </w:p>
    <w:p w14:paraId="4676EDBF" w14:textId="77777777" w:rsidR="0092047B" w:rsidRPr="0092047B" w:rsidRDefault="005E3B87" w:rsidP="006B5797">
      <w:pPr>
        <w:numPr>
          <w:ilvl w:val="0"/>
          <w:numId w:val="11"/>
        </w:numPr>
        <w:tabs>
          <w:tab w:val="left" w:pos="0"/>
          <w:tab w:val="left" w:pos="426"/>
          <w:tab w:val="left" w:pos="851"/>
          <w:tab w:val="left" w:pos="993"/>
        </w:tabs>
        <w:suppressAutoHyphens/>
        <w:spacing w:line="276" w:lineRule="auto"/>
        <w:ind w:hanging="153"/>
        <w:jc w:val="both"/>
        <w:rPr>
          <w:rFonts w:ascii="Times New Roman" w:eastAsia="Times New Roman" w:hAnsi="Times New Roman" w:cs="Times New Roman"/>
          <w:sz w:val="24"/>
          <w:szCs w:val="24"/>
          <w:lang w:eastAsia="ru-RU"/>
        </w:rPr>
      </w:pPr>
      <w:hyperlink r:id="rId16" w:history="1">
        <w:r w:rsidR="0092047B" w:rsidRPr="0092047B">
          <w:rPr>
            <w:rFonts w:ascii="Times New Roman" w:eastAsia="Times New Roman" w:hAnsi="Times New Roman" w:cs="Times New Roman"/>
            <w:sz w:val="24"/>
            <w:szCs w:val="24"/>
            <w:lang w:eastAsia="ru-RU"/>
          </w:rPr>
          <w:t>http://www.kodiz.ru/abcompos/complaw.html</w:t>
        </w:r>
      </w:hyperlink>
    </w:p>
    <w:p w14:paraId="5B8BA5A1" w14:textId="77777777" w:rsidR="0092047B" w:rsidRPr="0092047B" w:rsidRDefault="0092047B" w:rsidP="006B5797">
      <w:pPr>
        <w:numPr>
          <w:ilvl w:val="0"/>
          <w:numId w:val="11"/>
        </w:numPr>
        <w:tabs>
          <w:tab w:val="left" w:pos="0"/>
          <w:tab w:val="left" w:pos="426"/>
          <w:tab w:val="left" w:pos="851"/>
          <w:tab w:val="left" w:pos="993"/>
        </w:tabs>
        <w:suppressAutoHyphens/>
        <w:spacing w:line="276" w:lineRule="auto"/>
        <w:ind w:hanging="153"/>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http://subscribe.ru</w:t>
      </w:r>
    </w:p>
    <w:p w14:paraId="175E0B40" w14:textId="77777777" w:rsidR="0092047B" w:rsidRPr="0092047B" w:rsidRDefault="0092047B" w:rsidP="006B5797">
      <w:pPr>
        <w:numPr>
          <w:ilvl w:val="0"/>
          <w:numId w:val="11"/>
        </w:numPr>
        <w:tabs>
          <w:tab w:val="left" w:pos="0"/>
          <w:tab w:val="left" w:pos="426"/>
          <w:tab w:val="left" w:pos="851"/>
          <w:tab w:val="left" w:pos="993"/>
        </w:tabs>
        <w:suppressAutoHyphens/>
        <w:spacing w:line="276" w:lineRule="auto"/>
        <w:ind w:hanging="153"/>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http://politeh.debesi.ru</w:t>
      </w:r>
    </w:p>
    <w:p w14:paraId="0DE25019" w14:textId="77777777" w:rsidR="0092047B" w:rsidRPr="0092047B" w:rsidRDefault="0092047B" w:rsidP="006B5797">
      <w:pPr>
        <w:numPr>
          <w:ilvl w:val="0"/>
          <w:numId w:val="11"/>
        </w:numPr>
        <w:tabs>
          <w:tab w:val="left" w:pos="0"/>
          <w:tab w:val="left" w:pos="426"/>
          <w:tab w:val="left" w:pos="851"/>
          <w:tab w:val="left" w:pos="993"/>
        </w:tabs>
        <w:suppressAutoHyphens/>
        <w:spacing w:line="276" w:lineRule="auto"/>
        <w:ind w:hanging="153"/>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http://dic.academic.ru</w:t>
      </w:r>
    </w:p>
    <w:p w14:paraId="3E278B40" w14:textId="77777777" w:rsidR="0092047B" w:rsidRPr="0092047B" w:rsidRDefault="0092047B" w:rsidP="006B5797">
      <w:pPr>
        <w:numPr>
          <w:ilvl w:val="0"/>
          <w:numId w:val="11"/>
        </w:numPr>
        <w:tabs>
          <w:tab w:val="left" w:pos="0"/>
          <w:tab w:val="left" w:pos="426"/>
          <w:tab w:val="left" w:pos="851"/>
          <w:tab w:val="left" w:pos="993"/>
        </w:tabs>
        <w:suppressAutoHyphens/>
        <w:spacing w:line="276" w:lineRule="auto"/>
        <w:ind w:hanging="153"/>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http://interpretive.ru/dictionary/968/word/ilyustracija</w:t>
      </w:r>
    </w:p>
    <w:p w14:paraId="0E15EA9F" w14:textId="77777777" w:rsidR="0092047B" w:rsidRPr="0092047B" w:rsidRDefault="0092047B" w:rsidP="006B5797">
      <w:pPr>
        <w:numPr>
          <w:ilvl w:val="0"/>
          <w:numId w:val="11"/>
        </w:numPr>
        <w:tabs>
          <w:tab w:val="left" w:pos="0"/>
          <w:tab w:val="left" w:pos="426"/>
          <w:tab w:val="left" w:pos="851"/>
          <w:tab w:val="left" w:pos="993"/>
        </w:tabs>
        <w:suppressAutoHyphens/>
        <w:spacing w:line="276" w:lineRule="auto"/>
        <w:ind w:hanging="153"/>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http://www.artarium.ru</w:t>
      </w:r>
    </w:p>
    <w:p w14:paraId="79D69D77" w14:textId="77777777" w:rsidR="0092047B" w:rsidRPr="0092047B" w:rsidRDefault="005E3B87" w:rsidP="006B5797">
      <w:pPr>
        <w:numPr>
          <w:ilvl w:val="0"/>
          <w:numId w:val="11"/>
        </w:numPr>
        <w:tabs>
          <w:tab w:val="left" w:pos="0"/>
          <w:tab w:val="left" w:pos="426"/>
          <w:tab w:val="left" w:pos="851"/>
          <w:tab w:val="left" w:pos="993"/>
        </w:tabs>
        <w:suppressAutoHyphens/>
        <w:spacing w:line="276" w:lineRule="auto"/>
        <w:ind w:hanging="153"/>
        <w:jc w:val="both"/>
        <w:rPr>
          <w:rFonts w:ascii="Times New Roman" w:eastAsia="Times New Roman" w:hAnsi="Times New Roman" w:cs="Times New Roman"/>
          <w:sz w:val="24"/>
          <w:szCs w:val="24"/>
          <w:lang w:eastAsia="ru-RU"/>
        </w:rPr>
      </w:pPr>
      <w:hyperlink r:id="rId17" w:history="1">
        <w:r w:rsidR="0092047B" w:rsidRPr="0092047B">
          <w:rPr>
            <w:rFonts w:ascii="Times New Roman" w:eastAsia="Times New Roman" w:hAnsi="Times New Roman" w:cs="Times New Roman"/>
            <w:sz w:val="24"/>
            <w:szCs w:val="24"/>
            <w:lang w:eastAsia="ru-RU"/>
          </w:rPr>
          <w:t>http://template.ouverture.ru/design/220-osnovi-kompozizii</w:t>
        </w:r>
      </w:hyperlink>
    </w:p>
    <w:p w14:paraId="3963D7EA" w14:textId="77777777" w:rsidR="0092047B" w:rsidRPr="0092047B" w:rsidRDefault="005E3B87" w:rsidP="006B5797">
      <w:pPr>
        <w:numPr>
          <w:ilvl w:val="0"/>
          <w:numId w:val="11"/>
        </w:numPr>
        <w:tabs>
          <w:tab w:val="left" w:pos="0"/>
          <w:tab w:val="left" w:pos="426"/>
          <w:tab w:val="left" w:pos="851"/>
          <w:tab w:val="left" w:pos="993"/>
        </w:tabs>
        <w:suppressAutoHyphens/>
        <w:spacing w:line="276" w:lineRule="auto"/>
        <w:ind w:hanging="153"/>
        <w:jc w:val="both"/>
        <w:rPr>
          <w:rFonts w:ascii="Times New Roman" w:eastAsia="Times New Roman" w:hAnsi="Times New Roman" w:cs="Times New Roman"/>
          <w:sz w:val="24"/>
          <w:szCs w:val="24"/>
          <w:lang w:eastAsia="ru-RU"/>
        </w:rPr>
      </w:pPr>
      <w:hyperlink r:id="rId18" w:history="1">
        <w:r w:rsidR="0092047B" w:rsidRPr="0092047B">
          <w:rPr>
            <w:rFonts w:ascii="Times New Roman" w:eastAsia="Times New Roman" w:hAnsi="Times New Roman" w:cs="Times New Roman"/>
            <w:sz w:val="24"/>
            <w:szCs w:val="24"/>
            <w:lang w:eastAsia="ru-RU"/>
          </w:rPr>
          <w:t>http://politeh.debesi.ru/files/IvshinCOMPOSITIONhtml/14.html</w:t>
        </w:r>
      </w:hyperlink>
    </w:p>
    <w:p w14:paraId="53564158" w14:textId="77777777" w:rsidR="006B5797" w:rsidRDefault="006B5797" w:rsidP="00EF7314">
      <w:pPr>
        <w:pStyle w:val="1f0"/>
        <w:rPr>
          <w:rFonts w:ascii="Times New Roman" w:hAnsi="Times New Roman"/>
          <w:lang w:val="ru-RU"/>
        </w:rPr>
      </w:pPr>
      <w:bookmarkStart w:id="1163" w:name="_Toc191303663"/>
      <w:bookmarkStart w:id="1164" w:name="_Toc191303788"/>
      <w:bookmarkStart w:id="1165" w:name="_Toc191367004"/>
      <w:bookmarkStart w:id="1166" w:name="_Toc191367146"/>
      <w:bookmarkStart w:id="1167" w:name="_Toc191367287"/>
      <w:bookmarkStart w:id="1168" w:name="_Toc191367385"/>
      <w:bookmarkStart w:id="1169" w:name="_Toc191367498"/>
      <w:bookmarkStart w:id="1170" w:name="_Toc200533699"/>
      <w:bookmarkStart w:id="1171" w:name="_Toc200533877"/>
    </w:p>
    <w:p w14:paraId="6F962499" w14:textId="7FB0B607" w:rsidR="00EF7314" w:rsidRDefault="00EF7314" w:rsidP="00EF7314">
      <w:pPr>
        <w:pStyle w:val="1f0"/>
        <w:rPr>
          <w:rFonts w:ascii="Times New Roman" w:hAnsi="Times New Roman"/>
          <w:lang w:val="ru-RU"/>
        </w:rPr>
      </w:pPr>
      <w:bookmarkStart w:id="1172" w:name="_Toc200538004"/>
      <w:bookmarkStart w:id="1173" w:name="_Toc200538091"/>
      <w:bookmarkStart w:id="1174" w:name="_Toc200538193"/>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163"/>
      <w:bookmarkEnd w:id="1164"/>
      <w:bookmarkEnd w:id="1165"/>
      <w:bookmarkEnd w:id="1166"/>
      <w:bookmarkEnd w:id="1167"/>
      <w:bookmarkEnd w:id="1168"/>
      <w:bookmarkEnd w:id="1169"/>
      <w:bookmarkEnd w:id="1170"/>
      <w:bookmarkEnd w:id="1171"/>
      <w:bookmarkEnd w:id="1172"/>
      <w:bookmarkEnd w:id="1173"/>
      <w:bookmarkEnd w:id="1174"/>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4062"/>
        <w:gridCol w:w="3900"/>
        <w:gridCol w:w="2387"/>
      </w:tblGrid>
      <w:tr w:rsidR="00E37857" w:rsidRPr="0092047B" w14:paraId="4134BD0E" w14:textId="77777777" w:rsidTr="00A9796B">
        <w:trPr>
          <w:jc w:val="center"/>
        </w:trPr>
        <w:tc>
          <w:tcPr>
            <w:tcW w:w="4062" w:type="dxa"/>
            <w:tcBorders>
              <w:top w:val="single" w:sz="4" w:space="0" w:color="auto"/>
              <w:left w:val="single" w:sz="4" w:space="0" w:color="auto"/>
              <w:bottom w:val="single" w:sz="4" w:space="0" w:color="auto"/>
              <w:right w:val="single" w:sz="4" w:space="0" w:color="auto"/>
            </w:tcBorders>
            <w:vAlign w:val="center"/>
            <w:hideMark/>
          </w:tcPr>
          <w:p w14:paraId="63876727" w14:textId="77777777" w:rsidR="00E37857" w:rsidRPr="0092047B" w:rsidRDefault="00E37857" w:rsidP="00A9796B">
            <w:pPr>
              <w:tabs>
                <w:tab w:val="left" w:pos="7"/>
                <w:tab w:val="left" w:pos="7655"/>
              </w:tabs>
              <w:ind w:right="87" w:firstLine="7"/>
              <w:jc w:val="center"/>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Результаты обучения </w:t>
            </w:r>
          </w:p>
        </w:tc>
        <w:tc>
          <w:tcPr>
            <w:tcW w:w="3900" w:type="dxa"/>
            <w:tcBorders>
              <w:top w:val="single" w:sz="4" w:space="0" w:color="auto"/>
              <w:left w:val="single" w:sz="4" w:space="0" w:color="auto"/>
              <w:bottom w:val="single" w:sz="4" w:space="0" w:color="auto"/>
              <w:right w:val="single" w:sz="4" w:space="0" w:color="auto"/>
            </w:tcBorders>
            <w:hideMark/>
          </w:tcPr>
          <w:p w14:paraId="5C8D3B6D" w14:textId="77777777" w:rsidR="00E37857" w:rsidRPr="0092047B" w:rsidRDefault="00E37857" w:rsidP="00A9796B">
            <w:pPr>
              <w:tabs>
                <w:tab w:val="left" w:pos="7"/>
                <w:tab w:val="left" w:pos="7655"/>
              </w:tabs>
              <w:ind w:right="87" w:firstLine="7"/>
              <w:jc w:val="center"/>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Критерии оценки</w:t>
            </w:r>
          </w:p>
        </w:tc>
        <w:tc>
          <w:tcPr>
            <w:tcW w:w="2387" w:type="dxa"/>
            <w:tcBorders>
              <w:top w:val="single" w:sz="4" w:space="0" w:color="auto"/>
              <w:left w:val="single" w:sz="4" w:space="0" w:color="auto"/>
              <w:bottom w:val="single" w:sz="4" w:space="0" w:color="auto"/>
              <w:right w:val="single" w:sz="4" w:space="0" w:color="auto"/>
            </w:tcBorders>
            <w:vAlign w:val="center"/>
            <w:hideMark/>
          </w:tcPr>
          <w:p w14:paraId="312DB2E5" w14:textId="77777777" w:rsidR="00E37857" w:rsidRPr="0092047B" w:rsidRDefault="00E37857" w:rsidP="00A9796B">
            <w:pPr>
              <w:tabs>
                <w:tab w:val="left" w:pos="7655"/>
              </w:tabs>
              <w:ind w:firstLine="567"/>
              <w:jc w:val="center"/>
              <w:rPr>
                <w:rFonts w:ascii="Times New Roman" w:eastAsia="Times New Roman" w:hAnsi="Times New Roman" w:cs="Times New Roman"/>
                <w:b/>
                <w:bCs/>
                <w:sz w:val="24"/>
                <w:szCs w:val="24"/>
                <w:lang w:eastAsia="ru-RU"/>
              </w:rPr>
            </w:pPr>
            <w:r w:rsidRPr="0092047B">
              <w:rPr>
                <w:rFonts w:ascii="Times New Roman" w:eastAsia="Times New Roman" w:hAnsi="Times New Roman" w:cs="Times New Roman"/>
                <w:b/>
                <w:bCs/>
                <w:sz w:val="24"/>
                <w:szCs w:val="24"/>
                <w:lang w:eastAsia="ru-RU"/>
              </w:rPr>
              <w:t xml:space="preserve">Методы оценки </w:t>
            </w:r>
          </w:p>
        </w:tc>
      </w:tr>
      <w:tr w:rsidR="00E37857" w:rsidRPr="0092047B" w14:paraId="0AA3A8E5" w14:textId="77777777" w:rsidTr="00A9796B">
        <w:trPr>
          <w:trHeight w:val="229"/>
          <w:jc w:val="center"/>
        </w:trPr>
        <w:tc>
          <w:tcPr>
            <w:tcW w:w="4062" w:type="dxa"/>
            <w:tcBorders>
              <w:top w:val="single" w:sz="4" w:space="0" w:color="auto"/>
              <w:left w:val="single" w:sz="4" w:space="0" w:color="auto"/>
              <w:bottom w:val="single" w:sz="4" w:space="0" w:color="auto"/>
              <w:right w:val="single" w:sz="4" w:space="0" w:color="auto"/>
            </w:tcBorders>
          </w:tcPr>
          <w:p w14:paraId="1F458EF7" w14:textId="492E1E30" w:rsidR="00E37857" w:rsidRPr="006B5797" w:rsidRDefault="006B579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Знает:</w:t>
            </w:r>
          </w:p>
          <w:p w14:paraId="4A8A5B24"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сущность гражданско-патриотической позиции</w:t>
            </w:r>
          </w:p>
          <w:p w14:paraId="38D763DF"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традиционных общечеловеческих ценностей, в том числе с учетом гармонизации межнациональных и межрелигиозных отношений</w:t>
            </w:r>
          </w:p>
          <w:p w14:paraId="3A1F3C27"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значимость профессиональной деятельности по специальности</w:t>
            </w:r>
          </w:p>
          <w:p w14:paraId="5B536B59" w14:textId="77777777" w:rsidR="00E37857"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стандарты антикоррупционного поведения и последствия его нарушения</w:t>
            </w:r>
          </w:p>
          <w:p w14:paraId="2A4A249A"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номенклатура информационных источников, применяемых в профессиональной деятельности</w:t>
            </w:r>
          </w:p>
          <w:p w14:paraId="796AF7AA"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приемы структурирования информации</w:t>
            </w:r>
          </w:p>
          <w:p w14:paraId="17AC3F27" w14:textId="77777777" w:rsidR="00E37857"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формат оформления результатов поиска информации</w:t>
            </w:r>
          </w:p>
          <w:p w14:paraId="45FF8187"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 xml:space="preserve">современные средства и устройства информатизации, порядок их применения и </w:t>
            </w:r>
          </w:p>
          <w:p w14:paraId="7618E105" w14:textId="77777777" w:rsidR="00E37857"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программное обеспечение в профессиональной деятельности, в том числе цифровые средства</w:t>
            </w:r>
          </w:p>
          <w:p w14:paraId="337D79DF"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содержание актуальной нормативно-правовой документации</w:t>
            </w:r>
          </w:p>
          <w:p w14:paraId="6FB93FFE"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современная научная и профессиональная терминология</w:t>
            </w:r>
          </w:p>
          <w:p w14:paraId="30D8E744"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возможные траектории профессионального развития и самообразования</w:t>
            </w:r>
          </w:p>
          <w:p w14:paraId="0C2CD613"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основы предпринимательской деятельности, правовой и финансовой грамотности</w:t>
            </w:r>
          </w:p>
          <w:p w14:paraId="2F1D5D7C"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правила разработки презентации</w:t>
            </w:r>
          </w:p>
          <w:p w14:paraId="14983BEF" w14:textId="77777777" w:rsidR="00E37857"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sidRPr="00B33473">
              <w:rPr>
                <w:rFonts w:ascii="Times New Roman" w:eastAsia="Times New Roman" w:hAnsi="Times New Roman" w:cs="Times New Roman"/>
                <w:sz w:val="24"/>
                <w:szCs w:val="24"/>
                <w:lang w:eastAsia="ar-SA"/>
              </w:rPr>
              <w:lastRenderedPageBreak/>
              <w:t>основные этапы разработки и реализации проекта</w:t>
            </w:r>
          </w:p>
          <w:p w14:paraId="2F400A28" w14:textId="77777777" w:rsidR="00E37857" w:rsidRPr="00B33473"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психологические основы деятельности коллектива</w:t>
            </w:r>
          </w:p>
          <w:p w14:paraId="46D25B33" w14:textId="77777777" w:rsidR="00E37857"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33473">
              <w:rPr>
                <w:rFonts w:ascii="Times New Roman" w:eastAsia="Times New Roman" w:hAnsi="Times New Roman" w:cs="Times New Roman"/>
                <w:sz w:val="24"/>
                <w:szCs w:val="24"/>
                <w:lang w:eastAsia="ar-SA"/>
              </w:rPr>
              <w:t>психологические особенности личности</w:t>
            </w:r>
          </w:p>
          <w:p w14:paraId="0F0195FD"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 xml:space="preserve">правила оформления документов </w:t>
            </w:r>
          </w:p>
          <w:p w14:paraId="4AE3B1F3"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sidRPr="006D7A18">
              <w:rPr>
                <w:rFonts w:ascii="Times New Roman" w:eastAsia="Times New Roman" w:hAnsi="Times New Roman" w:cs="Times New Roman"/>
                <w:sz w:val="24"/>
                <w:szCs w:val="24"/>
                <w:lang w:eastAsia="ar-SA"/>
              </w:rPr>
              <w:t>правила построения устных сообщений</w:t>
            </w:r>
          </w:p>
          <w:p w14:paraId="1C2E831B" w14:textId="77777777" w:rsidR="00E37857"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особенности социального и культурного контекста</w:t>
            </w:r>
          </w:p>
          <w:p w14:paraId="3F6875C1"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сущность гражданско-патриотической позиции</w:t>
            </w:r>
          </w:p>
          <w:p w14:paraId="257A49E0"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традиционных общечеловеческих ценностей, в том числе с учетом гармонизации межнациональных и межрелигиозных отношений</w:t>
            </w:r>
          </w:p>
          <w:p w14:paraId="5F70EB44"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значимость профессиональной деятельности по специальности</w:t>
            </w:r>
          </w:p>
          <w:p w14:paraId="09FE8831" w14:textId="77777777" w:rsidR="00E37857"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стандарты антикоррупционного поведения и последствия его нарушения</w:t>
            </w:r>
          </w:p>
          <w:p w14:paraId="04BB7647"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правила построения простых и сложных предложений на профессиональные темы</w:t>
            </w:r>
          </w:p>
          <w:p w14:paraId="26B5374B"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основные общеупотребительные глаголы (бытовая и профессиональная лексика)</w:t>
            </w:r>
          </w:p>
          <w:p w14:paraId="11170640"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лексический минимум, относящийся к описанию предметов, средств и процессов профессиональной деятельности</w:t>
            </w:r>
          </w:p>
          <w:p w14:paraId="3B577C19" w14:textId="77777777" w:rsidR="00E37857" w:rsidRPr="006D7A18"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6D7A18">
              <w:rPr>
                <w:rFonts w:ascii="Times New Roman" w:eastAsia="Times New Roman" w:hAnsi="Times New Roman" w:cs="Times New Roman"/>
                <w:sz w:val="24"/>
                <w:szCs w:val="24"/>
                <w:lang w:eastAsia="ar-SA"/>
              </w:rPr>
              <w:t>особенности произношения</w:t>
            </w:r>
          </w:p>
          <w:p w14:paraId="2640A36D" w14:textId="77777777" w:rsidR="00E37857" w:rsidRPr="0092047B" w:rsidRDefault="00E37857" w:rsidP="00A9796B">
            <w:p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ar-SA"/>
              </w:rPr>
            </w:pPr>
            <w:r w:rsidRPr="006D7A18">
              <w:rPr>
                <w:rFonts w:ascii="Times New Roman" w:eastAsia="Times New Roman" w:hAnsi="Times New Roman" w:cs="Times New Roman"/>
                <w:sz w:val="24"/>
                <w:szCs w:val="24"/>
                <w:lang w:eastAsia="ar-SA"/>
              </w:rPr>
              <w:t>правила чтения текстов профессиональной направленности</w:t>
            </w:r>
          </w:p>
        </w:tc>
        <w:tc>
          <w:tcPr>
            <w:tcW w:w="3900" w:type="dxa"/>
            <w:tcBorders>
              <w:top w:val="single" w:sz="4" w:space="0" w:color="auto"/>
              <w:left w:val="single" w:sz="4" w:space="0" w:color="auto"/>
              <w:bottom w:val="single" w:sz="4" w:space="0" w:color="auto"/>
              <w:right w:val="single" w:sz="4" w:space="0" w:color="auto"/>
            </w:tcBorders>
            <w:hideMark/>
          </w:tcPr>
          <w:p w14:paraId="18CA45FF"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lastRenderedPageBreak/>
              <w:t>Демонстрация</w:t>
            </w:r>
            <w:r w:rsidRPr="0092047B">
              <w:rPr>
                <w:rFonts w:ascii="Times New Roman" w:eastAsia="Times New Roman" w:hAnsi="Times New Roman" w:cs="Times New Roman"/>
                <w:iCs/>
                <w:sz w:val="24"/>
                <w:szCs w:val="24"/>
                <w:lang w:eastAsia="ru-RU"/>
              </w:rPr>
              <w:t xml:space="preserve"> искусствоведческих</w:t>
            </w:r>
            <w:r w:rsidRPr="0092047B">
              <w:rPr>
                <w:rFonts w:ascii="Times New Roman" w:eastAsia="Times New Roman" w:hAnsi="Times New Roman" w:cs="Times New Roman"/>
                <w:sz w:val="24"/>
                <w:szCs w:val="24"/>
                <w:lang w:eastAsia="ru-RU"/>
              </w:rPr>
              <w:t xml:space="preserve"> знаний о </w:t>
            </w:r>
            <w:r w:rsidRPr="0092047B">
              <w:rPr>
                <w:rFonts w:ascii="Times New Roman" w:eastAsia="Times New Roman" w:hAnsi="Times New Roman" w:cs="Times New Roman"/>
                <w:iCs/>
                <w:sz w:val="24"/>
                <w:szCs w:val="24"/>
                <w:lang w:eastAsia="ru-RU"/>
              </w:rPr>
              <w:t>важнейших достижениях в области искусства и культуры, ценностных нравственных ориентиров, соответствующих той или иной эпохе</w:t>
            </w:r>
            <w:r w:rsidRPr="0092047B">
              <w:rPr>
                <w:rFonts w:ascii="Times New Roman" w:eastAsia="Times New Roman" w:hAnsi="Times New Roman" w:cs="Times New Roman"/>
                <w:sz w:val="24"/>
                <w:szCs w:val="24"/>
                <w:lang w:eastAsia="ru-RU"/>
              </w:rPr>
              <w:t>.</w:t>
            </w:r>
          </w:p>
          <w:p w14:paraId="22EC005C"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знаний об </w:t>
            </w:r>
            <w:r w:rsidRPr="0092047B">
              <w:rPr>
                <w:rFonts w:ascii="Times New Roman" w:eastAsia="Times New Roman" w:hAnsi="Times New Roman" w:cs="Times New Roman"/>
                <w:iCs/>
                <w:sz w:val="24"/>
                <w:szCs w:val="24"/>
                <w:lang w:eastAsia="ru-RU"/>
              </w:rPr>
              <w:t>истории развития изобразительного, декоративно-прикладного искусства, и народных промыслов в контексте мировой, отечественной, региональной и этнонациональной культуры</w:t>
            </w:r>
            <w:r w:rsidRPr="0092047B">
              <w:rPr>
                <w:rFonts w:ascii="Times New Roman" w:eastAsia="Times New Roman" w:hAnsi="Times New Roman" w:cs="Times New Roman"/>
                <w:sz w:val="24"/>
                <w:szCs w:val="24"/>
                <w:lang w:eastAsia="ru-RU"/>
              </w:rPr>
              <w:t>.</w:t>
            </w:r>
          </w:p>
          <w:p w14:paraId="52D69027"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Демонстрирование знания о приемах структурирования информации.</w:t>
            </w:r>
          </w:p>
          <w:p w14:paraId="0C6513FE"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знаний </w:t>
            </w:r>
            <w:r w:rsidRPr="0092047B">
              <w:rPr>
                <w:rFonts w:ascii="Times New Roman" w:eastAsia="Times New Roman" w:hAnsi="Times New Roman" w:cs="Times New Roman"/>
                <w:iCs/>
                <w:sz w:val="24"/>
                <w:szCs w:val="24"/>
                <w:lang w:eastAsia="ru-RU"/>
              </w:rPr>
              <w:t>характерных стилевых и жанровых особенностей произведений изобразительного искусства различных эпох и культур</w:t>
            </w:r>
            <w:r w:rsidRPr="0092047B">
              <w:rPr>
                <w:rFonts w:ascii="Times New Roman" w:eastAsia="Times New Roman" w:hAnsi="Times New Roman" w:cs="Times New Roman"/>
                <w:sz w:val="24"/>
                <w:szCs w:val="24"/>
                <w:lang w:eastAsia="ru-RU"/>
              </w:rPr>
              <w:t>.</w:t>
            </w:r>
          </w:p>
          <w:p w14:paraId="1CBCB95D" w14:textId="77777777" w:rsidR="00E37857" w:rsidRPr="0092047B" w:rsidRDefault="00E37857" w:rsidP="00A9796B">
            <w:pPr>
              <w:numPr>
                <w:ilvl w:val="0"/>
                <w:numId w:val="8"/>
              </w:numPr>
              <w:shd w:val="clear" w:color="auto" w:fill="FFFFFF"/>
              <w:tabs>
                <w:tab w:val="left" w:pos="7"/>
                <w:tab w:val="left" w:pos="2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spacing w:after="160" w:line="259" w:lineRule="auto"/>
              <w:ind w:left="0" w:right="87" w:firstLine="7"/>
              <w:jc w:val="both"/>
              <w:rPr>
                <w:rFonts w:ascii="Times New Roman" w:eastAsia="Times New Roman" w:hAnsi="Times New Roman" w:cs="Times New Roman"/>
                <w:iCs/>
                <w:sz w:val="24"/>
                <w:szCs w:val="24"/>
                <w:lang w:eastAsia="ar-SA"/>
              </w:rPr>
            </w:pPr>
            <w:r w:rsidRPr="0092047B">
              <w:rPr>
                <w:rFonts w:ascii="Times New Roman" w:eastAsia="Times New Roman" w:hAnsi="Times New Roman" w:cs="Times New Roman"/>
                <w:sz w:val="24"/>
                <w:szCs w:val="24"/>
                <w:lang w:eastAsia="ru-RU"/>
              </w:rPr>
              <w:t xml:space="preserve">Демонстрирование знания </w:t>
            </w:r>
            <w:r w:rsidRPr="0092047B">
              <w:rPr>
                <w:rFonts w:ascii="Times New Roman" w:eastAsia="Times New Roman" w:hAnsi="Times New Roman" w:cs="Times New Roman"/>
                <w:iCs/>
                <w:sz w:val="24"/>
                <w:szCs w:val="24"/>
                <w:lang w:eastAsia="ar-SA"/>
              </w:rPr>
              <w:t>имен художников, исторических личностей,</w:t>
            </w:r>
            <w:r w:rsidRPr="0092047B">
              <w:rPr>
                <w:rFonts w:ascii="Times New Roman" w:eastAsia="Times New Roman" w:hAnsi="Times New Roman" w:cs="Times New Roman"/>
                <w:sz w:val="24"/>
                <w:szCs w:val="24"/>
                <w:lang w:eastAsia="ar-SA"/>
              </w:rPr>
              <w:t xml:space="preserve"> </w:t>
            </w:r>
            <w:r w:rsidRPr="0092047B">
              <w:rPr>
                <w:rFonts w:ascii="Times New Roman" w:eastAsia="Times New Roman" w:hAnsi="Times New Roman" w:cs="Times New Roman"/>
                <w:iCs/>
                <w:sz w:val="24"/>
                <w:szCs w:val="24"/>
                <w:lang w:eastAsia="ar-SA"/>
              </w:rPr>
              <w:t>выдающихся деятелей всемирной и отечественной истории, внесших значительный вклад в</w:t>
            </w:r>
            <w:r w:rsidRPr="0092047B">
              <w:rPr>
                <w:rFonts w:ascii="Times New Roman" w:eastAsia="Times New Roman" w:hAnsi="Times New Roman" w:cs="Times New Roman"/>
                <w:sz w:val="24"/>
                <w:szCs w:val="24"/>
                <w:lang w:eastAsia="ar-SA"/>
              </w:rPr>
              <w:t xml:space="preserve"> развитие </w:t>
            </w:r>
            <w:r w:rsidRPr="0092047B">
              <w:rPr>
                <w:rFonts w:ascii="Times New Roman" w:eastAsia="Times New Roman" w:hAnsi="Times New Roman" w:cs="Times New Roman"/>
                <w:iCs/>
                <w:sz w:val="24"/>
                <w:szCs w:val="24"/>
                <w:lang w:eastAsia="ar-SA"/>
              </w:rPr>
              <w:t xml:space="preserve">изобразительного искусства. </w:t>
            </w:r>
          </w:p>
        </w:tc>
        <w:tc>
          <w:tcPr>
            <w:tcW w:w="2387" w:type="dxa"/>
            <w:tcBorders>
              <w:top w:val="single" w:sz="4" w:space="0" w:color="auto"/>
              <w:left w:val="single" w:sz="4" w:space="0" w:color="auto"/>
              <w:bottom w:val="single" w:sz="4" w:space="0" w:color="auto"/>
              <w:right w:val="single" w:sz="4" w:space="0" w:color="auto"/>
            </w:tcBorders>
            <w:hideMark/>
          </w:tcPr>
          <w:p w14:paraId="0F1FE035" w14:textId="77777777" w:rsidR="00E37857" w:rsidRPr="0092047B" w:rsidRDefault="00E37857" w:rsidP="00A9796B">
            <w:pPr>
              <w:tabs>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lang w:eastAsia="ru-RU"/>
              </w:rPr>
            </w:pPr>
            <w:r w:rsidRPr="0092047B">
              <w:rPr>
                <w:rFonts w:ascii="Times New Roman" w:eastAsia="Times New Roman" w:hAnsi="Times New Roman" w:cs="Times New Roman"/>
                <w:sz w:val="24"/>
                <w:szCs w:val="24"/>
                <w:lang w:eastAsia="ru-RU"/>
              </w:rPr>
              <w:t xml:space="preserve">Экспертное наблюдение и оценивание </w:t>
            </w:r>
            <w:r w:rsidRPr="0092047B">
              <w:rPr>
                <w:rFonts w:ascii="Times New Roman" w:eastAsia="Times New Roman" w:hAnsi="Times New Roman" w:cs="Times New Roman"/>
                <w:bCs/>
                <w:sz w:val="24"/>
                <w:szCs w:val="24"/>
                <w:lang w:eastAsia="ru-RU"/>
              </w:rPr>
              <w:t>знаний на теоретических занятиях.</w:t>
            </w:r>
          </w:p>
          <w:p w14:paraId="54E9064D" w14:textId="77777777" w:rsidR="00E37857" w:rsidRPr="0092047B" w:rsidRDefault="00E37857" w:rsidP="00A9796B">
            <w:pPr>
              <w:tabs>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Оценивание выполнения индивидуальных и групповых заданий.</w:t>
            </w:r>
          </w:p>
        </w:tc>
      </w:tr>
      <w:tr w:rsidR="00E37857" w:rsidRPr="0092047B" w14:paraId="7E78CB55" w14:textId="77777777" w:rsidTr="00A9796B">
        <w:trPr>
          <w:trHeight w:val="415"/>
          <w:jc w:val="center"/>
        </w:trPr>
        <w:tc>
          <w:tcPr>
            <w:tcW w:w="4062" w:type="dxa"/>
            <w:tcBorders>
              <w:top w:val="single" w:sz="4" w:space="0" w:color="auto"/>
              <w:left w:val="single" w:sz="4" w:space="0" w:color="auto"/>
              <w:bottom w:val="single" w:sz="4" w:space="0" w:color="auto"/>
              <w:right w:val="single" w:sz="4" w:space="0" w:color="auto"/>
            </w:tcBorders>
          </w:tcPr>
          <w:p w14:paraId="43930267" w14:textId="7CCDCA5E" w:rsidR="00E37857" w:rsidRPr="006B5797" w:rsidRDefault="006B579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i/>
                <w:sz w:val="24"/>
                <w:szCs w:val="24"/>
                <w:lang w:eastAsia="ru-RU"/>
              </w:rPr>
            </w:pPr>
            <w:r w:rsidRPr="006B5797">
              <w:rPr>
                <w:rFonts w:ascii="Times New Roman" w:eastAsia="Times New Roman" w:hAnsi="Times New Roman" w:cs="Times New Roman"/>
                <w:i/>
                <w:sz w:val="24"/>
                <w:szCs w:val="24"/>
                <w:lang w:eastAsia="ru-RU"/>
              </w:rPr>
              <w:t>Умеет:</w:t>
            </w:r>
          </w:p>
          <w:p w14:paraId="79CFFF82"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распознавать задачу и/или проблему в профессиональном и/или социальном контексте, анализировать и выделять её составные части</w:t>
            </w:r>
          </w:p>
          <w:p w14:paraId="3B8A131E"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определять этапы решения задачи, составлять план действия, реализовывать составленный план, определять необходимые ресурсы</w:t>
            </w:r>
          </w:p>
          <w:p w14:paraId="3B0C2729"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выявлять и эффективно искать информацию, необходимую для решения задачи и/или проблемы</w:t>
            </w:r>
          </w:p>
          <w:p w14:paraId="5C4731C0"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владеть актуальными методами работы в профессиональной и смежных сферах</w:t>
            </w:r>
          </w:p>
          <w:p w14:paraId="324C7522" w14:textId="77777777" w:rsidR="00E37857"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 xml:space="preserve">- оценивать результат и </w:t>
            </w:r>
            <w:r w:rsidRPr="00B33473">
              <w:rPr>
                <w:rFonts w:ascii="Times New Roman" w:eastAsia="Times New Roman" w:hAnsi="Times New Roman" w:cs="Times New Roman"/>
                <w:sz w:val="24"/>
                <w:szCs w:val="24"/>
                <w:lang w:eastAsia="ru-RU"/>
              </w:rPr>
              <w:lastRenderedPageBreak/>
              <w:t>последствия своих действий (самостоятельно или с помощью наставника)</w:t>
            </w:r>
          </w:p>
          <w:p w14:paraId="3A365FC9"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14:paraId="530571F8"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выделять наиболее значимое в перечне информации, структурировать получаемую информацию, оформлять результаты поиска</w:t>
            </w:r>
          </w:p>
          <w:p w14:paraId="12F209AB"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оценивать практическую значимость результатов поиска</w:t>
            </w:r>
          </w:p>
          <w:p w14:paraId="6A699F0A"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применять средства информационных технологий для решения профессиональных задач</w:t>
            </w:r>
          </w:p>
          <w:p w14:paraId="71072C21"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использовать современное программное обеспечение в профессиональной деятельности</w:t>
            </w:r>
          </w:p>
          <w:p w14:paraId="3B34E49A" w14:textId="77777777" w:rsidR="00E37857"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использовать различные цифровые средства для решения профессиональных задач</w:t>
            </w:r>
          </w:p>
          <w:p w14:paraId="7732B019"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актуальность нормативно-правовой документации в профессиональной деятельности</w:t>
            </w:r>
          </w:p>
          <w:p w14:paraId="6E9AAC36"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применять современную научную профессиональную терминологию</w:t>
            </w:r>
          </w:p>
          <w:p w14:paraId="3ECD7AA5"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и выстраивать траектории профессионального развития и самообразования</w:t>
            </w:r>
          </w:p>
          <w:p w14:paraId="6BE6DC7D"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выявлять достоинства и недостатки коммерческой идеи</w:t>
            </w:r>
          </w:p>
          <w:p w14:paraId="12A58B5E"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73E0549C"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презентовать идеи открытия собственного дела в профессиональной деятельности</w:t>
            </w:r>
          </w:p>
          <w:p w14:paraId="001ADF1C"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определять источники достоверной правовой информации</w:t>
            </w:r>
          </w:p>
          <w:p w14:paraId="21EDE128"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B33473">
              <w:rPr>
                <w:rFonts w:ascii="Times New Roman" w:eastAsia="Times New Roman" w:hAnsi="Times New Roman" w:cs="Times New Roman"/>
                <w:sz w:val="24"/>
                <w:szCs w:val="24"/>
                <w:lang w:eastAsia="ru-RU"/>
              </w:rPr>
              <w:t>составлять различные правовые документы</w:t>
            </w:r>
          </w:p>
          <w:p w14:paraId="3DE386E9"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находить интересные проектные идеи, грамотно их формулировать и документировать</w:t>
            </w:r>
          </w:p>
          <w:p w14:paraId="5CBB7687" w14:textId="77777777" w:rsidR="00E37857"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оценивать жизнеспособность проектной идеи, составлять план проекта</w:t>
            </w:r>
          </w:p>
          <w:p w14:paraId="1EBF09BD"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B33473">
              <w:rPr>
                <w:rFonts w:ascii="Times New Roman" w:eastAsia="Times New Roman" w:hAnsi="Times New Roman" w:cs="Times New Roman"/>
                <w:sz w:val="24"/>
                <w:szCs w:val="24"/>
                <w:lang w:eastAsia="ru-RU"/>
              </w:rPr>
              <w:t>организовывать работу коллектива и команды</w:t>
            </w:r>
          </w:p>
          <w:p w14:paraId="21E55255" w14:textId="77777777" w:rsidR="00E37857"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33473">
              <w:rPr>
                <w:rFonts w:ascii="Times New Roman" w:eastAsia="Times New Roman" w:hAnsi="Times New Roman" w:cs="Times New Roman"/>
                <w:sz w:val="24"/>
                <w:szCs w:val="24"/>
                <w:lang w:eastAsia="ru-RU"/>
              </w:rPr>
              <w:t>взаимодействовать с коллегами, руководством, клиентами в ходе профессиональной деятельности</w:t>
            </w:r>
          </w:p>
          <w:p w14:paraId="759442F8" w14:textId="77777777" w:rsidR="00E37857" w:rsidRPr="006D7A18"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14:paraId="53DA17DB" w14:textId="77777777" w:rsidR="00E37857"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проявлять толерантность в рабочем коллективе</w:t>
            </w:r>
          </w:p>
          <w:p w14:paraId="70D21ED2" w14:textId="77777777" w:rsidR="00E37857" w:rsidRPr="006D7A18"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проявлять гражданско-патриотическую позицию</w:t>
            </w:r>
          </w:p>
          <w:p w14:paraId="47F55E91" w14:textId="77777777" w:rsidR="00E37857" w:rsidRPr="006D7A18"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демонстрировать осознанное поведение</w:t>
            </w:r>
          </w:p>
          <w:p w14:paraId="2B39B951" w14:textId="77777777" w:rsidR="00E37857" w:rsidRPr="006D7A18"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описывать значимость своей специальности</w:t>
            </w:r>
          </w:p>
          <w:p w14:paraId="60872DB1" w14:textId="77777777" w:rsidR="00E37857"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применять стандарты антикоррупционного поведения</w:t>
            </w:r>
          </w:p>
          <w:p w14:paraId="3CF0D444" w14:textId="77777777" w:rsidR="00E37857" w:rsidRPr="006D7A18"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E0BFCEE" w14:textId="77777777" w:rsidR="00E37857" w:rsidRPr="006D7A18"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участвовать в диалогах на знакомые общие и профессиональные темы</w:t>
            </w:r>
          </w:p>
          <w:p w14:paraId="2CF33A90" w14:textId="77777777" w:rsidR="00E37857" w:rsidRPr="006D7A18"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строить простые высказывания о себе и о своей профессиональной деятельности</w:t>
            </w:r>
          </w:p>
          <w:p w14:paraId="0A1A62C9" w14:textId="77777777" w:rsidR="00E37857" w:rsidRPr="006D7A18"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кратко обосновывать и объяснять свои действия (текущие и планируемые)</w:t>
            </w:r>
          </w:p>
          <w:p w14:paraId="314C5C89" w14:textId="77777777" w:rsidR="00E37857" w:rsidRPr="00B33473"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D7A18">
              <w:rPr>
                <w:rFonts w:ascii="Times New Roman" w:eastAsia="Times New Roman"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3900" w:type="dxa"/>
            <w:tcBorders>
              <w:top w:val="single" w:sz="4" w:space="0" w:color="auto"/>
              <w:left w:val="single" w:sz="4" w:space="0" w:color="auto"/>
              <w:bottom w:val="single" w:sz="4" w:space="0" w:color="auto"/>
              <w:right w:val="single" w:sz="4" w:space="0" w:color="auto"/>
            </w:tcBorders>
            <w:hideMark/>
          </w:tcPr>
          <w:p w14:paraId="5986D15B"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lastRenderedPageBreak/>
              <w:t>Демонстрация умения анализировать исторические особенности эпохи, произведения изобразительного искусства, его стилевые и жанровые особенности.</w:t>
            </w:r>
          </w:p>
          <w:p w14:paraId="241A64E1"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Демонстрирование умения ориентироваться в различных направлениях изобразительного и декоративно-прикладного искусства.</w:t>
            </w:r>
          </w:p>
          <w:p w14:paraId="239CD6E5"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отбирать материал по истории изобразительного и декоративно-прикладного искусства, художественной обработки материалов для использования на </w:t>
            </w:r>
            <w:r w:rsidRPr="0092047B">
              <w:rPr>
                <w:rFonts w:ascii="Times New Roman" w:eastAsia="Times New Roman" w:hAnsi="Times New Roman" w:cs="Times New Roman"/>
                <w:sz w:val="24"/>
                <w:szCs w:val="24"/>
                <w:lang w:eastAsia="ru-RU"/>
              </w:rPr>
              <w:lastRenderedPageBreak/>
              <w:t>уроках и внеурочных мероприятиях.</w:t>
            </w:r>
          </w:p>
          <w:p w14:paraId="52ECC9C9" w14:textId="77777777" w:rsidR="00E37857" w:rsidRPr="0092047B" w:rsidRDefault="00E37857" w:rsidP="00A9796B">
            <w:pPr>
              <w:tabs>
                <w:tab w:val="left" w:pos="7"/>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iCs/>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w:t>
            </w:r>
            <w:r w:rsidRPr="0092047B">
              <w:rPr>
                <w:rFonts w:ascii="Times New Roman" w:eastAsia="Times New Roman" w:hAnsi="Times New Roman" w:cs="Times New Roman"/>
                <w:iCs/>
                <w:sz w:val="24"/>
                <w:szCs w:val="24"/>
                <w:lang w:eastAsia="ru-RU"/>
              </w:rPr>
              <w:t>выполнять художественно-конструктивный анализ произведений изобразительного искусства.</w:t>
            </w:r>
          </w:p>
          <w:p w14:paraId="6105FF81"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w:t>
            </w:r>
            <w:r w:rsidRPr="0092047B">
              <w:rPr>
                <w:rFonts w:ascii="Times New Roman" w:eastAsia="Times New Roman" w:hAnsi="Times New Roman" w:cs="Times New Roman"/>
                <w:iCs/>
                <w:sz w:val="24"/>
                <w:szCs w:val="24"/>
                <w:lang w:eastAsia="ru-RU"/>
              </w:rPr>
              <w:t>формулировать и обосновывать собственную точку зрения относительно понимания содержания картины и использования художником выразительных художественных средств.</w:t>
            </w:r>
          </w:p>
          <w:p w14:paraId="3E27EFC0"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w:t>
            </w:r>
            <w:r w:rsidRPr="0092047B">
              <w:rPr>
                <w:rFonts w:ascii="Times New Roman" w:eastAsia="Times New Roman" w:hAnsi="Times New Roman" w:cs="Times New Roman"/>
                <w:iCs/>
                <w:sz w:val="24"/>
                <w:szCs w:val="24"/>
                <w:lang w:eastAsia="ru-RU"/>
              </w:rPr>
              <w:t>выявлять существенные черты исторических событий, явлений, процессов, отразившихся в произведениях изобразительного искусства</w:t>
            </w:r>
            <w:r w:rsidRPr="0092047B">
              <w:rPr>
                <w:rFonts w:ascii="Times New Roman" w:eastAsia="Times New Roman" w:hAnsi="Times New Roman" w:cs="Times New Roman"/>
                <w:sz w:val="24"/>
                <w:szCs w:val="24"/>
                <w:lang w:eastAsia="ru-RU"/>
              </w:rPr>
              <w:t>.</w:t>
            </w:r>
          </w:p>
          <w:p w14:paraId="1D256435"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Демонстрация умения организовывать и мотивировать коллектив для совместной деятельности.</w:t>
            </w:r>
          </w:p>
          <w:p w14:paraId="3E81F55C"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умения </w:t>
            </w:r>
            <w:r w:rsidRPr="0092047B">
              <w:rPr>
                <w:rFonts w:ascii="Times New Roman" w:eastAsia="Times New Roman" w:hAnsi="Times New Roman" w:cs="Times New Roman"/>
                <w:iCs/>
                <w:sz w:val="24"/>
                <w:szCs w:val="24"/>
                <w:lang w:eastAsia="ru-RU"/>
              </w:rPr>
              <w:t>систематизировать искусствоведческую информацию в соответствии с заданными критериями</w:t>
            </w:r>
            <w:r w:rsidRPr="0092047B">
              <w:rPr>
                <w:rFonts w:ascii="Times New Roman" w:eastAsia="Times New Roman" w:hAnsi="Times New Roman" w:cs="Times New Roman"/>
                <w:sz w:val="24"/>
                <w:szCs w:val="24"/>
                <w:lang w:eastAsia="ru-RU"/>
              </w:rPr>
              <w:t>.</w:t>
            </w:r>
          </w:p>
          <w:p w14:paraId="1AAE956D"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Демонстрирование умения осознавать личную ответственность за судьбу России.</w:t>
            </w:r>
          </w:p>
          <w:p w14:paraId="36A7499E" w14:textId="77777777" w:rsidR="00E37857" w:rsidRPr="0092047B" w:rsidRDefault="00E37857" w:rsidP="00A9796B">
            <w:pPr>
              <w:tabs>
                <w:tab w:val="left" w:pos="7"/>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right="87" w:firstLine="7"/>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t xml:space="preserve">Демонстрация </w:t>
            </w:r>
            <w:r w:rsidRPr="0092047B">
              <w:rPr>
                <w:rFonts w:ascii="Times New Roman" w:eastAsia="Times New Roman" w:hAnsi="Times New Roman" w:cs="Times New Roman"/>
                <w:iCs/>
                <w:sz w:val="24"/>
                <w:szCs w:val="24"/>
                <w:lang w:eastAsia="ru-RU"/>
              </w:rPr>
              <w:t xml:space="preserve">устанавливать </w:t>
            </w:r>
            <w:r w:rsidRPr="0092047B">
              <w:rPr>
                <w:rFonts w:ascii="Times New Roman" w:eastAsia="Times New Roman" w:hAnsi="Times New Roman" w:cs="Times New Roman"/>
                <w:sz w:val="24"/>
                <w:szCs w:val="24"/>
                <w:lang w:eastAsia="ru-RU"/>
              </w:rPr>
              <w:t>причинно-следственные, пространственно-временные связи исторических событий, явлений, культурных процессов с характерными особенностями больших и малых художественных стилей.</w:t>
            </w:r>
          </w:p>
        </w:tc>
        <w:tc>
          <w:tcPr>
            <w:tcW w:w="2387" w:type="dxa"/>
            <w:tcBorders>
              <w:top w:val="single" w:sz="4" w:space="0" w:color="auto"/>
              <w:left w:val="single" w:sz="4" w:space="0" w:color="auto"/>
              <w:bottom w:val="single" w:sz="4" w:space="0" w:color="auto"/>
              <w:right w:val="single" w:sz="4" w:space="0" w:color="auto"/>
            </w:tcBorders>
          </w:tcPr>
          <w:p w14:paraId="4AC01621" w14:textId="77777777" w:rsidR="00E37857" w:rsidRPr="0092047B" w:rsidRDefault="00E37857" w:rsidP="00A9796B">
            <w:pPr>
              <w:tabs>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4"/>
                <w:szCs w:val="24"/>
                <w:lang w:eastAsia="ru-RU"/>
              </w:rPr>
            </w:pPr>
            <w:r w:rsidRPr="0092047B">
              <w:rPr>
                <w:rFonts w:ascii="Times New Roman" w:eastAsia="Times New Roman" w:hAnsi="Times New Roman" w:cs="Times New Roman"/>
                <w:sz w:val="24"/>
                <w:szCs w:val="24"/>
                <w:lang w:eastAsia="ru-RU"/>
              </w:rPr>
              <w:lastRenderedPageBreak/>
              <w:t>Подготовка выступлений с учебно-исследовательскими работами (докладами, презентациями).</w:t>
            </w:r>
          </w:p>
          <w:p w14:paraId="461DC0C3" w14:textId="77777777" w:rsidR="00E37857" w:rsidRPr="0092047B" w:rsidRDefault="00E37857" w:rsidP="00A9796B">
            <w:pPr>
              <w:tabs>
                <w:tab w:val="num" w:pos="720"/>
                <w:tab w:val="left" w:pos="916"/>
                <w:tab w:val="left" w:pos="1832"/>
                <w:tab w:val="left" w:pos="2748"/>
                <w:tab w:val="left" w:pos="3664"/>
                <w:tab w:val="left" w:pos="4580"/>
                <w:tab w:val="left" w:pos="5496"/>
                <w:tab w:val="left" w:pos="6412"/>
                <w:tab w:val="left" w:pos="7328"/>
                <w:tab w:val="left" w:pos="7655"/>
                <w:tab w:val="left" w:pos="8244"/>
                <w:tab w:val="left" w:pos="9160"/>
                <w:tab w:val="left" w:pos="10076"/>
                <w:tab w:val="left" w:pos="10992"/>
                <w:tab w:val="left" w:pos="11908"/>
                <w:tab w:val="left" w:pos="12824"/>
                <w:tab w:val="left" w:pos="13740"/>
                <w:tab w:val="left" w:pos="14656"/>
              </w:tabs>
              <w:autoSpaceDE w:val="0"/>
              <w:autoSpaceDN w:val="0"/>
              <w:adjustRightInd w:val="0"/>
              <w:ind w:firstLine="567"/>
              <w:rPr>
                <w:rFonts w:ascii="Times New Roman" w:eastAsia="Times New Roman" w:hAnsi="Times New Roman" w:cs="Times New Roman"/>
                <w:b/>
                <w:bCs/>
                <w:sz w:val="24"/>
                <w:szCs w:val="24"/>
                <w:lang w:eastAsia="ru-RU"/>
              </w:rPr>
            </w:pPr>
          </w:p>
        </w:tc>
      </w:tr>
    </w:tbl>
    <w:p w14:paraId="69060333" w14:textId="77777777" w:rsidR="00223901" w:rsidRDefault="00223901" w:rsidP="00014FAD">
      <w:pPr>
        <w:tabs>
          <w:tab w:val="left" w:pos="7655"/>
        </w:tabs>
        <w:ind w:firstLine="567"/>
        <w:jc w:val="right"/>
        <w:rPr>
          <w:rFonts w:eastAsia="Segoe UI" w:cs="Times New Roman"/>
          <w:b/>
          <w:bCs/>
          <w:caps/>
          <w:kern w:val="32"/>
          <w:sz w:val="24"/>
          <w:szCs w:val="24"/>
          <w:lang w:eastAsia="x-none"/>
        </w:rPr>
      </w:pPr>
    </w:p>
    <w:p w14:paraId="05760BDD" w14:textId="2C45EB2D" w:rsidR="00EF7314" w:rsidRDefault="00EF7314">
      <w:pPr>
        <w:rPr>
          <w:rFonts w:eastAsia="Segoe UI" w:cs="Times New Roman"/>
          <w:b/>
          <w:bCs/>
          <w:caps/>
          <w:kern w:val="32"/>
          <w:sz w:val="24"/>
          <w:szCs w:val="24"/>
          <w:lang w:eastAsia="x-none"/>
        </w:rPr>
      </w:pPr>
      <w:r>
        <w:rPr>
          <w:rFonts w:eastAsia="Segoe UI" w:cs="Times New Roman"/>
          <w:b/>
          <w:bCs/>
          <w:caps/>
          <w:kern w:val="32"/>
          <w:sz w:val="24"/>
          <w:szCs w:val="24"/>
          <w:lang w:eastAsia="x-none"/>
        </w:rPr>
        <w:br w:type="page"/>
      </w:r>
    </w:p>
    <w:p w14:paraId="1093F933" w14:textId="1A18B997" w:rsidR="00EF7314" w:rsidRDefault="00EF7314" w:rsidP="00EF731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2.10</w:t>
      </w:r>
    </w:p>
    <w:p w14:paraId="17CBC969" w14:textId="77777777" w:rsidR="00EF7314" w:rsidRDefault="00EF7314" w:rsidP="00EF731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профессии/специальности</w:t>
      </w:r>
    </w:p>
    <w:p w14:paraId="7A3475BF" w14:textId="77777777" w:rsidR="00EF7314" w:rsidRPr="0054523A" w:rsidRDefault="00EF7314" w:rsidP="00EF7314">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46BD64E8" w14:textId="77777777" w:rsidR="00EF7314" w:rsidRDefault="00EF7314" w:rsidP="00EF7314">
      <w:pPr>
        <w:jc w:val="right"/>
        <w:rPr>
          <w:rFonts w:ascii="Times New Roman" w:hAnsi="Times New Roman" w:cs="Times New Roman"/>
          <w:b/>
          <w:bCs/>
          <w:color w:val="0070C0"/>
          <w:sz w:val="24"/>
          <w:szCs w:val="24"/>
        </w:rPr>
      </w:pPr>
    </w:p>
    <w:p w14:paraId="6AD4FAF6" w14:textId="77777777" w:rsidR="00EF7314" w:rsidRDefault="00EF7314" w:rsidP="00EF7314">
      <w:pPr>
        <w:jc w:val="right"/>
        <w:rPr>
          <w:rFonts w:ascii="Times New Roman" w:hAnsi="Times New Roman" w:cs="Times New Roman"/>
          <w:b/>
          <w:bCs/>
          <w:color w:val="0070C0"/>
          <w:sz w:val="24"/>
          <w:szCs w:val="24"/>
        </w:rPr>
      </w:pPr>
    </w:p>
    <w:p w14:paraId="07AC91AD" w14:textId="77777777" w:rsidR="00EF7314" w:rsidRDefault="00EF7314" w:rsidP="00EF7314">
      <w:pPr>
        <w:jc w:val="right"/>
        <w:rPr>
          <w:rFonts w:ascii="Times New Roman" w:hAnsi="Times New Roman" w:cs="Times New Roman"/>
          <w:b/>
          <w:bCs/>
          <w:color w:val="0070C0"/>
          <w:sz w:val="24"/>
          <w:szCs w:val="24"/>
        </w:rPr>
      </w:pPr>
    </w:p>
    <w:p w14:paraId="025D5951" w14:textId="77777777" w:rsidR="00EF7314" w:rsidRDefault="00EF7314" w:rsidP="00EF7314">
      <w:pPr>
        <w:jc w:val="right"/>
        <w:rPr>
          <w:rFonts w:ascii="Times New Roman" w:hAnsi="Times New Roman" w:cs="Times New Roman"/>
          <w:b/>
          <w:bCs/>
          <w:color w:val="0070C0"/>
          <w:sz w:val="24"/>
          <w:szCs w:val="24"/>
        </w:rPr>
      </w:pPr>
    </w:p>
    <w:p w14:paraId="52382622" w14:textId="77777777" w:rsidR="00EF7314" w:rsidRDefault="00EF7314" w:rsidP="00EF7314">
      <w:pPr>
        <w:jc w:val="right"/>
        <w:rPr>
          <w:rFonts w:ascii="Times New Roman" w:hAnsi="Times New Roman" w:cs="Times New Roman"/>
          <w:b/>
          <w:bCs/>
          <w:color w:val="0070C0"/>
          <w:sz w:val="24"/>
          <w:szCs w:val="24"/>
        </w:rPr>
      </w:pPr>
    </w:p>
    <w:p w14:paraId="4F1BB88D" w14:textId="77777777" w:rsidR="00EF7314" w:rsidRDefault="00EF7314" w:rsidP="00EF7314">
      <w:pPr>
        <w:jc w:val="right"/>
        <w:rPr>
          <w:rFonts w:ascii="Times New Roman" w:hAnsi="Times New Roman" w:cs="Times New Roman"/>
          <w:b/>
          <w:bCs/>
          <w:color w:val="0070C0"/>
          <w:sz w:val="24"/>
          <w:szCs w:val="24"/>
        </w:rPr>
      </w:pPr>
    </w:p>
    <w:p w14:paraId="7583CDAA" w14:textId="77777777" w:rsidR="00EF7314" w:rsidRDefault="00EF7314" w:rsidP="00EF7314">
      <w:pPr>
        <w:jc w:val="right"/>
        <w:rPr>
          <w:rFonts w:ascii="Times New Roman" w:hAnsi="Times New Roman" w:cs="Times New Roman"/>
          <w:b/>
          <w:bCs/>
          <w:color w:val="0070C0"/>
          <w:sz w:val="24"/>
          <w:szCs w:val="24"/>
        </w:rPr>
      </w:pPr>
    </w:p>
    <w:p w14:paraId="5C75E7CB" w14:textId="77777777" w:rsidR="00EF7314" w:rsidRDefault="00EF7314" w:rsidP="00EF7314">
      <w:pPr>
        <w:jc w:val="right"/>
        <w:rPr>
          <w:rFonts w:ascii="Times New Roman" w:hAnsi="Times New Roman" w:cs="Times New Roman"/>
          <w:b/>
          <w:bCs/>
          <w:color w:val="0070C0"/>
          <w:sz w:val="24"/>
          <w:szCs w:val="24"/>
        </w:rPr>
      </w:pPr>
    </w:p>
    <w:p w14:paraId="324A4C76" w14:textId="77777777" w:rsidR="00EF7314" w:rsidRDefault="00EF7314" w:rsidP="00EF7314">
      <w:pPr>
        <w:jc w:val="right"/>
        <w:rPr>
          <w:rFonts w:ascii="Times New Roman" w:hAnsi="Times New Roman" w:cs="Times New Roman"/>
          <w:b/>
          <w:bCs/>
          <w:color w:val="0070C0"/>
          <w:sz w:val="24"/>
          <w:szCs w:val="24"/>
        </w:rPr>
      </w:pPr>
    </w:p>
    <w:p w14:paraId="67640C0D" w14:textId="77777777" w:rsidR="00EF7314" w:rsidRDefault="00EF7314" w:rsidP="00EF7314">
      <w:pPr>
        <w:jc w:val="right"/>
        <w:rPr>
          <w:rFonts w:ascii="Times New Roman" w:hAnsi="Times New Roman" w:cs="Times New Roman"/>
          <w:b/>
          <w:bCs/>
          <w:color w:val="0070C0"/>
          <w:sz w:val="24"/>
          <w:szCs w:val="24"/>
        </w:rPr>
      </w:pPr>
    </w:p>
    <w:p w14:paraId="042F4FFA" w14:textId="77777777" w:rsidR="00EF7314" w:rsidRPr="00502F97" w:rsidRDefault="00EF7314" w:rsidP="00EF7314">
      <w:pPr>
        <w:jc w:val="right"/>
        <w:rPr>
          <w:rFonts w:ascii="Times New Roman" w:hAnsi="Times New Roman" w:cs="Times New Roman"/>
          <w:b/>
          <w:bCs/>
          <w:color w:val="0070C0"/>
          <w:sz w:val="24"/>
          <w:szCs w:val="24"/>
        </w:rPr>
      </w:pPr>
    </w:p>
    <w:p w14:paraId="261BE9F6" w14:textId="77777777" w:rsidR="00EF7314" w:rsidRPr="00497688" w:rsidRDefault="00EF7314" w:rsidP="00EF7314">
      <w:pPr>
        <w:jc w:val="right"/>
        <w:rPr>
          <w:rFonts w:ascii="Times New Roman" w:hAnsi="Times New Roman" w:cs="Times New Roman"/>
          <w:b/>
          <w:bCs/>
          <w:sz w:val="24"/>
          <w:szCs w:val="24"/>
        </w:rPr>
      </w:pPr>
    </w:p>
    <w:p w14:paraId="17EB486E" w14:textId="77777777" w:rsidR="00EF7314" w:rsidRPr="00497688" w:rsidRDefault="00EF7314" w:rsidP="00EF7314">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38465112" w14:textId="77777777" w:rsidR="00EF7314" w:rsidRPr="00497688" w:rsidRDefault="00EF7314" w:rsidP="00EF7314">
      <w:pPr>
        <w:pStyle w:val="1"/>
      </w:pPr>
      <w:bookmarkStart w:id="1175" w:name="_Toc175726882"/>
      <w:bookmarkStart w:id="1176" w:name="_Toc191303664"/>
      <w:bookmarkStart w:id="1177" w:name="_Toc191303789"/>
      <w:bookmarkStart w:id="1178" w:name="_Toc191367005"/>
      <w:bookmarkStart w:id="1179" w:name="_Toc191367288"/>
      <w:bookmarkStart w:id="1180" w:name="_Toc191367386"/>
      <w:bookmarkStart w:id="1181" w:name="_Toc191367499"/>
      <w:bookmarkStart w:id="1182" w:name="_Toc200533878"/>
      <w:bookmarkStart w:id="1183" w:name="_Toc200538092"/>
      <w:bookmarkStart w:id="1184" w:name="_Toc200538194"/>
      <w:r w:rsidRPr="00497688">
        <w:t>«СГ.01 ИСТОРИЯ РОССИИ»</w:t>
      </w:r>
      <w:bookmarkEnd w:id="1175"/>
      <w:bookmarkEnd w:id="1176"/>
      <w:bookmarkEnd w:id="1177"/>
      <w:bookmarkEnd w:id="1178"/>
      <w:bookmarkEnd w:id="1179"/>
      <w:bookmarkEnd w:id="1180"/>
      <w:bookmarkEnd w:id="1181"/>
      <w:bookmarkEnd w:id="1182"/>
      <w:bookmarkEnd w:id="1183"/>
      <w:bookmarkEnd w:id="1184"/>
    </w:p>
    <w:p w14:paraId="7CA0E059" w14:textId="77777777" w:rsidR="00EF7314" w:rsidRDefault="00EF7314" w:rsidP="00EF7314">
      <w:pPr>
        <w:pStyle w:val="1"/>
      </w:pPr>
      <w:bookmarkStart w:id="1185" w:name="_Toc175653621"/>
      <w:bookmarkStart w:id="1186" w:name="_Toc175653667"/>
      <w:bookmarkStart w:id="1187" w:name="_Toc175725000"/>
      <w:bookmarkStart w:id="1188" w:name="_Toc175726883"/>
      <w:bookmarkStart w:id="1189" w:name="_Toc191303665"/>
      <w:bookmarkStart w:id="1190" w:name="_Toc191303790"/>
      <w:bookmarkStart w:id="1191" w:name="_Toc191367006"/>
      <w:bookmarkStart w:id="1192" w:name="_Toc191367289"/>
      <w:bookmarkStart w:id="1193" w:name="_Toc191367387"/>
      <w:bookmarkStart w:id="1194" w:name="_Toc191367500"/>
      <w:bookmarkStart w:id="1195" w:name="_Toc200533701"/>
      <w:bookmarkStart w:id="1196" w:name="_Toc200533879"/>
      <w:bookmarkStart w:id="1197" w:name="_Toc200538093"/>
      <w:bookmarkStart w:id="1198" w:name="_Toc200538195"/>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t xml:space="preserve"> </w:t>
      </w:r>
    </w:p>
    <w:p w14:paraId="42CBBB1B" w14:textId="77777777" w:rsidR="00EF7314" w:rsidRPr="00CE7A1E" w:rsidRDefault="005E3B87" w:rsidP="00EF7314">
      <w:pPr>
        <w:pStyle w:val="1"/>
      </w:pPr>
      <w:hyperlink r:id="rId19" w:history="1">
        <w:bookmarkStart w:id="1199" w:name="_Toc175653622"/>
        <w:bookmarkStart w:id="1200" w:name="_Toc175653668"/>
        <w:bookmarkStart w:id="1201" w:name="_Toc175725001"/>
        <w:bookmarkStart w:id="1202" w:name="_Toc175726884"/>
        <w:bookmarkStart w:id="1203" w:name="_Toc191303666"/>
        <w:bookmarkStart w:id="1204" w:name="_Toc191303791"/>
        <w:bookmarkStart w:id="1205" w:name="_Toc191367007"/>
        <w:bookmarkStart w:id="1206" w:name="_Toc191367290"/>
        <w:bookmarkStart w:id="1207" w:name="_Toc191367388"/>
        <w:bookmarkStart w:id="1208" w:name="_Toc191367501"/>
        <w:bookmarkStart w:id="1209" w:name="_Toc200533702"/>
        <w:bookmarkStart w:id="1210" w:name="_Toc200533880"/>
        <w:bookmarkStart w:id="1211" w:name="_Toc200538094"/>
        <w:bookmarkStart w:id="1212" w:name="_Toc200538196"/>
        <w:r w:rsidR="00EF7314" w:rsidRPr="00CE7A1E">
          <w:rPr>
            <w:rStyle w:val="af0"/>
            <w:rFonts w:eastAsiaTheme="minorHAnsi"/>
            <w:b w:val="0"/>
            <w:bCs w:val="0"/>
            <w:kern w:val="0"/>
            <w:shd w:val="clear" w:color="auto" w:fill="FFFFFF"/>
            <w:lang w:eastAsia="en-US"/>
          </w:rPr>
          <w:t>https://reestrspo.firpo.ru/usefulResource/9</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hyperlink>
    </w:p>
    <w:p w14:paraId="1CD5CF8E" w14:textId="77777777" w:rsidR="00EF7314" w:rsidRPr="00BD6A9B" w:rsidRDefault="00EF7314" w:rsidP="00EF7314">
      <w:pPr>
        <w:spacing w:line="360" w:lineRule="auto"/>
        <w:jc w:val="center"/>
        <w:rPr>
          <w:rFonts w:ascii="Times New Roman" w:hAnsi="Times New Roman" w:cs="Times New Roman"/>
          <w:b/>
          <w:bCs/>
          <w:sz w:val="24"/>
          <w:szCs w:val="24"/>
        </w:rPr>
      </w:pPr>
    </w:p>
    <w:p w14:paraId="51883EC5" w14:textId="77777777" w:rsidR="00EF7314" w:rsidRPr="00BD6A9B" w:rsidRDefault="00EF7314" w:rsidP="00EF7314">
      <w:pPr>
        <w:spacing w:line="360" w:lineRule="auto"/>
        <w:jc w:val="center"/>
        <w:rPr>
          <w:rFonts w:ascii="Times New Roman" w:hAnsi="Times New Roman" w:cs="Times New Roman"/>
          <w:b/>
          <w:bCs/>
          <w:sz w:val="24"/>
          <w:szCs w:val="24"/>
        </w:rPr>
      </w:pPr>
    </w:p>
    <w:p w14:paraId="72DCF0A4" w14:textId="77777777" w:rsidR="00EF7314" w:rsidRPr="00BD6A9B" w:rsidRDefault="00EF7314" w:rsidP="00EF7314">
      <w:pPr>
        <w:spacing w:line="360" w:lineRule="auto"/>
        <w:jc w:val="center"/>
        <w:rPr>
          <w:rFonts w:ascii="Times New Roman" w:hAnsi="Times New Roman" w:cs="Times New Roman"/>
          <w:b/>
          <w:bCs/>
          <w:sz w:val="24"/>
          <w:szCs w:val="24"/>
        </w:rPr>
      </w:pPr>
    </w:p>
    <w:p w14:paraId="2108C50E" w14:textId="77777777" w:rsidR="00EF7314" w:rsidRPr="00BD6A9B" w:rsidRDefault="00EF7314" w:rsidP="00EF7314">
      <w:pPr>
        <w:spacing w:line="360" w:lineRule="auto"/>
        <w:jc w:val="center"/>
        <w:rPr>
          <w:rFonts w:ascii="Times New Roman" w:hAnsi="Times New Roman" w:cs="Times New Roman"/>
          <w:b/>
          <w:bCs/>
          <w:sz w:val="24"/>
          <w:szCs w:val="24"/>
        </w:rPr>
      </w:pPr>
    </w:p>
    <w:p w14:paraId="687C7F21" w14:textId="77777777" w:rsidR="00EF7314" w:rsidRPr="00BD6A9B" w:rsidRDefault="00EF7314" w:rsidP="00EF7314">
      <w:pPr>
        <w:spacing w:line="360" w:lineRule="auto"/>
        <w:jc w:val="center"/>
        <w:rPr>
          <w:rFonts w:ascii="Times New Roman" w:hAnsi="Times New Roman" w:cs="Times New Roman"/>
          <w:b/>
          <w:bCs/>
          <w:sz w:val="24"/>
          <w:szCs w:val="24"/>
        </w:rPr>
      </w:pPr>
    </w:p>
    <w:p w14:paraId="0B25F50D" w14:textId="77777777" w:rsidR="00EF7314" w:rsidRPr="00BD6A9B" w:rsidRDefault="00EF7314" w:rsidP="00EF7314">
      <w:pPr>
        <w:spacing w:line="360" w:lineRule="auto"/>
        <w:jc w:val="center"/>
        <w:rPr>
          <w:rFonts w:ascii="Times New Roman" w:hAnsi="Times New Roman" w:cs="Times New Roman"/>
          <w:b/>
          <w:bCs/>
          <w:sz w:val="24"/>
          <w:szCs w:val="24"/>
        </w:rPr>
      </w:pPr>
    </w:p>
    <w:p w14:paraId="4A36A1F4" w14:textId="77777777" w:rsidR="00EF7314" w:rsidRPr="00BD6A9B" w:rsidRDefault="00EF7314" w:rsidP="00EF7314">
      <w:pPr>
        <w:spacing w:line="360" w:lineRule="auto"/>
        <w:jc w:val="center"/>
        <w:rPr>
          <w:rFonts w:ascii="Times New Roman" w:hAnsi="Times New Roman" w:cs="Times New Roman"/>
          <w:b/>
          <w:bCs/>
          <w:sz w:val="24"/>
          <w:szCs w:val="24"/>
        </w:rPr>
      </w:pPr>
    </w:p>
    <w:p w14:paraId="2CEFEA41" w14:textId="77777777" w:rsidR="00EF7314" w:rsidRPr="00BD6A9B" w:rsidRDefault="00EF7314" w:rsidP="00EF7314">
      <w:pPr>
        <w:spacing w:line="360" w:lineRule="auto"/>
        <w:jc w:val="center"/>
        <w:rPr>
          <w:rFonts w:ascii="Times New Roman" w:hAnsi="Times New Roman" w:cs="Times New Roman"/>
          <w:b/>
          <w:bCs/>
          <w:sz w:val="24"/>
          <w:szCs w:val="24"/>
        </w:rPr>
      </w:pPr>
    </w:p>
    <w:p w14:paraId="0AFA8693" w14:textId="77777777" w:rsidR="00EF7314" w:rsidRPr="00BD6A9B" w:rsidRDefault="00EF7314" w:rsidP="00EF7314">
      <w:pPr>
        <w:spacing w:line="360" w:lineRule="auto"/>
        <w:jc w:val="center"/>
        <w:rPr>
          <w:rFonts w:ascii="Times New Roman" w:hAnsi="Times New Roman" w:cs="Times New Roman"/>
          <w:b/>
          <w:bCs/>
          <w:sz w:val="24"/>
          <w:szCs w:val="24"/>
        </w:rPr>
      </w:pPr>
    </w:p>
    <w:p w14:paraId="48096967" w14:textId="77777777" w:rsidR="00EF7314" w:rsidRPr="00BD6A9B" w:rsidRDefault="00EF7314" w:rsidP="00EF7314">
      <w:pPr>
        <w:spacing w:line="360" w:lineRule="auto"/>
        <w:jc w:val="center"/>
        <w:rPr>
          <w:rFonts w:ascii="Times New Roman" w:hAnsi="Times New Roman" w:cs="Times New Roman"/>
          <w:b/>
          <w:bCs/>
          <w:sz w:val="24"/>
          <w:szCs w:val="24"/>
        </w:rPr>
      </w:pPr>
    </w:p>
    <w:p w14:paraId="2C1D7082" w14:textId="77777777" w:rsidR="00EF7314" w:rsidRPr="00BD6A9B" w:rsidRDefault="00EF7314" w:rsidP="00EF7314">
      <w:pPr>
        <w:spacing w:line="360" w:lineRule="auto"/>
        <w:jc w:val="center"/>
        <w:rPr>
          <w:rFonts w:ascii="Times New Roman" w:hAnsi="Times New Roman" w:cs="Times New Roman"/>
          <w:b/>
          <w:bCs/>
          <w:sz w:val="24"/>
          <w:szCs w:val="24"/>
        </w:rPr>
      </w:pPr>
    </w:p>
    <w:p w14:paraId="0071E7C6" w14:textId="77777777" w:rsidR="00EF7314" w:rsidRPr="00BD6A9B" w:rsidRDefault="00EF7314" w:rsidP="00EF7314">
      <w:pPr>
        <w:spacing w:line="360" w:lineRule="auto"/>
        <w:jc w:val="center"/>
        <w:rPr>
          <w:rFonts w:ascii="Times New Roman" w:hAnsi="Times New Roman" w:cs="Times New Roman"/>
          <w:b/>
          <w:bCs/>
          <w:sz w:val="24"/>
          <w:szCs w:val="24"/>
        </w:rPr>
      </w:pPr>
    </w:p>
    <w:p w14:paraId="2CD5416A" w14:textId="77777777" w:rsidR="00EF7314" w:rsidRPr="00BD6A9B" w:rsidRDefault="00EF7314" w:rsidP="00EF7314">
      <w:pPr>
        <w:spacing w:line="360" w:lineRule="auto"/>
        <w:jc w:val="center"/>
        <w:rPr>
          <w:rFonts w:ascii="Times New Roman" w:hAnsi="Times New Roman" w:cs="Times New Roman"/>
          <w:b/>
          <w:bCs/>
          <w:sz w:val="24"/>
          <w:szCs w:val="24"/>
        </w:rPr>
      </w:pPr>
    </w:p>
    <w:p w14:paraId="0C3B58FA" w14:textId="77777777" w:rsidR="00EF7314" w:rsidRPr="00BD6A9B" w:rsidRDefault="00EF7314" w:rsidP="00EF7314">
      <w:pPr>
        <w:spacing w:line="360" w:lineRule="auto"/>
        <w:jc w:val="center"/>
        <w:rPr>
          <w:rFonts w:ascii="Times New Roman" w:hAnsi="Times New Roman" w:cs="Times New Roman"/>
          <w:b/>
          <w:bCs/>
          <w:sz w:val="24"/>
          <w:szCs w:val="24"/>
        </w:rPr>
      </w:pPr>
    </w:p>
    <w:p w14:paraId="5BD12927" w14:textId="6BB69851" w:rsidR="00EF7314" w:rsidRPr="00BD6A9B" w:rsidRDefault="00EF7314" w:rsidP="00EF7314">
      <w:pPr>
        <w:spacing w:line="360" w:lineRule="auto"/>
        <w:jc w:val="center"/>
        <w:rPr>
          <w:rFonts w:ascii="Times New Roman" w:hAnsi="Times New Roman" w:cs="Times New Roman"/>
          <w:b/>
          <w:bCs/>
          <w:sz w:val="24"/>
          <w:szCs w:val="24"/>
        </w:rPr>
      </w:pPr>
      <w:bookmarkStart w:id="1213" w:name="_Toc156295010"/>
      <w:r w:rsidRPr="00BD6A9B">
        <w:rPr>
          <w:rFonts w:ascii="Times New Roman" w:hAnsi="Times New Roman" w:cs="Times New Roman"/>
          <w:b/>
          <w:bCs/>
          <w:sz w:val="24"/>
          <w:szCs w:val="24"/>
        </w:rPr>
        <w:t>202</w:t>
      </w:r>
      <w:r w:rsidR="00B15CF5">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bookmarkEnd w:id="1213"/>
    </w:p>
    <w:p w14:paraId="02249374" w14:textId="2B50C4B2" w:rsidR="00EF7314" w:rsidRDefault="00EF7314" w:rsidP="00EF7314">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B15CF5">
        <w:rPr>
          <w:rFonts w:ascii="Times New Roman" w:hAnsi="Times New Roman" w:cs="Times New Roman"/>
          <w:b/>
          <w:bCs/>
          <w:sz w:val="24"/>
          <w:szCs w:val="24"/>
        </w:rPr>
        <w:t>11</w:t>
      </w:r>
    </w:p>
    <w:p w14:paraId="50396F81" w14:textId="77777777" w:rsidR="00EF7314" w:rsidRDefault="00EF7314" w:rsidP="00EF731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профессии/специальности</w:t>
      </w:r>
    </w:p>
    <w:p w14:paraId="56FE4719" w14:textId="77777777" w:rsidR="00B15CF5" w:rsidRPr="0054523A" w:rsidRDefault="00B15CF5" w:rsidP="00B15CF5">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71B7BF10" w14:textId="77777777" w:rsidR="00EF7314" w:rsidRDefault="00EF7314" w:rsidP="00EF7314">
      <w:pPr>
        <w:jc w:val="right"/>
        <w:rPr>
          <w:rFonts w:ascii="Times New Roman" w:hAnsi="Times New Roman" w:cs="Times New Roman"/>
          <w:b/>
          <w:bCs/>
          <w:color w:val="0070C0"/>
          <w:sz w:val="24"/>
          <w:szCs w:val="24"/>
        </w:rPr>
      </w:pPr>
    </w:p>
    <w:p w14:paraId="3129BF80" w14:textId="77777777" w:rsidR="00EF7314" w:rsidRDefault="00EF7314" w:rsidP="00EF7314">
      <w:pPr>
        <w:jc w:val="right"/>
        <w:rPr>
          <w:rFonts w:ascii="Times New Roman" w:hAnsi="Times New Roman" w:cs="Times New Roman"/>
          <w:b/>
          <w:bCs/>
          <w:color w:val="0070C0"/>
          <w:sz w:val="24"/>
          <w:szCs w:val="24"/>
        </w:rPr>
      </w:pPr>
    </w:p>
    <w:p w14:paraId="29A4608D" w14:textId="77777777" w:rsidR="00EF7314" w:rsidRDefault="00EF7314" w:rsidP="00EF7314">
      <w:pPr>
        <w:jc w:val="right"/>
        <w:rPr>
          <w:rFonts w:ascii="Times New Roman" w:hAnsi="Times New Roman" w:cs="Times New Roman"/>
          <w:b/>
          <w:bCs/>
          <w:color w:val="0070C0"/>
          <w:sz w:val="24"/>
          <w:szCs w:val="24"/>
        </w:rPr>
      </w:pPr>
    </w:p>
    <w:p w14:paraId="2218CCE7" w14:textId="77777777" w:rsidR="00EF7314" w:rsidRDefault="00EF7314" w:rsidP="00EF7314">
      <w:pPr>
        <w:jc w:val="right"/>
        <w:rPr>
          <w:rFonts w:ascii="Times New Roman" w:hAnsi="Times New Roman" w:cs="Times New Roman"/>
          <w:b/>
          <w:bCs/>
          <w:color w:val="0070C0"/>
          <w:sz w:val="24"/>
          <w:szCs w:val="24"/>
        </w:rPr>
      </w:pPr>
    </w:p>
    <w:p w14:paraId="2C797EEE" w14:textId="77777777" w:rsidR="00EF7314" w:rsidRDefault="00EF7314" w:rsidP="00EF7314">
      <w:pPr>
        <w:jc w:val="right"/>
        <w:rPr>
          <w:rFonts w:ascii="Times New Roman" w:hAnsi="Times New Roman" w:cs="Times New Roman"/>
          <w:b/>
          <w:bCs/>
          <w:color w:val="0070C0"/>
          <w:sz w:val="24"/>
          <w:szCs w:val="24"/>
        </w:rPr>
      </w:pPr>
    </w:p>
    <w:p w14:paraId="4C072F1A" w14:textId="77777777" w:rsidR="00EF7314" w:rsidRDefault="00EF7314" w:rsidP="00EF7314">
      <w:pPr>
        <w:jc w:val="right"/>
        <w:rPr>
          <w:rFonts w:ascii="Times New Roman" w:hAnsi="Times New Roman" w:cs="Times New Roman"/>
          <w:b/>
          <w:bCs/>
          <w:color w:val="0070C0"/>
          <w:sz w:val="24"/>
          <w:szCs w:val="24"/>
        </w:rPr>
      </w:pPr>
    </w:p>
    <w:p w14:paraId="4AA6CC97" w14:textId="77777777" w:rsidR="00EF7314" w:rsidRDefault="00EF7314" w:rsidP="00EF7314">
      <w:pPr>
        <w:jc w:val="right"/>
        <w:rPr>
          <w:rFonts w:ascii="Times New Roman" w:hAnsi="Times New Roman" w:cs="Times New Roman"/>
          <w:b/>
          <w:bCs/>
          <w:color w:val="0070C0"/>
          <w:sz w:val="24"/>
          <w:szCs w:val="24"/>
        </w:rPr>
      </w:pPr>
    </w:p>
    <w:p w14:paraId="7C039604" w14:textId="77777777" w:rsidR="00EF7314" w:rsidRDefault="00EF7314" w:rsidP="00EF7314">
      <w:pPr>
        <w:jc w:val="right"/>
        <w:rPr>
          <w:rFonts w:ascii="Times New Roman" w:hAnsi="Times New Roman" w:cs="Times New Roman"/>
          <w:b/>
          <w:bCs/>
          <w:color w:val="0070C0"/>
          <w:sz w:val="24"/>
          <w:szCs w:val="24"/>
        </w:rPr>
      </w:pPr>
    </w:p>
    <w:p w14:paraId="309F1D80" w14:textId="77777777" w:rsidR="00EF7314" w:rsidRDefault="00EF7314" w:rsidP="00EF7314">
      <w:pPr>
        <w:jc w:val="right"/>
        <w:rPr>
          <w:rFonts w:ascii="Times New Roman" w:hAnsi="Times New Roman" w:cs="Times New Roman"/>
          <w:b/>
          <w:bCs/>
          <w:color w:val="0070C0"/>
          <w:sz w:val="24"/>
          <w:szCs w:val="24"/>
        </w:rPr>
      </w:pPr>
    </w:p>
    <w:p w14:paraId="633B8FB0" w14:textId="77777777" w:rsidR="00EF7314" w:rsidRDefault="00EF7314" w:rsidP="00EF7314">
      <w:pPr>
        <w:jc w:val="right"/>
        <w:rPr>
          <w:rFonts w:ascii="Times New Roman" w:hAnsi="Times New Roman" w:cs="Times New Roman"/>
          <w:b/>
          <w:bCs/>
          <w:color w:val="0070C0"/>
          <w:sz w:val="24"/>
          <w:szCs w:val="24"/>
        </w:rPr>
      </w:pPr>
    </w:p>
    <w:p w14:paraId="7F044B1E" w14:textId="77777777" w:rsidR="00EF7314" w:rsidRPr="00502F97" w:rsidRDefault="00EF7314" w:rsidP="00EF7314">
      <w:pPr>
        <w:jc w:val="right"/>
        <w:rPr>
          <w:rFonts w:ascii="Times New Roman" w:hAnsi="Times New Roman" w:cs="Times New Roman"/>
          <w:b/>
          <w:bCs/>
          <w:color w:val="0070C0"/>
          <w:sz w:val="24"/>
          <w:szCs w:val="24"/>
        </w:rPr>
      </w:pPr>
    </w:p>
    <w:p w14:paraId="62C2CB96" w14:textId="77777777" w:rsidR="00EF7314" w:rsidRPr="00497688" w:rsidRDefault="00EF7314" w:rsidP="00EF7314">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660925E9" w14:textId="77777777" w:rsidR="00EF7314" w:rsidRPr="00497688" w:rsidRDefault="00EF7314" w:rsidP="00EF7314">
      <w:pPr>
        <w:pStyle w:val="1"/>
      </w:pPr>
      <w:bookmarkStart w:id="1214" w:name="_Toc175726885"/>
      <w:bookmarkStart w:id="1215" w:name="_Toc191303667"/>
      <w:bookmarkStart w:id="1216" w:name="_Toc191303792"/>
      <w:bookmarkStart w:id="1217" w:name="_Toc191367008"/>
      <w:bookmarkStart w:id="1218" w:name="_Toc191367291"/>
      <w:bookmarkStart w:id="1219" w:name="_Toc191367389"/>
      <w:bookmarkStart w:id="1220" w:name="_Toc191367502"/>
      <w:bookmarkStart w:id="1221" w:name="_Toc200533881"/>
      <w:bookmarkStart w:id="1222" w:name="_Toc200538095"/>
      <w:bookmarkStart w:id="1223" w:name="_Toc200538197"/>
      <w:r w:rsidRPr="00497688">
        <w:t>«СГ.02 ИНОСТРАННЫЙ ЯЗЫК В ПРОФЕССИОНАЛЬНОЙ ДЕЯТЕЛЬНОСТИ»</w:t>
      </w:r>
      <w:bookmarkEnd w:id="1214"/>
      <w:bookmarkEnd w:id="1215"/>
      <w:bookmarkEnd w:id="1216"/>
      <w:bookmarkEnd w:id="1217"/>
      <w:bookmarkEnd w:id="1218"/>
      <w:bookmarkEnd w:id="1219"/>
      <w:bookmarkEnd w:id="1220"/>
      <w:bookmarkEnd w:id="1221"/>
      <w:bookmarkEnd w:id="1222"/>
      <w:bookmarkEnd w:id="1223"/>
    </w:p>
    <w:p w14:paraId="0800557B" w14:textId="77777777" w:rsidR="00EF7314" w:rsidRDefault="00EF7314" w:rsidP="00EF7314">
      <w:pPr>
        <w:pStyle w:val="1"/>
      </w:pPr>
      <w:bookmarkStart w:id="1224" w:name="_Toc175726886"/>
      <w:bookmarkStart w:id="1225" w:name="_Toc191303668"/>
      <w:bookmarkStart w:id="1226" w:name="_Toc191303793"/>
      <w:bookmarkStart w:id="1227" w:name="_Toc191367009"/>
      <w:bookmarkStart w:id="1228" w:name="_Toc191367292"/>
      <w:bookmarkStart w:id="1229" w:name="_Toc191367390"/>
      <w:bookmarkStart w:id="1230" w:name="_Toc191367503"/>
      <w:bookmarkStart w:id="1231" w:name="_Toc200533704"/>
      <w:bookmarkStart w:id="1232" w:name="_Toc200533882"/>
      <w:bookmarkStart w:id="1233" w:name="_Toc200538096"/>
      <w:bookmarkStart w:id="1234" w:name="_Toc200538198"/>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224"/>
      <w:bookmarkEnd w:id="1225"/>
      <w:bookmarkEnd w:id="1226"/>
      <w:bookmarkEnd w:id="1227"/>
      <w:bookmarkEnd w:id="1228"/>
      <w:bookmarkEnd w:id="1229"/>
      <w:bookmarkEnd w:id="1230"/>
      <w:bookmarkEnd w:id="1231"/>
      <w:bookmarkEnd w:id="1232"/>
      <w:bookmarkEnd w:id="1233"/>
      <w:bookmarkEnd w:id="1234"/>
      <w:r>
        <w:t xml:space="preserve"> </w:t>
      </w:r>
    </w:p>
    <w:p w14:paraId="0FDC1080" w14:textId="77777777" w:rsidR="00EF7314" w:rsidRPr="00CE7A1E" w:rsidRDefault="005E3B87" w:rsidP="00EF7314">
      <w:pPr>
        <w:pStyle w:val="1"/>
      </w:pPr>
      <w:hyperlink r:id="rId20" w:history="1">
        <w:bookmarkStart w:id="1235" w:name="_Toc175726887"/>
        <w:bookmarkStart w:id="1236" w:name="_Toc191303669"/>
        <w:bookmarkStart w:id="1237" w:name="_Toc191303794"/>
        <w:bookmarkStart w:id="1238" w:name="_Toc191367010"/>
        <w:bookmarkStart w:id="1239" w:name="_Toc191367293"/>
        <w:bookmarkStart w:id="1240" w:name="_Toc191367391"/>
        <w:bookmarkStart w:id="1241" w:name="_Toc191367504"/>
        <w:bookmarkStart w:id="1242" w:name="_Toc200533705"/>
        <w:bookmarkStart w:id="1243" w:name="_Toc200533883"/>
        <w:bookmarkStart w:id="1244" w:name="_Toc200538097"/>
        <w:bookmarkStart w:id="1245" w:name="_Toc200538199"/>
        <w:r w:rsidR="00EF7314" w:rsidRPr="00CE7A1E">
          <w:rPr>
            <w:rStyle w:val="af0"/>
            <w:rFonts w:eastAsiaTheme="minorHAnsi"/>
            <w:b w:val="0"/>
            <w:bCs w:val="0"/>
            <w:kern w:val="0"/>
            <w:shd w:val="clear" w:color="auto" w:fill="FFFFFF"/>
            <w:lang w:eastAsia="en-US"/>
          </w:rPr>
          <w:t>https://reestrspo.firpo.ru/usefulResource/9</w:t>
        </w:r>
        <w:bookmarkEnd w:id="1235"/>
        <w:bookmarkEnd w:id="1236"/>
        <w:bookmarkEnd w:id="1237"/>
        <w:bookmarkEnd w:id="1238"/>
        <w:bookmarkEnd w:id="1239"/>
        <w:bookmarkEnd w:id="1240"/>
        <w:bookmarkEnd w:id="1241"/>
        <w:bookmarkEnd w:id="1242"/>
        <w:bookmarkEnd w:id="1243"/>
        <w:bookmarkEnd w:id="1244"/>
        <w:bookmarkEnd w:id="1245"/>
      </w:hyperlink>
    </w:p>
    <w:p w14:paraId="0871B68D" w14:textId="77777777" w:rsidR="00EF7314" w:rsidRPr="00BD6A9B" w:rsidRDefault="00EF7314" w:rsidP="00EF7314">
      <w:pPr>
        <w:spacing w:line="360" w:lineRule="auto"/>
        <w:jc w:val="center"/>
        <w:rPr>
          <w:rFonts w:ascii="Times New Roman" w:hAnsi="Times New Roman" w:cs="Times New Roman"/>
          <w:b/>
          <w:bCs/>
          <w:sz w:val="24"/>
          <w:szCs w:val="24"/>
        </w:rPr>
      </w:pPr>
    </w:p>
    <w:p w14:paraId="0D74ED9B" w14:textId="77777777" w:rsidR="00EF7314" w:rsidRPr="00BD6A9B" w:rsidRDefault="00EF7314" w:rsidP="00EF7314">
      <w:pPr>
        <w:spacing w:line="360" w:lineRule="auto"/>
        <w:jc w:val="center"/>
        <w:rPr>
          <w:rFonts w:ascii="Times New Roman" w:hAnsi="Times New Roman" w:cs="Times New Roman"/>
          <w:b/>
          <w:bCs/>
          <w:sz w:val="24"/>
          <w:szCs w:val="24"/>
        </w:rPr>
      </w:pPr>
    </w:p>
    <w:p w14:paraId="59CC177E" w14:textId="77777777" w:rsidR="00EF7314" w:rsidRPr="00BD6A9B" w:rsidRDefault="00EF7314" w:rsidP="00EF7314">
      <w:pPr>
        <w:spacing w:line="360" w:lineRule="auto"/>
        <w:jc w:val="center"/>
        <w:rPr>
          <w:rFonts w:ascii="Times New Roman" w:hAnsi="Times New Roman" w:cs="Times New Roman"/>
          <w:b/>
          <w:bCs/>
          <w:sz w:val="24"/>
          <w:szCs w:val="24"/>
        </w:rPr>
      </w:pPr>
    </w:p>
    <w:p w14:paraId="05AE21DB" w14:textId="77777777" w:rsidR="00EF7314" w:rsidRPr="00BD6A9B" w:rsidRDefault="00EF7314" w:rsidP="00EF7314">
      <w:pPr>
        <w:spacing w:line="360" w:lineRule="auto"/>
        <w:jc w:val="center"/>
        <w:rPr>
          <w:rFonts w:ascii="Times New Roman" w:hAnsi="Times New Roman" w:cs="Times New Roman"/>
          <w:b/>
          <w:bCs/>
          <w:sz w:val="24"/>
          <w:szCs w:val="24"/>
        </w:rPr>
      </w:pPr>
    </w:p>
    <w:p w14:paraId="04558350" w14:textId="77777777" w:rsidR="00EF7314" w:rsidRPr="00BD6A9B" w:rsidRDefault="00EF7314" w:rsidP="00EF7314">
      <w:pPr>
        <w:spacing w:line="360" w:lineRule="auto"/>
        <w:jc w:val="center"/>
        <w:rPr>
          <w:rFonts w:ascii="Times New Roman" w:hAnsi="Times New Roman" w:cs="Times New Roman"/>
          <w:b/>
          <w:bCs/>
          <w:sz w:val="24"/>
          <w:szCs w:val="24"/>
        </w:rPr>
      </w:pPr>
    </w:p>
    <w:p w14:paraId="5F9B42BE" w14:textId="77777777" w:rsidR="00EF7314" w:rsidRPr="00BD6A9B" w:rsidRDefault="00EF7314" w:rsidP="00EF7314">
      <w:pPr>
        <w:spacing w:line="360" w:lineRule="auto"/>
        <w:jc w:val="center"/>
        <w:rPr>
          <w:rFonts w:ascii="Times New Roman" w:hAnsi="Times New Roman" w:cs="Times New Roman"/>
          <w:b/>
          <w:bCs/>
          <w:sz w:val="24"/>
          <w:szCs w:val="24"/>
        </w:rPr>
      </w:pPr>
    </w:p>
    <w:p w14:paraId="625C5314" w14:textId="77777777" w:rsidR="00EF7314" w:rsidRPr="00BD6A9B" w:rsidRDefault="00EF7314" w:rsidP="00EF7314">
      <w:pPr>
        <w:spacing w:line="360" w:lineRule="auto"/>
        <w:jc w:val="center"/>
        <w:rPr>
          <w:rFonts w:ascii="Times New Roman" w:hAnsi="Times New Roman" w:cs="Times New Roman"/>
          <w:b/>
          <w:bCs/>
          <w:sz w:val="24"/>
          <w:szCs w:val="24"/>
        </w:rPr>
      </w:pPr>
    </w:p>
    <w:p w14:paraId="0AEC213A" w14:textId="77777777" w:rsidR="00EF7314" w:rsidRPr="00BD6A9B" w:rsidRDefault="00EF7314" w:rsidP="00EF7314">
      <w:pPr>
        <w:spacing w:line="360" w:lineRule="auto"/>
        <w:jc w:val="center"/>
        <w:rPr>
          <w:rFonts w:ascii="Times New Roman" w:hAnsi="Times New Roman" w:cs="Times New Roman"/>
          <w:b/>
          <w:bCs/>
          <w:sz w:val="24"/>
          <w:szCs w:val="24"/>
        </w:rPr>
      </w:pPr>
    </w:p>
    <w:p w14:paraId="1FC36452" w14:textId="77777777" w:rsidR="00EF7314" w:rsidRPr="00BD6A9B" w:rsidRDefault="00EF7314" w:rsidP="00EF7314">
      <w:pPr>
        <w:spacing w:line="360" w:lineRule="auto"/>
        <w:jc w:val="center"/>
        <w:rPr>
          <w:rFonts w:ascii="Times New Roman" w:hAnsi="Times New Roman" w:cs="Times New Roman"/>
          <w:b/>
          <w:bCs/>
          <w:sz w:val="24"/>
          <w:szCs w:val="24"/>
        </w:rPr>
      </w:pPr>
    </w:p>
    <w:p w14:paraId="25EC64C0" w14:textId="77777777" w:rsidR="00EF7314" w:rsidRPr="00BD6A9B" w:rsidRDefault="00EF7314" w:rsidP="00EF7314">
      <w:pPr>
        <w:spacing w:line="360" w:lineRule="auto"/>
        <w:jc w:val="center"/>
        <w:rPr>
          <w:rFonts w:ascii="Times New Roman" w:hAnsi="Times New Roman" w:cs="Times New Roman"/>
          <w:b/>
          <w:bCs/>
          <w:sz w:val="24"/>
          <w:szCs w:val="24"/>
        </w:rPr>
      </w:pPr>
    </w:p>
    <w:p w14:paraId="78E1CDBF" w14:textId="77777777" w:rsidR="00EF7314" w:rsidRPr="00BD6A9B" w:rsidRDefault="00EF7314" w:rsidP="00EF7314">
      <w:pPr>
        <w:spacing w:line="360" w:lineRule="auto"/>
        <w:jc w:val="center"/>
        <w:rPr>
          <w:rFonts w:ascii="Times New Roman" w:hAnsi="Times New Roman" w:cs="Times New Roman"/>
          <w:b/>
          <w:bCs/>
          <w:sz w:val="24"/>
          <w:szCs w:val="24"/>
        </w:rPr>
      </w:pPr>
    </w:p>
    <w:p w14:paraId="099F1AD7" w14:textId="77777777" w:rsidR="00EF7314" w:rsidRPr="00BD6A9B" w:rsidRDefault="00EF7314" w:rsidP="00EF7314">
      <w:pPr>
        <w:spacing w:line="360" w:lineRule="auto"/>
        <w:jc w:val="center"/>
        <w:rPr>
          <w:rFonts w:ascii="Times New Roman" w:hAnsi="Times New Roman" w:cs="Times New Roman"/>
          <w:b/>
          <w:bCs/>
          <w:sz w:val="24"/>
          <w:szCs w:val="24"/>
        </w:rPr>
      </w:pPr>
    </w:p>
    <w:p w14:paraId="37D566B9" w14:textId="77777777" w:rsidR="00EF7314" w:rsidRPr="00BD6A9B" w:rsidRDefault="00EF7314" w:rsidP="00EF7314">
      <w:pPr>
        <w:spacing w:line="360" w:lineRule="auto"/>
        <w:jc w:val="center"/>
        <w:rPr>
          <w:rFonts w:ascii="Times New Roman" w:hAnsi="Times New Roman" w:cs="Times New Roman"/>
          <w:b/>
          <w:bCs/>
          <w:sz w:val="24"/>
          <w:szCs w:val="24"/>
        </w:rPr>
      </w:pPr>
    </w:p>
    <w:p w14:paraId="10D29F07" w14:textId="67F4E51C" w:rsidR="00EF7314" w:rsidRPr="00BD6A9B" w:rsidRDefault="00EF7314" w:rsidP="00EF7314">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5CF5">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B2B7E85" w14:textId="333C5644" w:rsidR="00EF7314" w:rsidRDefault="00EF7314" w:rsidP="00EF7314">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B15CF5">
        <w:rPr>
          <w:rFonts w:ascii="Times New Roman" w:hAnsi="Times New Roman" w:cs="Times New Roman"/>
          <w:b/>
          <w:bCs/>
          <w:sz w:val="24"/>
          <w:szCs w:val="24"/>
        </w:rPr>
        <w:t>12</w:t>
      </w:r>
    </w:p>
    <w:p w14:paraId="4EA1B03F" w14:textId="77777777" w:rsidR="00EF7314" w:rsidRDefault="00EF7314" w:rsidP="00EF731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профессии/специальности</w:t>
      </w:r>
    </w:p>
    <w:p w14:paraId="39066014" w14:textId="77777777" w:rsidR="00B15CF5" w:rsidRPr="0054523A" w:rsidRDefault="00B15CF5" w:rsidP="00B15CF5">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2FA4A646" w14:textId="77777777" w:rsidR="00EF7314" w:rsidRDefault="00EF7314" w:rsidP="00EF7314">
      <w:pPr>
        <w:jc w:val="right"/>
        <w:rPr>
          <w:rFonts w:ascii="Times New Roman" w:hAnsi="Times New Roman" w:cs="Times New Roman"/>
          <w:b/>
          <w:bCs/>
          <w:color w:val="0070C0"/>
          <w:sz w:val="24"/>
          <w:szCs w:val="24"/>
        </w:rPr>
      </w:pPr>
    </w:p>
    <w:p w14:paraId="5A8BA26C" w14:textId="77777777" w:rsidR="00EF7314" w:rsidRDefault="00EF7314" w:rsidP="00EF7314">
      <w:pPr>
        <w:jc w:val="right"/>
        <w:rPr>
          <w:rFonts w:ascii="Times New Roman" w:hAnsi="Times New Roman" w:cs="Times New Roman"/>
          <w:b/>
          <w:bCs/>
          <w:color w:val="0070C0"/>
          <w:sz w:val="24"/>
          <w:szCs w:val="24"/>
        </w:rPr>
      </w:pPr>
    </w:p>
    <w:p w14:paraId="39E2DEA7" w14:textId="77777777" w:rsidR="00EF7314" w:rsidRDefault="00EF7314" w:rsidP="00EF7314">
      <w:pPr>
        <w:jc w:val="right"/>
        <w:rPr>
          <w:rFonts w:ascii="Times New Roman" w:hAnsi="Times New Roman" w:cs="Times New Roman"/>
          <w:b/>
          <w:bCs/>
          <w:color w:val="0070C0"/>
          <w:sz w:val="24"/>
          <w:szCs w:val="24"/>
        </w:rPr>
      </w:pPr>
    </w:p>
    <w:p w14:paraId="4F848934" w14:textId="77777777" w:rsidR="00EF7314" w:rsidRDefault="00EF7314" w:rsidP="00EF7314">
      <w:pPr>
        <w:jc w:val="right"/>
        <w:rPr>
          <w:rFonts w:ascii="Times New Roman" w:hAnsi="Times New Roman" w:cs="Times New Roman"/>
          <w:b/>
          <w:bCs/>
          <w:color w:val="0070C0"/>
          <w:sz w:val="24"/>
          <w:szCs w:val="24"/>
        </w:rPr>
      </w:pPr>
    </w:p>
    <w:p w14:paraId="2A90763F" w14:textId="77777777" w:rsidR="00EF7314" w:rsidRDefault="00EF7314" w:rsidP="00EF7314">
      <w:pPr>
        <w:jc w:val="right"/>
        <w:rPr>
          <w:rFonts w:ascii="Times New Roman" w:hAnsi="Times New Roman" w:cs="Times New Roman"/>
          <w:b/>
          <w:bCs/>
          <w:color w:val="0070C0"/>
          <w:sz w:val="24"/>
          <w:szCs w:val="24"/>
        </w:rPr>
      </w:pPr>
    </w:p>
    <w:p w14:paraId="03150703" w14:textId="77777777" w:rsidR="00EF7314" w:rsidRDefault="00EF7314" w:rsidP="00EF7314">
      <w:pPr>
        <w:jc w:val="right"/>
        <w:rPr>
          <w:rFonts w:ascii="Times New Roman" w:hAnsi="Times New Roman" w:cs="Times New Roman"/>
          <w:b/>
          <w:bCs/>
          <w:color w:val="0070C0"/>
          <w:sz w:val="24"/>
          <w:szCs w:val="24"/>
        </w:rPr>
      </w:pPr>
    </w:p>
    <w:p w14:paraId="58BAB370" w14:textId="77777777" w:rsidR="00EF7314" w:rsidRDefault="00EF7314" w:rsidP="00EF7314">
      <w:pPr>
        <w:jc w:val="right"/>
        <w:rPr>
          <w:rFonts w:ascii="Times New Roman" w:hAnsi="Times New Roman" w:cs="Times New Roman"/>
          <w:b/>
          <w:bCs/>
          <w:color w:val="0070C0"/>
          <w:sz w:val="24"/>
          <w:szCs w:val="24"/>
        </w:rPr>
      </w:pPr>
    </w:p>
    <w:p w14:paraId="0D82B61F" w14:textId="77777777" w:rsidR="00EF7314" w:rsidRDefault="00EF7314" w:rsidP="00EF7314">
      <w:pPr>
        <w:jc w:val="right"/>
        <w:rPr>
          <w:rFonts w:ascii="Times New Roman" w:hAnsi="Times New Roman" w:cs="Times New Roman"/>
          <w:b/>
          <w:bCs/>
          <w:color w:val="0070C0"/>
          <w:sz w:val="24"/>
          <w:szCs w:val="24"/>
        </w:rPr>
      </w:pPr>
    </w:p>
    <w:p w14:paraId="6A9172FD" w14:textId="77777777" w:rsidR="00EF7314" w:rsidRDefault="00EF7314" w:rsidP="00EF7314">
      <w:pPr>
        <w:jc w:val="right"/>
        <w:rPr>
          <w:rFonts w:ascii="Times New Roman" w:hAnsi="Times New Roman" w:cs="Times New Roman"/>
          <w:b/>
          <w:bCs/>
          <w:color w:val="0070C0"/>
          <w:sz w:val="24"/>
          <w:szCs w:val="24"/>
        </w:rPr>
      </w:pPr>
    </w:p>
    <w:p w14:paraId="68F548CC" w14:textId="77777777" w:rsidR="00EF7314" w:rsidRDefault="00EF7314" w:rsidP="00EF7314">
      <w:pPr>
        <w:jc w:val="right"/>
        <w:rPr>
          <w:rFonts w:ascii="Times New Roman" w:hAnsi="Times New Roman" w:cs="Times New Roman"/>
          <w:b/>
          <w:bCs/>
          <w:color w:val="0070C0"/>
          <w:sz w:val="24"/>
          <w:szCs w:val="24"/>
        </w:rPr>
      </w:pPr>
    </w:p>
    <w:p w14:paraId="24F6A1BD" w14:textId="77777777" w:rsidR="00EF7314" w:rsidRPr="00502F97" w:rsidRDefault="00EF7314" w:rsidP="00EF7314">
      <w:pPr>
        <w:jc w:val="right"/>
        <w:rPr>
          <w:rFonts w:ascii="Times New Roman" w:hAnsi="Times New Roman" w:cs="Times New Roman"/>
          <w:b/>
          <w:bCs/>
          <w:color w:val="0070C0"/>
          <w:sz w:val="24"/>
          <w:szCs w:val="24"/>
        </w:rPr>
      </w:pPr>
    </w:p>
    <w:p w14:paraId="24A78B28" w14:textId="77777777" w:rsidR="00EF7314" w:rsidRPr="00497688" w:rsidRDefault="00EF7314" w:rsidP="00EF7314">
      <w:pPr>
        <w:jc w:val="right"/>
        <w:rPr>
          <w:rFonts w:ascii="Times New Roman" w:hAnsi="Times New Roman" w:cs="Times New Roman"/>
          <w:b/>
          <w:bCs/>
          <w:sz w:val="24"/>
          <w:szCs w:val="24"/>
        </w:rPr>
      </w:pPr>
    </w:p>
    <w:p w14:paraId="4A92398C" w14:textId="77777777" w:rsidR="00EF7314" w:rsidRPr="00497688" w:rsidRDefault="00EF7314" w:rsidP="00EF7314">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66B69CA7" w14:textId="77777777" w:rsidR="00EF7314" w:rsidRPr="00497688" w:rsidRDefault="00EF7314" w:rsidP="00EF7314">
      <w:pPr>
        <w:pStyle w:val="1"/>
      </w:pPr>
      <w:bookmarkStart w:id="1246" w:name="_Toc175726888"/>
      <w:bookmarkStart w:id="1247" w:name="_Toc191303670"/>
      <w:bookmarkStart w:id="1248" w:name="_Toc191303795"/>
      <w:bookmarkStart w:id="1249" w:name="_Toc191367011"/>
      <w:bookmarkStart w:id="1250" w:name="_Toc191367294"/>
      <w:bookmarkStart w:id="1251" w:name="_Toc191367392"/>
      <w:bookmarkStart w:id="1252" w:name="_Toc191367505"/>
      <w:bookmarkStart w:id="1253" w:name="_Toc200533884"/>
      <w:bookmarkStart w:id="1254" w:name="_Toc200538098"/>
      <w:bookmarkStart w:id="1255" w:name="_Toc200538200"/>
      <w:r w:rsidRPr="00497688">
        <w:t>«СГ.03 БЕЗОПАСНОСТЬ ЖИЗНЕДЕЯТЕЛЬНОСТИ»</w:t>
      </w:r>
      <w:bookmarkEnd w:id="1246"/>
      <w:bookmarkEnd w:id="1247"/>
      <w:bookmarkEnd w:id="1248"/>
      <w:bookmarkEnd w:id="1249"/>
      <w:bookmarkEnd w:id="1250"/>
      <w:bookmarkEnd w:id="1251"/>
      <w:bookmarkEnd w:id="1252"/>
      <w:bookmarkEnd w:id="1253"/>
      <w:bookmarkEnd w:id="1254"/>
      <w:bookmarkEnd w:id="1255"/>
    </w:p>
    <w:p w14:paraId="06A4A8FC" w14:textId="77777777" w:rsidR="00EF7314" w:rsidRDefault="00EF7314" w:rsidP="00EF7314">
      <w:pPr>
        <w:pStyle w:val="1"/>
      </w:pPr>
      <w:bookmarkStart w:id="1256" w:name="_Toc175726889"/>
      <w:bookmarkStart w:id="1257" w:name="_Toc191303671"/>
      <w:bookmarkStart w:id="1258" w:name="_Toc191303796"/>
      <w:bookmarkStart w:id="1259" w:name="_Toc191367012"/>
      <w:bookmarkStart w:id="1260" w:name="_Toc191367295"/>
      <w:bookmarkStart w:id="1261" w:name="_Toc191367393"/>
      <w:bookmarkStart w:id="1262" w:name="_Toc191367506"/>
      <w:bookmarkStart w:id="1263" w:name="_Toc200533707"/>
      <w:bookmarkStart w:id="1264" w:name="_Toc200533885"/>
      <w:bookmarkStart w:id="1265" w:name="_Toc200538099"/>
      <w:bookmarkStart w:id="1266" w:name="_Toc200538201"/>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256"/>
      <w:bookmarkEnd w:id="1257"/>
      <w:bookmarkEnd w:id="1258"/>
      <w:bookmarkEnd w:id="1259"/>
      <w:bookmarkEnd w:id="1260"/>
      <w:bookmarkEnd w:id="1261"/>
      <w:bookmarkEnd w:id="1262"/>
      <w:bookmarkEnd w:id="1263"/>
      <w:bookmarkEnd w:id="1264"/>
      <w:bookmarkEnd w:id="1265"/>
      <w:bookmarkEnd w:id="1266"/>
      <w:r>
        <w:t xml:space="preserve"> </w:t>
      </w:r>
    </w:p>
    <w:p w14:paraId="75F377C0" w14:textId="77777777" w:rsidR="00EF7314" w:rsidRPr="00CE7A1E" w:rsidRDefault="005E3B87" w:rsidP="00EF7314">
      <w:pPr>
        <w:pStyle w:val="1"/>
      </w:pPr>
      <w:hyperlink r:id="rId21" w:history="1">
        <w:bookmarkStart w:id="1267" w:name="_Toc175726890"/>
        <w:bookmarkStart w:id="1268" w:name="_Toc191303672"/>
        <w:bookmarkStart w:id="1269" w:name="_Toc191303797"/>
        <w:bookmarkStart w:id="1270" w:name="_Toc191367013"/>
        <w:bookmarkStart w:id="1271" w:name="_Toc191367296"/>
        <w:bookmarkStart w:id="1272" w:name="_Toc191367394"/>
        <w:bookmarkStart w:id="1273" w:name="_Toc191367507"/>
        <w:bookmarkStart w:id="1274" w:name="_Toc200533708"/>
        <w:bookmarkStart w:id="1275" w:name="_Toc200533886"/>
        <w:bookmarkStart w:id="1276" w:name="_Toc200538100"/>
        <w:bookmarkStart w:id="1277" w:name="_Toc200538202"/>
        <w:r w:rsidR="00EF7314" w:rsidRPr="00CE7A1E">
          <w:rPr>
            <w:rStyle w:val="af0"/>
            <w:rFonts w:eastAsiaTheme="minorHAnsi"/>
            <w:b w:val="0"/>
            <w:bCs w:val="0"/>
            <w:kern w:val="0"/>
            <w:shd w:val="clear" w:color="auto" w:fill="FFFFFF"/>
            <w:lang w:eastAsia="en-US"/>
          </w:rPr>
          <w:t>https://reestrspo.firpo.ru/usefulResource/9</w:t>
        </w:r>
        <w:bookmarkEnd w:id="1267"/>
        <w:bookmarkEnd w:id="1268"/>
        <w:bookmarkEnd w:id="1269"/>
        <w:bookmarkEnd w:id="1270"/>
        <w:bookmarkEnd w:id="1271"/>
        <w:bookmarkEnd w:id="1272"/>
        <w:bookmarkEnd w:id="1273"/>
        <w:bookmarkEnd w:id="1274"/>
        <w:bookmarkEnd w:id="1275"/>
        <w:bookmarkEnd w:id="1276"/>
        <w:bookmarkEnd w:id="1277"/>
      </w:hyperlink>
    </w:p>
    <w:p w14:paraId="18460766" w14:textId="77777777" w:rsidR="00EF7314" w:rsidRPr="00497688" w:rsidRDefault="00EF7314" w:rsidP="00EF7314">
      <w:pPr>
        <w:spacing w:line="360" w:lineRule="auto"/>
        <w:jc w:val="center"/>
        <w:rPr>
          <w:rFonts w:ascii="Times New Roman" w:hAnsi="Times New Roman" w:cs="Times New Roman"/>
          <w:b/>
          <w:bCs/>
          <w:sz w:val="24"/>
          <w:szCs w:val="24"/>
        </w:rPr>
      </w:pPr>
    </w:p>
    <w:p w14:paraId="51969744" w14:textId="77777777" w:rsidR="00EF7314" w:rsidRPr="00BD6A9B" w:rsidRDefault="00EF7314" w:rsidP="00EF7314">
      <w:pPr>
        <w:spacing w:line="360" w:lineRule="auto"/>
        <w:jc w:val="center"/>
        <w:rPr>
          <w:rFonts w:ascii="Times New Roman" w:hAnsi="Times New Roman" w:cs="Times New Roman"/>
          <w:b/>
          <w:bCs/>
          <w:sz w:val="24"/>
          <w:szCs w:val="24"/>
        </w:rPr>
      </w:pPr>
    </w:p>
    <w:p w14:paraId="1935E2EC" w14:textId="77777777" w:rsidR="00EF7314" w:rsidRPr="00BD6A9B" w:rsidRDefault="00EF7314" w:rsidP="00EF7314">
      <w:pPr>
        <w:spacing w:line="360" w:lineRule="auto"/>
        <w:jc w:val="center"/>
        <w:rPr>
          <w:rFonts w:ascii="Times New Roman" w:hAnsi="Times New Roman" w:cs="Times New Roman"/>
          <w:b/>
          <w:bCs/>
          <w:sz w:val="24"/>
          <w:szCs w:val="24"/>
        </w:rPr>
      </w:pPr>
    </w:p>
    <w:p w14:paraId="434F3BB2" w14:textId="77777777" w:rsidR="00EF7314" w:rsidRPr="00BD6A9B" w:rsidRDefault="00EF7314" w:rsidP="00EF7314">
      <w:pPr>
        <w:spacing w:line="360" w:lineRule="auto"/>
        <w:jc w:val="center"/>
        <w:rPr>
          <w:rFonts w:ascii="Times New Roman" w:hAnsi="Times New Roman" w:cs="Times New Roman"/>
          <w:b/>
          <w:bCs/>
          <w:sz w:val="24"/>
          <w:szCs w:val="24"/>
        </w:rPr>
      </w:pPr>
    </w:p>
    <w:p w14:paraId="51B1EBD6" w14:textId="77777777" w:rsidR="00EF7314" w:rsidRPr="00BD6A9B" w:rsidRDefault="00EF7314" w:rsidP="00EF7314">
      <w:pPr>
        <w:spacing w:line="360" w:lineRule="auto"/>
        <w:jc w:val="center"/>
        <w:rPr>
          <w:rFonts w:ascii="Times New Roman" w:hAnsi="Times New Roman" w:cs="Times New Roman"/>
          <w:b/>
          <w:bCs/>
          <w:sz w:val="24"/>
          <w:szCs w:val="24"/>
        </w:rPr>
      </w:pPr>
    </w:p>
    <w:p w14:paraId="31B15838" w14:textId="77777777" w:rsidR="00EF7314" w:rsidRPr="00BD6A9B" w:rsidRDefault="00EF7314" w:rsidP="00EF7314">
      <w:pPr>
        <w:spacing w:line="360" w:lineRule="auto"/>
        <w:jc w:val="center"/>
        <w:rPr>
          <w:rFonts w:ascii="Times New Roman" w:hAnsi="Times New Roman" w:cs="Times New Roman"/>
          <w:b/>
          <w:bCs/>
          <w:sz w:val="24"/>
          <w:szCs w:val="24"/>
        </w:rPr>
      </w:pPr>
    </w:p>
    <w:p w14:paraId="7B923043" w14:textId="77777777" w:rsidR="00EF7314" w:rsidRPr="00BD6A9B" w:rsidRDefault="00EF7314" w:rsidP="00EF7314">
      <w:pPr>
        <w:spacing w:line="360" w:lineRule="auto"/>
        <w:jc w:val="center"/>
        <w:rPr>
          <w:rFonts w:ascii="Times New Roman" w:hAnsi="Times New Roman" w:cs="Times New Roman"/>
          <w:b/>
          <w:bCs/>
          <w:sz w:val="24"/>
          <w:szCs w:val="24"/>
        </w:rPr>
      </w:pPr>
    </w:p>
    <w:p w14:paraId="325264F7" w14:textId="77777777" w:rsidR="00EF7314" w:rsidRPr="00BD6A9B" w:rsidRDefault="00EF7314" w:rsidP="00EF7314">
      <w:pPr>
        <w:spacing w:line="360" w:lineRule="auto"/>
        <w:jc w:val="center"/>
        <w:rPr>
          <w:rFonts w:ascii="Times New Roman" w:hAnsi="Times New Roman" w:cs="Times New Roman"/>
          <w:b/>
          <w:bCs/>
          <w:sz w:val="24"/>
          <w:szCs w:val="24"/>
        </w:rPr>
      </w:pPr>
    </w:p>
    <w:p w14:paraId="1DF81D7E" w14:textId="77777777" w:rsidR="00EF7314" w:rsidRPr="00BD6A9B" w:rsidRDefault="00EF7314" w:rsidP="00EF7314">
      <w:pPr>
        <w:spacing w:line="360" w:lineRule="auto"/>
        <w:jc w:val="center"/>
        <w:rPr>
          <w:rFonts w:ascii="Times New Roman" w:hAnsi="Times New Roman" w:cs="Times New Roman"/>
          <w:b/>
          <w:bCs/>
          <w:sz w:val="24"/>
          <w:szCs w:val="24"/>
        </w:rPr>
      </w:pPr>
    </w:p>
    <w:p w14:paraId="5290225F" w14:textId="77777777" w:rsidR="00EF7314" w:rsidRPr="00BD6A9B" w:rsidRDefault="00EF7314" w:rsidP="00EF7314">
      <w:pPr>
        <w:spacing w:line="360" w:lineRule="auto"/>
        <w:jc w:val="center"/>
        <w:rPr>
          <w:rFonts w:ascii="Times New Roman" w:hAnsi="Times New Roman" w:cs="Times New Roman"/>
          <w:b/>
          <w:bCs/>
          <w:sz w:val="24"/>
          <w:szCs w:val="24"/>
        </w:rPr>
      </w:pPr>
    </w:p>
    <w:p w14:paraId="7E8367CE" w14:textId="77777777" w:rsidR="00EF7314" w:rsidRPr="00BD6A9B" w:rsidRDefault="00EF7314" w:rsidP="00EF7314">
      <w:pPr>
        <w:spacing w:line="360" w:lineRule="auto"/>
        <w:jc w:val="center"/>
        <w:rPr>
          <w:rFonts w:ascii="Times New Roman" w:hAnsi="Times New Roman" w:cs="Times New Roman"/>
          <w:b/>
          <w:bCs/>
          <w:sz w:val="24"/>
          <w:szCs w:val="24"/>
        </w:rPr>
      </w:pPr>
    </w:p>
    <w:p w14:paraId="12324D1D" w14:textId="77777777" w:rsidR="00EF7314" w:rsidRPr="00BD6A9B" w:rsidRDefault="00EF7314" w:rsidP="00EF7314">
      <w:pPr>
        <w:spacing w:line="360" w:lineRule="auto"/>
        <w:jc w:val="center"/>
        <w:rPr>
          <w:rFonts w:ascii="Times New Roman" w:hAnsi="Times New Roman" w:cs="Times New Roman"/>
          <w:b/>
          <w:bCs/>
          <w:sz w:val="24"/>
          <w:szCs w:val="24"/>
        </w:rPr>
      </w:pPr>
    </w:p>
    <w:p w14:paraId="2EC50E01" w14:textId="77777777" w:rsidR="00EF7314" w:rsidRPr="00BD6A9B" w:rsidRDefault="00EF7314" w:rsidP="00EF7314">
      <w:pPr>
        <w:spacing w:line="360" w:lineRule="auto"/>
        <w:jc w:val="center"/>
        <w:rPr>
          <w:rFonts w:ascii="Times New Roman" w:hAnsi="Times New Roman" w:cs="Times New Roman"/>
          <w:b/>
          <w:bCs/>
          <w:sz w:val="24"/>
          <w:szCs w:val="24"/>
        </w:rPr>
      </w:pPr>
    </w:p>
    <w:p w14:paraId="58B7063E" w14:textId="77777777" w:rsidR="00EF7314" w:rsidRPr="00BD6A9B" w:rsidRDefault="00EF7314" w:rsidP="00EF7314">
      <w:pPr>
        <w:spacing w:line="360" w:lineRule="auto"/>
        <w:jc w:val="center"/>
        <w:rPr>
          <w:rFonts w:ascii="Times New Roman" w:hAnsi="Times New Roman" w:cs="Times New Roman"/>
          <w:b/>
          <w:bCs/>
          <w:sz w:val="24"/>
          <w:szCs w:val="24"/>
        </w:rPr>
      </w:pPr>
    </w:p>
    <w:p w14:paraId="0077561D" w14:textId="77777777" w:rsidR="00EF7314" w:rsidRPr="00BD6A9B" w:rsidRDefault="00EF7314" w:rsidP="00EF7314">
      <w:pPr>
        <w:spacing w:line="360" w:lineRule="auto"/>
        <w:jc w:val="center"/>
        <w:rPr>
          <w:rFonts w:ascii="Times New Roman" w:hAnsi="Times New Roman" w:cs="Times New Roman"/>
          <w:b/>
          <w:bCs/>
          <w:sz w:val="24"/>
          <w:szCs w:val="24"/>
        </w:rPr>
      </w:pPr>
    </w:p>
    <w:p w14:paraId="7D2F44FD" w14:textId="63BC400F" w:rsidR="00EF7314" w:rsidRPr="00BD6A9B" w:rsidRDefault="00EF7314" w:rsidP="00EF7314">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5CF5">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19768F6E" w14:textId="7EA7DEF9" w:rsidR="00EF7314" w:rsidRDefault="00EF7314" w:rsidP="00EF7314">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B15CF5">
        <w:rPr>
          <w:rFonts w:ascii="Times New Roman" w:hAnsi="Times New Roman" w:cs="Times New Roman"/>
          <w:b/>
          <w:bCs/>
          <w:sz w:val="24"/>
          <w:szCs w:val="24"/>
        </w:rPr>
        <w:t>13</w:t>
      </w:r>
    </w:p>
    <w:p w14:paraId="7469352A" w14:textId="77777777" w:rsidR="00EF7314" w:rsidRDefault="00EF7314" w:rsidP="00EF731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профессии/специальности</w:t>
      </w:r>
    </w:p>
    <w:p w14:paraId="47F2638E" w14:textId="77777777" w:rsidR="00B15CF5" w:rsidRPr="0054523A" w:rsidRDefault="00B15CF5" w:rsidP="00B15CF5">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6D20AF7A" w14:textId="77777777" w:rsidR="00EF7314" w:rsidRDefault="00EF7314" w:rsidP="00EF7314">
      <w:pPr>
        <w:jc w:val="right"/>
        <w:rPr>
          <w:rFonts w:ascii="Times New Roman" w:hAnsi="Times New Roman" w:cs="Times New Roman"/>
          <w:b/>
          <w:bCs/>
          <w:color w:val="0070C0"/>
          <w:sz w:val="24"/>
          <w:szCs w:val="24"/>
        </w:rPr>
      </w:pPr>
    </w:p>
    <w:p w14:paraId="19F8BA7C" w14:textId="77777777" w:rsidR="00EF7314" w:rsidRDefault="00EF7314" w:rsidP="00EF7314">
      <w:pPr>
        <w:jc w:val="right"/>
        <w:rPr>
          <w:rFonts w:ascii="Times New Roman" w:hAnsi="Times New Roman" w:cs="Times New Roman"/>
          <w:b/>
          <w:bCs/>
          <w:color w:val="0070C0"/>
          <w:sz w:val="24"/>
          <w:szCs w:val="24"/>
        </w:rPr>
      </w:pPr>
    </w:p>
    <w:p w14:paraId="7616E576" w14:textId="77777777" w:rsidR="00EF7314" w:rsidRDefault="00EF7314" w:rsidP="00EF7314">
      <w:pPr>
        <w:jc w:val="right"/>
        <w:rPr>
          <w:rFonts w:ascii="Times New Roman" w:hAnsi="Times New Roman" w:cs="Times New Roman"/>
          <w:b/>
          <w:bCs/>
          <w:color w:val="0070C0"/>
          <w:sz w:val="24"/>
          <w:szCs w:val="24"/>
        </w:rPr>
      </w:pPr>
    </w:p>
    <w:p w14:paraId="676DC578" w14:textId="77777777" w:rsidR="00EF7314" w:rsidRDefault="00EF7314" w:rsidP="00EF7314">
      <w:pPr>
        <w:jc w:val="right"/>
        <w:rPr>
          <w:rFonts w:ascii="Times New Roman" w:hAnsi="Times New Roman" w:cs="Times New Roman"/>
          <w:b/>
          <w:bCs/>
          <w:color w:val="0070C0"/>
          <w:sz w:val="24"/>
          <w:szCs w:val="24"/>
        </w:rPr>
      </w:pPr>
    </w:p>
    <w:p w14:paraId="793D721E" w14:textId="77777777" w:rsidR="00EF7314" w:rsidRDefault="00EF7314" w:rsidP="00EF7314">
      <w:pPr>
        <w:jc w:val="right"/>
        <w:rPr>
          <w:rFonts w:ascii="Times New Roman" w:hAnsi="Times New Roman" w:cs="Times New Roman"/>
          <w:b/>
          <w:bCs/>
          <w:color w:val="0070C0"/>
          <w:sz w:val="24"/>
          <w:szCs w:val="24"/>
        </w:rPr>
      </w:pPr>
    </w:p>
    <w:p w14:paraId="454FEDD2" w14:textId="77777777" w:rsidR="00EF7314" w:rsidRDefault="00EF7314" w:rsidP="00EF7314">
      <w:pPr>
        <w:jc w:val="right"/>
        <w:rPr>
          <w:rFonts w:ascii="Times New Roman" w:hAnsi="Times New Roman" w:cs="Times New Roman"/>
          <w:b/>
          <w:bCs/>
          <w:color w:val="0070C0"/>
          <w:sz w:val="24"/>
          <w:szCs w:val="24"/>
        </w:rPr>
      </w:pPr>
    </w:p>
    <w:p w14:paraId="2663741F" w14:textId="77777777" w:rsidR="00EF7314" w:rsidRDefault="00EF7314" w:rsidP="00EF7314">
      <w:pPr>
        <w:jc w:val="right"/>
        <w:rPr>
          <w:rFonts w:ascii="Times New Roman" w:hAnsi="Times New Roman" w:cs="Times New Roman"/>
          <w:b/>
          <w:bCs/>
          <w:color w:val="0070C0"/>
          <w:sz w:val="24"/>
          <w:szCs w:val="24"/>
        </w:rPr>
      </w:pPr>
    </w:p>
    <w:p w14:paraId="506A9324" w14:textId="77777777" w:rsidR="00EF7314" w:rsidRDefault="00EF7314" w:rsidP="00EF7314">
      <w:pPr>
        <w:jc w:val="right"/>
        <w:rPr>
          <w:rFonts w:ascii="Times New Roman" w:hAnsi="Times New Roman" w:cs="Times New Roman"/>
          <w:b/>
          <w:bCs/>
          <w:color w:val="0070C0"/>
          <w:sz w:val="24"/>
          <w:szCs w:val="24"/>
        </w:rPr>
      </w:pPr>
    </w:p>
    <w:p w14:paraId="239BA9AA" w14:textId="77777777" w:rsidR="00EF7314" w:rsidRDefault="00EF7314" w:rsidP="00EF7314">
      <w:pPr>
        <w:jc w:val="right"/>
        <w:rPr>
          <w:rFonts w:ascii="Times New Roman" w:hAnsi="Times New Roman" w:cs="Times New Roman"/>
          <w:b/>
          <w:bCs/>
          <w:color w:val="0070C0"/>
          <w:sz w:val="24"/>
          <w:szCs w:val="24"/>
        </w:rPr>
      </w:pPr>
    </w:p>
    <w:p w14:paraId="25C8B394" w14:textId="77777777" w:rsidR="00EF7314" w:rsidRDefault="00EF7314" w:rsidP="00EF7314">
      <w:pPr>
        <w:jc w:val="right"/>
        <w:rPr>
          <w:rFonts w:ascii="Times New Roman" w:hAnsi="Times New Roman" w:cs="Times New Roman"/>
          <w:b/>
          <w:bCs/>
          <w:color w:val="0070C0"/>
          <w:sz w:val="24"/>
          <w:szCs w:val="24"/>
        </w:rPr>
      </w:pPr>
    </w:p>
    <w:p w14:paraId="1F9DFFEC" w14:textId="77777777" w:rsidR="00EF7314" w:rsidRPr="00502F97" w:rsidRDefault="00EF7314" w:rsidP="00EF7314">
      <w:pPr>
        <w:jc w:val="right"/>
        <w:rPr>
          <w:rFonts w:ascii="Times New Roman" w:hAnsi="Times New Roman" w:cs="Times New Roman"/>
          <w:b/>
          <w:bCs/>
          <w:color w:val="0070C0"/>
          <w:sz w:val="24"/>
          <w:szCs w:val="24"/>
        </w:rPr>
      </w:pPr>
    </w:p>
    <w:p w14:paraId="0B6FBB55" w14:textId="77777777" w:rsidR="00EF7314" w:rsidRPr="00497688" w:rsidRDefault="00EF7314" w:rsidP="00EF7314">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58726100" w14:textId="77777777" w:rsidR="00EF7314" w:rsidRPr="00497688" w:rsidRDefault="00EF7314" w:rsidP="00EF7314">
      <w:pPr>
        <w:pStyle w:val="1"/>
      </w:pPr>
      <w:bookmarkStart w:id="1278" w:name="_Toc175726891"/>
      <w:bookmarkStart w:id="1279" w:name="_Toc191303673"/>
      <w:bookmarkStart w:id="1280" w:name="_Toc191303798"/>
      <w:bookmarkStart w:id="1281" w:name="_Toc191367014"/>
      <w:bookmarkStart w:id="1282" w:name="_Toc191367297"/>
      <w:bookmarkStart w:id="1283" w:name="_Toc191367395"/>
      <w:bookmarkStart w:id="1284" w:name="_Toc191367508"/>
      <w:bookmarkStart w:id="1285" w:name="_Toc200533887"/>
      <w:bookmarkStart w:id="1286" w:name="_Toc200538101"/>
      <w:bookmarkStart w:id="1287" w:name="_Toc200538203"/>
      <w:r w:rsidRPr="00497688">
        <w:t>«СГ.04 ФИЗИЧЕСАЯ КУЛЬТУРА»</w:t>
      </w:r>
      <w:bookmarkEnd w:id="1278"/>
      <w:bookmarkEnd w:id="1279"/>
      <w:bookmarkEnd w:id="1280"/>
      <w:bookmarkEnd w:id="1281"/>
      <w:bookmarkEnd w:id="1282"/>
      <w:bookmarkEnd w:id="1283"/>
      <w:bookmarkEnd w:id="1284"/>
      <w:bookmarkEnd w:id="1285"/>
      <w:bookmarkEnd w:id="1286"/>
      <w:bookmarkEnd w:id="1287"/>
    </w:p>
    <w:p w14:paraId="370034E3" w14:textId="77777777" w:rsidR="00EF7314" w:rsidRDefault="00EF7314" w:rsidP="00EF7314">
      <w:pPr>
        <w:pStyle w:val="1"/>
      </w:pPr>
      <w:bookmarkStart w:id="1288" w:name="_Toc175726892"/>
      <w:bookmarkStart w:id="1289" w:name="_Toc191303674"/>
      <w:bookmarkStart w:id="1290" w:name="_Toc191303799"/>
      <w:bookmarkStart w:id="1291" w:name="_Toc191367015"/>
      <w:bookmarkStart w:id="1292" w:name="_Toc191367298"/>
      <w:bookmarkStart w:id="1293" w:name="_Toc191367396"/>
      <w:bookmarkStart w:id="1294" w:name="_Toc191367509"/>
      <w:bookmarkStart w:id="1295" w:name="_Toc200533710"/>
      <w:bookmarkStart w:id="1296" w:name="_Toc200533888"/>
      <w:bookmarkStart w:id="1297" w:name="_Toc200538102"/>
      <w:bookmarkStart w:id="1298" w:name="_Toc200538204"/>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288"/>
      <w:bookmarkEnd w:id="1289"/>
      <w:bookmarkEnd w:id="1290"/>
      <w:bookmarkEnd w:id="1291"/>
      <w:bookmarkEnd w:id="1292"/>
      <w:bookmarkEnd w:id="1293"/>
      <w:bookmarkEnd w:id="1294"/>
      <w:bookmarkEnd w:id="1295"/>
      <w:bookmarkEnd w:id="1296"/>
      <w:bookmarkEnd w:id="1297"/>
      <w:bookmarkEnd w:id="1298"/>
      <w:r>
        <w:t xml:space="preserve"> </w:t>
      </w:r>
    </w:p>
    <w:p w14:paraId="1DF9B3EC" w14:textId="77777777" w:rsidR="00EF7314" w:rsidRPr="00CE7A1E" w:rsidRDefault="005E3B87" w:rsidP="00EF7314">
      <w:pPr>
        <w:pStyle w:val="1"/>
      </w:pPr>
      <w:hyperlink r:id="rId22" w:history="1">
        <w:bookmarkStart w:id="1299" w:name="_Toc175726893"/>
        <w:bookmarkStart w:id="1300" w:name="_Toc191303675"/>
        <w:bookmarkStart w:id="1301" w:name="_Toc191303800"/>
        <w:bookmarkStart w:id="1302" w:name="_Toc191367016"/>
        <w:bookmarkStart w:id="1303" w:name="_Toc191367299"/>
        <w:bookmarkStart w:id="1304" w:name="_Toc191367397"/>
        <w:bookmarkStart w:id="1305" w:name="_Toc191367510"/>
        <w:bookmarkStart w:id="1306" w:name="_Toc200533711"/>
        <w:bookmarkStart w:id="1307" w:name="_Toc200533889"/>
        <w:bookmarkStart w:id="1308" w:name="_Toc200538103"/>
        <w:bookmarkStart w:id="1309" w:name="_Toc200538205"/>
        <w:r w:rsidR="00EF7314" w:rsidRPr="00CE7A1E">
          <w:rPr>
            <w:rStyle w:val="af0"/>
            <w:rFonts w:eastAsiaTheme="minorHAnsi"/>
            <w:b w:val="0"/>
            <w:bCs w:val="0"/>
            <w:kern w:val="0"/>
            <w:shd w:val="clear" w:color="auto" w:fill="FFFFFF"/>
            <w:lang w:eastAsia="en-US"/>
          </w:rPr>
          <w:t>https://reestrspo.firpo.ru/usefulResource/9</w:t>
        </w:r>
        <w:bookmarkEnd w:id="1299"/>
        <w:bookmarkEnd w:id="1300"/>
        <w:bookmarkEnd w:id="1301"/>
        <w:bookmarkEnd w:id="1302"/>
        <w:bookmarkEnd w:id="1303"/>
        <w:bookmarkEnd w:id="1304"/>
        <w:bookmarkEnd w:id="1305"/>
        <w:bookmarkEnd w:id="1306"/>
        <w:bookmarkEnd w:id="1307"/>
        <w:bookmarkEnd w:id="1308"/>
        <w:bookmarkEnd w:id="1309"/>
      </w:hyperlink>
    </w:p>
    <w:p w14:paraId="0F7814D7" w14:textId="77777777" w:rsidR="00EF7314" w:rsidRPr="00BD6A9B" w:rsidRDefault="00EF7314" w:rsidP="00EF7314">
      <w:pPr>
        <w:spacing w:line="360" w:lineRule="auto"/>
        <w:jc w:val="center"/>
        <w:rPr>
          <w:rFonts w:ascii="Times New Roman" w:hAnsi="Times New Roman" w:cs="Times New Roman"/>
          <w:b/>
          <w:bCs/>
          <w:sz w:val="24"/>
          <w:szCs w:val="24"/>
        </w:rPr>
      </w:pPr>
    </w:p>
    <w:p w14:paraId="0CC4471D" w14:textId="77777777" w:rsidR="00EF7314" w:rsidRPr="00BD6A9B" w:rsidRDefault="00EF7314" w:rsidP="00EF7314">
      <w:pPr>
        <w:spacing w:line="360" w:lineRule="auto"/>
        <w:jc w:val="center"/>
        <w:rPr>
          <w:rFonts w:ascii="Times New Roman" w:hAnsi="Times New Roman" w:cs="Times New Roman"/>
          <w:b/>
          <w:bCs/>
          <w:sz w:val="24"/>
          <w:szCs w:val="24"/>
        </w:rPr>
      </w:pPr>
    </w:p>
    <w:p w14:paraId="60E8D031" w14:textId="77777777" w:rsidR="00EF7314" w:rsidRPr="00BD6A9B" w:rsidRDefault="00EF7314" w:rsidP="00EF7314">
      <w:pPr>
        <w:spacing w:line="360" w:lineRule="auto"/>
        <w:jc w:val="center"/>
        <w:rPr>
          <w:rFonts w:ascii="Times New Roman" w:hAnsi="Times New Roman" w:cs="Times New Roman"/>
          <w:b/>
          <w:bCs/>
          <w:sz w:val="24"/>
          <w:szCs w:val="24"/>
        </w:rPr>
      </w:pPr>
    </w:p>
    <w:p w14:paraId="5E87CB87" w14:textId="77777777" w:rsidR="00EF7314" w:rsidRPr="00BD6A9B" w:rsidRDefault="00EF7314" w:rsidP="00EF7314">
      <w:pPr>
        <w:spacing w:line="360" w:lineRule="auto"/>
        <w:jc w:val="center"/>
        <w:rPr>
          <w:rFonts w:ascii="Times New Roman" w:hAnsi="Times New Roman" w:cs="Times New Roman"/>
          <w:b/>
          <w:bCs/>
          <w:sz w:val="24"/>
          <w:szCs w:val="24"/>
        </w:rPr>
      </w:pPr>
    </w:p>
    <w:p w14:paraId="1A97F12E" w14:textId="77777777" w:rsidR="00EF7314" w:rsidRPr="00BD6A9B" w:rsidRDefault="00EF7314" w:rsidP="00EF7314">
      <w:pPr>
        <w:spacing w:line="360" w:lineRule="auto"/>
        <w:jc w:val="center"/>
        <w:rPr>
          <w:rFonts w:ascii="Times New Roman" w:hAnsi="Times New Roman" w:cs="Times New Roman"/>
          <w:b/>
          <w:bCs/>
          <w:sz w:val="24"/>
          <w:szCs w:val="24"/>
        </w:rPr>
      </w:pPr>
    </w:p>
    <w:p w14:paraId="520C4435" w14:textId="77777777" w:rsidR="00EF7314" w:rsidRPr="00BD6A9B" w:rsidRDefault="00EF7314" w:rsidP="00EF7314">
      <w:pPr>
        <w:spacing w:line="360" w:lineRule="auto"/>
        <w:jc w:val="center"/>
        <w:rPr>
          <w:rFonts w:ascii="Times New Roman" w:hAnsi="Times New Roman" w:cs="Times New Roman"/>
          <w:b/>
          <w:bCs/>
          <w:sz w:val="24"/>
          <w:szCs w:val="24"/>
        </w:rPr>
      </w:pPr>
    </w:p>
    <w:p w14:paraId="3BA17E92" w14:textId="77777777" w:rsidR="00EF7314" w:rsidRPr="00BD6A9B" w:rsidRDefault="00EF7314" w:rsidP="00EF7314">
      <w:pPr>
        <w:spacing w:line="360" w:lineRule="auto"/>
        <w:jc w:val="center"/>
        <w:rPr>
          <w:rFonts w:ascii="Times New Roman" w:hAnsi="Times New Roman" w:cs="Times New Roman"/>
          <w:b/>
          <w:bCs/>
          <w:sz w:val="24"/>
          <w:szCs w:val="24"/>
        </w:rPr>
      </w:pPr>
    </w:p>
    <w:p w14:paraId="3D816E4C" w14:textId="77777777" w:rsidR="00EF7314" w:rsidRPr="00BD6A9B" w:rsidRDefault="00EF7314" w:rsidP="00EF7314">
      <w:pPr>
        <w:spacing w:line="360" w:lineRule="auto"/>
        <w:jc w:val="center"/>
        <w:rPr>
          <w:rFonts w:ascii="Times New Roman" w:hAnsi="Times New Roman" w:cs="Times New Roman"/>
          <w:b/>
          <w:bCs/>
          <w:sz w:val="24"/>
          <w:szCs w:val="24"/>
        </w:rPr>
      </w:pPr>
    </w:p>
    <w:p w14:paraId="2971297C" w14:textId="77777777" w:rsidR="00EF7314" w:rsidRPr="00BD6A9B" w:rsidRDefault="00EF7314" w:rsidP="00EF7314">
      <w:pPr>
        <w:spacing w:line="360" w:lineRule="auto"/>
        <w:jc w:val="center"/>
        <w:rPr>
          <w:rFonts w:ascii="Times New Roman" w:hAnsi="Times New Roman" w:cs="Times New Roman"/>
          <w:b/>
          <w:bCs/>
          <w:sz w:val="24"/>
          <w:szCs w:val="24"/>
        </w:rPr>
      </w:pPr>
    </w:p>
    <w:p w14:paraId="755145A6" w14:textId="77777777" w:rsidR="00EF7314" w:rsidRPr="00BD6A9B" w:rsidRDefault="00EF7314" w:rsidP="00EF7314">
      <w:pPr>
        <w:spacing w:line="360" w:lineRule="auto"/>
        <w:jc w:val="center"/>
        <w:rPr>
          <w:rFonts w:ascii="Times New Roman" w:hAnsi="Times New Roman" w:cs="Times New Roman"/>
          <w:b/>
          <w:bCs/>
          <w:sz w:val="24"/>
          <w:szCs w:val="24"/>
        </w:rPr>
      </w:pPr>
    </w:p>
    <w:p w14:paraId="49E9D5B5" w14:textId="77777777" w:rsidR="00EF7314" w:rsidRPr="00BD6A9B" w:rsidRDefault="00EF7314" w:rsidP="00EF7314">
      <w:pPr>
        <w:spacing w:line="360" w:lineRule="auto"/>
        <w:jc w:val="center"/>
        <w:rPr>
          <w:rFonts w:ascii="Times New Roman" w:hAnsi="Times New Roman" w:cs="Times New Roman"/>
          <w:b/>
          <w:bCs/>
          <w:sz w:val="24"/>
          <w:szCs w:val="24"/>
        </w:rPr>
      </w:pPr>
    </w:p>
    <w:p w14:paraId="2AB869E1" w14:textId="77777777" w:rsidR="00EF7314" w:rsidRPr="00BD6A9B" w:rsidRDefault="00EF7314" w:rsidP="00EF7314">
      <w:pPr>
        <w:spacing w:line="360" w:lineRule="auto"/>
        <w:jc w:val="center"/>
        <w:rPr>
          <w:rFonts w:ascii="Times New Roman" w:hAnsi="Times New Roman" w:cs="Times New Roman"/>
          <w:b/>
          <w:bCs/>
          <w:sz w:val="24"/>
          <w:szCs w:val="24"/>
        </w:rPr>
      </w:pPr>
    </w:p>
    <w:p w14:paraId="7FC2B081" w14:textId="77777777" w:rsidR="00EF7314" w:rsidRPr="00BD6A9B" w:rsidRDefault="00EF7314" w:rsidP="00EF7314">
      <w:pPr>
        <w:spacing w:line="360" w:lineRule="auto"/>
        <w:jc w:val="center"/>
        <w:rPr>
          <w:rFonts w:ascii="Times New Roman" w:hAnsi="Times New Roman" w:cs="Times New Roman"/>
          <w:b/>
          <w:bCs/>
          <w:sz w:val="24"/>
          <w:szCs w:val="24"/>
        </w:rPr>
      </w:pPr>
    </w:p>
    <w:p w14:paraId="6AFA47E9" w14:textId="77777777" w:rsidR="00EF7314" w:rsidRPr="00BD6A9B" w:rsidRDefault="00EF7314" w:rsidP="00EF7314">
      <w:pPr>
        <w:spacing w:line="360" w:lineRule="auto"/>
        <w:jc w:val="center"/>
        <w:rPr>
          <w:rFonts w:ascii="Times New Roman" w:hAnsi="Times New Roman" w:cs="Times New Roman"/>
          <w:b/>
          <w:bCs/>
          <w:sz w:val="24"/>
          <w:szCs w:val="24"/>
        </w:rPr>
      </w:pPr>
    </w:p>
    <w:p w14:paraId="1EA5AA03" w14:textId="52ECF4FF" w:rsidR="00EF7314" w:rsidRPr="00BD6A9B" w:rsidRDefault="00EF7314" w:rsidP="00EF7314">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5CF5">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5477EC03" w14:textId="30D86F17" w:rsidR="00EF7314" w:rsidRDefault="00EF7314" w:rsidP="00EF7314">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B15CF5">
        <w:rPr>
          <w:rFonts w:ascii="Times New Roman" w:hAnsi="Times New Roman" w:cs="Times New Roman"/>
          <w:b/>
          <w:bCs/>
          <w:sz w:val="24"/>
          <w:szCs w:val="24"/>
        </w:rPr>
        <w:t>14</w:t>
      </w:r>
    </w:p>
    <w:p w14:paraId="17A60E67" w14:textId="77777777" w:rsidR="00EF7314" w:rsidRDefault="00EF7314" w:rsidP="00EF731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профессии/специальности</w:t>
      </w:r>
    </w:p>
    <w:p w14:paraId="73E93D84" w14:textId="77777777" w:rsidR="00B15CF5" w:rsidRPr="0054523A" w:rsidRDefault="00B15CF5" w:rsidP="00B15CF5">
      <w:pPr>
        <w:tabs>
          <w:tab w:val="left" w:pos="7655"/>
        </w:tabs>
        <w:ind w:firstLine="567"/>
        <w:jc w:val="right"/>
        <w:rPr>
          <w:rFonts w:ascii="Times New Roman" w:hAnsi="Times New Roman" w:cs="Times New Roman"/>
          <w:b/>
          <w:bCs/>
          <w:sz w:val="24"/>
          <w:szCs w:val="24"/>
        </w:rPr>
      </w:pPr>
      <w:r w:rsidRPr="0054523A">
        <w:rPr>
          <w:rFonts w:ascii="Times New Roman" w:hAnsi="Times New Roman" w:cs="Times New Roman"/>
          <w:b/>
          <w:bCs/>
          <w:sz w:val="24"/>
          <w:szCs w:val="24"/>
        </w:rPr>
        <w:t>54.02.06 Изобразительное искусство и черчение</w:t>
      </w:r>
    </w:p>
    <w:p w14:paraId="3D6F77C3" w14:textId="77777777" w:rsidR="00EF7314" w:rsidRDefault="00EF7314" w:rsidP="00EF7314">
      <w:pPr>
        <w:jc w:val="right"/>
        <w:rPr>
          <w:rFonts w:ascii="Times New Roman" w:hAnsi="Times New Roman" w:cs="Times New Roman"/>
          <w:b/>
          <w:bCs/>
          <w:color w:val="0070C0"/>
          <w:sz w:val="24"/>
          <w:szCs w:val="24"/>
        </w:rPr>
      </w:pPr>
    </w:p>
    <w:p w14:paraId="7852370C" w14:textId="77777777" w:rsidR="00EF7314" w:rsidRDefault="00EF7314" w:rsidP="00EF7314">
      <w:pPr>
        <w:jc w:val="right"/>
        <w:rPr>
          <w:rFonts w:ascii="Times New Roman" w:hAnsi="Times New Roman" w:cs="Times New Roman"/>
          <w:b/>
          <w:bCs/>
          <w:color w:val="0070C0"/>
          <w:sz w:val="24"/>
          <w:szCs w:val="24"/>
        </w:rPr>
      </w:pPr>
    </w:p>
    <w:p w14:paraId="0516C4F1" w14:textId="77777777" w:rsidR="00EF7314" w:rsidRDefault="00EF7314" w:rsidP="00EF7314">
      <w:pPr>
        <w:jc w:val="right"/>
        <w:rPr>
          <w:rFonts w:ascii="Times New Roman" w:hAnsi="Times New Roman" w:cs="Times New Roman"/>
          <w:b/>
          <w:bCs/>
          <w:color w:val="0070C0"/>
          <w:sz w:val="24"/>
          <w:szCs w:val="24"/>
        </w:rPr>
      </w:pPr>
    </w:p>
    <w:p w14:paraId="558E1582" w14:textId="77777777" w:rsidR="00EF7314" w:rsidRDefault="00EF7314" w:rsidP="00EF7314">
      <w:pPr>
        <w:jc w:val="right"/>
        <w:rPr>
          <w:rFonts w:ascii="Times New Roman" w:hAnsi="Times New Roman" w:cs="Times New Roman"/>
          <w:b/>
          <w:bCs/>
          <w:color w:val="0070C0"/>
          <w:sz w:val="24"/>
          <w:szCs w:val="24"/>
        </w:rPr>
      </w:pPr>
    </w:p>
    <w:p w14:paraId="46DC12C3" w14:textId="77777777" w:rsidR="00EF7314" w:rsidRDefault="00EF7314" w:rsidP="00EF7314">
      <w:pPr>
        <w:jc w:val="right"/>
        <w:rPr>
          <w:rFonts w:ascii="Times New Roman" w:hAnsi="Times New Roman" w:cs="Times New Roman"/>
          <w:b/>
          <w:bCs/>
          <w:color w:val="0070C0"/>
          <w:sz w:val="24"/>
          <w:szCs w:val="24"/>
        </w:rPr>
      </w:pPr>
    </w:p>
    <w:p w14:paraId="03C8AA52" w14:textId="77777777" w:rsidR="00EF7314" w:rsidRDefault="00EF7314" w:rsidP="00EF7314">
      <w:pPr>
        <w:jc w:val="right"/>
        <w:rPr>
          <w:rFonts w:ascii="Times New Roman" w:hAnsi="Times New Roman" w:cs="Times New Roman"/>
          <w:b/>
          <w:bCs/>
          <w:color w:val="0070C0"/>
          <w:sz w:val="24"/>
          <w:szCs w:val="24"/>
        </w:rPr>
      </w:pPr>
    </w:p>
    <w:p w14:paraId="443AB958" w14:textId="77777777" w:rsidR="00EF7314" w:rsidRDefault="00EF7314" w:rsidP="00EF7314">
      <w:pPr>
        <w:jc w:val="right"/>
        <w:rPr>
          <w:rFonts w:ascii="Times New Roman" w:hAnsi="Times New Roman" w:cs="Times New Roman"/>
          <w:b/>
          <w:bCs/>
          <w:color w:val="0070C0"/>
          <w:sz w:val="24"/>
          <w:szCs w:val="24"/>
        </w:rPr>
      </w:pPr>
    </w:p>
    <w:p w14:paraId="1BE54F98" w14:textId="77777777" w:rsidR="00EF7314" w:rsidRDefault="00EF7314" w:rsidP="00EF7314">
      <w:pPr>
        <w:jc w:val="right"/>
        <w:rPr>
          <w:rFonts w:ascii="Times New Roman" w:hAnsi="Times New Roman" w:cs="Times New Roman"/>
          <w:b/>
          <w:bCs/>
          <w:color w:val="0070C0"/>
          <w:sz w:val="24"/>
          <w:szCs w:val="24"/>
        </w:rPr>
      </w:pPr>
    </w:p>
    <w:p w14:paraId="472B3FE7" w14:textId="77777777" w:rsidR="00EF7314" w:rsidRDefault="00EF7314" w:rsidP="00EF7314">
      <w:pPr>
        <w:jc w:val="right"/>
        <w:rPr>
          <w:rFonts w:ascii="Times New Roman" w:hAnsi="Times New Roman" w:cs="Times New Roman"/>
          <w:b/>
          <w:bCs/>
          <w:color w:val="0070C0"/>
          <w:sz w:val="24"/>
          <w:szCs w:val="24"/>
        </w:rPr>
      </w:pPr>
    </w:p>
    <w:p w14:paraId="613F57E8" w14:textId="77777777" w:rsidR="00EF7314" w:rsidRDefault="00EF7314" w:rsidP="00EF7314">
      <w:pPr>
        <w:jc w:val="right"/>
        <w:rPr>
          <w:rFonts w:ascii="Times New Roman" w:hAnsi="Times New Roman" w:cs="Times New Roman"/>
          <w:b/>
          <w:bCs/>
          <w:color w:val="0070C0"/>
          <w:sz w:val="24"/>
          <w:szCs w:val="24"/>
        </w:rPr>
      </w:pPr>
    </w:p>
    <w:p w14:paraId="561C5B10" w14:textId="77777777" w:rsidR="00EF7314" w:rsidRPr="00502F97" w:rsidRDefault="00EF7314" w:rsidP="00EF7314">
      <w:pPr>
        <w:jc w:val="right"/>
        <w:rPr>
          <w:rFonts w:ascii="Times New Roman" w:hAnsi="Times New Roman" w:cs="Times New Roman"/>
          <w:b/>
          <w:bCs/>
          <w:color w:val="0070C0"/>
          <w:sz w:val="24"/>
          <w:szCs w:val="24"/>
        </w:rPr>
      </w:pPr>
    </w:p>
    <w:p w14:paraId="18DE515A" w14:textId="77777777" w:rsidR="00EF7314" w:rsidRPr="008F578C" w:rsidRDefault="00EF7314" w:rsidP="00EF731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3E3A9B0" w14:textId="77777777" w:rsidR="00EF7314" w:rsidRPr="00131FB5" w:rsidRDefault="00EF7314" w:rsidP="00EF7314">
      <w:pPr>
        <w:pStyle w:val="1"/>
      </w:pPr>
      <w:bookmarkStart w:id="1310" w:name="_Toc175653666"/>
      <w:bookmarkStart w:id="1311" w:name="_Toc191303676"/>
      <w:bookmarkStart w:id="1312" w:name="_Toc191303801"/>
      <w:bookmarkStart w:id="1313" w:name="_Toc191367017"/>
      <w:bookmarkStart w:id="1314" w:name="_Toc191367300"/>
      <w:bookmarkStart w:id="1315" w:name="_Toc191367398"/>
      <w:bookmarkStart w:id="1316" w:name="_Toc191367511"/>
      <w:bookmarkStart w:id="1317" w:name="_Toc200533890"/>
      <w:bookmarkStart w:id="1318" w:name="_Toc200538104"/>
      <w:bookmarkStart w:id="1319" w:name="_Toc200538206"/>
      <w:r w:rsidRPr="006E7FF4">
        <w:t>«</w:t>
      </w:r>
      <w:r>
        <w:t xml:space="preserve">СГ. 05 </w:t>
      </w:r>
      <w:r w:rsidRPr="00131FB5">
        <w:rPr>
          <w:szCs w:val="22"/>
        </w:rPr>
        <w:t>ОСНОВЫ ФИНАНСОВОЙ ГРАМОТНОСТИ</w:t>
      </w:r>
      <w:r w:rsidRPr="00131FB5">
        <w:t>»</w:t>
      </w:r>
      <w:bookmarkEnd w:id="1310"/>
      <w:bookmarkEnd w:id="1311"/>
      <w:bookmarkEnd w:id="1312"/>
      <w:bookmarkEnd w:id="1313"/>
      <w:bookmarkEnd w:id="1314"/>
      <w:bookmarkEnd w:id="1315"/>
      <w:bookmarkEnd w:id="1316"/>
      <w:bookmarkEnd w:id="1317"/>
      <w:bookmarkEnd w:id="1318"/>
      <w:bookmarkEnd w:id="1319"/>
    </w:p>
    <w:p w14:paraId="6FF17D0E" w14:textId="77777777" w:rsidR="00EF7314" w:rsidRDefault="00EF7314" w:rsidP="00EF7314">
      <w:pPr>
        <w:pStyle w:val="1"/>
      </w:pPr>
      <w:bookmarkStart w:id="1320" w:name="_Toc191303677"/>
      <w:bookmarkStart w:id="1321" w:name="_Toc191303802"/>
      <w:bookmarkStart w:id="1322" w:name="_Toc191367018"/>
      <w:bookmarkStart w:id="1323" w:name="_Toc191367301"/>
      <w:bookmarkStart w:id="1324" w:name="_Toc191367399"/>
      <w:bookmarkStart w:id="1325" w:name="_Toc191367512"/>
      <w:bookmarkStart w:id="1326" w:name="_Toc200533713"/>
      <w:bookmarkStart w:id="1327" w:name="_Toc200533891"/>
      <w:bookmarkStart w:id="1328" w:name="_Toc200538105"/>
      <w:bookmarkStart w:id="1329" w:name="_Toc200538207"/>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320"/>
      <w:bookmarkEnd w:id="1321"/>
      <w:bookmarkEnd w:id="1322"/>
      <w:bookmarkEnd w:id="1323"/>
      <w:bookmarkEnd w:id="1324"/>
      <w:bookmarkEnd w:id="1325"/>
      <w:bookmarkEnd w:id="1326"/>
      <w:bookmarkEnd w:id="1327"/>
      <w:bookmarkEnd w:id="1328"/>
      <w:bookmarkEnd w:id="1329"/>
      <w:r>
        <w:t xml:space="preserve"> </w:t>
      </w:r>
    </w:p>
    <w:p w14:paraId="1E57842A" w14:textId="77777777" w:rsidR="00EF7314" w:rsidRPr="00CE7A1E" w:rsidRDefault="005E3B87" w:rsidP="00EF7314">
      <w:pPr>
        <w:pStyle w:val="1"/>
      </w:pPr>
      <w:hyperlink r:id="rId23" w:history="1">
        <w:bookmarkStart w:id="1330" w:name="_Toc191303678"/>
        <w:bookmarkStart w:id="1331" w:name="_Toc191303803"/>
        <w:bookmarkStart w:id="1332" w:name="_Toc191367019"/>
        <w:bookmarkStart w:id="1333" w:name="_Toc191367302"/>
        <w:bookmarkStart w:id="1334" w:name="_Toc191367400"/>
        <w:bookmarkStart w:id="1335" w:name="_Toc191367513"/>
        <w:bookmarkStart w:id="1336" w:name="_Toc200533714"/>
        <w:bookmarkStart w:id="1337" w:name="_Toc200533892"/>
        <w:bookmarkStart w:id="1338" w:name="_Toc200538106"/>
        <w:bookmarkStart w:id="1339" w:name="_Toc200538208"/>
        <w:r w:rsidR="00EF7314" w:rsidRPr="00CE7A1E">
          <w:rPr>
            <w:rStyle w:val="af0"/>
            <w:rFonts w:eastAsiaTheme="minorHAnsi"/>
            <w:b w:val="0"/>
            <w:bCs w:val="0"/>
            <w:kern w:val="0"/>
            <w:shd w:val="clear" w:color="auto" w:fill="FFFFFF"/>
            <w:lang w:eastAsia="en-US"/>
          </w:rPr>
          <w:t>https://reestrspo.firpo.ru/usefulResource/9</w:t>
        </w:r>
        <w:bookmarkEnd w:id="1330"/>
        <w:bookmarkEnd w:id="1331"/>
        <w:bookmarkEnd w:id="1332"/>
        <w:bookmarkEnd w:id="1333"/>
        <w:bookmarkEnd w:id="1334"/>
        <w:bookmarkEnd w:id="1335"/>
        <w:bookmarkEnd w:id="1336"/>
        <w:bookmarkEnd w:id="1337"/>
        <w:bookmarkEnd w:id="1338"/>
        <w:bookmarkEnd w:id="1339"/>
      </w:hyperlink>
    </w:p>
    <w:p w14:paraId="1E75FF53" w14:textId="77777777" w:rsidR="00EF7314" w:rsidRPr="00BD6A9B" w:rsidRDefault="00EF7314" w:rsidP="00EF7314">
      <w:pPr>
        <w:spacing w:line="360" w:lineRule="auto"/>
        <w:jc w:val="center"/>
        <w:rPr>
          <w:rFonts w:ascii="Times New Roman" w:hAnsi="Times New Roman" w:cs="Times New Roman"/>
          <w:b/>
          <w:bCs/>
          <w:sz w:val="24"/>
          <w:szCs w:val="24"/>
        </w:rPr>
      </w:pPr>
    </w:p>
    <w:p w14:paraId="2FD0D23E" w14:textId="77777777" w:rsidR="00EF7314" w:rsidRPr="00BD6A9B" w:rsidRDefault="00EF7314" w:rsidP="00EF7314">
      <w:pPr>
        <w:spacing w:line="360" w:lineRule="auto"/>
        <w:jc w:val="center"/>
        <w:rPr>
          <w:rFonts w:ascii="Times New Roman" w:hAnsi="Times New Roman" w:cs="Times New Roman"/>
          <w:b/>
          <w:bCs/>
          <w:sz w:val="24"/>
          <w:szCs w:val="24"/>
        </w:rPr>
      </w:pPr>
    </w:p>
    <w:p w14:paraId="791E6C1D" w14:textId="77777777" w:rsidR="00EF7314" w:rsidRPr="00BD6A9B" w:rsidRDefault="00EF7314" w:rsidP="00EF7314">
      <w:pPr>
        <w:spacing w:line="360" w:lineRule="auto"/>
        <w:jc w:val="center"/>
        <w:rPr>
          <w:rFonts w:ascii="Times New Roman" w:hAnsi="Times New Roman" w:cs="Times New Roman"/>
          <w:b/>
          <w:bCs/>
          <w:sz w:val="24"/>
          <w:szCs w:val="24"/>
        </w:rPr>
      </w:pPr>
    </w:p>
    <w:p w14:paraId="1F267B57" w14:textId="77777777" w:rsidR="00EF7314" w:rsidRPr="00BD6A9B" w:rsidRDefault="00EF7314" w:rsidP="00EF7314">
      <w:pPr>
        <w:spacing w:line="360" w:lineRule="auto"/>
        <w:jc w:val="center"/>
        <w:rPr>
          <w:rFonts w:ascii="Times New Roman" w:hAnsi="Times New Roman" w:cs="Times New Roman"/>
          <w:b/>
          <w:bCs/>
          <w:sz w:val="24"/>
          <w:szCs w:val="24"/>
        </w:rPr>
      </w:pPr>
    </w:p>
    <w:p w14:paraId="2256742D" w14:textId="77777777" w:rsidR="00EF7314" w:rsidRPr="00BD6A9B" w:rsidRDefault="00EF7314" w:rsidP="00EF7314">
      <w:pPr>
        <w:spacing w:line="360" w:lineRule="auto"/>
        <w:jc w:val="center"/>
        <w:rPr>
          <w:rFonts w:ascii="Times New Roman" w:hAnsi="Times New Roman" w:cs="Times New Roman"/>
          <w:b/>
          <w:bCs/>
          <w:sz w:val="24"/>
          <w:szCs w:val="24"/>
        </w:rPr>
      </w:pPr>
    </w:p>
    <w:p w14:paraId="69B3A555" w14:textId="77777777" w:rsidR="00EF7314" w:rsidRPr="00BD6A9B" w:rsidRDefault="00EF7314" w:rsidP="00EF7314">
      <w:pPr>
        <w:spacing w:line="360" w:lineRule="auto"/>
        <w:jc w:val="center"/>
        <w:rPr>
          <w:rFonts w:ascii="Times New Roman" w:hAnsi="Times New Roman" w:cs="Times New Roman"/>
          <w:b/>
          <w:bCs/>
          <w:sz w:val="24"/>
          <w:szCs w:val="24"/>
        </w:rPr>
      </w:pPr>
    </w:p>
    <w:p w14:paraId="2BDA968E" w14:textId="77777777" w:rsidR="00EF7314" w:rsidRPr="00BD6A9B" w:rsidRDefault="00EF7314" w:rsidP="00EF7314">
      <w:pPr>
        <w:spacing w:line="360" w:lineRule="auto"/>
        <w:jc w:val="center"/>
        <w:rPr>
          <w:rFonts w:ascii="Times New Roman" w:hAnsi="Times New Roman" w:cs="Times New Roman"/>
          <w:b/>
          <w:bCs/>
          <w:sz w:val="24"/>
          <w:szCs w:val="24"/>
        </w:rPr>
      </w:pPr>
    </w:p>
    <w:p w14:paraId="7BCE95E8" w14:textId="77777777" w:rsidR="00EF7314" w:rsidRPr="00BD6A9B" w:rsidRDefault="00EF7314" w:rsidP="00EF7314">
      <w:pPr>
        <w:spacing w:line="360" w:lineRule="auto"/>
        <w:jc w:val="center"/>
        <w:rPr>
          <w:rFonts w:ascii="Times New Roman" w:hAnsi="Times New Roman" w:cs="Times New Roman"/>
          <w:b/>
          <w:bCs/>
          <w:sz w:val="24"/>
          <w:szCs w:val="24"/>
        </w:rPr>
      </w:pPr>
    </w:p>
    <w:p w14:paraId="3F59DAB2" w14:textId="77777777" w:rsidR="00EF7314" w:rsidRPr="00BD6A9B" w:rsidRDefault="00EF7314" w:rsidP="00EF7314">
      <w:pPr>
        <w:spacing w:line="360" w:lineRule="auto"/>
        <w:jc w:val="center"/>
        <w:rPr>
          <w:rFonts w:ascii="Times New Roman" w:hAnsi="Times New Roman" w:cs="Times New Roman"/>
          <w:b/>
          <w:bCs/>
          <w:sz w:val="24"/>
          <w:szCs w:val="24"/>
        </w:rPr>
      </w:pPr>
    </w:p>
    <w:p w14:paraId="7527AA6A" w14:textId="77777777" w:rsidR="00EF7314" w:rsidRPr="00BD6A9B" w:rsidRDefault="00EF7314" w:rsidP="00EF7314">
      <w:pPr>
        <w:spacing w:line="360" w:lineRule="auto"/>
        <w:jc w:val="center"/>
        <w:rPr>
          <w:rFonts w:ascii="Times New Roman" w:hAnsi="Times New Roman" w:cs="Times New Roman"/>
          <w:b/>
          <w:bCs/>
          <w:sz w:val="24"/>
          <w:szCs w:val="24"/>
        </w:rPr>
      </w:pPr>
    </w:p>
    <w:p w14:paraId="0DC196DA" w14:textId="77777777" w:rsidR="00EF7314" w:rsidRPr="00BD6A9B" w:rsidRDefault="00EF7314" w:rsidP="00EF7314">
      <w:pPr>
        <w:spacing w:line="360" w:lineRule="auto"/>
        <w:jc w:val="center"/>
        <w:rPr>
          <w:rFonts w:ascii="Times New Roman" w:hAnsi="Times New Roman" w:cs="Times New Roman"/>
          <w:b/>
          <w:bCs/>
          <w:sz w:val="24"/>
          <w:szCs w:val="24"/>
        </w:rPr>
      </w:pPr>
    </w:p>
    <w:p w14:paraId="56C4E3DD" w14:textId="77777777" w:rsidR="00EF7314" w:rsidRPr="00BD6A9B" w:rsidRDefault="00EF7314" w:rsidP="00EF7314">
      <w:pPr>
        <w:spacing w:line="360" w:lineRule="auto"/>
        <w:jc w:val="center"/>
        <w:rPr>
          <w:rFonts w:ascii="Times New Roman" w:hAnsi="Times New Roman" w:cs="Times New Roman"/>
          <w:b/>
          <w:bCs/>
          <w:sz w:val="24"/>
          <w:szCs w:val="24"/>
        </w:rPr>
      </w:pPr>
    </w:p>
    <w:p w14:paraId="5A6677BD" w14:textId="77777777" w:rsidR="00EF7314" w:rsidRPr="00BD6A9B" w:rsidRDefault="00EF7314" w:rsidP="00EF7314">
      <w:pPr>
        <w:spacing w:line="360" w:lineRule="auto"/>
        <w:jc w:val="center"/>
        <w:rPr>
          <w:rFonts w:ascii="Times New Roman" w:hAnsi="Times New Roman" w:cs="Times New Roman"/>
          <w:b/>
          <w:bCs/>
          <w:sz w:val="24"/>
          <w:szCs w:val="24"/>
        </w:rPr>
      </w:pPr>
    </w:p>
    <w:p w14:paraId="280C816D" w14:textId="77777777" w:rsidR="00EF7314" w:rsidRPr="00BD6A9B" w:rsidRDefault="00EF7314" w:rsidP="00EF7314">
      <w:pPr>
        <w:spacing w:line="360" w:lineRule="auto"/>
        <w:jc w:val="center"/>
        <w:rPr>
          <w:rFonts w:ascii="Times New Roman" w:hAnsi="Times New Roman" w:cs="Times New Roman"/>
          <w:b/>
          <w:bCs/>
          <w:sz w:val="24"/>
          <w:szCs w:val="24"/>
        </w:rPr>
      </w:pPr>
    </w:p>
    <w:p w14:paraId="02CDFE6E" w14:textId="4C08426D" w:rsidR="00EF7314" w:rsidRPr="00BD6A9B" w:rsidRDefault="00EF7314" w:rsidP="00EF7314">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5CF5">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115BFA0A" w14:textId="034E97C6" w:rsidR="00B627B7" w:rsidRPr="00EF7314" w:rsidRDefault="00B627B7" w:rsidP="00EF7314">
      <w:pPr>
        <w:rPr>
          <w:rFonts w:ascii="Times New Roman Полужирный" w:eastAsia="Segoe UI" w:hAnsi="Times New Roman Полужирный" w:cs="Times New Roman"/>
          <w:b/>
          <w:bCs/>
          <w:caps/>
          <w:kern w:val="32"/>
          <w:sz w:val="24"/>
          <w:szCs w:val="24"/>
          <w:lang w:val="x-none" w:eastAsia="x-none"/>
        </w:rPr>
      </w:pPr>
    </w:p>
    <w:sectPr w:rsidR="00B627B7" w:rsidRPr="00EF7314" w:rsidSect="00886656">
      <w:pgSz w:w="11906" w:h="16838" w:code="9"/>
      <w:pgMar w:top="1134" w:right="567" w:bottom="1134"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5FD1" w14:textId="77777777" w:rsidR="005E3B87" w:rsidRDefault="005E3B87" w:rsidP="00A858FE">
      <w:r>
        <w:separator/>
      </w:r>
    </w:p>
  </w:endnote>
  <w:endnote w:type="continuationSeparator" w:id="0">
    <w:p w14:paraId="4924936B" w14:textId="77777777" w:rsidR="005E3B87" w:rsidRDefault="005E3B8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Liberation Serif">
    <w:charset w:val="01"/>
    <w:family w:val="roman"/>
    <w:pitch w:val="variable"/>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C65C2" w14:textId="77777777" w:rsidR="005E3B87" w:rsidRDefault="005E3B87" w:rsidP="00A858FE">
      <w:r>
        <w:separator/>
      </w:r>
    </w:p>
  </w:footnote>
  <w:footnote w:type="continuationSeparator" w:id="0">
    <w:p w14:paraId="398AECB3" w14:textId="77777777" w:rsidR="005E3B87" w:rsidRDefault="005E3B87" w:rsidP="00A858FE">
      <w:r>
        <w:continuationSeparator/>
      </w:r>
    </w:p>
  </w:footnote>
  <w:footnote w:id="1">
    <w:p w14:paraId="003310F2" w14:textId="77777777" w:rsidR="00935485" w:rsidRDefault="00935485" w:rsidP="00AD45B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3A0F58C3" w14:textId="77777777" w:rsidR="00935485" w:rsidRDefault="00935485" w:rsidP="00AD45B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342D6F0C" w14:textId="77777777" w:rsidR="00935485" w:rsidRDefault="00935485" w:rsidP="00635F7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6761B2B6" w14:textId="77777777" w:rsidR="00935485" w:rsidRDefault="00935485" w:rsidP="005634D7">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10B7C787" w14:textId="77777777" w:rsidR="00935485" w:rsidRDefault="00935485" w:rsidP="006C75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3198FC5A" w14:textId="77777777" w:rsidR="00935485" w:rsidRDefault="00935485" w:rsidP="00EB6AE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485DA41C" w14:textId="77777777" w:rsidR="00935485" w:rsidRPr="00DB7B6A" w:rsidRDefault="00935485" w:rsidP="00401D8D">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8">
    <w:p w14:paraId="7D92B08C" w14:textId="77777777" w:rsidR="00935485" w:rsidRDefault="00935485" w:rsidP="003A7BF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9">
    <w:p w14:paraId="4CB6DA71" w14:textId="77777777" w:rsidR="00935485" w:rsidRDefault="00935485" w:rsidP="00AC0B05">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26C2C612" w14:textId="77777777" w:rsidR="00935485" w:rsidRDefault="00935485" w:rsidP="0036537B">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6058F" w14:textId="77777777" w:rsidR="00935485" w:rsidRDefault="00935485">
    <w:pPr>
      <w:pStyle w:val="ac"/>
      <w:jc w:val="center"/>
    </w:pPr>
    <w:r>
      <w:fldChar w:fldCharType="begin"/>
    </w:r>
    <w:r>
      <w:instrText xml:space="preserve"> PAGE   \* MERGEFORMAT </w:instrText>
    </w:r>
    <w:r>
      <w:fldChar w:fldCharType="separate"/>
    </w:r>
    <w:r>
      <w:rPr>
        <w:noProof/>
      </w:rPr>
      <w:t>48</w:t>
    </w:r>
    <w:r>
      <w:rPr>
        <w:noProof/>
      </w:rPr>
      <w:fldChar w:fldCharType="end"/>
    </w:r>
  </w:p>
  <w:p w14:paraId="0DE0248E" w14:textId="77777777" w:rsidR="00935485" w:rsidRDefault="00935485">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Calibri" w:hAnsi="Calibri" w:cs="Times New Roman"/>
      </w:rPr>
      <w:id w:val="-1700468313"/>
      <w:docPartObj>
        <w:docPartGallery w:val="Page Numbers (Top of Page)"/>
        <w:docPartUnique/>
      </w:docPartObj>
    </w:sdtPr>
    <w:sdtEndPr/>
    <w:sdtContent>
      <w:p w14:paraId="1DD7E169" w14:textId="77777777" w:rsidR="00935485" w:rsidRPr="00AB6E07" w:rsidRDefault="00935485" w:rsidP="00AB6E07">
        <w:pPr>
          <w:tabs>
            <w:tab w:val="center" w:pos="4677"/>
            <w:tab w:val="right" w:pos="9355"/>
          </w:tabs>
          <w:jc w:val="center"/>
          <w:rPr>
            <w:rFonts w:ascii="Calibri" w:eastAsia="Calibri" w:hAnsi="Calibri" w:cs="Times New Roman"/>
          </w:rPr>
        </w:pPr>
        <w:r w:rsidRPr="00AB6E07">
          <w:rPr>
            <w:rFonts w:ascii="Calibri" w:eastAsia="Calibri" w:hAnsi="Calibri" w:cs="Times New Roman"/>
          </w:rPr>
          <w:fldChar w:fldCharType="begin"/>
        </w:r>
        <w:r w:rsidRPr="00AB6E07">
          <w:rPr>
            <w:rFonts w:ascii="Calibri" w:eastAsia="Calibri" w:hAnsi="Calibri" w:cs="Times New Roman"/>
          </w:rPr>
          <w:instrText>PAGE   \* MERGEFORMAT</w:instrText>
        </w:r>
        <w:r w:rsidRPr="00AB6E07">
          <w:rPr>
            <w:rFonts w:ascii="Calibri" w:eastAsia="Calibri" w:hAnsi="Calibri" w:cs="Times New Roman"/>
          </w:rPr>
          <w:fldChar w:fldCharType="separate"/>
        </w:r>
        <w:r w:rsidR="002B4D15">
          <w:rPr>
            <w:rFonts w:ascii="Calibri" w:eastAsia="Calibri" w:hAnsi="Calibri" w:cs="Times New Roman"/>
            <w:noProof/>
          </w:rPr>
          <w:t>105</w:t>
        </w:r>
        <w:r w:rsidRPr="00AB6E07">
          <w:rPr>
            <w:rFonts w:ascii="Calibri" w:eastAsia="Calibri" w:hAnsi="Calibri" w:cs="Times New Roman"/>
          </w:rPr>
          <w:fldChar w:fldCharType="end"/>
        </w:r>
      </w:p>
    </w:sdtContent>
  </w:sdt>
  <w:p w14:paraId="33F3995C" w14:textId="77777777" w:rsidR="00935485" w:rsidRDefault="00935485">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935485" w:rsidRDefault="0093548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935485" w:rsidRDefault="0093548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start w:val="1"/>
      <w:numFmt w:val="bullet"/>
      <w:lvlText w:val="o"/>
      <w:lvlJc w:val="left"/>
      <w:pPr>
        <w:ind w:left="1950" w:hanging="360"/>
      </w:pPr>
      <w:rPr>
        <w:rFonts w:ascii="Courier New" w:hAnsi="Courier New" w:cs="Courier New" w:hint="default"/>
      </w:rPr>
    </w:lvl>
    <w:lvl w:ilvl="2" w:tplc="04190005">
      <w:start w:val="1"/>
      <w:numFmt w:val="bullet"/>
      <w:lvlText w:val=""/>
      <w:lvlJc w:val="left"/>
      <w:pPr>
        <w:ind w:left="2670" w:hanging="360"/>
      </w:pPr>
      <w:rPr>
        <w:rFonts w:ascii="Wingdings" w:hAnsi="Wingdings" w:hint="default"/>
      </w:rPr>
    </w:lvl>
    <w:lvl w:ilvl="3" w:tplc="04190001">
      <w:start w:val="1"/>
      <w:numFmt w:val="bullet"/>
      <w:lvlText w:val=""/>
      <w:lvlJc w:val="left"/>
      <w:pPr>
        <w:ind w:left="3390" w:hanging="360"/>
      </w:pPr>
      <w:rPr>
        <w:rFonts w:ascii="Symbol" w:hAnsi="Symbol" w:hint="default"/>
      </w:rPr>
    </w:lvl>
    <w:lvl w:ilvl="4" w:tplc="04190003">
      <w:start w:val="1"/>
      <w:numFmt w:val="bullet"/>
      <w:lvlText w:val="o"/>
      <w:lvlJc w:val="left"/>
      <w:pPr>
        <w:ind w:left="4110" w:hanging="360"/>
      </w:pPr>
      <w:rPr>
        <w:rFonts w:ascii="Courier New" w:hAnsi="Courier New" w:cs="Courier New" w:hint="default"/>
      </w:rPr>
    </w:lvl>
    <w:lvl w:ilvl="5" w:tplc="04190005">
      <w:start w:val="1"/>
      <w:numFmt w:val="bullet"/>
      <w:lvlText w:val=""/>
      <w:lvlJc w:val="left"/>
      <w:pPr>
        <w:ind w:left="4830" w:hanging="360"/>
      </w:pPr>
      <w:rPr>
        <w:rFonts w:ascii="Wingdings" w:hAnsi="Wingdings" w:hint="default"/>
      </w:rPr>
    </w:lvl>
    <w:lvl w:ilvl="6" w:tplc="04190001">
      <w:start w:val="1"/>
      <w:numFmt w:val="bullet"/>
      <w:lvlText w:val=""/>
      <w:lvlJc w:val="left"/>
      <w:pPr>
        <w:ind w:left="5550" w:hanging="360"/>
      </w:pPr>
      <w:rPr>
        <w:rFonts w:ascii="Symbol" w:hAnsi="Symbol" w:hint="default"/>
      </w:rPr>
    </w:lvl>
    <w:lvl w:ilvl="7" w:tplc="04190003">
      <w:start w:val="1"/>
      <w:numFmt w:val="bullet"/>
      <w:lvlText w:val="o"/>
      <w:lvlJc w:val="left"/>
      <w:pPr>
        <w:ind w:left="6270" w:hanging="360"/>
      </w:pPr>
      <w:rPr>
        <w:rFonts w:ascii="Courier New" w:hAnsi="Courier New" w:cs="Courier New" w:hint="default"/>
      </w:rPr>
    </w:lvl>
    <w:lvl w:ilvl="8" w:tplc="04190005">
      <w:start w:val="1"/>
      <w:numFmt w:val="bullet"/>
      <w:lvlText w:val=""/>
      <w:lvlJc w:val="left"/>
      <w:pPr>
        <w:ind w:left="6990" w:hanging="360"/>
      </w:pPr>
      <w:rPr>
        <w:rFonts w:ascii="Wingdings" w:hAnsi="Wingdings" w:hint="default"/>
      </w:rPr>
    </w:lvl>
  </w:abstractNum>
  <w:abstractNum w:abstractNumId="1" w15:restartNumberingAfterBreak="0">
    <w:nsid w:val="00E03967"/>
    <w:multiLevelType w:val="hybridMultilevel"/>
    <w:tmpl w:val="21229792"/>
    <w:lvl w:ilvl="0" w:tplc="7214D1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E3639"/>
    <w:multiLevelType w:val="hybridMultilevel"/>
    <w:tmpl w:val="AE7E9A2A"/>
    <w:lvl w:ilvl="0" w:tplc="0419000F">
      <w:start w:val="1"/>
      <w:numFmt w:val="decimal"/>
      <w:lvlText w:val="%1."/>
      <w:lvlJc w:val="left"/>
      <w:pPr>
        <w:ind w:left="720" w:hanging="360"/>
      </w:pPr>
      <w:rPr>
        <w:rFonts w:hint="default"/>
        <w:w w:val="99"/>
        <w:sz w:val="27"/>
        <w:szCs w:val="27"/>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B0130A"/>
    <w:multiLevelType w:val="hybridMultilevel"/>
    <w:tmpl w:val="402A12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E0D4973"/>
    <w:multiLevelType w:val="hybridMultilevel"/>
    <w:tmpl w:val="0CF4338E"/>
    <w:lvl w:ilvl="0" w:tplc="BF327266">
      <w:start w:val="1"/>
      <w:numFmt w:val="bullet"/>
      <w:lvlText w:val="⁻"/>
      <w:lvlJc w:val="left"/>
      <w:pPr>
        <w:ind w:left="708" w:hanging="360"/>
      </w:pPr>
      <w:rPr>
        <w:rFonts w:ascii="Times New Roman" w:hAnsi="Times New Roman" w:cs="Times New Roman" w:hint="default"/>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5" w15:restartNumberingAfterBreak="0">
    <w:nsid w:val="0E6571C1"/>
    <w:multiLevelType w:val="hybridMultilevel"/>
    <w:tmpl w:val="6F7EA96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123E75C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1F3A52"/>
    <w:multiLevelType w:val="hybridMultilevel"/>
    <w:tmpl w:val="9362995A"/>
    <w:lvl w:ilvl="0" w:tplc="79A8BB8C">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1C7B00"/>
    <w:multiLevelType w:val="hybridMultilevel"/>
    <w:tmpl w:val="F612A108"/>
    <w:lvl w:ilvl="0" w:tplc="BF3272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F32265"/>
    <w:multiLevelType w:val="multilevel"/>
    <w:tmpl w:val="075009AE"/>
    <w:lvl w:ilvl="0">
      <w:start w:val="1"/>
      <w:numFmt w:val="decimal"/>
      <w:lvlText w:val="%1."/>
      <w:lvlJc w:val="left"/>
      <w:pPr>
        <w:ind w:left="720" w:hanging="360"/>
      </w:pPr>
    </w:lvl>
    <w:lvl w:ilvl="1">
      <w:start w:val="2"/>
      <w:numFmt w:val="decimal"/>
      <w:isLgl/>
      <w:lvlText w:val="%1.%2."/>
      <w:lvlJc w:val="left"/>
      <w:pPr>
        <w:ind w:left="113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10" w15:restartNumberingAfterBreak="0">
    <w:nsid w:val="19795E5A"/>
    <w:multiLevelType w:val="hybridMultilevel"/>
    <w:tmpl w:val="4AEA7070"/>
    <w:lvl w:ilvl="0" w:tplc="D1A2C71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4F1AAB"/>
    <w:multiLevelType w:val="hybridMultilevel"/>
    <w:tmpl w:val="B450D750"/>
    <w:lvl w:ilvl="0" w:tplc="EAA6A57A">
      <w:start w:val="1"/>
      <w:numFmt w:val="bullet"/>
      <w:lvlText w:val=""/>
      <w:lvlJc w:val="left"/>
      <w:pPr>
        <w:ind w:left="74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BB908C5"/>
    <w:multiLevelType w:val="hybridMultilevel"/>
    <w:tmpl w:val="4F668B00"/>
    <w:lvl w:ilvl="0" w:tplc="BFC0D58E">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EAA7103"/>
    <w:multiLevelType w:val="hybridMultilevel"/>
    <w:tmpl w:val="4AEA7070"/>
    <w:lvl w:ilvl="0" w:tplc="D1A2C71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B1060C"/>
    <w:multiLevelType w:val="hybridMultilevel"/>
    <w:tmpl w:val="C04007B6"/>
    <w:lvl w:ilvl="0" w:tplc="1ED2A14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861EA"/>
    <w:multiLevelType w:val="hybridMultilevel"/>
    <w:tmpl w:val="27C2849C"/>
    <w:lvl w:ilvl="0" w:tplc="FA4E2EE0">
      <w:start w:val="1"/>
      <w:numFmt w:val="bullet"/>
      <w:lvlText w:val="­"/>
      <w:lvlJc w:val="left"/>
      <w:pPr>
        <w:ind w:left="760" w:hanging="360"/>
      </w:pPr>
      <w:rPr>
        <w:rFonts w:ascii="Courier New" w:hAnsi="Courier New" w:cs="Times New Roman"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15:restartNumberingAfterBreak="0">
    <w:nsid w:val="3AA80D6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02FB9"/>
    <w:multiLevelType w:val="hybridMultilevel"/>
    <w:tmpl w:val="F4BA21CE"/>
    <w:lvl w:ilvl="0" w:tplc="0419000F">
      <w:start w:val="1"/>
      <w:numFmt w:val="decimal"/>
      <w:lvlText w:val="%1."/>
      <w:lvlJc w:val="left"/>
      <w:pPr>
        <w:ind w:left="1429" w:hanging="360"/>
      </w:pPr>
      <w:rPr>
        <w:rFonts w:hint="default"/>
        <w:w w:val="99"/>
        <w:sz w:val="27"/>
        <w:szCs w:val="27"/>
        <w:lang w:val="ru-RU" w:eastAsia="en-US" w:bidi="ar-SA"/>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3F073E33"/>
    <w:multiLevelType w:val="hybridMultilevel"/>
    <w:tmpl w:val="D38EA9C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403F7FF3"/>
    <w:multiLevelType w:val="hybridMultilevel"/>
    <w:tmpl w:val="CF6AC8EE"/>
    <w:lvl w:ilvl="0" w:tplc="FA4E2EE0">
      <w:start w:val="1"/>
      <w:numFmt w:val="bullet"/>
      <w:lvlText w:val="­"/>
      <w:lvlJc w:val="left"/>
      <w:pPr>
        <w:tabs>
          <w:tab w:val="num" w:pos="2291"/>
        </w:tabs>
        <w:ind w:left="2291"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A01C4"/>
    <w:multiLevelType w:val="hybridMultilevel"/>
    <w:tmpl w:val="E7D222DC"/>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463A91"/>
    <w:multiLevelType w:val="hybridMultilevel"/>
    <w:tmpl w:val="344A8CB6"/>
    <w:lvl w:ilvl="0" w:tplc="53AEB952">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C6E34"/>
    <w:multiLevelType w:val="hybridMultilevel"/>
    <w:tmpl w:val="4F62B84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477C2533"/>
    <w:multiLevelType w:val="hybridMultilevel"/>
    <w:tmpl w:val="3ECEE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6D47BC"/>
    <w:multiLevelType w:val="hybridMultilevel"/>
    <w:tmpl w:val="692087B4"/>
    <w:lvl w:ilvl="0" w:tplc="9D7C3C2E">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E265BA"/>
    <w:multiLevelType w:val="hybridMultilevel"/>
    <w:tmpl w:val="B606B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C55CB3"/>
    <w:multiLevelType w:val="hybridMultilevel"/>
    <w:tmpl w:val="35D0CF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1032B47"/>
    <w:multiLevelType w:val="hybridMultilevel"/>
    <w:tmpl w:val="EAC2C65E"/>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4F8074C"/>
    <w:multiLevelType w:val="multilevel"/>
    <w:tmpl w:val="2B7224B6"/>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58A5DE9"/>
    <w:multiLevelType w:val="multilevel"/>
    <w:tmpl w:val="96FEFB3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6B4636"/>
    <w:multiLevelType w:val="hybridMultilevel"/>
    <w:tmpl w:val="71BA8D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B296391"/>
    <w:multiLevelType w:val="hybridMultilevel"/>
    <w:tmpl w:val="A120F4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E476DDC"/>
    <w:multiLevelType w:val="hybridMultilevel"/>
    <w:tmpl w:val="509CE400"/>
    <w:lvl w:ilvl="0" w:tplc="BD446B1E">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3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137762"/>
    <w:multiLevelType w:val="hybridMultilevel"/>
    <w:tmpl w:val="5E84522E"/>
    <w:lvl w:ilvl="0" w:tplc="FA4E2EE0">
      <w:start w:val="1"/>
      <w:numFmt w:val="bullet"/>
      <w:lvlText w:val="­"/>
      <w:lvlJc w:val="left"/>
      <w:pPr>
        <w:ind w:left="791" w:hanging="360"/>
      </w:pPr>
      <w:rPr>
        <w:rFonts w:ascii="Courier New" w:hAnsi="Courier New" w:cs="Times New Roman" w:hint="default"/>
      </w:rPr>
    </w:lvl>
    <w:lvl w:ilvl="1" w:tplc="04190003" w:tentative="1">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36" w15:restartNumberingAfterBreak="0">
    <w:nsid w:val="7CB5718D"/>
    <w:multiLevelType w:val="hybridMultilevel"/>
    <w:tmpl w:val="248EAAF4"/>
    <w:lvl w:ilvl="0" w:tplc="F680545A">
      <w:start w:val="1"/>
      <w:numFmt w:val="decimal"/>
      <w:lvlText w:val="%1."/>
      <w:lvlJc w:val="left"/>
      <w:pPr>
        <w:ind w:left="720" w:hanging="360"/>
      </w:pPr>
      <w:rPr>
        <w:rFonts w:ascii="Times New Roman" w:hAnsi="Times New Roman" w:cs="Times New Roman"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6D0798"/>
    <w:multiLevelType w:val="hybridMultilevel"/>
    <w:tmpl w:val="E89C27E2"/>
    <w:lvl w:ilvl="0" w:tplc="5DEEFAB2">
      <w:start w:val="1"/>
      <w:numFmt w:val="decimal"/>
      <w:lvlText w:val="%1."/>
      <w:lvlJc w:val="left"/>
      <w:pPr>
        <w:tabs>
          <w:tab w:val="num" w:pos="720"/>
        </w:tabs>
        <w:ind w:left="720" w:hanging="360"/>
      </w:pPr>
      <w:rPr>
        <w:rFonts w:cs="Times New Roman"/>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7"/>
  </w:num>
  <w:num w:numId="5">
    <w:abstractNumId w:val="28"/>
  </w:num>
  <w:num w:numId="6">
    <w:abstractNumId w:val="19"/>
  </w:num>
  <w:num w:numId="7">
    <w:abstractNumId w:val="11"/>
  </w:num>
  <w:num w:numId="8">
    <w:abstractNumId w:val="0"/>
  </w:num>
  <w:num w:numId="9">
    <w:abstractNumId w:val="20"/>
  </w:num>
  <w:num w:numId="10">
    <w:abstractNumId w:val="22"/>
  </w:num>
  <w:num w:numId="11">
    <w:abstractNumId w:val="2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8"/>
  </w:num>
  <w:num w:numId="15">
    <w:abstractNumId w:val="4"/>
  </w:num>
  <w:num w:numId="16">
    <w:abstractNumId w:val="9"/>
  </w:num>
  <w:num w:numId="17">
    <w:abstractNumId w:val="31"/>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0"/>
  </w:num>
  <w:num w:numId="23">
    <w:abstractNumId w:val="24"/>
  </w:num>
  <w:num w:numId="24">
    <w:abstractNumId w:val="2"/>
  </w:num>
  <w:num w:numId="25">
    <w:abstractNumId w:val="17"/>
  </w:num>
  <w:num w:numId="26">
    <w:abstractNumId w:val="15"/>
  </w:num>
  <w:num w:numId="27">
    <w:abstractNumId w:val="34"/>
  </w:num>
  <w:num w:numId="28">
    <w:abstractNumId w:val="36"/>
  </w:num>
  <w:num w:numId="29">
    <w:abstractNumId w:val="13"/>
  </w:num>
  <w:num w:numId="30">
    <w:abstractNumId w:val="10"/>
  </w:num>
  <w:num w:numId="31">
    <w:abstractNumId w:val="16"/>
  </w:num>
  <w:num w:numId="32">
    <w:abstractNumId w:val="14"/>
  </w:num>
  <w:num w:numId="33">
    <w:abstractNumId w:val="7"/>
  </w:num>
  <w:num w:numId="34">
    <w:abstractNumId w:val="6"/>
  </w:num>
  <w:num w:numId="35">
    <w:abstractNumId w:val="21"/>
  </w:num>
  <w:num w:numId="36">
    <w:abstractNumId w:val="29"/>
  </w:num>
  <w:num w:numId="37">
    <w:abstractNumId w:val="32"/>
  </w:num>
  <w:num w:numId="38">
    <w:abstractNumId w:val="1"/>
  </w:num>
  <w:num w:numId="39">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0D2A"/>
    <w:rsid w:val="0000394E"/>
    <w:rsid w:val="00004A33"/>
    <w:rsid w:val="00007097"/>
    <w:rsid w:val="000079C3"/>
    <w:rsid w:val="00007F70"/>
    <w:rsid w:val="000112BC"/>
    <w:rsid w:val="00011EE3"/>
    <w:rsid w:val="00012459"/>
    <w:rsid w:val="000143A1"/>
    <w:rsid w:val="00014FAD"/>
    <w:rsid w:val="000156CF"/>
    <w:rsid w:val="000171AE"/>
    <w:rsid w:val="000179F8"/>
    <w:rsid w:val="00021F15"/>
    <w:rsid w:val="00021F3A"/>
    <w:rsid w:val="00025E5E"/>
    <w:rsid w:val="00025F6D"/>
    <w:rsid w:val="00027237"/>
    <w:rsid w:val="000274BC"/>
    <w:rsid w:val="000310CB"/>
    <w:rsid w:val="0004064B"/>
    <w:rsid w:val="00042069"/>
    <w:rsid w:val="00042974"/>
    <w:rsid w:val="00044883"/>
    <w:rsid w:val="00047978"/>
    <w:rsid w:val="00054BCF"/>
    <w:rsid w:val="00056258"/>
    <w:rsid w:val="00056566"/>
    <w:rsid w:val="00063AF4"/>
    <w:rsid w:val="00064407"/>
    <w:rsid w:val="00070D4E"/>
    <w:rsid w:val="0007128F"/>
    <w:rsid w:val="0008315A"/>
    <w:rsid w:val="00083B9B"/>
    <w:rsid w:val="0008627A"/>
    <w:rsid w:val="0008639E"/>
    <w:rsid w:val="0008772C"/>
    <w:rsid w:val="00087B5D"/>
    <w:rsid w:val="00087CF5"/>
    <w:rsid w:val="00090A1A"/>
    <w:rsid w:val="000918BD"/>
    <w:rsid w:val="000936BD"/>
    <w:rsid w:val="000949B8"/>
    <w:rsid w:val="000958AB"/>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09A2"/>
    <w:rsid w:val="000B4F66"/>
    <w:rsid w:val="000B5B5D"/>
    <w:rsid w:val="000B6521"/>
    <w:rsid w:val="000B722E"/>
    <w:rsid w:val="000C0EA6"/>
    <w:rsid w:val="000C3AB8"/>
    <w:rsid w:val="000C5DE0"/>
    <w:rsid w:val="000D4FB5"/>
    <w:rsid w:val="000D6D2B"/>
    <w:rsid w:val="000E2D3D"/>
    <w:rsid w:val="000E2D5E"/>
    <w:rsid w:val="000E5DF0"/>
    <w:rsid w:val="000E6D75"/>
    <w:rsid w:val="000E6DD2"/>
    <w:rsid w:val="000E6DE9"/>
    <w:rsid w:val="000F19BA"/>
    <w:rsid w:val="000F33E9"/>
    <w:rsid w:val="000F419D"/>
    <w:rsid w:val="000F5587"/>
    <w:rsid w:val="00100F1D"/>
    <w:rsid w:val="001010DC"/>
    <w:rsid w:val="0010264D"/>
    <w:rsid w:val="001029C2"/>
    <w:rsid w:val="00107F57"/>
    <w:rsid w:val="0011295E"/>
    <w:rsid w:val="00115C97"/>
    <w:rsid w:val="00117316"/>
    <w:rsid w:val="00117DB9"/>
    <w:rsid w:val="001244C3"/>
    <w:rsid w:val="00125282"/>
    <w:rsid w:val="0013186F"/>
    <w:rsid w:val="00132B46"/>
    <w:rsid w:val="0013405E"/>
    <w:rsid w:val="00134858"/>
    <w:rsid w:val="00135CE3"/>
    <w:rsid w:val="00137F0D"/>
    <w:rsid w:val="00144EE1"/>
    <w:rsid w:val="00152D91"/>
    <w:rsid w:val="00155BB4"/>
    <w:rsid w:val="001570C4"/>
    <w:rsid w:val="001604E7"/>
    <w:rsid w:val="001622CF"/>
    <w:rsid w:val="0016297B"/>
    <w:rsid w:val="00163473"/>
    <w:rsid w:val="00164F90"/>
    <w:rsid w:val="00165700"/>
    <w:rsid w:val="001718B9"/>
    <w:rsid w:val="00171FB9"/>
    <w:rsid w:val="00173CD4"/>
    <w:rsid w:val="00173DEB"/>
    <w:rsid w:val="001773A8"/>
    <w:rsid w:val="00177B87"/>
    <w:rsid w:val="00177C13"/>
    <w:rsid w:val="00180071"/>
    <w:rsid w:val="00180AAE"/>
    <w:rsid w:val="00181183"/>
    <w:rsid w:val="00183701"/>
    <w:rsid w:val="00183D21"/>
    <w:rsid w:val="00184299"/>
    <w:rsid w:val="0018446A"/>
    <w:rsid w:val="00187560"/>
    <w:rsid w:val="00190EB7"/>
    <w:rsid w:val="00193342"/>
    <w:rsid w:val="001944D3"/>
    <w:rsid w:val="00196996"/>
    <w:rsid w:val="00197F9A"/>
    <w:rsid w:val="001A38DD"/>
    <w:rsid w:val="001A5DA5"/>
    <w:rsid w:val="001A6B4D"/>
    <w:rsid w:val="001A723D"/>
    <w:rsid w:val="001A77AF"/>
    <w:rsid w:val="001B36E6"/>
    <w:rsid w:val="001B3717"/>
    <w:rsid w:val="001C3496"/>
    <w:rsid w:val="001C3659"/>
    <w:rsid w:val="001C773D"/>
    <w:rsid w:val="001D0220"/>
    <w:rsid w:val="001D3A23"/>
    <w:rsid w:val="001D4080"/>
    <w:rsid w:val="001D5CB1"/>
    <w:rsid w:val="001E4109"/>
    <w:rsid w:val="001E50D3"/>
    <w:rsid w:val="001F3287"/>
    <w:rsid w:val="001F38D5"/>
    <w:rsid w:val="001F47BF"/>
    <w:rsid w:val="001F58E7"/>
    <w:rsid w:val="001F7412"/>
    <w:rsid w:val="001F7CD2"/>
    <w:rsid w:val="002003DB"/>
    <w:rsid w:val="002005BD"/>
    <w:rsid w:val="00200AFE"/>
    <w:rsid w:val="00200BCC"/>
    <w:rsid w:val="00201B16"/>
    <w:rsid w:val="0020413C"/>
    <w:rsid w:val="00207F28"/>
    <w:rsid w:val="00214055"/>
    <w:rsid w:val="00217CBC"/>
    <w:rsid w:val="0022002F"/>
    <w:rsid w:val="00222015"/>
    <w:rsid w:val="002221E1"/>
    <w:rsid w:val="00223530"/>
    <w:rsid w:val="00223558"/>
    <w:rsid w:val="00223901"/>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3860"/>
    <w:rsid w:val="00266C9E"/>
    <w:rsid w:val="00270B26"/>
    <w:rsid w:val="00280ABA"/>
    <w:rsid w:val="00284E57"/>
    <w:rsid w:val="00286EA2"/>
    <w:rsid w:val="002879BA"/>
    <w:rsid w:val="00290CA1"/>
    <w:rsid w:val="00291E7B"/>
    <w:rsid w:val="00294057"/>
    <w:rsid w:val="002945C8"/>
    <w:rsid w:val="002A19FA"/>
    <w:rsid w:val="002A400A"/>
    <w:rsid w:val="002A538D"/>
    <w:rsid w:val="002A613D"/>
    <w:rsid w:val="002B0E1B"/>
    <w:rsid w:val="002B4D15"/>
    <w:rsid w:val="002B75EF"/>
    <w:rsid w:val="002C3739"/>
    <w:rsid w:val="002C4B17"/>
    <w:rsid w:val="002C4B57"/>
    <w:rsid w:val="002C6765"/>
    <w:rsid w:val="002C75C7"/>
    <w:rsid w:val="002D0503"/>
    <w:rsid w:val="002D49B6"/>
    <w:rsid w:val="002D7AC6"/>
    <w:rsid w:val="002E5A9A"/>
    <w:rsid w:val="002E64F6"/>
    <w:rsid w:val="002E6F96"/>
    <w:rsid w:val="002E752C"/>
    <w:rsid w:val="002F03DF"/>
    <w:rsid w:val="002F1408"/>
    <w:rsid w:val="002F72AB"/>
    <w:rsid w:val="002F72FD"/>
    <w:rsid w:val="0030181C"/>
    <w:rsid w:val="0030202C"/>
    <w:rsid w:val="00303406"/>
    <w:rsid w:val="0030424B"/>
    <w:rsid w:val="0030728C"/>
    <w:rsid w:val="0031061A"/>
    <w:rsid w:val="00310E7E"/>
    <w:rsid w:val="00312533"/>
    <w:rsid w:val="00314663"/>
    <w:rsid w:val="003172EE"/>
    <w:rsid w:val="0032315D"/>
    <w:rsid w:val="00324B82"/>
    <w:rsid w:val="00326B77"/>
    <w:rsid w:val="003271B8"/>
    <w:rsid w:val="00332233"/>
    <w:rsid w:val="003369AE"/>
    <w:rsid w:val="003408AF"/>
    <w:rsid w:val="00340F33"/>
    <w:rsid w:val="00343F5D"/>
    <w:rsid w:val="00345F52"/>
    <w:rsid w:val="00347551"/>
    <w:rsid w:val="003520FD"/>
    <w:rsid w:val="00353082"/>
    <w:rsid w:val="00356292"/>
    <w:rsid w:val="0036387B"/>
    <w:rsid w:val="003649A3"/>
    <w:rsid w:val="0036537B"/>
    <w:rsid w:val="003664B6"/>
    <w:rsid w:val="00372609"/>
    <w:rsid w:val="00372DD2"/>
    <w:rsid w:val="003734D8"/>
    <w:rsid w:val="00373819"/>
    <w:rsid w:val="0037624A"/>
    <w:rsid w:val="00376544"/>
    <w:rsid w:val="0037663D"/>
    <w:rsid w:val="00376830"/>
    <w:rsid w:val="00381F0B"/>
    <w:rsid w:val="00384188"/>
    <w:rsid w:val="0038641D"/>
    <w:rsid w:val="00392EEE"/>
    <w:rsid w:val="00395A9E"/>
    <w:rsid w:val="003A0480"/>
    <w:rsid w:val="003A4C71"/>
    <w:rsid w:val="003A61FF"/>
    <w:rsid w:val="003A7BF9"/>
    <w:rsid w:val="003B060B"/>
    <w:rsid w:val="003B4577"/>
    <w:rsid w:val="003B46DB"/>
    <w:rsid w:val="003B62BD"/>
    <w:rsid w:val="003B6459"/>
    <w:rsid w:val="003B7149"/>
    <w:rsid w:val="003B7C0D"/>
    <w:rsid w:val="003C50D0"/>
    <w:rsid w:val="003D0CCC"/>
    <w:rsid w:val="003D4E74"/>
    <w:rsid w:val="003E3944"/>
    <w:rsid w:val="003E53A2"/>
    <w:rsid w:val="003E679E"/>
    <w:rsid w:val="003E7D10"/>
    <w:rsid w:val="003F1BC1"/>
    <w:rsid w:val="003F2DBF"/>
    <w:rsid w:val="003F46FC"/>
    <w:rsid w:val="003F6821"/>
    <w:rsid w:val="003F7CE2"/>
    <w:rsid w:val="003F7D5F"/>
    <w:rsid w:val="00400709"/>
    <w:rsid w:val="00401D8D"/>
    <w:rsid w:val="00402423"/>
    <w:rsid w:val="004063EA"/>
    <w:rsid w:val="00412DCD"/>
    <w:rsid w:val="00413206"/>
    <w:rsid w:val="004156BF"/>
    <w:rsid w:val="00415778"/>
    <w:rsid w:val="004178F5"/>
    <w:rsid w:val="00420636"/>
    <w:rsid w:val="004211E4"/>
    <w:rsid w:val="00421B42"/>
    <w:rsid w:val="00421DCE"/>
    <w:rsid w:val="004229AC"/>
    <w:rsid w:val="004324E0"/>
    <w:rsid w:val="00433CDF"/>
    <w:rsid w:val="00434DA2"/>
    <w:rsid w:val="00437EDC"/>
    <w:rsid w:val="00443FB5"/>
    <w:rsid w:val="0044451D"/>
    <w:rsid w:val="0044557A"/>
    <w:rsid w:val="00453ED1"/>
    <w:rsid w:val="00456D18"/>
    <w:rsid w:val="0045771E"/>
    <w:rsid w:val="00457DBB"/>
    <w:rsid w:val="004603A3"/>
    <w:rsid w:val="004626BE"/>
    <w:rsid w:val="004674D5"/>
    <w:rsid w:val="004722A0"/>
    <w:rsid w:val="00476A29"/>
    <w:rsid w:val="004806A0"/>
    <w:rsid w:val="004809D9"/>
    <w:rsid w:val="004818E7"/>
    <w:rsid w:val="004828C1"/>
    <w:rsid w:val="004914D4"/>
    <w:rsid w:val="00494B4A"/>
    <w:rsid w:val="004959DF"/>
    <w:rsid w:val="004A1B5A"/>
    <w:rsid w:val="004A715C"/>
    <w:rsid w:val="004A7CA8"/>
    <w:rsid w:val="004B0E9E"/>
    <w:rsid w:val="004B2C5C"/>
    <w:rsid w:val="004B2C7D"/>
    <w:rsid w:val="004B4175"/>
    <w:rsid w:val="004C2EC8"/>
    <w:rsid w:val="004C3CA8"/>
    <w:rsid w:val="004C66DC"/>
    <w:rsid w:val="004D0C83"/>
    <w:rsid w:val="004D41E5"/>
    <w:rsid w:val="004D6CDF"/>
    <w:rsid w:val="004D732B"/>
    <w:rsid w:val="004E036F"/>
    <w:rsid w:val="004E0A95"/>
    <w:rsid w:val="004E1592"/>
    <w:rsid w:val="004E4D80"/>
    <w:rsid w:val="004E5458"/>
    <w:rsid w:val="004F030E"/>
    <w:rsid w:val="004F19D7"/>
    <w:rsid w:val="004F4197"/>
    <w:rsid w:val="004F5C5E"/>
    <w:rsid w:val="004F60DA"/>
    <w:rsid w:val="00500294"/>
    <w:rsid w:val="00502E27"/>
    <w:rsid w:val="00502F97"/>
    <w:rsid w:val="005038E6"/>
    <w:rsid w:val="00503B6C"/>
    <w:rsid w:val="005052BF"/>
    <w:rsid w:val="00505834"/>
    <w:rsid w:val="0051487F"/>
    <w:rsid w:val="0051713F"/>
    <w:rsid w:val="00521E64"/>
    <w:rsid w:val="0052763B"/>
    <w:rsid w:val="00527CBA"/>
    <w:rsid w:val="00533319"/>
    <w:rsid w:val="00533582"/>
    <w:rsid w:val="00535E62"/>
    <w:rsid w:val="00537C30"/>
    <w:rsid w:val="005438AD"/>
    <w:rsid w:val="00543932"/>
    <w:rsid w:val="00544448"/>
    <w:rsid w:val="0054523A"/>
    <w:rsid w:val="00550283"/>
    <w:rsid w:val="005551BB"/>
    <w:rsid w:val="0055753C"/>
    <w:rsid w:val="00562CE2"/>
    <w:rsid w:val="005634D7"/>
    <w:rsid w:val="005643D7"/>
    <w:rsid w:val="0056478F"/>
    <w:rsid w:val="005648CA"/>
    <w:rsid w:val="00566C55"/>
    <w:rsid w:val="005728B7"/>
    <w:rsid w:val="005740F2"/>
    <w:rsid w:val="00574913"/>
    <w:rsid w:val="00575297"/>
    <w:rsid w:val="0058000F"/>
    <w:rsid w:val="00583426"/>
    <w:rsid w:val="005852C3"/>
    <w:rsid w:val="00585658"/>
    <w:rsid w:val="005857F1"/>
    <w:rsid w:val="00587FF5"/>
    <w:rsid w:val="005905EF"/>
    <w:rsid w:val="005933B7"/>
    <w:rsid w:val="00594D59"/>
    <w:rsid w:val="005A07FC"/>
    <w:rsid w:val="005A2B38"/>
    <w:rsid w:val="005B2AC8"/>
    <w:rsid w:val="005C37A5"/>
    <w:rsid w:val="005C3984"/>
    <w:rsid w:val="005C636E"/>
    <w:rsid w:val="005C6504"/>
    <w:rsid w:val="005C6A3A"/>
    <w:rsid w:val="005C7265"/>
    <w:rsid w:val="005D0B9C"/>
    <w:rsid w:val="005D2EB6"/>
    <w:rsid w:val="005D45EB"/>
    <w:rsid w:val="005D52B5"/>
    <w:rsid w:val="005D7117"/>
    <w:rsid w:val="005E1251"/>
    <w:rsid w:val="005E2A95"/>
    <w:rsid w:val="005E3B87"/>
    <w:rsid w:val="005E5DF7"/>
    <w:rsid w:val="005E666F"/>
    <w:rsid w:val="005E767F"/>
    <w:rsid w:val="005F14B1"/>
    <w:rsid w:val="005F254D"/>
    <w:rsid w:val="005F3BA8"/>
    <w:rsid w:val="005F59C7"/>
    <w:rsid w:val="005F647B"/>
    <w:rsid w:val="00600817"/>
    <w:rsid w:val="00601C7C"/>
    <w:rsid w:val="0060207D"/>
    <w:rsid w:val="006034DE"/>
    <w:rsid w:val="0061235E"/>
    <w:rsid w:val="00615328"/>
    <w:rsid w:val="00615954"/>
    <w:rsid w:val="00620976"/>
    <w:rsid w:val="006229A4"/>
    <w:rsid w:val="00635015"/>
    <w:rsid w:val="00635F74"/>
    <w:rsid w:val="00636315"/>
    <w:rsid w:val="00640C5A"/>
    <w:rsid w:val="006479B3"/>
    <w:rsid w:val="00650455"/>
    <w:rsid w:val="00656A72"/>
    <w:rsid w:val="00661BCB"/>
    <w:rsid w:val="00661CF6"/>
    <w:rsid w:val="00663DF9"/>
    <w:rsid w:val="00665678"/>
    <w:rsid w:val="006672FE"/>
    <w:rsid w:val="0067045C"/>
    <w:rsid w:val="0067255A"/>
    <w:rsid w:val="00673ADD"/>
    <w:rsid w:val="006758CE"/>
    <w:rsid w:val="00677DF5"/>
    <w:rsid w:val="00680A81"/>
    <w:rsid w:val="00680EE4"/>
    <w:rsid w:val="0068198B"/>
    <w:rsid w:val="006841BF"/>
    <w:rsid w:val="006854BF"/>
    <w:rsid w:val="00693608"/>
    <w:rsid w:val="00693846"/>
    <w:rsid w:val="00697D60"/>
    <w:rsid w:val="006A4AF7"/>
    <w:rsid w:val="006A5CE2"/>
    <w:rsid w:val="006A77F8"/>
    <w:rsid w:val="006B0501"/>
    <w:rsid w:val="006B1B10"/>
    <w:rsid w:val="006B1F6D"/>
    <w:rsid w:val="006B29DD"/>
    <w:rsid w:val="006B5797"/>
    <w:rsid w:val="006C5629"/>
    <w:rsid w:val="006C7552"/>
    <w:rsid w:val="006D036B"/>
    <w:rsid w:val="006D3A82"/>
    <w:rsid w:val="006D4C3D"/>
    <w:rsid w:val="006D7A18"/>
    <w:rsid w:val="006E29B8"/>
    <w:rsid w:val="006E319A"/>
    <w:rsid w:val="006E5130"/>
    <w:rsid w:val="006E7FF4"/>
    <w:rsid w:val="006F0DB9"/>
    <w:rsid w:val="006F0E0C"/>
    <w:rsid w:val="006F239E"/>
    <w:rsid w:val="006F27A1"/>
    <w:rsid w:val="006F7C5D"/>
    <w:rsid w:val="00701D4A"/>
    <w:rsid w:val="0070724D"/>
    <w:rsid w:val="0071057A"/>
    <w:rsid w:val="007112DA"/>
    <w:rsid w:val="007129CE"/>
    <w:rsid w:val="00712A7E"/>
    <w:rsid w:val="00713285"/>
    <w:rsid w:val="0072048D"/>
    <w:rsid w:val="0072121D"/>
    <w:rsid w:val="007217B1"/>
    <w:rsid w:val="007269EC"/>
    <w:rsid w:val="007271F1"/>
    <w:rsid w:val="00731549"/>
    <w:rsid w:val="007340DE"/>
    <w:rsid w:val="00734895"/>
    <w:rsid w:val="0074040E"/>
    <w:rsid w:val="007408DC"/>
    <w:rsid w:val="00741526"/>
    <w:rsid w:val="0074288A"/>
    <w:rsid w:val="00743120"/>
    <w:rsid w:val="007438FA"/>
    <w:rsid w:val="00744FD5"/>
    <w:rsid w:val="007450D5"/>
    <w:rsid w:val="007452B6"/>
    <w:rsid w:val="007533BF"/>
    <w:rsid w:val="0075494A"/>
    <w:rsid w:val="00754BF2"/>
    <w:rsid w:val="00756AFF"/>
    <w:rsid w:val="00761C8A"/>
    <w:rsid w:val="00762720"/>
    <w:rsid w:val="0076514F"/>
    <w:rsid w:val="007661E7"/>
    <w:rsid w:val="0077014D"/>
    <w:rsid w:val="00770390"/>
    <w:rsid w:val="00774C93"/>
    <w:rsid w:val="00774CB0"/>
    <w:rsid w:val="00774D74"/>
    <w:rsid w:val="00781491"/>
    <w:rsid w:val="00781C52"/>
    <w:rsid w:val="00782EFC"/>
    <w:rsid w:val="00783A45"/>
    <w:rsid w:val="00784B56"/>
    <w:rsid w:val="00785307"/>
    <w:rsid w:val="007863C1"/>
    <w:rsid w:val="00787FC8"/>
    <w:rsid w:val="007900A5"/>
    <w:rsid w:val="007900D3"/>
    <w:rsid w:val="007936A8"/>
    <w:rsid w:val="007A1BB6"/>
    <w:rsid w:val="007A233F"/>
    <w:rsid w:val="007A3FDF"/>
    <w:rsid w:val="007A5964"/>
    <w:rsid w:val="007B0B1F"/>
    <w:rsid w:val="007B0D1E"/>
    <w:rsid w:val="007B344B"/>
    <w:rsid w:val="007B410A"/>
    <w:rsid w:val="007B4E02"/>
    <w:rsid w:val="007B5CC1"/>
    <w:rsid w:val="007B5D7F"/>
    <w:rsid w:val="007B619A"/>
    <w:rsid w:val="007B65C6"/>
    <w:rsid w:val="007B6DA2"/>
    <w:rsid w:val="007B7911"/>
    <w:rsid w:val="007C63D0"/>
    <w:rsid w:val="007D050C"/>
    <w:rsid w:val="007D0C4C"/>
    <w:rsid w:val="007D0D8C"/>
    <w:rsid w:val="007D2E71"/>
    <w:rsid w:val="007D4E5D"/>
    <w:rsid w:val="007D61D3"/>
    <w:rsid w:val="007D6A3C"/>
    <w:rsid w:val="007E00E1"/>
    <w:rsid w:val="007E1F34"/>
    <w:rsid w:val="007E2ACA"/>
    <w:rsid w:val="007E3D13"/>
    <w:rsid w:val="007E5D87"/>
    <w:rsid w:val="007F1FD0"/>
    <w:rsid w:val="008018C7"/>
    <w:rsid w:val="00802A37"/>
    <w:rsid w:val="008040BF"/>
    <w:rsid w:val="00811910"/>
    <w:rsid w:val="00814540"/>
    <w:rsid w:val="00815CB5"/>
    <w:rsid w:val="00816599"/>
    <w:rsid w:val="0081775B"/>
    <w:rsid w:val="00820155"/>
    <w:rsid w:val="0082217F"/>
    <w:rsid w:val="008221DB"/>
    <w:rsid w:val="00824A07"/>
    <w:rsid w:val="00826947"/>
    <w:rsid w:val="008276F3"/>
    <w:rsid w:val="0083014A"/>
    <w:rsid w:val="0083183C"/>
    <w:rsid w:val="008336C6"/>
    <w:rsid w:val="0083567F"/>
    <w:rsid w:val="00851896"/>
    <w:rsid w:val="00856FC1"/>
    <w:rsid w:val="00857232"/>
    <w:rsid w:val="0086178E"/>
    <w:rsid w:val="00866E9A"/>
    <w:rsid w:val="0086709B"/>
    <w:rsid w:val="00870AA2"/>
    <w:rsid w:val="008714EF"/>
    <w:rsid w:val="008729B7"/>
    <w:rsid w:val="008739EF"/>
    <w:rsid w:val="00875B4E"/>
    <w:rsid w:val="00881D81"/>
    <w:rsid w:val="00883D79"/>
    <w:rsid w:val="00884560"/>
    <w:rsid w:val="00884653"/>
    <w:rsid w:val="008855EA"/>
    <w:rsid w:val="00886656"/>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3282"/>
    <w:rsid w:val="008B7222"/>
    <w:rsid w:val="008C3C0E"/>
    <w:rsid w:val="008D00EF"/>
    <w:rsid w:val="008D6DA9"/>
    <w:rsid w:val="008E19E9"/>
    <w:rsid w:val="008E329E"/>
    <w:rsid w:val="008E444A"/>
    <w:rsid w:val="008E712C"/>
    <w:rsid w:val="008E7C9D"/>
    <w:rsid w:val="008F225F"/>
    <w:rsid w:val="008F3610"/>
    <w:rsid w:val="008F4F1D"/>
    <w:rsid w:val="008F578C"/>
    <w:rsid w:val="0090012C"/>
    <w:rsid w:val="00901CFE"/>
    <w:rsid w:val="00903316"/>
    <w:rsid w:val="00903860"/>
    <w:rsid w:val="0090672D"/>
    <w:rsid w:val="00906981"/>
    <w:rsid w:val="0091257D"/>
    <w:rsid w:val="009166B7"/>
    <w:rsid w:val="00917222"/>
    <w:rsid w:val="0092047B"/>
    <w:rsid w:val="0092062D"/>
    <w:rsid w:val="00924566"/>
    <w:rsid w:val="009250A7"/>
    <w:rsid w:val="00925C1B"/>
    <w:rsid w:val="009263C8"/>
    <w:rsid w:val="00926E7B"/>
    <w:rsid w:val="00927A58"/>
    <w:rsid w:val="00931327"/>
    <w:rsid w:val="009314A7"/>
    <w:rsid w:val="00933A88"/>
    <w:rsid w:val="00934A19"/>
    <w:rsid w:val="00935485"/>
    <w:rsid w:val="009355B2"/>
    <w:rsid w:val="009356AB"/>
    <w:rsid w:val="00943133"/>
    <w:rsid w:val="009433CC"/>
    <w:rsid w:val="009436C7"/>
    <w:rsid w:val="00943A3D"/>
    <w:rsid w:val="00946EA9"/>
    <w:rsid w:val="00951494"/>
    <w:rsid w:val="00951D9B"/>
    <w:rsid w:val="009559C1"/>
    <w:rsid w:val="00955D56"/>
    <w:rsid w:val="0095653B"/>
    <w:rsid w:val="00956668"/>
    <w:rsid w:val="00957653"/>
    <w:rsid w:val="00962AFE"/>
    <w:rsid w:val="009644CA"/>
    <w:rsid w:val="0097615E"/>
    <w:rsid w:val="00985111"/>
    <w:rsid w:val="00985130"/>
    <w:rsid w:val="00986EEC"/>
    <w:rsid w:val="00987700"/>
    <w:rsid w:val="00987E61"/>
    <w:rsid w:val="00990BCD"/>
    <w:rsid w:val="009A0AAA"/>
    <w:rsid w:val="009A1DFB"/>
    <w:rsid w:val="009A1E56"/>
    <w:rsid w:val="009A4D9F"/>
    <w:rsid w:val="009B3314"/>
    <w:rsid w:val="009B6A77"/>
    <w:rsid w:val="009B7136"/>
    <w:rsid w:val="009C121E"/>
    <w:rsid w:val="009C2C4C"/>
    <w:rsid w:val="009C4470"/>
    <w:rsid w:val="009C5AF6"/>
    <w:rsid w:val="009D709B"/>
    <w:rsid w:val="009D726E"/>
    <w:rsid w:val="009E44E8"/>
    <w:rsid w:val="009E4B94"/>
    <w:rsid w:val="009E57EA"/>
    <w:rsid w:val="009E59F6"/>
    <w:rsid w:val="009F6FDA"/>
    <w:rsid w:val="00A0276D"/>
    <w:rsid w:val="00A055DC"/>
    <w:rsid w:val="00A06CD6"/>
    <w:rsid w:val="00A10B16"/>
    <w:rsid w:val="00A10FBD"/>
    <w:rsid w:val="00A12848"/>
    <w:rsid w:val="00A12CBE"/>
    <w:rsid w:val="00A20347"/>
    <w:rsid w:val="00A21972"/>
    <w:rsid w:val="00A21A63"/>
    <w:rsid w:val="00A23C39"/>
    <w:rsid w:val="00A324EB"/>
    <w:rsid w:val="00A33D52"/>
    <w:rsid w:val="00A3570A"/>
    <w:rsid w:val="00A37E46"/>
    <w:rsid w:val="00A412C0"/>
    <w:rsid w:val="00A43059"/>
    <w:rsid w:val="00A4421C"/>
    <w:rsid w:val="00A45EAF"/>
    <w:rsid w:val="00A54E6F"/>
    <w:rsid w:val="00A55A51"/>
    <w:rsid w:val="00A63431"/>
    <w:rsid w:val="00A6653D"/>
    <w:rsid w:val="00A679AA"/>
    <w:rsid w:val="00A71768"/>
    <w:rsid w:val="00A73A61"/>
    <w:rsid w:val="00A77FF8"/>
    <w:rsid w:val="00A858FE"/>
    <w:rsid w:val="00A86CC8"/>
    <w:rsid w:val="00A92CA3"/>
    <w:rsid w:val="00A92DA2"/>
    <w:rsid w:val="00A936C2"/>
    <w:rsid w:val="00A94AF6"/>
    <w:rsid w:val="00A9500D"/>
    <w:rsid w:val="00A9796B"/>
    <w:rsid w:val="00AA00FC"/>
    <w:rsid w:val="00AA0619"/>
    <w:rsid w:val="00AA1B7A"/>
    <w:rsid w:val="00AA30B8"/>
    <w:rsid w:val="00AA4371"/>
    <w:rsid w:val="00AA538C"/>
    <w:rsid w:val="00AA5BD1"/>
    <w:rsid w:val="00AA6DDA"/>
    <w:rsid w:val="00AA7F68"/>
    <w:rsid w:val="00AB181E"/>
    <w:rsid w:val="00AB1C3A"/>
    <w:rsid w:val="00AB3372"/>
    <w:rsid w:val="00AB3A4B"/>
    <w:rsid w:val="00AB6E07"/>
    <w:rsid w:val="00AB6F52"/>
    <w:rsid w:val="00AC0B05"/>
    <w:rsid w:val="00AC3200"/>
    <w:rsid w:val="00AC4AB1"/>
    <w:rsid w:val="00AC58B5"/>
    <w:rsid w:val="00AD1AEA"/>
    <w:rsid w:val="00AD32F1"/>
    <w:rsid w:val="00AD45B9"/>
    <w:rsid w:val="00AD5A65"/>
    <w:rsid w:val="00AE09D0"/>
    <w:rsid w:val="00AE4631"/>
    <w:rsid w:val="00AE57D4"/>
    <w:rsid w:val="00AE6F05"/>
    <w:rsid w:val="00AE7B0C"/>
    <w:rsid w:val="00AF28AC"/>
    <w:rsid w:val="00AF2BD9"/>
    <w:rsid w:val="00AF53F2"/>
    <w:rsid w:val="00B00CF3"/>
    <w:rsid w:val="00B00D17"/>
    <w:rsid w:val="00B01238"/>
    <w:rsid w:val="00B04261"/>
    <w:rsid w:val="00B049BF"/>
    <w:rsid w:val="00B07523"/>
    <w:rsid w:val="00B0786A"/>
    <w:rsid w:val="00B07A59"/>
    <w:rsid w:val="00B07D52"/>
    <w:rsid w:val="00B115E3"/>
    <w:rsid w:val="00B15148"/>
    <w:rsid w:val="00B15CF5"/>
    <w:rsid w:val="00B20A56"/>
    <w:rsid w:val="00B21841"/>
    <w:rsid w:val="00B23700"/>
    <w:rsid w:val="00B25BC4"/>
    <w:rsid w:val="00B26F22"/>
    <w:rsid w:val="00B30F7B"/>
    <w:rsid w:val="00B33473"/>
    <w:rsid w:val="00B4086B"/>
    <w:rsid w:val="00B421C2"/>
    <w:rsid w:val="00B432BF"/>
    <w:rsid w:val="00B43DA9"/>
    <w:rsid w:val="00B4535B"/>
    <w:rsid w:val="00B463FE"/>
    <w:rsid w:val="00B47A03"/>
    <w:rsid w:val="00B54813"/>
    <w:rsid w:val="00B5795F"/>
    <w:rsid w:val="00B627B7"/>
    <w:rsid w:val="00B64FF5"/>
    <w:rsid w:val="00B663FB"/>
    <w:rsid w:val="00B66728"/>
    <w:rsid w:val="00B7348D"/>
    <w:rsid w:val="00B7450D"/>
    <w:rsid w:val="00B75A33"/>
    <w:rsid w:val="00B773DA"/>
    <w:rsid w:val="00B77C27"/>
    <w:rsid w:val="00B82FA8"/>
    <w:rsid w:val="00B83151"/>
    <w:rsid w:val="00B84FBE"/>
    <w:rsid w:val="00B908BE"/>
    <w:rsid w:val="00B908E8"/>
    <w:rsid w:val="00B919AE"/>
    <w:rsid w:val="00B93EE4"/>
    <w:rsid w:val="00B956C3"/>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E69CA"/>
    <w:rsid w:val="00BF07DC"/>
    <w:rsid w:val="00BF1784"/>
    <w:rsid w:val="00BF20DB"/>
    <w:rsid w:val="00BF2E82"/>
    <w:rsid w:val="00BF7FA9"/>
    <w:rsid w:val="00C02D01"/>
    <w:rsid w:val="00C03480"/>
    <w:rsid w:val="00C0458D"/>
    <w:rsid w:val="00C079B1"/>
    <w:rsid w:val="00C10568"/>
    <w:rsid w:val="00C11CA7"/>
    <w:rsid w:val="00C11D5F"/>
    <w:rsid w:val="00C12101"/>
    <w:rsid w:val="00C162D4"/>
    <w:rsid w:val="00C17D5E"/>
    <w:rsid w:val="00C21D7C"/>
    <w:rsid w:val="00C22785"/>
    <w:rsid w:val="00C25A92"/>
    <w:rsid w:val="00C328C9"/>
    <w:rsid w:val="00C341D6"/>
    <w:rsid w:val="00C35B20"/>
    <w:rsid w:val="00C36BD4"/>
    <w:rsid w:val="00C40043"/>
    <w:rsid w:val="00C422A9"/>
    <w:rsid w:val="00C44DCF"/>
    <w:rsid w:val="00C455CE"/>
    <w:rsid w:val="00C4573C"/>
    <w:rsid w:val="00C460EE"/>
    <w:rsid w:val="00C471C3"/>
    <w:rsid w:val="00C500FE"/>
    <w:rsid w:val="00C55112"/>
    <w:rsid w:val="00C61C7F"/>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3FC7"/>
    <w:rsid w:val="00C95532"/>
    <w:rsid w:val="00CA1680"/>
    <w:rsid w:val="00CA29A6"/>
    <w:rsid w:val="00CA2C06"/>
    <w:rsid w:val="00CA4094"/>
    <w:rsid w:val="00CA551B"/>
    <w:rsid w:val="00CA680D"/>
    <w:rsid w:val="00CA7760"/>
    <w:rsid w:val="00CB2490"/>
    <w:rsid w:val="00CB4004"/>
    <w:rsid w:val="00CB56F2"/>
    <w:rsid w:val="00CB5F72"/>
    <w:rsid w:val="00CB6F71"/>
    <w:rsid w:val="00CB70AF"/>
    <w:rsid w:val="00CB71D8"/>
    <w:rsid w:val="00CC02F7"/>
    <w:rsid w:val="00CC0CF7"/>
    <w:rsid w:val="00CC0E54"/>
    <w:rsid w:val="00CC1751"/>
    <w:rsid w:val="00CC325B"/>
    <w:rsid w:val="00CC42C0"/>
    <w:rsid w:val="00CC74BA"/>
    <w:rsid w:val="00CC7BD0"/>
    <w:rsid w:val="00CD0013"/>
    <w:rsid w:val="00CD2973"/>
    <w:rsid w:val="00CD4574"/>
    <w:rsid w:val="00CD7BAB"/>
    <w:rsid w:val="00CE7D23"/>
    <w:rsid w:val="00CF71C2"/>
    <w:rsid w:val="00D005AA"/>
    <w:rsid w:val="00D03070"/>
    <w:rsid w:val="00D049F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2A71"/>
    <w:rsid w:val="00D54A74"/>
    <w:rsid w:val="00D620BF"/>
    <w:rsid w:val="00D6380D"/>
    <w:rsid w:val="00D63987"/>
    <w:rsid w:val="00D64127"/>
    <w:rsid w:val="00D6489F"/>
    <w:rsid w:val="00D67E36"/>
    <w:rsid w:val="00D742DE"/>
    <w:rsid w:val="00D751A4"/>
    <w:rsid w:val="00D778FA"/>
    <w:rsid w:val="00D77A1B"/>
    <w:rsid w:val="00D820D4"/>
    <w:rsid w:val="00D825F9"/>
    <w:rsid w:val="00D84816"/>
    <w:rsid w:val="00D86513"/>
    <w:rsid w:val="00D86789"/>
    <w:rsid w:val="00D875C2"/>
    <w:rsid w:val="00D902F4"/>
    <w:rsid w:val="00D91ADA"/>
    <w:rsid w:val="00D93208"/>
    <w:rsid w:val="00D93919"/>
    <w:rsid w:val="00D94E86"/>
    <w:rsid w:val="00D96F51"/>
    <w:rsid w:val="00DA0089"/>
    <w:rsid w:val="00DA04F4"/>
    <w:rsid w:val="00DA2D6C"/>
    <w:rsid w:val="00DA7D58"/>
    <w:rsid w:val="00DB7055"/>
    <w:rsid w:val="00DB7B6A"/>
    <w:rsid w:val="00DC04A7"/>
    <w:rsid w:val="00DC1053"/>
    <w:rsid w:val="00DC1794"/>
    <w:rsid w:val="00DC33AA"/>
    <w:rsid w:val="00DC428B"/>
    <w:rsid w:val="00DC523F"/>
    <w:rsid w:val="00DC6AA3"/>
    <w:rsid w:val="00DC6D32"/>
    <w:rsid w:val="00DC7129"/>
    <w:rsid w:val="00DC7BC8"/>
    <w:rsid w:val="00DD00E4"/>
    <w:rsid w:val="00DD047D"/>
    <w:rsid w:val="00DD0B43"/>
    <w:rsid w:val="00DD0E74"/>
    <w:rsid w:val="00DD4416"/>
    <w:rsid w:val="00DE1FCA"/>
    <w:rsid w:val="00DE3D05"/>
    <w:rsid w:val="00DE3D24"/>
    <w:rsid w:val="00DE69B6"/>
    <w:rsid w:val="00DE7355"/>
    <w:rsid w:val="00DE7ABE"/>
    <w:rsid w:val="00DF064B"/>
    <w:rsid w:val="00DF068E"/>
    <w:rsid w:val="00DF0A07"/>
    <w:rsid w:val="00DF11EB"/>
    <w:rsid w:val="00DF1EFC"/>
    <w:rsid w:val="00DF5A57"/>
    <w:rsid w:val="00E04831"/>
    <w:rsid w:val="00E06E2E"/>
    <w:rsid w:val="00E10A30"/>
    <w:rsid w:val="00E10B85"/>
    <w:rsid w:val="00E11C84"/>
    <w:rsid w:val="00E129BC"/>
    <w:rsid w:val="00E17F05"/>
    <w:rsid w:val="00E21A1B"/>
    <w:rsid w:val="00E22BB1"/>
    <w:rsid w:val="00E2393C"/>
    <w:rsid w:val="00E35630"/>
    <w:rsid w:val="00E35BDB"/>
    <w:rsid w:val="00E36E57"/>
    <w:rsid w:val="00E370AF"/>
    <w:rsid w:val="00E37857"/>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642D4"/>
    <w:rsid w:val="00E71284"/>
    <w:rsid w:val="00E738DD"/>
    <w:rsid w:val="00E7530E"/>
    <w:rsid w:val="00E759C8"/>
    <w:rsid w:val="00E765B1"/>
    <w:rsid w:val="00E810A5"/>
    <w:rsid w:val="00E82997"/>
    <w:rsid w:val="00E82BD5"/>
    <w:rsid w:val="00E91799"/>
    <w:rsid w:val="00E969F8"/>
    <w:rsid w:val="00EA5B86"/>
    <w:rsid w:val="00EA6E1D"/>
    <w:rsid w:val="00EB0134"/>
    <w:rsid w:val="00EB0ED2"/>
    <w:rsid w:val="00EB4BFC"/>
    <w:rsid w:val="00EB4DFB"/>
    <w:rsid w:val="00EB5BB1"/>
    <w:rsid w:val="00EB6AE1"/>
    <w:rsid w:val="00EB7056"/>
    <w:rsid w:val="00EC0763"/>
    <w:rsid w:val="00EC1C3E"/>
    <w:rsid w:val="00EC55B4"/>
    <w:rsid w:val="00EC5B31"/>
    <w:rsid w:val="00EC5E35"/>
    <w:rsid w:val="00EC7722"/>
    <w:rsid w:val="00EC7F39"/>
    <w:rsid w:val="00ED0B47"/>
    <w:rsid w:val="00ED2880"/>
    <w:rsid w:val="00ED6170"/>
    <w:rsid w:val="00EE0DFF"/>
    <w:rsid w:val="00EE3ECB"/>
    <w:rsid w:val="00EE625F"/>
    <w:rsid w:val="00EF00AF"/>
    <w:rsid w:val="00EF167F"/>
    <w:rsid w:val="00EF5E14"/>
    <w:rsid w:val="00EF7314"/>
    <w:rsid w:val="00EF741E"/>
    <w:rsid w:val="00F00D1F"/>
    <w:rsid w:val="00F06054"/>
    <w:rsid w:val="00F06B5E"/>
    <w:rsid w:val="00F10B34"/>
    <w:rsid w:val="00F1150F"/>
    <w:rsid w:val="00F1278D"/>
    <w:rsid w:val="00F12CC6"/>
    <w:rsid w:val="00F15381"/>
    <w:rsid w:val="00F1687F"/>
    <w:rsid w:val="00F1799E"/>
    <w:rsid w:val="00F245D0"/>
    <w:rsid w:val="00F31A64"/>
    <w:rsid w:val="00F323B7"/>
    <w:rsid w:val="00F36E61"/>
    <w:rsid w:val="00F371EA"/>
    <w:rsid w:val="00F37523"/>
    <w:rsid w:val="00F40A4E"/>
    <w:rsid w:val="00F40FD5"/>
    <w:rsid w:val="00F42B0D"/>
    <w:rsid w:val="00F42E2A"/>
    <w:rsid w:val="00F44812"/>
    <w:rsid w:val="00F44ED6"/>
    <w:rsid w:val="00F509BC"/>
    <w:rsid w:val="00F50AB5"/>
    <w:rsid w:val="00F51D4D"/>
    <w:rsid w:val="00F5373D"/>
    <w:rsid w:val="00F54598"/>
    <w:rsid w:val="00F56026"/>
    <w:rsid w:val="00F62DD3"/>
    <w:rsid w:val="00F63E6B"/>
    <w:rsid w:val="00F64E28"/>
    <w:rsid w:val="00F666EC"/>
    <w:rsid w:val="00F70A68"/>
    <w:rsid w:val="00F70C1D"/>
    <w:rsid w:val="00F70F81"/>
    <w:rsid w:val="00F716DB"/>
    <w:rsid w:val="00F7330E"/>
    <w:rsid w:val="00F735C1"/>
    <w:rsid w:val="00F73BDC"/>
    <w:rsid w:val="00F75EA2"/>
    <w:rsid w:val="00F77D1D"/>
    <w:rsid w:val="00F80C94"/>
    <w:rsid w:val="00F83C12"/>
    <w:rsid w:val="00F876CD"/>
    <w:rsid w:val="00F876DA"/>
    <w:rsid w:val="00F87CCB"/>
    <w:rsid w:val="00F92178"/>
    <w:rsid w:val="00F94F60"/>
    <w:rsid w:val="00F9569D"/>
    <w:rsid w:val="00FA0027"/>
    <w:rsid w:val="00FA1A04"/>
    <w:rsid w:val="00FA5EA3"/>
    <w:rsid w:val="00FA6355"/>
    <w:rsid w:val="00FA67F6"/>
    <w:rsid w:val="00FA77B1"/>
    <w:rsid w:val="00FA78EE"/>
    <w:rsid w:val="00FB2082"/>
    <w:rsid w:val="00FB371B"/>
    <w:rsid w:val="00FB50A0"/>
    <w:rsid w:val="00FB7248"/>
    <w:rsid w:val="00FC1BE0"/>
    <w:rsid w:val="00FC6123"/>
    <w:rsid w:val="00FC6C0C"/>
    <w:rsid w:val="00FD01E7"/>
    <w:rsid w:val="00FD0E3A"/>
    <w:rsid w:val="00FD2187"/>
    <w:rsid w:val="00FD541B"/>
    <w:rsid w:val="00FE0A78"/>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3F75A37D-DB00-4DE8-B0A3-C6896EF7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2D4"/>
  </w:style>
  <w:style w:type="paragraph" w:styleId="1">
    <w:name w:val="heading 1"/>
    <w:basedOn w:val="a"/>
    <w:link w:val="10"/>
    <w:uiPriority w:val="9"/>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0"/>
    <w:uiPriority w:val="9"/>
    <w:qFormat/>
    <w:rsid w:val="007D6A3C"/>
    <w:pPr>
      <w:spacing w:before="120" w:after="120" w:line="264" w:lineRule="auto"/>
      <w:jc w:val="both"/>
      <w:outlineLvl w:val="4"/>
    </w:pPr>
    <w:rPr>
      <w:rFonts w:ascii="XO Thames" w:eastAsia="Times New Roman" w:hAnsi="XO Thames" w:cs="Times New Roman"/>
      <w:b/>
      <w:color w:val="000000"/>
      <w:szCs w:val="20"/>
      <w:lang w:eastAsia="ru-RU"/>
    </w:rPr>
  </w:style>
  <w:style w:type="paragraph" w:styleId="6">
    <w:name w:val="heading 6"/>
    <w:basedOn w:val="a"/>
    <w:next w:val="a"/>
    <w:link w:val="60"/>
    <w:uiPriority w:val="9"/>
    <w:qFormat/>
    <w:rsid w:val="007D6A3C"/>
    <w:pPr>
      <w:keepNext/>
      <w:keepLines/>
      <w:spacing w:before="200" w:after="40" w:line="276" w:lineRule="auto"/>
      <w:ind w:left="-1" w:hanging="1"/>
      <w:outlineLvl w:val="5"/>
    </w:pPr>
    <w:rPr>
      <w:rFonts w:ascii="Calibri" w:eastAsia="Times New Roman" w:hAnsi="Calibri" w:cs="Times New Roman"/>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nhideWhenUsed/>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nhideWhenUsed/>
    <w:rsid w:val="00286EA2"/>
    <w:rPr>
      <w:b/>
      <w:bCs/>
    </w:rPr>
  </w:style>
  <w:style w:type="character" w:customStyle="1" w:styleId="aa">
    <w:name w:val="Тема примечания Знак"/>
    <w:basedOn w:val="a8"/>
    <w:link w:val="a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link w:val="15"/>
    <w:autoRedefine/>
    <w:uiPriority w:val="39"/>
    <w:unhideWhenUsed/>
    <w:rsid w:val="00FE0A78"/>
    <w:pPr>
      <w:tabs>
        <w:tab w:val="right" w:leader="dot" w:pos="10065"/>
      </w:tabs>
      <w:spacing w:before="120" w:line="276" w:lineRule="auto"/>
      <w:ind w:left="284" w:right="566"/>
    </w:pPr>
    <w:rPr>
      <w:rFonts w:ascii="Times New Roman" w:hAnsi="Times New Roman" w:cs="Times New Roman"/>
      <w:b/>
      <w:bCs/>
      <w:noProof/>
    </w:rPr>
  </w:style>
  <w:style w:type="character" w:customStyle="1" w:styleId="20">
    <w:name w:val="Заголовок 2 Знак"/>
    <w:basedOn w:val="a0"/>
    <w:link w:val="2"/>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1">
    <w:name w:val="toc 6"/>
    <w:basedOn w:val="a"/>
    <w:next w:val="a"/>
    <w:link w:val="62"/>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link w:val="70"/>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link w:val="80"/>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link w:val="90"/>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4">
    <w:name w:val="List 2"/>
    <w:basedOn w:val="a"/>
    <w:link w:val="25"/>
    <w:unhideWhenUsed/>
    <w:rsid w:val="00DE1FCA"/>
    <w:pPr>
      <w:spacing w:before="120" w:after="120"/>
      <w:ind w:left="720" w:hanging="360"/>
      <w:jc w:val="both"/>
    </w:pPr>
    <w:rPr>
      <w:rFonts w:ascii="Arial" w:eastAsia="Batang" w:hAnsi="Arial" w:cs="Times New Roman"/>
      <w:sz w:val="20"/>
      <w:szCs w:val="24"/>
      <w:lang w:eastAsia="ko-KR"/>
    </w:rPr>
  </w:style>
  <w:style w:type="paragraph" w:styleId="26">
    <w:name w:val="Body Text 2"/>
    <w:basedOn w:val="a"/>
    <w:link w:val="27"/>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7">
    <w:name w:val="Основной текст 2 Знак"/>
    <w:basedOn w:val="a0"/>
    <w:link w:val="26"/>
    <w:rsid w:val="00DE1FCA"/>
    <w:rPr>
      <w:rFonts w:ascii="Times New Roman" w:eastAsia="Times New Roman" w:hAnsi="Times New Roman" w:cs="Times New Roman"/>
      <w:sz w:val="24"/>
      <w:szCs w:val="24"/>
      <w:lang w:val="x-none" w:eastAsia="x-none"/>
    </w:rPr>
  </w:style>
  <w:style w:type="paragraph" w:styleId="28">
    <w:name w:val="Body Text Indent 2"/>
    <w:basedOn w:val="a"/>
    <w:link w:val="29"/>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9">
    <w:name w:val="Основной текст с отступом 2 Знак"/>
    <w:basedOn w:val="a0"/>
    <w:link w:val="28"/>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rsid w:val="00DE1FCA"/>
  </w:style>
  <w:style w:type="paragraph" w:customStyle="1" w:styleId="aff1">
    <w:name w:val="Внимание: недобросовестность!"/>
    <w:basedOn w:val="aff"/>
    <w:next w:val="a"/>
    <w:rsid w:val="00DE1FCA"/>
  </w:style>
  <w:style w:type="paragraph" w:customStyle="1" w:styleId="aff2">
    <w:name w:val="Дочерний элемент списк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rsid w:val="00DE1FCA"/>
    <w:pPr>
      <w:shd w:val="clear" w:color="auto" w:fill="ECE9D8"/>
    </w:pPr>
    <w:rPr>
      <w:b/>
      <w:bCs/>
      <w:color w:val="0058A9"/>
    </w:rPr>
  </w:style>
  <w:style w:type="paragraph" w:customStyle="1" w:styleId="aff4">
    <w:name w:val="Заголовок группы контролов"/>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rsid w:val="00DE1FCA"/>
    <w:pPr>
      <w:spacing w:after="0"/>
      <w:jc w:val="left"/>
    </w:pPr>
  </w:style>
  <w:style w:type="paragraph" w:customStyle="1" w:styleId="affa">
    <w:name w:val="Интерактивный заголовок"/>
    <w:basedOn w:val="1a"/>
    <w:next w:val="a"/>
    <w:rsid w:val="00DE1FCA"/>
    <w:rPr>
      <w:u w:val="single"/>
    </w:rPr>
  </w:style>
  <w:style w:type="paragraph" w:customStyle="1" w:styleId="affb">
    <w:name w:val="Текст информации об изменениях"/>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rsid w:val="00DE1FCA"/>
    <w:pPr>
      <w:shd w:val="clear" w:color="auto" w:fill="EAEFED"/>
      <w:spacing w:before="180"/>
      <w:ind w:left="360" w:right="360" w:firstLine="0"/>
    </w:pPr>
  </w:style>
  <w:style w:type="paragraph" w:customStyle="1" w:styleId="affd">
    <w:name w:val="Текст (справка)"/>
    <w:basedOn w:val="a"/>
    <w:next w:val="a"/>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rsid w:val="00DE1FCA"/>
    <w:rPr>
      <w:i/>
      <w:iCs/>
    </w:rPr>
  </w:style>
  <w:style w:type="paragraph" w:customStyle="1" w:styleId="afff0">
    <w:name w:val="Текст (лев. подпись)"/>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rsid w:val="00DE1FCA"/>
    <w:rPr>
      <w:sz w:val="14"/>
      <w:szCs w:val="14"/>
    </w:rPr>
  </w:style>
  <w:style w:type="paragraph" w:customStyle="1" w:styleId="afff2">
    <w:name w:val="Текст (прав. подпись)"/>
    <w:basedOn w:val="a"/>
    <w:next w:val="a"/>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rsid w:val="00DE1FCA"/>
    <w:rPr>
      <w:sz w:val="14"/>
      <w:szCs w:val="14"/>
    </w:rPr>
  </w:style>
  <w:style w:type="paragraph" w:customStyle="1" w:styleId="afff4">
    <w:name w:val="Комментарий пользователя"/>
    <w:basedOn w:val="affe"/>
    <w:next w:val="a"/>
    <w:rsid w:val="00DE1FCA"/>
    <w:pPr>
      <w:shd w:val="clear" w:color="auto" w:fill="FFDFE0"/>
      <w:jc w:val="left"/>
    </w:pPr>
  </w:style>
  <w:style w:type="paragraph" w:customStyle="1" w:styleId="afff5">
    <w:name w:val="Куда обратиться?"/>
    <w:basedOn w:val="aff"/>
    <w:next w:val="a"/>
    <w:rsid w:val="00DE1FCA"/>
  </w:style>
  <w:style w:type="paragraph" w:customStyle="1" w:styleId="afff6">
    <w:name w:val="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rsid w:val="00DE1FCA"/>
    <w:pPr>
      <w:ind w:firstLine="118"/>
    </w:pPr>
  </w:style>
  <w:style w:type="paragraph" w:customStyle="1" w:styleId="afff9">
    <w:name w:val="Нормальный (таблиц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rsid w:val="00DE1FCA"/>
    <w:pPr>
      <w:ind w:left="140"/>
    </w:pPr>
  </w:style>
  <w:style w:type="paragraph" w:customStyle="1" w:styleId="afffc">
    <w:name w:val="Переменная часть"/>
    <w:basedOn w:val="aff3"/>
    <w:next w:val="a"/>
    <w:rsid w:val="00DE1FCA"/>
    <w:rPr>
      <w:sz w:val="18"/>
      <w:szCs w:val="18"/>
    </w:rPr>
  </w:style>
  <w:style w:type="paragraph" w:customStyle="1" w:styleId="afffd">
    <w:name w:val="Подвал для информации об изменениях"/>
    <w:basedOn w:val="1"/>
    <w:next w:val="a"/>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rsid w:val="00DE1FCA"/>
    <w:rPr>
      <w:b/>
      <w:bCs/>
    </w:rPr>
  </w:style>
  <w:style w:type="paragraph" w:customStyle="1" w:styleId="affff">
    <w:name w:val="Подчёркнуный текст"/>
    <w:basedOn w:val="a"/>
    <w:next w:val="a"/>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rsid w:val="00DE1FCA"/>
    <w:rPr>
      <w:sz w:val="20"/>
      <w:szCs w:val="20"/>
    </w:rPr>
  </w:style>
  <w:style w:type="paragraph" w:customStyle="1" w:styleId="affff1">
    <w:name w:val="Прижатый влево"/>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rsid w:val="00DE1FCA"/>
  </w:style>
  <w:style w:type="paragraph" w:customStyle="1" w:styleId="affff3">
    <w:name w:val="Примечание."/>
    <w:basedOn w:val="aff"/>
    <w:next w:val="a"/>
    <w:rsid w:val="00DE1FCA"/>
  </w:style>
  <w:style w:type="paragraph" w:customStyle="1" w:styleId="affff4">
    <w:name w:val="Словарная статья"/>
    <w:basedOn w:val="a"/>
    <w:next w:val="a"/>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rsid w:val="00DE1FCA"/>
    <w:pPr>
      <w:ind w:firstLine="500"/>
    </w:pPr>
  </w:style>
  <w:style w:type="paragraph" w:customStyle="1" w:styleId="affff7">
    <w:name w:val="Текст ЭР (см. также)"/>
    <w:basedOn w:val="a"/>
    <w:next w:val="a"/>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rsid w:val="00DE1FCA"/>
    <w:pPr>
      <w:jc w:val="center"/>
    </w:pPr>
  </w:style>
  <w:style w:type="paragraph" w:customStyle="1" w:styleId="-">
    <w:name w:val="ЭР-содержание (правое окно)"/>
    <w:basedOn w:val="a"/>
    <w:next w:val="a"/>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a">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link w:val="affffff1"/>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b"/>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b">
    <w:name w:val="Заголовок Знак2"/>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c">
    <w:name w:val="Неразрешенное упоминание2"/>
    <w:uiPriority w:val="99"/>
    <w:semiHidden/>
    <w:unhideWhenUsed/>
    <w:rsid w:val="00064407"/>
    <w:rPr>
      <w:color w:val="605E5C"/>
      <w:shd w:val="clear" w:color="auto" w:fill="E1DFDD"/>
    </w:rPr>
  </w:style>
  <w:style w:type="character" w:customStyle="1" w:styleId="2d">
    <w:name w:val="Основной текст (2)_"/>
    <w:link w:val="2e"/>
    <w:locked/>
    <w:rsid w:val="00064407"/>
    <w:rPr>
      <w:sz w:val="28"/>
      <w:shd w:val="clear" w:color="auto" w:fill="FFFFFF"/>
    </w:rPr>
  </w:style>
  <w:style w:type="paragraph" w:customStyle="1" w:styleId="2e">
    <w:name w:val="Основной текст (2)"/>
    <w:basedOn w:val="a"/>
    <w:link w:val="2d"/>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f">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AD45B9"/>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AD45B9"/>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3">
    <w:name w:val="Неразрешенное упоминание5"/>
    <w:basedOn w:val="a0"/>
    <w:uiPriority w:val="99"/>
    <w:semiHidden/>
    <w:unhideWhenUsed/>
    <w:rsid w:val="00955D56"/>
    <w:rPr>
      <w:color w:val="605E5C"/>
      <w:shd w:val="clear" w:color="auto" w:fill="E1DFDD"/>
    </w:rPr>
  </w:style>
  <w:style w:type="paragraph" w:customStyle="1" w:styleId="1f2">
    <w:name w:val="Номер страницы1"/>
    <w:basedOn w:val="a"/>
    <w:rsid w:val="0004064B"/>
    <w:pPr>
      <w:spacing w:after="160" w:line="264" w:lineRule="auto"/>
    </w:pPr>
    <w:rPr>
      <w:rFonts w:eastAsia="Times New Roman" w:cs="Times New Roman"/>
      <w:color w:val="000000"/>
      <w:szCs w:val="20"/>
      <w:lang w:eastAsia="ru-RU"/>
    </w:rPr>
  </w:style>
  <w:style w:type="paragraph" w:customStyle="1" w:styleId="Footnote">
    <w:name w:val="Footnote"/>
    <w:basedOn w:val="a"/>
    <w:rsid w:val="0004064B"/>
    <w:rPr>
      <w:rFonts w:ascii="Times New Roman" w:eastAsia="Times New Roman" w:hAnsi="Times New Roman" w:cs="Times New Roman"/>
      <w:color w:val="000000"/>
      <w:szCs w:val="20"/>
      <w:lang w:eastAsia="ru-RU"/>
    </w:rPr>
  </w:style>
  <w:style w:type="character" w:customStyle="1" w:styleId="50">
    <w:name w:val="Заголовок 5 Знак"/>
    <w:basedOn w:val="a0"/>
    <w:link w:val="5"/>
    <w:uiPriority w:val="9"/>
    <w:rsid w:val="007D6A3C"/>
    <w:rPr>
      <w:rFonts w:ascii="XO Thames" w:eastAsia="Times New Roman" w:hAnsi="XO Thames" w:cs="Times New Roman"/>
      <w:b/>
      <w:color w:val="000000"/>
      <w:szCs w:val="20"/>
      <w:lang w:eastAsia="ru-RU"/>
    </w:rPr>
  </w:style>
  <w:style w:type="character" w:customStyle="1" w:styleId="1f3">
    <w:name w:val="Обычный1"/>
    <w:rsid w:val="007D6A3C"/>
    <w:rPr>
      <w:rFonts w:ascii="Times New Roman" w:hAnsi="Times New Roman"/>
      <w:sz w:val="24"/>
    </w:rPr>
  </w:style>
  <w:style w:type="character" w:customStyle="1" w:styleId="23">
    <w:name w:val="Оглавление 2 Знак"/>
    <w:basedOn w:val="1f3"/>
    <w:link w:val="22"/>
    <w:uiPriority w:val="39"/>
    <w:rsid w:val="007D6A3C"/>
    <w:rPr>
      <w:rFonts w:ascii="Times New Roman" w:eastAsia="Times New Roman" w:hAnsi="Times New Roman" w:cs="Times New Roman"/>
      <w:i/>
      <w:iCs/>
      <w:noProof/>
      <w:sz w:val="24"/>
      <w:szCs w:val="24"/>
      <w:lang w:eastAsia="ru-RU"/>
    </w:rPr>
  </w:style>
  <w:style w:type="character" w:customStyle="1" w:styleId="42">
    <w:name w:val="Оглавление 4 Знак"/>
    <w:basedOn w:val="1f3"/>
    <w:link w:val="41"/>
    <w:uiPriority w:val="39"/>
    <w:rsid w:val="007D6A3C"/>
    <w:rPr>
      <w:rFonts w:ascii="Calibri" w:eastAsia="Times New Roman" w:hAnsi="Calibri" w:cs="Calibri"/>
      <w:sz w:val="20"/>
      <w:szCs w:val="20"/>
      <w:lang w:eastAsia="ru-RU"/>
    </w:rPr>
  </w:style>
  <w:style w:type="character" w:customStyle="1" w:styleId="62">
    <w:name w:val="Оглавление 6 Знак"/>
    <w:basedOn w:val="1f3"/>
    <w:link w:val="61"/>
    <w:uiPriority w:val="39"/>
    <w:rsid w:val="007D6A3C"/>
    <w:rPr>
      <w:rFonts w:ascii="Calibri" w:eastAsia="Times New Roman" w:hAnsi="Calibri" w:cs="Calibri"/>
      <w:sz w:val="20"/>
      <w:szCs w:val="20"/>
      <w:lang w:eastAsia="ru-RU"/>
    </w:rPr>
  </w:style>
  <w:style w:type="character" w:customStyle="1" w:styleId="70">
    <w:name w:val="Оглавление 7 Знак"/>
    <w:basedOn w:val="1f3"/>
    <w:link w:val="7"/>
    <w:uiPriority w:val="39"/>
    <w:rsid w:val="007D6A3C"/>
    <w:rPr>
      <w:rFonts w:ascii="Calibri" w:eastAsia="Times New Roman" w:hAnsi="Calibri" w:cs="Calibri"/>
      <w:sz w:val="20"/>
      <w:szCs w:val="20"/>
      <w:lang w:eastAsia="ru-RU"/>
    </w:rPr>
  </w:style>
  <w:style w:type="character" w:customStyle="1" w:styleId="25">
    <w:name w:val="Список 2 Знак"/>
    <w:basedOn w:val="1f3"/>
    <w:link w:val="24"/>
    <w:rsid w:val="007D6A3C"/>
    <w:rPr>
      <w:rFonts w:ascii="Arial" w:eastAsia="Batang" w:hAnsi="Arial" w:cs="Times New Roman"/>
      <w:sz w:val="20"/>
      <w:szCs w:val="24"/>
      <w:lang w:eastAsia="ko-KR"/>
    </w:rPr>
  </w:style>
  <w:style w:type="paragraph" w:customStyle="1" w:styleId="35">
    <w:name w:val="Основной текст (3)"/>
    <w:basedOn w:val="a"/>
    <w:rsid w:val="007D6A3C"/>
    <w:pPr>
      <w:widowControl w:val="0"/>
      <w:spacing w:after="480" w:line="312" w:lineRule="exact"/>
      <w:jc w:val="center"/>
    </w:pPr>
    <w:rPr>
      <w:rFonts w:ascii="Times New Roman" w:eastAsia="Times New Roman" w:hAnsi="Times New Roman" w:cs="Times New Roman"/>
      <w:i/>
      <w:color w:val="000000"/>
      <w:sz w:val="23"/>
      <w:szCs w:val="20"/>
      <w:lang w:eastAsia="ru-RU"/>
    </w:rPr>
  </w:style>
  <w:style w:type="paragraph" w:customStyle="1" w:styleId="affffff6">
    <w:name w:val="Основной текст + Курсив"/>
    <w:basedOn w:val="1f4"/>
    <w:rsid w:val="007D6A3C"/>
    <w:rPr>
      <w:i/>
    </w:rPr>
  </w:style>
  <w:style w:type="paragraph" w:customStyle="1" w:styleId="Endnote">
    <w:name w:val="Endnote"/>
    <w:basedOn w:val="a"/>
    <w:rsid w:val="007D6A3C"/>
    <w:rPr>
      <w:rFonts w:ascii="Times New Roman" w:eastAsia="Times New Roman" w:hAnsi="Times New Roman" w:cs="Times New Roman"/>
      <w:color w:val="000000"/>
      <w:sz w:val="20"/>
      <w:szCs w:val="20"/>
      <w:lang w:eastAsia="ru-RU"/>
    </w:rPr>
  </w:style>
  <w:style w:type="paragraph" w:customStyle="1" w:styleId="FontStyle151">
    <w:name w:val="Font Style151"/>
    <w:rsid w:val="007D6A3C"/>
    <w:pPr>
      <w:spacing w:after="160" w:line="264" w:lineRule="auto"/>
    </w:pPr>
    <w:rPr>
      <w:rFonts w:ascii="Arial" w:eastAsia="Times New Roman" w:hAnsi="Arial" w:cs="Times New Roman"/>
      <w:b/>
      <w:smallCaps/>
      <w:color w:val="000000"/>
      <w:spacing w:val="30"/>
      <w:sz w:val="44"/>
      <w:szCs w:val="20"/>
      <w:lang w:eastAsia="ru-RU"/>
    </w:rPr>
  </w:style>
  <w:style w:type="paragraph" w:customStyle="1" w:styleId="3Exact">
    <w:name w:val="Основной текст (3) Exact"/>
    <w:basedOn w:val="1f5"/>
    <w:rsid w:val="007D6A3C"/>
    <w:rPr>
      <w:rFonts w:ascii="Times New Roman" w:hAnsi="Times New Roman"/>
      <w:i/>
      <w:spacing w:val="-2"/>
      <w:sz w:val="21"/>
    </w:rPr>
  </w:style>
  <w:style w:type="paragraph" w:customStyle="1" w:styleId="highlightedsearchterm">
    <w:name w:val="highlightedsearchterm"/>
    <w:basedOn w:val="1f5"/>
    <w:rsid w:val="007D6A3C"/>
  </w:style>
  <w:style w:type="paragraph" w:customStyle="1" w:styleId="FontStyle153">
    <w:name w:val="Font Style153"/>
    <w:rsid w:val="007D6A3C"/>
    <w:pPr>
      <w:spacing w:after="160" w:line="264" w:lineRule="auto"/>
    </w:pPr>
    <w:rPr>
      <w:rFonts w:ascii="Bookman Old Style" w:eastAsia="Times New Roman" w:hAnsi="Bookman Old Style" w:cs="Times New Roman"/>
      <w:color w:val="000000"/>
      <w:spacing w:val="10"/>
      <w:sz w:val="44"/>
      <w:szCs w:val="20"/>
      <w:lang w:eastAsia="ru-RU"/>
    </w:rPr>
  </w:style>
  <w:style w:type="paragraph" w:customStyle="1" w:styleId="FontStyle44">
    <w:name w:val="Font Style44"/>
    <w:rsid w:val="007D6A3C"/>
    <w:pPr>
      <w:spacing w:after="160" w:line="264" w:lineRule="auto"/>
    </w:pPr>
    <w:rPr>
      <w:rFonts w:ascii="Times New Roman" w:eastAsia="Times New Roman" w:hAnsi="Times New Roman" w:cs="Times New Roman"/>
      <w:b/>
      <w:color w:val="000000"/>
      <w:sz w:val="20"/>
      <w:szCs w:val="20"/>
      <w:lang w:eastAsia="ru-RU"/>
    </w:rPr>
  </w:style>
  <w:style w:type="paragraph" w:customStyle="1" w:styleId="Docsubtitle2">
    <w:name w:val="Doc subtitle2"/>
    <w:basedOn w:val="a"/>
    <w:rsid w:val="007D6A3C"/>
    <w:rPr>
      <w:rFonts w:ascii="Arial" w:eastAsia="Times New Roman" w:hAnsi="Arial" w:cs="Times New Roman"/>
      <w:color w:val="000000"/>
      <w:sz w:val="28"/>
      <w:szCs w:val="20"/>
      <w:lang w:eastAsia="ru-RU"/>
    </w:rPr>
  </w:style>
  <w:style w:type="paragraph" w:customStyle="1" w:styleId="1f4">
    <w:name w:val="Основной текст Знак1"/>
    <w:basedOn w:val="1f5"/>
    <w:rsid w:val="007D6A3C"/>
    <w:rPr>
      <w:rFonts w:ascii="Times New Roman" w:hAnsi="Times New Roman"/>
      <w:b/>
      <w:sz w:val="23"/>
      <w:highlight w:val="white"/>
    </w:rPr>
  </w:style>
  <w:style w:type="paragraph" w:customStyle="1" w:styleId="45">
    <w:name w:val="Основной текст4"/>
    <w:basedOn w:val="a"/>
    <w:rsid w:val="007D6A3C"/>
    <w:pPr>
      <w:widowControl w:val="0"/>
      <w:spacing w:before="420" w:after="240" w:line="298" w:lineRule="exact"/>
      <w:ind w:left="360" w:hanging="360"/>
      <w:jc w:val="both"/>
    </w:pPr>
    <w:rPr>
      <w:rFonts w:eastAsia="Times New Roman" w:cs="Times New Roman"/>
      <w:color w:val="000000"/>
      <w:spacing w:val="2"/>
      <w:szCs w:val="20"/>
      <w:lang w:eastAsia="ru-RU"/>
    </w:rPr>
  </w:style>
  <w:style w:type="paragraph" w:customStyle="1" w:styleId="1f6">
    <w:name w:val="Строгий1"/>
    <w:rsid w:val="007D6A3C"/>
    <w:pPr>
      <w:spacing w:after="160" w:line="264" w:lineRule="auto"/>
    </w:pPr>
    <w:rPr>
      <w:rFonts w:eastAsia="Times New Roman" w:cs="Times New Roman"/>
      <w:b/>
      <w:color w:val="000000"/>
      <w:szCs w:val="20"/>
      <w:lang w:eastAsia="ru-RU"/>
    </w:rPr>
  </w:style>
  <w:style w:type="paragraph" w:customStyle="1" w:styleId="311">
    <w:name w:val="Основной текст с отступом 31"/>
    <w:basedOn w:val="a"/>
    <w:rsid w:val="007D6A3C"/>
    <w:pPr>
      <w:ind w:firstLine="720"/>
    </w:pPr>
    <w:rPr>
      <w:rFonts w:ascii="Times New Roman" w:eastAsia="Times New Roman" w:hAnsi="Times New Roman" w:cs="Times New Roman"/>
      <w:color w:val="000000"/>
      <w:sz w:val="28"/>
      <w:szCs w:val="20"/>
      <w:lang w:eastAsia="ru-RU"/>
    </w:rPr>
  </w:style>
  <w:style w:type="paragraph" w:customStyle="1" w:styleId="1f5">
    <w:name w:val="Основной шрифт абзаца1"/>
    <w:rsid w:val="007D6A3C"/>
    <w:pPr>
      <w:spacing w:after="160" w:line="264" w:lineRule="auto"/>
    </w:pPr>
    <w:rPr>
      <w:rFonts w:eastAsia="Times New Roman" w:cs="Times New Roman"/>
      <w:color w:val="000000"/>
      <w:szCs w:val="20"/>
      <w:lang w:eastAsia="ru-RU"/>
    </w:rPr>
  </w:style>
  <w:style w:type="paragraph" w:customStyle="1" w:styleId="colorgray">
    <w:name w:val="colorgray"/>
    <w:basedOn w:val="1f5"/>
    <w:rsid w:val="007D6A3C"/>
  </w:style>
  <w:style w:type="paragraph" w:customStyle="1" w:styleId="Doctitle">
    <w:name w:val="Doc title"/>
    <w:basedOn w:val="a"/>
    <w:rsid w:val="007D6A3C"/>
    <w:rPr>
      <w:rFonts w:ascii="Arial" w:eastAsia="Times New Roman" w:hAnsi="Arial" w:cs="Times New Roman"/>
      <w:b/>
      <w:color w:val="000000"/>
      <w:sz w:val="40"/>
      <w:szCs w:val="20"/>
      <w:lang w:eastAsia="ru-RU"/>
    </w:rPr>
  </w:style>
  <w:style w:type="character" w:customStyle="1" w:styleId="32">
    <w:name w:val="Оглавление 3 Знак"/>
    <w:basedOn w:val="1f3"/>
    <w:link w:val="31"/>
    <w:uiPriority w:val="39"/>
    <w:rsid w:val="007D6A3C"/>
    <w:rPr>
      <w:rFonts w:ascii="Times New Roman" w:eastAsia="Times New Roman" w:hAnsi="Times New Roman" w:cs="Times New Roman"/>
      <w:sz w:val="28"/>
      <w:szCs w:val="28"/>
      <w:lang w:eastAsia="ru-RU"/>
    </w:rPr>
  </w:style>
  <w:style w:type="paragraph" w:customStyle="1" w:styleId="1f7">
    <w:name w:val="Знак концевой сноски1"/>
    <w:basedOn w:val="1f5"/>
    <w:rsid w:val="007D6A3C"/>
    <w:rPr>
      <w:vertAlign w:val="superscript"/>
    </w:rPr>
  </w:style>
  <w:style w:type="paragraph" w:customStyle="1" w:styleId="googqs-tidbit">
    <w:name w:val="goog_qs-tidbit"/>
    <w:basedOn w:val="1f5"/>
    <w:rsid w:val="007D6A3C"/>
  </w:style>
  <w:style w:type="paragraph" w:customStyle="1" w:styleId="affffff7">
    <w:name w:val="Базовый"/>
    <w:rsid w:val="007D6A3C"/>
    <w:pPr>
      <w:widowControl w:val="0"/>
      <w:spacing w:after="200" w:line="276" w:lineRule="auto"/>
    </w:pPr>
    <w:rPr>
      <w:rFonts w:ascii="Liberation Serif" w:eastAsia="Times New Roman" w:hAnsi="Liberation Serif" w:cs="Times New Roman"/>
      <w:color w:val="000000"/>
      <w:sz w:val="24"/>
      <w:szCs w:val="20"/>
      <w:lang w:eastAsia="ru-RU"/>
    </w:rPr>
  </w:style>
  <w:style w:type="paragraph" w:customStyle="1" w:styleId="1f8">
    <w:name w:val="Знак примечания1"/>
    <w:rsid w:val="007D6A3C"/>
    <w:pPr>
      <w:spacing w:after="160" w:line="264" w:lineRule="auto"/>
    </w:pPr>
    <w:rPr>
      <w:rFonts w:eastAsia="Times New Roman" w:cs="Times New Roman"/>
      <w:color w:val="000000"/>
      <w:sz w:val="16"/>
      <w:szCs w:val="20"/>
      <w:lang w:eastAsia="ru-RU"/>
    </w:rPr>
  </w:style>
  <w:style w:type="paragraph" w:customStyle="1" w:styleId="21">
    <w:name w:val="Гиперссылка2"/>
    <w:link w:val="af0"/>
    <w:uiPriority w:val="99"/>
    <w:rsid w:val="007D6A3C"/>
    <w:pPr>
      <w:spacing w:after="160" w:line="264" w:lineRule="auto"/>
    </w:pPr>
    <w:rPr>
      <w:color w:val="0563C1" w:themeColor="hyperlink"/>
      <w:u w:val="single"/>
    </w:rPr>
  </w:style>
  <w:style w:type="character" w:customStyle="1" w:styleId="15">
    <w:name w:val="Оглавление 1 Знак"/>
    <w:basedOn w:val="1f3"/>
    <w:link w:val="14"/>
    <w:uiPriority w:val="39"/>
    <w:rsid w:val="00FE0A78"/>
    <w:rPr>
      <w:rFonts w:ascii="Times New Roman" w:hAnsi="Times New Roman" w:cs="Times New Roman"/>
      <w:b/>
      <w:bCs/>
      <w:noProof/>
      <w:sz w:val="24"/>
    </w:rPr>
  </w:style>
  <w:style w:type="paragraph" w:customStyle="1" w:styleId="HeaderandFooter">
    <w:name w:val="Header and Footer"/>
    <w:rsid w:val="007D6A3C"/>
    <w:pPr>
      <w:spacing w:after="160"/>
      <w:jc w:val="both"/>
    </w:pPr>
    <w:rPr>
      <w:rFonts w:ascii="XO Thames" w:eastAsia="Times New Roman" w:hAnsi="XO Thames" w:cs="Times New Roman"/>
      <w:color w:val="000000"/>
      <w:sz w:val="28"/>
      <w:szCs w:val="20"/>
      <w:lang w:eastAsia="ru-RU"/>
    </w:rPr>
  </w:style>
  <w:style w:type="character" w:customStyle="1" w:styleId="90">
    <w:name w:val="Оглавление 9 Знак"/>
    <w:basedOn w:val="1f3"/>
    <w:link w:val="9"/>
    <w:uiPriority w:val="39"/>
    <w:rsid w:val="007D6A3C"/>
    <w:rPr>
      <w:rFonts w:ascii="Calibri" w:eastAsia="Times New Roman" w:hAnsi="Calibri" w:cs="Calibri"/>
      <w:sz w:val="20"/>
      <w:szCs w:val="20"/>
      <w:lang w:eastAsia="ru-RU"/>
    </w:rPr>
  </w:style>
  <w:style w:type="character" w:customStyle="1" w:styleId="80">
    <w:name w:val="Оглавление 8 Знак"/>
    <w:basedOn w:val="1f3"/>
    <w:link w:val="8"/>
    <w:uiPriority w:val="39"/>
    <w:rsid w:val="007D6A3C"/>
    <w:rPr>
      <w:rFonts w:ascii="Calibri" w:eastAsia="Times New Roman" w:hAnsi="Calibri" w:cs="Calibri"/>
      <w:sz w:val="20"/>
      <w:szCs w:val="20"/>
      <w:lang w:eastAsia="ru-RU"/>
    </w:rPr>
  </w:style>
  <w:style w:type="character" w:customStyle="1" w:styleId="52">
    <w:name w:val="Оглавление 5 Знак"/>
    <w:basedOn w:val="1f3"/>
    <w:link w:val="51"/>
    <w:uiPriority w:val="39"/>
    <w:rsid w:val="007D6A3C"/>
    <w:rPr>
      <w:rFonts w:ascii="Calibri" w:eastAsia="Times New Roman" w:hAnsi="Calibri" w:cs="Calibri"/>
      <w:sz w:val="20"/>
      <w:szCs w:val="20"/>
      <w:lang w:eastAsia="ru-RU"/>
    </w:rPr>
  </w:style>
  <w:style w:type="paragraph" w:customStyle="1" w:styleId="1f9">
    <w:name w:val="Выделение1"/>
    <w:rsid w:val="007D6A3C"/>
    <w:pPr>
      <w:spacing w:after="160" w:line="264" w:lineRule="auto"/>
    </w:pPr>
    <w:rPr>
      <w:rFonts w:eastAsia="Times New Roman" w:cs="Times New Roman"/>
      <w:i/>
      <w:color w:val="000000"/>
      <w:szCs w:val="20"/>
      <w:lang w:eastAsia="ru-RU"/>
    </w:rPr>
  </w:style>
  <w:style w:type="paragraph" w:styleId="affffff8">
    <w:name w:val="List"/>
    <w:basedOn w:val="a"/>
    <w:link w:val="affffff9"/>
    <w:rsid w:val="007D6A3C"/>
    <w:pPr>
      <w:ind w:left="283" w:hanging="283"/>
      <w:contextualSpacing/>
    </w:pPr>
    <w:rPr>
      <w:rFonts w:ascii="Times New Roman" w:eastAsia="Times New Roman" w:hAnsi="Times New Roman" w:cs="Times New Roman"/>
      <w:color w:val="000000"/>
      <w:sz w:val="24"/>
      <w:szCs w:val="20"/>
      <w:lang w:eastAsia="ru-RU"/>
    </w:rPr>
  </w:style>
  <w:style w:type="character" w:customStyle="1" w:styleId="affffff9">
    <w:name w:val="Список Знак"/>
    <w:basedOn w:val="1f3"/>
    <w:link w:val="affffff8"/>
    <w:rsid w:val="007D6A3C"/>
    <w:rPr>
      <w:rFonts w:ascii="Times New Roman" w:eastAsia="Times New Roman" w:hAnsi="Times New Roman" w:cs="Times New Roman"/>
      <w:color w:val="000000"/>
      <w:sz w:val="24"/>
      <w:szCs w:val="20"/>
      <w:lang w:eastAsia="ru-RU"/>
    </w:rPr>
  </w:style>
  <w:style w:type="paragraph" w:customStyle="1" w:styleId="apple-style-span">
    <w:name w:val="apple-style-span"/>
    <w:basedOn w:val="1f5"/>
    <w:rsid w:val="007D6A3C"/>
  </w:style>
  <w:style w:type="paragraph" w:customStyle="1" w:styleId="Style36">
    <w:name w:val="Style36"/>
    <w:basedOn w:val="a"/>
    <w:rsid w:val="007D6A3C"/>
    <w:pPr>
      <w:widowControl w:val="0"/>
      <w:spacing w:line="192" w:lineRule="exact"/>
      <w:jc w:val="both"/>
    </w:pPr>
    <w:rPr>
      <w:rFonts w:ascii="Times New Roman" w:eastAsia="Times New Roman" w:hAnsi="Times New Roman" w:cs="Times New Roman"/>
      <w:color w:val="000000"/>
      <w:sz w:val="24"/>
      <w:szCs w:val="20"/>
      <w:lang w:eastAsia="ru-RU"/>
    </w:rPr>
  </w:style>
  <w:style w:type="paragraph" w:customStyle="1" w:styleId="211">
    <w:name w:val="Основной текст 21"/>
    <w:basedOn w:val="a"/>
    <w:rsid w:val="007D6A3C"/>
    <w:pPr>
      <w:ind w:left="567"/>
    </w:pPr>
    <w:rPr>
      <w:rFonts w:ascii="Arial" w:eastAsia="Times New Roman" w:hAnsi="Arial" w:cs="Times New Roman"/>
      <w:color w:val="000000"/>
      <w:sz w:val="24"/>
      <w:szCs w:val="20"/>
      <w:lang w:eastAsia="ru-RU"/>
    </w:rPr>
  </w:style>
  <w:style w:type="paragraph" w:customStyle="1" w:styleId="extended-textshort">
    <w:name w:val="extended-text__short"/>
    <w:basedOn w:val="1f5"/>
    <w:rsid w:val="007D6A3C"/>
  </w:style>
  <w:style w:type="paragraph" w:customStyle="1" w:styleId="FontStyle193">
    <w:name w:val="Font Style193"/>
    <w:rsid w:val="007D6A3C"/>
    <w:pPr>
      <w:spacing w:after="160" w:line="264" w:lineRule="auto"/>
    </w:pPr>
    <w:rPr>
      <w:rFonts w:ascii="Arial" w:eastAsia="Times New Roman" w:hAnsi="Arial" w:cs="Times New Roman"/>
      <w:b/>
      <w:color w:val="000000"/>
      <w:sz w:val="50"/>
      <w:szCs w:val="20"/>
      <w:lang w:eastAsia="ru-RU"/>
    </w:rPr>
  </w:style>
  <w:style w:type="paragraph" w:customStyle="1" w:styleId="affffffa">
    <w:name w:val="Основной текст + Не полужирный"/>
    <w:basedOn w:val="1f5"/>
    <w:rsid w:val="007D6A3C"/>
    <w:rPr>
      <w:rFonts w:ascii="Times New Roman" w:hAnsi="Times New Roman"/>
      <w:i/>
      <w:sz w:val="23"/>
    </w:rPr>
  </w:style>
  <w:style w:type="paragraph" w:customStyle="1" w:styleId="1fa">
    <w:name w:val="Основной текст1"/>
    <w:basedOn w:val="45"/>
    <w:rsid w:val="007D6A3C"/>
    <w:rPr>
      <w:highlight w:val="white"/>
    </w:rPr>
  </w:style>
  <w:style w:type="character" w:customStyle="1" w:styleId="60">
    <w:name w:val="Заголовок 6 Знак"/>
    <w:basedOn w:val="a0"/>
    <w:link w:val="6"/>
    <w:uiPriority w:val="9"/>
    <w:rsid w:val="007D6A3C"/>
    <w:rPr>
      <w:rFonts w:ascii="Calibri" w:eastAsia="Times New Roman" w:hAnsi="Calibri" w:cs="Times New Roman"/>
      <w:b/>
      <w:color w:val="000000"/>
      <w:sz w:val="20"/>
      <w:szCs w:val="20"/>
      <w:lang w:eastAsia="ru-RU"/>
    </w:rPr>
  </w:style>
  <w:style w:type="numbering" w:customStyle="1" w:styleId="36">
    <w:name w:val="Нет списка3"/>
    <w:next w:val="a2"/>
    <w:uiPriority w:val="99"/>
    <w:semiHidden/>
    <w:unhideWhenUsed/>
    <w:rsid w:val="007D6A3C"/>
  </w:style>
  <w:style w:type="paragraph" w:customStyle="1" w:styleId="F11111431331">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rsid w:val="007D6A3C"/>
    <w:pPr>
      <w:ind w:left="-1" w:hanging="1"/>
      <w:outlineLvl w:val="0"/>
    </w:pPr>
    <w:rPr>
      <w:rFonts w:ascii="Times New Roman" w:eastAsia="Times New Roman" w:hAnsi="Times New Roman" w:cs="Times New Roman"/>
      <w:color w:val="000000"/>
      <w:sz w:val="20"/>
      <w:szCs w:val="20"/>
      <w:lang w:eastAsia="ru-RU"/>
    </w:rPr>
  </w:style>
  <w:style w:type="character" w:customStyle="1" w:styleId="2f0">
    <w:name w:val="Текст примечания Знак2"/>
    <w:basedOn w:val="1f3"/>
    <w:rsid w:val="007D6A3C"/>
    <w:rPr>
      <w:rFonts w:ascii="Times New Roman" w:hAnsi="Times New Roman"/>
      <w:sz w:val="22"/>
    </w:rPr>
  </w:style>
  <w:style w:type="character" w:customStyle="1" w:styleId="212">
    <w:name w:val="Основной текст с отступом 2 Знак1"/>
    <w:basedOn w:val="1f3"/>
    <w:rsid w:val="007D6A3C"/>
    <w:rPr>
      <w:rFonts w:ascii="Times New Roman" w:hAnsi="Times New Roman"/>
      <w:sz w:val="24"/>
    </w:rPr>
  </w:style>
  <w:style w:type="character" w:customStyle="1" w:styleId="1fb">
    <w:name w:val="Текст выноски Знак1"/>
    <w:basedOn w:val="1f3"/>
    <w:rsid w:val="007D6A3C"/>
    <w:rPr>
      <w:rFonts w:ascii="Segoe UI" w:hAnsi="Segoe UI"/>
      <w:sz w:val="18"/>
    </w:rPr>
  </w:style>
  <w:style w:type="paragraph" w:customStyle="1" w:styleId="46">
    <w:name w:val="Гиперссылка4"/>
    <w:rsid w:val="007D6A3C"/>
    <w:rPr>
      <w:rFonts w:ascii="Calibri" w:eastAsia="Times New Roman" w:hAnsi="Calibri" w:cs="Times New Roman"/>
      <w:color w:val="0000FF"/>
      <w:sz w:val="20"/>
      <w:szCs w:val="20"/>
      <w:u w:val="single"/>
      <w:lang w:eastAsia="ru-RU"/>
    </w:rPr>
  </w:style>
  <w:style w:type="paragraph" w:customStyle="1" w:styleId="37">
    <w:name w:val="Основной шрифт абзаца3"/>
    <w:rsid w:val="007D6A3C"/>
    <w:rPr>
      <w:rFonts w:ascii="Calibri" w:eastAsia="Times New Roman" w:hAnsi="Calibri" w:cs="Times New Roman"/>
      <w:color w:val="000000"/>
      <w:sz w:val="20"/>
      <w:szCs w:val="20"/>
      <w:lang w:eastAsia="ru-RU"/>
    </w:rPr>
  </w:style>
  <w:style w:type="paragraph" w:customStyle="1" w:styleId="124">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7D6A3C"/>
    <w:pPr>
      <w:widowControl w:val="0"/>
      <w:ind w:left="-1" w:hanging="1"/>
      <w:outlineLvl w:val="0"/>
    </w:pPr>
    <w:rPr>
      <w:rFonts w:ascii="Times New Roman" w:eastAsia="Times New Roman" w:hAnsi="Times New Roman" w:cs="Times New Roman"/>
      <w:color w:val="000000"/>
      <w:sz w:val="24"/>
      <w:szCs w:val="20"/>
      <w:lang w:eastAsia="ru-RU"/>
    </w:rPr>
  </w:style>
  <w:style w:type="paragraph" w:customStyle="1" w:styleId="2ListParagraph">
    <w:name w:val="Абзац списка Знак;Содержание. 2 уровень Знак;List Paragraph Знак"/>
    <w:rsid w:val="007D6A3C"/>
    <w:rPr>
      <w:rFonts w:ascii="Times New Roman" w:eastAsia="Times New Roman" w:hAnsi="Times New Roman" w:cs="Times New Roman"/>
      <w:color w:val="000000"/>
      <w:sz w:val="24"/>
      <w:szCs w:val="20"/>
      <w:lang w:eastAsia="ru-RU"/>
    </w:rPr>
  </w:style>
  <w:style w:type="character" w:customStyle="1" w:styleId="312">
    <w:name w:val="Заголовок 3 Знак1"/>
    <w:basedOn w:val="1f3"/>
    <w:uiPriority w:val="9"/>
    <w:rsid w:val="007D6A3C"/>
    <w:rPr>
      <w:rFonts w:ascii="Arial" w:hAnsi="Arial"/>
      <w:b/>
      <w:sz w:val="26"/>
    </w:rPr>
  </w:style>
  <w:style w:type="paragraph" w:customStyle="1" w:styleId="116">
    <w:name w:val="Нижний колонтитул Знак;Нижний колонтитул Знак Знак Знак Знак;Нижний колонтитул1 Знак;Нижний колонтитул Знак Знак Знак1"/>
    <w:rsid w:val="007D6A3C"/>
    <w:rPr>
      <w:rFonts w:ascii="Times New Roman" w:eastAsia="Times New Roman" w:hAnsi="Times New Roman" w:cs="Times New Roman"/>
      <w:color w:val="000000"/>
      <w:sz w:val="24"/>
      <w:szCs w:val="20"/>
      <w:lang w:eastAsia="ru-RU"/>
    </w:rPr>
  </w:style>
  <w:style w:type="paragraph" w:customStyle="1" w:styleId="2f1">
    <w:name w:val="Основной шрифт абзаца2"/>
    <w:rsid w:val="007D6A3C"/>
    <w:rPr>
      <w:rFonts w:ascii="Calibri" w:eastAsia="Times New Roman" w:hAnsi="Calibri" w:cs="Times New Roman"/>
      <w:color w:val="000000"/>
      <w:sz w:val="20"/>
      <w:szCs w:val="20"/>
      <w:lang w:eastAsia="ru-RU"/>
    </w:rPr>
  </w:style>
  <w:style w:type="character" w:customStyle="1" w:styleId="213">
    <w:name w:val="Основной текст 2 Знак1"/>
    <w:basedOn w:val="1f3"/>
    <w:rsid w:val="007D6A3C"/>
    <w:rPr>
      <w:rFonts w:ascii="Times New Roman" w:hAnsi="Times New Roman"/>
      <w:sz w:val="24"/>
    </w:rPr>
  </w:style>
  <w:style w:type="paragraph" w:customStyle="1" w:styleId="38">
    <w:name w:val="Гиперссылка3"/>
    <w:rsid w:val="007D6A3C"/>
    <w:rPr>
      <w:rFonts w:ascii="Calibri" w:eastAsia="Times New Roman" w:hAnsi="Calibri" w:cs="Times New Roman"/>
      <w:color w:val="0000FF"/>
      <w:sz w:val="20"/>
      <w:szCs w:val="20"/>
      <w:u w:val="single"/>
      <w:lang w:eastAsia="ru-RU"/>
    </w:rPr>
  </w:style>
  <w:style w:type="character" w:customStyle="1" w:styleId="1fc">
    <w:name w:val="Верхний колонтитул Знак1"/>
    <w:basedOn w:val="1f3"/>
    <w:rsid w:val="007D6A3C"/>
    <w:rPr>
      <w:rFonts w:ascii="Times New Roman" w:hAnsi="Times New Roman"/>
      <w:sz w:val="24"/>
    </w:rPr>
  </w:style>
  <w:style w:type="paragraph" w:customStyle="1" w:styleId="1fd">
    <w:name w:val="Нижний колонтитул;Нижний колонтитул Знак Знак Знак;Нижний колонтитул1;Нижний колонтитул Знак Знак"/>
    <w:basedOn w:val="a"/>
    <w:rsid w:val="007D6A3C"/>
    <w:pPr>
      <w:tabs>
        <w:tab w:val="center" w:pos="4677"/>
        <w:tab w:val="right" w:pos="9355"/>
      </w:tabs>
      <w:spacing w:before="120" w:after="120"/>
      <w:ind w:left="-1" w:hanging="1"/>
      <w:outlineLvl w:val="0"/>
    </w:pPr>
    <w:rPr>
      <w:rFonts w:ascii="Times New Roman" w:eastAsia="Times New Roman" w:hAnsi="Times New Roman" w:cs="Times New Roman"/>
      <w:color w:val="000000"/>
      <w:sz w:val="24"/>
      <w:szCs w:val="20"/>
      <w:lang w:eastAsia="ru-RU"/>
    </w:rPr>
  </w:style>
  <w:style w:type="character" w:customStyle="1" w:styleId="117">
    <w:name w:val="Заголовок 1 Знак1"/>
    <w:basedOn w:val="1f3"/>
    <w:uiPriority w:val="9"/>
    <w:rsid w:val="007D6A3C"/>
    <w:rPr>
      <w:rFonts w:ascii="Arial" w:hAnsi="Arial"/>
      <w:b/>
      <w:sz w:val="32"/>
    </w:rPr>
  </w:style>
  <w:style w:type="paragraph" w:customStyle="1" w:styleId="47">
    <w:name w:val="Основной шрифт абзаца4"/>
    <w:rsid w:val="007D6A3C"/>
    <w:rPr>
      <w:rFonts w:ascii="Calibri" w:eastAsia="Times New Roman" w:hAnsi="Calibri" w:cs="Times New Roman"/>
      <w:color w:val="000000"/>
      <w:sz w:val="20"/>
      <w:szCs w:val="20"/>
      <w:lang w:eastAsia="ru-RU"/>
    </w:rPr>
  </w:style>
  <w:style w:type="paragraph" w:customStyle="1" w:styleId="54">
    <w:name w:val="Гиперссылка5"/>
    <w:rsid w:val="007D6A3C"/>
    <w:rPr>
      <w:rFonts w:ascii="Calibri" w:eastAsia="Times New Roman" w:hAnsi="Calibri" w:cs="Times New Roman"/>
      <w:color w:val="0000FF"/>
      <w:sz w:val="20"/>
      <w:szCs w:val="20"/>
      <w:u w:val="single"/>
      <w:lang w:eastAsia="ru-RU"/>
    </w:rPr>
  </w:style>
  <w:style w:type="character" w:customStyle="1" w:styleId="affffff1">
    <w:name w:val="Заголовок оглавления Знак"/>
    <w:basedOn w:val="117"/>
    <w:link w:val="affffff0"/>
    <w:rsid w:val="007D6A3C"/>
    <w:rPr>
      <w:rFonts w:ascii="@Batang" w:eastAsia="Segoe UI" w:hAnsi="@Batang" w:cs="Segoe UI"/>
      <w:b w:val="0"/>
      <w:color w:val="2F5496"/>
      <w:sz w:val="24"/>
      <w:szCs w:val="24"/>
      <w:lang w:eastAsia="ru-RU"/>
    </w:rPr>
  </w:style>
  <w:style w:type="paragraph" w:customStyle="1" w:styleId="118">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rsid w:val="007D6A3C"/>
    <w:rPr>
      <w:rFonts w:ascii="Times New Roman" w:eastAsia="Times New Roman" w:hAnsi="Times New Roman" w:cs="Times New Roman"/>
      <w:color w:val="000000"/>
      <w:sz w:val="24"/>
      <w:szCs w:val="20"/>
      <w:lang w:eastAsia="ru-RU"/>
    </w:rPr>
  </w:style>
  <w:style w:type="paragraph" w:customStyle="1" w:styleId="F11111433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sid w:val="007D6A3C"/>
    <w:rPr>
      <w:rFonts w:ascii="Times New Roman" w:eastAsia="Times New Roman" w:hAnsi="Times New Roman" w:cs="Times New Roman"/>
      <w:color w:val="000000"/>
      <w:sz w:val="20"/>
      <w:szCs w:val="20"/>
      <w:lang w:eastAsia="ru-RU"/>
    </w:rPr>
  </w:style>
  <w:style w:type="paragraph" w:customStyle="1" w:styleId="2ListParagraph0">
    <w:name w:val="Абзац списка;Содержание. 2 уровень;List Paragraph"/>
    <w:basedOn w:val="a"/>
    <w:rsid w:val="007D6A3C"/>
    <w:pPr>
      <w:spacing w:before="120" w:after="120"/>
      <w:ind w:left="708"/>
      <w:outlineLvl w:val="0"/>
    </w:pPr>
    <w:rPr>
      <w:rFonts w:ascii="Times New Roman" w:eastAsia="Times New Roman" w:hAnsi="Times New Roman" w:cs="Times New Roman"/>
      <w:color w:val="000000"/>
      <w:sz w:val="24"/>
      <w:szCs w:val="20"/>
      <w:lang w:eastAsia="ru-RU"/>
    </w:rPr>
  </w:style>
  <w:style w:type="character" w:customStyle="1" w:styleId="2f2">
    <w:name w:val="Тема примечания Знак2"/>
    <w:basedOn w:val="a8"/>
    <w:rsid w:val="007D6A3C"/>
    <w:rPr>
      <w:rFonts w:ascii="Times New Roman" w:hAnsi="Times New Roman"/>
      <w:b/>
      <w:sz w:val="22"/>
      <w:szCs w:val="20"/>
    </w:rPr>
  </w:style>
  <w:style w:type="character" w:customStyle="1" w:styleId="1fe">
    <w:name w:val="Подзаголовок Знак1"/>
    <w:basedOn w:val="a0"/>
    <w:uiPriority w:val="11"/>
    <w:rsid w:val="007D6A3C"/>
    <w:rPr>
      <w:rFonts w:ascii="Georgia" w:hAnsi="Georgia"/>
      <w:i/>
      <w:color w:val="666666"/>
      <w:sz w:val="48"/>
    </w:rPr>
  </w:style>
  <w:style w:type="character" w:customStyle="1" w:styleId="410">
    <w:name w:val="Заголовок 4 Знак1"/>
    <w:basedOn w:val="312"/>
    <w:uiPriority w:val="9"/>
    <w:rsid w:val="007D6A3C"/>
    <w:rPr>
      <w:rFonts w:ascii="Arial" w:hAnsi="Arial"/>
      <w:b/>
      <w:sz w:val="26"/>
    </w:rPr>
  </w:style>
  <w:style w:type="character" w:customStyle="1" w:styleId="214">
    <w:name w:val="Заголовок 2 Знак1"/>
    <w:basedOn w:val="1f3"/>
    <w:uiPriority w:val="9"/>
    <w:rsid w:val="007D6A3C"/>
    <w:rPr>
      <w:rFonts w:ascii="Arial" w:hAnsi="Arial"/>
      <w:b/>
      <w:i/>
      <w:sz w:val="28"/>
    </w:rPr>
  </w:style>
  <w:style w:type="paragraph" w:customStyle="1" w:styleId="1ff">
    <w:name w:val="Слабое выделение1"/>
    <w:rsid w:val="007D6A3C"/>
    <w:rPr>
      <w:rFonts w:ascii="Calibri" w:eastAsia="Times New Roman" w:hAnsi="Calibri" w:cs="Times New Roman"/>
      <w:i/>
      <w:color w:val="404040"/>
      <w:sz w:val="20"/>
      <w:szCs w:val="20"/>
      <w:lang w:eastAsia="ru-RU"/>
    </w:rPr>
  </w:style>
  <w:style w:type="table" w:customStyle="1" w:styleId="TableNormal14">
    <w:name w:val="Table Normal14"/>
    <w:rsid w:val="007D6A3C"/>
    <w:rPr>
      <w:rFonts w:ascii="Calibri" w:eastAsia="Times New Roman" w:hAnsi="Calibri" w:cs="Times New Roman"/>
      <w:color w:val="000000"/>
      <w:sz w:val="20"/>
      <w:szCs w:val="20"/>
      <w:lang w:eastAsia="ru-RU"/>
    </w:rPr>
    <w:tblPr>
      <w:tblCellMar>
        <w:top w:w="0" w:type="dxa"/>
        <w:left w:w="0" w:type="dxa"/>
        <w:bottom w:w="0" w:type="dxa"/>
        <w:right w:w="0" w:type="dxa"/>
      </w:tblCellMar>
    </w:tblPr>
  </w:style>
  <w:style w:type="table" w:customStyle="1" w:styleId="55">
    <w:name w:val="Сетка таблицы5"/>
    <w:basedOn w:val="a1"/>
    <w:next w:val="a3"/>
    <w:rsid w:val="007D6A3C"/>
    <w:pPr>
      <w:ind w:left="-1" w:hanging="1"/>
      <w:outlineLvl w:val="0"/>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Таблица простая 33"/>
    <w:basedOn w:val="a1"/>
    <w:rsid w:val="007D6A3C"/>
    <w:pPr>
      <w:spacing w:line="1" w:lineRule="atLeast"/>
      <w:ind w:left="-1" w:hanging="1"/>
      <w:outlineLvl w:val="0"/>
    </w:pPr>
    <w:rPr>
      <w:rFonts w:ascii="Calibri" w:eastAsia="Times New Roman" w:hAnsi="Calibri" w:cs="Times New Roman"/>
      <w:color w:val="000000"/>
      <w:sz w:val="20"/>
      <w:szCs w:val="20"/>
      <w:lang w:eastAsia="ru-RU"/>
    </w:rPr>
    <w:tblPr/>
  </w:style>
  <w:style w:type="paragraph" w:customStyle="1" w:styleId="c50">
    <w:name w:val="c50"/>
    <w:basedOn w:val="a"/>
    <w:rsid w:val="00756AFF"/>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0">
    <w:name w:val="c0"/>
    <w:basedOn w:val="a0"/>
    <w:rsid w:val="00756AFF"/>
  </w:style>
  <w:style w:type="character" w:customStyle="1" w:styleId="63">
    <w:name w:val="Неразрешенное упоминание6"/>
    <w:basedOn w:val="a0"/>
    <w:uiPriority w:val="99"/>
    <w:semiHidden/>
    <w:unhideWhenUsed/>
    <w:rsid w:val="00544448"/>
    <w:rPr>
      <w:color w:val="605E5C"/>
      <w:shd w:val="clear" w:color="auto" w:fill="E1DFDD"/>
    </w:rPr>
  </w:style>
  <w:style w:type="character" w:customStyle="1" w:styleId="71">
    <w:name w:val="Неразрешенное упоминание7"/>
    <w:basedOn w:val="a0"/>
    <w:uiPriority w:val="99"/>
    <w:semiHidden/>
    <w:unhideWhenUsed/>
    <w:rsid w:val="000C0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3992">
      <w:bodyDiv w:val="1"/>
      <w:marLeft w:val="0"/>
      <w:marRight w:val="0"/>
      <w:marTop w:val="0"/>
      <w:marBottom w:val="0"/>
      <w:divBdr>
        <w:top w:val="none" w:sz="0" w:space="0" w:color="auto"/>
        <w:left w:val="none" w:sz="0" w:space="0" w:color="auto"/>
        <w:bottom w:val="none" w:sz="0" w:space="0" w:color="auto"/>
        <w:right w:val="none" w:sz="0" w:space="0" w:color="auto"/>
      </w:divBdr>
    </w:div>
    <w:div w:id="104010592">
      <w:bodyDiv w:val="1"/>
      <w:marLeft w:val="0"/>
      <w:marRight w:val="0"/>
      <w:marTop w:val="0"/>
      <w:marBottom w:val="0"/>
      <w:divBdr>
        <w:top w:val="none" w:sz="0" w:space="0" w:color="auto"/>
        <w:left w:val="none" w:sz="0" w:space="0" w:color="auto"/>
        <w:bottom w:val="none" w:sz="0" w:space="0" w:color="auto"/>
        <w:right w:val="none" w:sz="0" w:space="0" w:color="auto"/>
      </w:divBdr>
    </w:div>
    <w:div w:id="175966327">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72715226">
      <w:bodyDiv w:val="1"/>
      <w:marLeft w:val="0"/>
      <w:marRight w:val="0"/>
      <w:marTop w:val="0"/>
      <w:marBottom w:val="0"/>
      <w:divBdr>
        <w:top w:val="none" w:sz="0" w:space="0" w:color="auto"/>
        <w:left w:val="none" w:sz="0" w:space="0" w:color="auto"/>
        <w:bottom w:val="none" w:sz="0" w:space="0" w:color="auto"/>
        <w:right w:val="none" w:sz="0" w:space="0" w:color="auto"/>
      </w:divBdr>
    </w:div>
    <w:div w:id="283537114">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9836462">
      <w:bodyDiv w:val="1"/>
      <w:marLeft w:val="0"/>
      <w:marRight w:val="0"/>
      <w:marTop w:val="0"/>
      <w:marBottom w:val="0"/>
      <w:divBdr>
        <w:top w:val="none" w:sz="0" w:space="0" w:color="auto"/>
        <w:left w:val="none" w:sz="0" w:space="0" w:color="auto"/>
        <w:bottom w:val="none" w:sz="0" w:space="0" w:color="auto"/>
        <w:right w:val="none" w:sz="0" w:space="0" w:color="auto"/>
      </w:divBdr>
    </w:div>
    <w:div w:id="439224688">
      <w:bodyDiv w:val="1"/>
      <w:marLeft w:val="0"/>
      <w:marRight w:val="0"/>
      <w:marTop w:val="0"/>
      <w:marBottom w:val="0"/>
      <w:divBdr>
        <w:top w:val="none" w:sz="0" w:space="0" w:color="auto"/>
        <w:left w:val="none" w:sz="0" w:space="0" w:color="auto"/>
        <w:bottom w:val="none" w:sz="0" w:space="0" w:color="auto"/>
        <w:right w:val="none" w:sz="0" w:space="0" w:color="auto"/>
      </w:divBdr>
    </w:div>
    <w:div w:id="441999252">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2482508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0431397">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44906606">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5275550">
      <w:bodyDiv w:val="1"/>
      <w:marLeft w:val="0"/>
      <w:marRight w:val="0"/>
      <w:marTop w:val="0"/>
      <w:marBottom w:val="0"/>
      <w:divBdr>
        <w:top w:val="none" w:sz="0" w:space="0" w:color="auto"/>
        <w:left w:val="none" w:sz="0" w:space="0" w:color="auto"/>
        <w:bottom w:val="none" w:sz="0" w:space="0" w:color="auto"/>
        <w:right w:val="none" w:sz="0" w:space="0" w:color="auto"/>
      </w:divBdr>
    </w:div>
    <w:div w:id="1164859233">
      <w:bodyDiv w:val="1"/>
      <w:marLeft w:val="0"/>
      <w:marRight w:val="0"/>
      <w:marTop w:val="0"/>
      <w:marBottom w:val="0"/>
      <w:divBdr>
        <w:top w:val="none" w:sz="0" w:space="0" w:color="auto"/>
        <w:left w:val="none" w:sz="0" w:space="0" w:color="auto"/>
        <w:bottom w:val="none" w:sz="0" w:space="0" w:color="auto"/>
        <w:right w:val="none" w:sz="0" w:space="0" w:color="auto"/>
      </w:divBdr>
    </w:div>
    <w:div w:id="1194810740">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91462869">
      <w:bodyDiv w:val="1"/>
      <w:marLeft w:val="0"/>
      <w:marRight w:val="0"/>
      <w:marTop w:val="0"/>
      <w:marBottom w:val="0"/>
      <w:divBdr>
        <w:top w:val="none" w:sz="0" w:space="0" w:color="auto"/>
        <w:left w:val="none" w:sz="0" w:space="0" w:color="auto"/>
        <w:bottom w:val="none" w:sz="0" w:space="0" w:color="auto"/>
        <w:right w:val="none" w:sz="0" w:space="0" w:color="auto"/>
      </w:divBdr>
    </w:div>
    <w:div w:id="1422726583">
      <w:bodyDiv w:val="1"/>
      <w:marLeft w:val="0"/>
      <w:marRight w:val="0"/>
      <w:marTop w:val="0"/>
      <w:marBottom w:val="0"/>
      <w:divBdr>
        <w:top w:val="none" w:sz="0" w:space="0" w:color="auto"/>
        <w:left w:val="none" w:sz="0" w:space="0" w:color="auto"/>
        <w:bottom w:val="none" w:sz="0" w:space="0" w:color="auto"/>
        <w:right w:val="none" w:sz="0" w:space="0" w:color="auto"/>
      </w:divBdr>
    </w:div>
    <w:div w:id="1545213353">
      <w:bodyDiv w:val="1"/>
      <w:marLeft w:val="0"/>
      <w:marRight w:val="0"/>
      <w:marTop w:val="0"/>
      <w:marBottom w:val="0"/>
      <w:divBdr>
        <w:top w:val="none" w:sz="0" w:space="0" w:color="auto"/>
        <w:left w:val="none" w:sz="0" w:space="0" w:color="auto"/>
        <w:bottom w:val="none" w:sz="0" w:space="0" w:color="auto"/>
        <w:right w:val="none" w:sz="0" w:space="0" w:color="auto"/>
      </w:divBdr>
    </w:div>
    <w:div w:id="1578595500">
      <w:bodyDiv w:val="1"/>
      <w:marLeft w:val="0"/>
      <w:marRight w:val="0"/>
      <w:marTop w:val="0"/>
      <w:marBottom w:val="0"/>
      <w:divBdr>
        <w:top w:val="none" w:sz="0" w:space="0" w:color="auto"/>
        <w:left w:val="none" w:sz="0" w:space="0" w:color="auto"/>
        <w:bottom w:val="none" w:sz="0" w:space="0" w:color="auto"/>
        <w:right w:val="none" w:sz="0" w:space="0" w:color="auto"/>
      </w:divBdr>
    </w:div>
    <w:div w:id="1586067758">
      <w:bodyDiv w:val="1"/>
      <w:marLeft w:val="0"/>
      <w:marRight w:val="0"/>
      <w:marTop w:val="0"/>
      <w:marBottom w:val="0"/>
      <w:divBdr>
        <w:top w:val="none" w:sz="0" w:space="0" w:color="auto"/>
        <w:left w:val="none" w:sz="0" w:space="0" w:color="auto"/>
        <w:bottom w:val="none" w:sz="0" w:space="0" w:color="auto"/>
        <w:right w:val="none" w:sz="0" w:space="0" w:color="auto"/>
      </w:divBdr>
    </w:div>
    <w:div w:id="1617179607">
      <w:bodyDiv w:val="1"/>
      <w:marLeft w:val="0"/>
      <w:marRight w:val="0"/>
      <w:marTop w:val="0"/>
      <w:marBottom w:val="0"/>
      <w:divBdr>
        <w:top w:val="none" w:sz="0" w:space="0" w:color="auto"/>
        <w:left w:val="none" w:sz="0" w:space="0" w:color="auto"/>
        <w:bottom w:val="none" w:sz="0" w:space="0" w:color="auto"/>
        <w:right w:val="none" w:sz="0" w:space="0" w:color="auto"/>
      </w:divBdr>
    </w:div>
    <w:div w:id="1627588641">
      <w:bodyDiv w:val="1"/>
      <w:marLeft w:val="0"/>
      <w:marRight w:val="0"/>
      <w:marTop w:val="0"/>
      <w:marBottom w:val="0"/>
      <w:divBdr>
        <w:top w:val="none" w:sz="0" w:space="0" w:color="auto"/>
        <w:left w:val="none" w:sz="0" w:space="0" w:color="auto"/>
        <w:bottom w:val="none" w:sz="0" w:space="0" w:color="auto"/>
        <w:right w:val="none" w:sz="0" w:space="0" w:color="auto"/>
      </w:divBdr>
    </w:div>
    <w:div w:id="1638101690">
      <w:bodyDiv w:val="1"/>
      <w:marLeft w:val="0"/>
      <w:marRight w:val="0"/>
      <w:marTop w:val="0"/>
      <w:marBottom w:val="0"/>
      <w:divBdr>
        <w:top w:val="none" w:sz="0" w:space="0" w:color="auto"/>
        <w:left w:val="none" w:sz="0" w:space="0" w:color="auto"/>
        <w:bottom w:val="none" w:sz="0" w:space="0" w:color="auto"/>
        <w:right w:val="none" w:sz="0" w:space="0" w:color="auto"/>
      </w:divBdr>
    </w:div>
    <w:div w:id="1805779570">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9928686">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chool.edu.ru" TargetMode="External"/><Relationship Id="rId18" Type="http://schemas.openxmlformats.org/officeDocument/2006/relationships/hyperlink" Target="http://politeh.debesi.ru/files/IvshinCOMPOSITIONhtml/14.html" TargetMode="Externa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endnotes" Target="endnotes.xml"/><Relationship Id="rId12" Type="http://schemas.openxmlformats.org/officeDocument/2006/relationships/hyperlink" Target="http://www.pedsovet.org" TargetMode="External"/><Relationship Id="rId17" Type="http://schemas.openxmlformats.org/officeDocument/2006/relationships/hyperlink" Target="http://template.ouverture.ru/design/220-osnovi-kompozizi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kodiz.ru/abcompos/complaw.html" TargetMode="External"/><Relationship Id="rId20"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soo.ru/Metodicheskie_rekomendacii_po_organizacii_uchebnoi_proektno_issledovatelskoi_deyatelnosti_v_obrazovatelnih_organizaciyah.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edlib.ru" TargetMode="External"/><Relationship Id="rId23" Type="http://schemas.openxmlformats.org/officeDocument/2006/relationships/hyperlink" Target="https://reestrspo.firpo.ru/usefulResource/9" TargetMode="External"/><Relationship Id="rId10" Type="http://schemas.openxmlformats.org/officeDocument/2006/relationships/header" Target="header3.xml"/><Relationship Id="rId19" Type="http://schemas.openxmlformats.org/officeDocument/2006/relationships/hyperlink" Target="https://reestrspo.firpo.ru/usefulResource/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du-all.ru" TargetMode="External"/><Relationship Id="rId22" Type="http://schemas.openxmlformats.org/officeDocument/2006/relationships/hyperlink" Target="https://reestrspo.firpo.ru/usefulResourc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A4C79-70D3-4C15-8931-E9EF96EF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122</Pages>
  <Words>37466</Words>
  <Characters>213561</Characters>
  <Application>Microsoft Office Word</Application>
  <DocSecurity>0</DocSecurity>
  <Lines>1779</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9</cp:revision>
  <cp:lastPrinted>2024-11-20T07:07:00Z</cp:lastPrinted>
  <dcterms:created xsi:type="dcterms:W3CDTF">2025-06-11T09:15:00Z</dcterms:created>
  <dcterms:modified xsi:type="dcterms:W3CDTF">2025-09-10T07:37:00Z</dcterms:modified>
</cp:coreProperties>
</file>