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F76C" w14:textId="77777777" w:rsidR="00064407" w:rsidRPr="001C33BF" w:rsidRDefault="00064407" w:rsidP="00252FFB">
      <w:pPr>
        <w:jc w:val="center"/>
        <w:rPr>
          <w:rFonts w:ascii="Times New Roman" w:hAnsi="Times New Roman" w:cs="Times New Roman"/>
          <w:b/>
          <w:bCs/>
          <w:sz w:val="24"/>
          <w:szCs w:val="24"/>
        </w:rPr>
      </w:pPr>
      <w:bookmarkStart w:id="0" w:name="_Hlk149666730"/>
      <w:bookmarkEnd w:id="0"/>
      <w:r w:rsidRPr="001C33BF">
        <w:rPr>
          <w:rFonts w:ascii="Times New Roman" w:hAnsi="Times New Roman" w:cs="Times New Roman"/>
          <w:b/>
          <w:bCs/>
          <w:sz w:val="24"/>
          <w:szCs w:val="24"/>
        </w:rPr>
        <w:t>ПРИМЕРН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14:paraId="0F65DA1B" w14:textId="77777777" w:rsidR="00064407" w:rsidRDefault="0035213C" w:rsidP="00252FFB">
      <w:pPr>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p>
    <w:p w14:paraId="516CF8A0" w14:textId="77777777" w:rsidR="00064407" w:rsidRPr="001C33BF" w:rsidRDefault="00064407" w:rsidP="00252FFB">
      <w:pPr>
        <w:jc w:val="center"/>
        <w:rPr>
          <w:rFonts w:ascii="Times New Roman" w:hAnsi="Times New Roman" w:cs="Times New Roman"/>
          <w:b/>
          <w:bCs/>
          <w:sz w:val="24"/>
          <w:szCs w:val="24"/>
        </w:rPr>
      </w:pPr>
    </w:p>
    <w:p w14:paraId="5C8B0284"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5BEC6D79" w14:textId="77777777" w:rsidR="00064407" w:rsidRPr="001C33BF" w:rsidRDefault="00064407" w:rsidP="00252FFB">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1830ADE6" w14:textId="77777777" w:rsidR="00064407" w:rsidRPr="001C33BF" w:rsidRDefault="00064407" w:rsidP="00252FFB">
      <w:pPr>
        <w:jc w:val="center"/>
        <w:rPr>
          <w:rFonts w:ascii="Times New Roman" w:hAnsi="Times New Roman" w:cs="Times New Roman"/>
          <w:b/>
          <w:sz w:val="24"/>
          <w:szCs w:val="24"/>
        </w:rPr>
      </w:pPr>
    </w:p>
    <w:p w14:paraId="1E8C1C76" w14:textId="77777777" w:rsidR="00064407" w:rsidRDefault="00064407" w:rsidP="00252FFB">
      <w:pPr>
        <w:jc w:val="center"/>
        <w:rPr>
          <w:rFonts w:ascii="Times New Roman" w:hAnsi="Times New Roman" w:cs="Times New Roman"/>
          <w:b/>
          <w:sz w:val="24"/>
          <w:szCs w:val="24"/>
        </w:rPr>
      </w:pPr>
    </w:p>
    <w:p w14:paraId="002C8E6C" w14:textId="77777777" w:rsidR="00064407" w:rsidRDefault="00064407" w:rsidP="00252FFB">
      <w:pPr>
        <w:rPr>
          <w:rFonts w:ascii="Times New Roman" w:hAnsi="Times New Roman" w:cs="Times New Roman"/>
          <w:b/>
          <w:sz w:val="24"/>
          <w:szCs w:val="24"/>
        </w:rPr>
      </w:pPr>
    </w:p>
    <w:p w14:paraId="48607783"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37D5B1DC" w14:textId="5B684A18" w:rsidR="00064407" w:rsidRPr="00F42A28" w:rsidRDefault="00064407" w:rsidP="00252FFB">
      <w:pPr>
        <w:jc w:val="center"/>
        <w:rPr>
          <w:rFonts w:ascii="Times New Roman" w:eastAsia="Calibri" w:hAnsi="Times New Roman" w:cs="Times New Roman"/>
          <w:iCs/>
          <w:sz w:val="24"/>
          <w:szCs w:val="24"/>
        </w:rPr>
      </w:pPr>
      <w:r w:rsidRPr="00711B29">
        <w:rPr>
          <w:rFonts w:ascii="Times New Roman" w:eastAsia="Calibri" w:hAnsi="Times New Roman" w:cs="Times New Roman"/>
          <w:i/>
          <w:sz w:val="24"/>
          <w:szCs w:val="24"/>
        </w:rPr>
        <w:br/>
      </w:r>
      <w:r w:rsidRPr="00F42A28">
        <w:rPr>
          <w:rFonts w:ascii="Times New Roman" w:eastAsia="Calibri" w:hAnsi="Times New Roman" w:cs="Times New Roman"/>
          <w:iCs/>
          <w:sz w:val="24"/>
          <w:szCs w:val="24"/>
        </w:rPr>
        <w:t>подготовки специалистов среднего звена</w:t>
      </w:r>
      <w:r w:rsidRPr="00F42A28">
        <w:rPr>
          <w:rFonts w:ascii="Times New Roman" w:eastAsia="Calibri" w:hAnsi="Times New Roman" w:cs="Times New Roman"/>
          <w:iCs/>
          <w:vertAlign w:val="superscript"/>
        </w:rPr>
        <w:footnoteReference w:id="1"/>
      </w:r>
    </w:p>
    <w:p w14:paraId="1C1521E9" w14:textId="77777777" w:rsidR="00064407" w:rsidRPr="001C33BF" w:rsidRDefault="00064407" w:rsidP="00252FFB">
      <w:pPr>
        <w:jc w:val="center"/>
        <w:rPr>
          <w:rFonts w:ascii="Times New Roman" w:hAnsi="Times New Roman" w:cs="Times New Roman"/>
          <w:iCs/>
          <w:sz w:val="24"/>
          <w:szCs w:val="24"/>
        </w:rPr>
      </w:pPr>
    </w:p>
    <w:p w14:paraId="542A0A63" w14:textId="53BA57F8" w:rsidR="00064407" w:rsidRPr="00DD1E9B" w:rsidRDefault="00BE3FDA" w:rsidP="00397107">
      <w:pPr>
        <w:jc w:val="center"/>
        <w:rPr>
          <w:rFonts w:ascii="Times New Roman" w:eastAsia="Calibri" w:hAnsi="Times New Roman" w:cs="Times New Roman"/>
          <w:b/>
          <w:sz w:val="24"/>
          <w:szCs w:val="24"/>
        </w:rPr>
      </w:pPr>
      <w:r w:rsidRPr="00DD1E9B">
        <w:rPr>
          <w:rFonts w:ascii="Times New Roman" w:eastAsia="Calibri" w:hAnsi="Times New Roman" w:cs="Times New Roman"/>
          <w:b/>
          <w:sz w:val="24"/>
          <w:szCs w:val="24"/>
        </w:rPr>
        <w:t>Специальность</w:t>
      </w:r>
      <w:r w:rsidR="00175EC9" w:rsidRPr="00DD1E9B">
        <w:rPr>
          <w:rFonts w:ascii="Times New Roman" w:eastAsia="Calibri" w:hAnsi="Times New Roman" w:cs="Times New Roman"/>
          <w:b/>
          <w:color w:val="2F5496" w:themeColor="accent1" w:themeShade="BF"/>
          <w:sz w:val="24"/>
          <w:szCs w:val="24"/>
        </w:rPr>
        <w:br/>
      </w:r>
    </w:p>
    <w:p w14:paraId="223FDE06" w14:textId="17916D8D" w:rsidR="00397107" w:rsidRPr="00711B29" w:rsidRDefault="00397107" w:rsidP="00397107">
      <w:pPr>
        <w:jc w:val="center"/>
        <w:rPr>
          <w:rFonts w:ascii="Times New Roman" w:eastAsia="Calibri" w:hAnsi="Times New Roman" w:cs="Times New Roman"/>
          <w:bCs/>
          <w:i/>
          <w:sz w:val="24"/>
          <w:szCs w:val="24"/>
        </w:rPr>
      </w:pPr>
      <w:bookmarkStart w:id="1" w:name="_Hlk204070854"/>
      <w:r>
        <w:rPr>
          <w:rFonts w:ascii="Times New Roman" w:eastAsia="Calibri" w:hAnsi="Times New Roman" w:cs="Times New Roman"/>
          <w:b/>
          <w:sz w:val="24"/>
          <w:szCs w:val="24"/>
        </w:rPr>
        <w:t>29.02.02 Технология кожи и меха</w:t>
      </w:r>
    </w:p>
    <w:bookmarkEnd w:id="1"/>
    <w:p w14:paraId="6BDD55FF" w14:textId="77777777" w:rsidR="00064407" w:rsidRPr="00711B29" w:rsidRDefault="00064407" w:rsidP="00252FFB">
      <w:pPr>
        <w:jc w:val="center"/>
        <w:rPr>
          <w:rFonts w:ascii="Times New Roman" w:eastAsia="Calibri" w:hAnsi="Times New Roman" w:cs="Times New Roman"/>
          <w:bCs/>
          <w:i/>
        </w:rPr>
      </w:pPr>
    </w:p>
    <w:p w14:paraId="25391644" w14:textId="77777777" w:rsidR="00064407" w:rsidRPr="00711B29" w:rsidRDefault="00064407" w:rsidP="00252FFB">
      <w:pPr>
        <w:jc w:val="center"/>
        <w:rPr>
          <w:rFonts w:ascii="Times New Roman" w:eastAsia="Calibri" w:hAnsi="Times New Roman" w:cs="Times New Roman"/>
          <w:i/>
          <w:sz w:val="24"/>
          <w:szCs w:val="24"/>
        </w:rPr>
      </w:pPr>
    </w:p>
    <w:p w14:paraId="1A1807A5" w14:textId="77777777" w:rsidR="00064407" w:rsidRPr="001C33BF" w:rsidRDefault="00064407" w:rsidP="00252FFB">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2" w:name="_Hlk106717151"/>
      <w:r w:rsidRPr="001C33BF">
        <w:rPr>
          <w:rFonts w:ascii="Times New Roman" w:hAnsi="Times New Roman" w:cs="Times New Roman"/>
          <w:bCs/>
          <w:sz w:val="24"/>
          <w:szCs w:val="24"/>
        </w:rPr>
        <w:t>среднего общего образования</w:t>
      </w:r>
      <w:bookmarkEnd w:id="2"/>
    </w:p>
    <w:p w14:paraId="26EA0FB9" w14:textId="77777777" w:rsidR="00064407" w:rsidRPr="001C33BF" w:rsidRDefault="00064407" w:rsidP="00252FFB">
      <w:pPr>
        <w:jc w:val="center"/>
        <w:rPr>
          <w:rFonts w:ascii="Times New Roman" w:hAnsi="Times New Roman" w:cs="Times New Roman"/>
          <w:sz w:val="24"/>
          <w:szCs w:val="24"/>
        </w:rPr>
      </w:pPr>
    </w:p>
    <w:p w14:paraId="7C69EA52" w14:textId="77777777" w:rsidR="00064407" w:rsidRPr="001C33BF" w:rsidRDefault="00064407" w:rsidP="00252FFB">
      <w:pPr>
        <w:jc w:val="center"/>
        <w:rPr>
          <w:rFonts w:ascii="Times New Roman" w:hAnsi="Times New Roman" w:cs="Times New Roman"/>
          <w:sz w:val="24"/>
          <w:szCs w:val="24"/>
        </w:rPr>
      </w:pPr>
    </w:p>
    <w:p w14:paraId="064F3BE3"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(и) выпускника</w:t>
      </w:r>
    </w:p>
    <w:p w14:paraId="6090CECF" w14:textId="2483E73B" w:rsidR="00064407" w:rsidRPr="00175EC9" w:rsidRDefault="00397107" w:rsidP="00252FFB">
      <w:pPr>
        <w:jc w:val="center"/>
        <w:rPr>
          <w:rFonts w:ascii="Times New Roman" w:eastAsia="Calibri" w:hAnsi="Times New Roman" w:cs="Times New Roman"/>
          <w:i/>
          <w:sz w:val="20"/>
          <w:szCs w:val="24"/>
        </w:rPr>
      </w:pPr>
      <w:r>
        <w:rPr>
          <w:rFonts w:ascii="Times New Roman" w:eastAsia="Calibri" w:hAnsi="Times New Roman" w:cs="Times New Roman"/>
          <w:b/>
          <w:sz w:val="24"/>
          <w:szCs w:val="24"/>
        </w:rPr>
        <w:t>Техник- технолог</w:t>
      </w:r>
    </w:p>
    <w:p w14:paraId="2E5ACBF8" w14:textId="77777777" w:rsidR="00064407" w:rsidRPr="001C33BF" w:rsidRDefault="00064407" w:rsidP="00252FFB">
      <w:pPr>
        <w:jc w:val="center"/>
        <w:rPr>
          <w:rFonts w:ascii="Times New Roman" w:hAnsi="Times New Roman" w:cs="Times New Roman"/>
          <w:bCs/>
          <w:i/>
          <w:sz w:val="24"/>
          <w:szCs w:val="24"/>
        </w:rPr>
      </w:pPr>
    </w:p>
    <w:p w14:paraId="6C4FAABB" w14:textId="77777777" w:rsidR="00064407" w:rsidRPr="001C33BF" w:rsidRDefault="00064407" w:rsidP="00252FFB">
      <w:pPr>
        <w:rPr>
          <w:rFonts w:ascii="Times New Roman" w:hAnsi="Times New Roman" w:cs="Times New Roman"/>
          <w:sz w:val="24"/>
          <w:szCs w:val="24"/>
        </w:rPr>
      </w:pPr>
    </w:p>
    <w:p w14:paraId="4755A645" w14:textId="77777777" w:rsidR="00064407" w:rsidRPr="001C33BF" w:rsidRDefault="00064407" w:rsidP="00252FFB">
      <w:pPr>
        <w:rPr>
          <w:rFonts w:ascii="Times New Roman" w:hAnsi="Times New Roman" w:cs="Times New Roman"/>
          <w:sz w:val="24"/>
          <w:szCs w:val="24"/>
        </w:rPr>
      </w:pPr>
    </w:p>
    <w:p w14:paraId="3BD872EB" w14:textId="77777777" w:rsidR="00064407" w:rsidRDefault="00064407" w:rsidP="00252FFB">
      <w:pPr>
        <w:rPr>
          <w:rFonts w:ascii="Times New Roman" w:hAnsi="Times New Roman" w:cs="Times New Roman"/>
          <w:sz w:val="24"/>
          <w:szCs w:val="24"/>
        </w:rPr>
      </w:pPr>
    </w:p>
    <w:p w14:paraId="79BD70A4" w14:textId="77777777" w:rsidR="00AC5DA2" w:rsidRDefault="00AC5DA2" w:rsidP="00252FFB">
      <w:pPr>
        <w:rPr>
          <w:rFonts w:ascii="Times New Roman" w:hAnsi="Times New Roman" w:cs="Times New Roman"/>
          <w:sz w:val="24"/>
          <w:szCs w:val="24"/>
        </w:rPr>
      </w:pPr>
    </w:p>
    <w:p w14:paraId="73974A85" w14:textId="77777777" w:rsidR="00AC5DA2" w:rsidRPr="001C33BF" w:rsidRDefault="00AC5DA2" w:rsidP="00252FFB">
      <w:pPr>
        <w:rPr>
          <w:rFonts w:ascii="Times New Roman" w:hAnsi="Times New Roman" w:cs="Times New Roman"/>
          <w:sz w:val="24"/>
          <w:szCs w:val="24"/>
        </w:rPr>
      </w:pPr>
    </w:p>
    <w:p w14:paraId="0E12D5C4" w14:textId="77777777" w:rsidR="00064407" w:rsidRPr="001C33BF" w:rsidRDefault="00064407" w:rsidP="00252FFB">
      <w:pPr>
        <w:rPr>
          <w:rFonts w:ascii="Times New Roman" w:hAnsi="Times New Roman" w:cs="Times New Roman"/>
          <w:sz w:val="24"/>
          <w:szCs w:val="24"/>
        </w:rPr>
      </w:pPr>
    </w:p>
    <w:p w14:paraId="039F8704" w14:textId="77777777" w:rsidR="00064407" w:rsidRPr="001C33BF" w:rsidRDefault="00064407" w:rsidP="00252FFB">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E3FDA" w:rsidRPr="00C248AF" w14:paraId="3583A2D7" w14:textId="77777777" w:rsidTr="00175EC9">
        <w:trPr>
          <w:trHeight w:val="625"/>
        </w:trPr>
        <w:tc>
          <w:tcPr>
            <w:tcW w:w="4253" w:type="dxa"/>
            <w:vMerge w:val="restart"/>
            <w:shd w:val="clear" w:color="auto" w:fill="auto"/>
          </w:tcPr>
          <w:p w14:paraId="3E368E48" w14:textId="265B93BA" w:rsidR="00BE3FDA" w:rsidRPr="00C248AF" w:rsidRDefault="00BE3FDA" w:rsidP="00DD1E9B">
            <w:pPr>
              <w:suppressAutoHyphens/>
              <w:rPr>
                <w:rFonts w:ascii="Times New Roman" w:eastAsia="Calibri" w:hAnsi="Times New Roman" w:cs="Times New Roman"/>
                <w:b/>
                <w:sz w:val="24"/>
                <w:szCs w:val="24"/>
              </w:rPr>
            </w:pPr>
            <w:r w:rsidRPr="00DD1E9B">
              <w:rPr>
                <w:rFonts w:ascii="Times New Roman" w:eastAsia="Calibri" w:hAnsi="Times New Roman" w:cs="Times New Roman"/>
                <w:b/>
                <w:sz w:val="24"/>
                <w:szCs w:val="24"/>
              </w:rPr>
              <w:t xml:space="preserve">Утверждено протоколом Федерального учебно-методического объединения </w:t>
            </w:r>
            <w:r w:rsidR="007243F6" w:rsidRPr="00DD1E9B">
              <w:rPr>
                <w:rFonts w:ascii="Times New Roman" w:hAnsi="Times New Roman"/>
                <w:b/>
                <w:sz w:val="24"/>
                <w:szCs w:val="24"/>
              </w:rPr>
              <w:t xml:space="preserve">в системе среднего профессионального образования </w:t>
            </w:r>
            <w:r w:rsidR="007243F6" w:rsidRPr="00DD1E9B">
              <w:rPr>
                <w:rFonts w:ascii="Times New Roman" w:hAnsi="Times New Roman"/>
                <w:b/>
                <w:sz w:val="24"/>
                <w:szCs w:val="24"/>
              </w:rPr>
              <w:br/>
            </w:r>
            <w:r w:rsidRPr="00DD1E9B">
              <w:rPr>
                <w:rFonts w:ascii="Times New Roman" w:eastAsia="Calibri" w:hAnsi="Times New Roman" w:cs="Times New Roman"/>
                <w:b/>
                <w:sz w:val="24"/>
                <w:szCs w:val="24"/>
              </w:rPr>
              <w:t xml:space="preserve">по </w:t>
            </w:r>
            <w:r w:rsidR="00DD1E9B" w:rsidRPr="00DD1E9B">
              <w:rPr>
                <w:rFonts w:ascii="Times New Roman" w:eastAsia="Calibri" w:hAnsi="Times New Roman" w:cs="Times New Roman"/>
                <w:b/>
                <w:sz w:val="24"/>
                <w:szCs w:val="24"/>
              </w:rPr>
              <w:t>УГПС 29.00.00 Технологии легкой</w:t>
            </w:r>
            <w:r w:rsidR="00DD1E9B" w:rsidRPr="00DD1E9B">
              <w:rPr>
                <w:rFonts w:ascii="Times New Roman" w:eastAsia="Calibri" w:hAnsi="Times New Roman" w:cs="Times New Roman"/>
                <w:b/>
                <w:sz w:val="24"/>
                <w:szCs w:val="24"/>
              </w:rPr>
              <w:t xml:space="preserve"> </w:t>
            </w:r>
            <w:r w:rsidR="00DD1E9B" w:rsidRPr="00DD1E9B">
              <w:rPr>
                <w:rFonts w:ascii="Times New Roman" w:eastAsia="Calibri" w:hAnsi="Times New Roman" w:cs="Times New Roman"/>
                <w:b/>
                <w:sz w:val="24"/>
                <w:szCs w:val="24"/>
              </w:rPr>
              <w:t>промышленности</w:t>
            </w:r>
          </w:p>
          <w:p w14:paraId="4DFD4250"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bottom w:val="single" w:sz="4" w:space="0" w:color="auto"/>
            </w:tcBorders>
            <w:shd w:val="clear" w:color="auto" w:fill="auto"/>
            <w:vAlign w:val="bottom"/>
          </w:tcPr>
          <w:p w14:paraId="07E5CEF5" w14:textId="77777777" w:rsidR="00BE3FDA" w:rsidRPr="00C248AF" w:rsidRDefault="00BE3FDA" w:rsidP="00252FFB">
            <w:pPr>
              <w:rPr>
                <w:rFonts w:ascii="Times New Roman" w:eastAsia="Calibri" w:hAnsi="Times New Roman" w:cs="Times New Roman"/>
                <w:sz w:val="24"/>
                <w:szCs w:val="24"/>
              </w:rPr>
            </w:pPr>
          </w:p>
          <w:p w14:paraId="164142F5" w14:textId="77777777" w:rsidR="00BE3FDA" w:rsidRDefault="00BE3FDA" w:rsidP="00252FFB">
            <w:pPr>
              <w:rPr>
                <w:rFonts w:ascii="Times New Roman" w:eastAsia="Calibri" w:hAnsi="Times New Roman" w:cs="Times New Roman"/>
                <w:i/>
                <w:iCs/>
                <w:sz w:val="24"/>
                <w:szCs w:val="24"/>
              </w:rPr>
            </w:pPr>
          </w:p>
          <w:p w14:paraId="60B25C16" w14:textId="77777777" w:rsidR="00BE3FDA" w:rsidRPr="00C248AF" w:rsidRDefault="00BE3FDA" w:rsidP="00252FFB">
            <w:pPr>
              <w:rPr>
                <w:rFonts w:ascii="Times New Roman" w:eastAsia="Calibri" w:hAnsi="Times New Roman" w:cs="Times New Roman"/>
                <w:i/>
                <w:iCs/>
                <w:sz w:val="24"/>
                <w:szCs w:val="24"/>
              </w:rPr>
            </w:pPr>
          </w:p>
        </w:tc>
      </w:tr>
      <w:tr w:rsidR="00BE3FDA" w:rsidRPr="00C248AF" w14:paraId="46E79ACA" w14:textId="77777777" w:rsidTr="00175EC9">
        <w:trPr>
          <w:trHeight w:val="625"/>
        </w:trPr>
        <w:tc>
          <w:tcPr>
            <w:tcW w:w="4253" w:type="dxa"/>
            <w:vMerge/>
            <w:shd w:val="clear" w:color="auto" w:fill="auto"/>
          </w:tcPr>
          <w:p w14:paraId="160AECB2"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3C27334B" w14:textId="77777777" w:rsidR="00BE3FDA" w:rsidRPr="00C248AF" w:rsidRDefault="00BE3FDA" w:rsidP="00252FFB">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BE3FDA" w:rsidRPr="00C248AF" w14:paraId="3141F791" w14:textId="77777777" w:rsidTr="00175EC9">
        <w:trPr>
          <w:trHeight w:val="686"/>
        </w:trPr>
        <w:tc>
          <w:tcPr>
            <w:tcW w:w="4253" w:type="dxa"/>
            <w:vMerge w:val="restart"/>
            <w:shd w:val="clear" w:color="auto" w:fill="auto"/>
          </w:tcPr>
          <w:p w14:paraId="3E2A095B" w14:textId="77777777" w:rsidR="00BE3FDA" w:rsidRPr="00C8345A" w:rsidRDefault="00BE3FDA" w:rsidP="00252FFB">
            <w:pPr>
              <w:suppressAutoHyphens/>
              <w:rPr>
                <w:rFonts w:ascii="Times New Roman" w:eastAsia="Calibri" w:hAnsi="Times New Roman" w:cs="Times New Roman"/>
                <w:b/>
                <w:sz w:val="24"/>
                <w:szCs w:val="24"/>
              </w:rPr>
            </w:pPr>
          </w:p>
          <w:p w14:paraId="6DB5B6F5" w14:textId="77777777" w:rsidR="00BE3FDA" w:rsidRPr="00C8345A" w:rsidRDefault="00BE3FDA" w:rsidP="00252FFB">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sidR="00175EC9">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6F38B91B" w14:textId="77777777" w:rsidR="00BE3FDA" w:rsidRPr="00C248AF" w:rsidRDefault="00BE3FDA" w:rsidP="00252FFB">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6E22346C" w14:textId="77777777" w:rsidR="00BE3FDA" w:rsidRPr="00C248AF" w:rsidRDefault="00BE3FDA" w:rsidP="00252FFB">
            <w:pPr>
              <w:rPr>
                <w:rFonts w:ascii="Times New Roman" w:eastAsia="Calibri" w:hAnsi="Times New Roman" w:cs="Times New Roman"/>
                <w:sz w:val="24"/>
                <w:szCs w:val="24"/>
              </w:rPr>
            </w:pPr>
          </w:p>
        </w:tc>
      </w:tr>
      <w:tr w:rsidR="00BE3FDA" w:rsidRPr="00C248AF" w14:paraId="75F5D1DD" w14:textId="77777777" w:rsidTr="00175EC9">
        <w:trPr>
          <w:trHeight w:val="435"/>
        </w:trPr>
        <w:tc>
          <w:tcPr>
            <w:tcW w:w="4253" w:type="dxa"/>
            <w:vMerge/>
            <w:shd w:val="clear" w:color="auto" w:fill="auto"/>
          </w:tcPr>
          <w:p w14:paraId="4AC3318B"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3D50805B"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5458FB40" w14:textId="77777777" w:rsidR="00BE3FDA" w:rsidRDefault="00BE3FDA" w:rsidP="00252FFB">
            <w:pPr>
              <w:rPr>
                <w:rFonts w:ascii="Times New Roman" w:eastAsia="Calibri" w:hAnsi="Times New Roman" w:cs="Times New Roman"/>
              </w:rPr>
            </w:pPr>
          </w:p>
          <w:p w14:paraId="74AB9812" w14:textId="77777777" w:rsidR="00BE3FDA" w:rsidRPr="00550A3F" w:rsidRDefault="00BE3FDA" w:rsidP="00252FFB">
            <w:pPr>
              <w:rPr>
                <w:rFonts w:ascii="Times New Roman" w:eastAsia="Calibri" w:hAnsi="Times New Roman" w:cs="Times New Roman"/>
                <w:sz w:val="20"/>
                <w:szCs w:val="20"/>
              </w:rPr>
            </w:pPr>
            <w:r w:rsidRPr="00550A3F">
              <w:rPr>
                <w:rFonts w:ascii="Times New Roman" w:eastAsia="Calibri" w:hAnsi="Times New Roman" w:cs="Times New Roman"/>
              </w:rPr>
              <w:t>Приказ ФГБОУ ДПО ИРПО № _____от ________</w:t>
            </w:r>
          </w:p>
        </w:tc>
      </w:tr>
      <w:tr w:rsidR="00BE3FDA" w:rsidRPr="00C248AF" w14:paraId="4D4A87D4" w14:textId="77777777" w:rsidTr="00175EC9">
        <w:trPr>
          <w:trHeight w:val="434"/>
        </w:trPr>
        <w:tc>
          <w:tcPr>
            <w:tcW w:w="4253" w:type="dxa"/>
            <w:vMerge/>
            <w:shd w:val="clear" w:color="auto" w:fill="auto"/>
          </w:tcPr>
          <w:p w14:paraId="7280F7B4"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58ABAE4C"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3F49B146" w14:textId="77777777" w:rsidR="00064407" w:rsidRDefault="00064407" w:rsidP="00252FFB">
      <w:pPr>
        <w:rPr>
          <w:rFonts w:ascii="Times New Roman" w:eastAsia="Calibri" w:hAnsi="Times New Roman" w:cs="Times New Roman"/>
          <w:sz w:val="24"/>
          <w:szCs w:val="24"/>
        </w:rPr>
      </w:pPr>
    </w:p>
    <w:p w14:paraId="09229B6E" w14:textId="77777777" w:rsidR="00064407" w:rsidRDefault="00064407" w:rsidP="00252FFB">
      <w:pPr>
        <w:rPr>
          <w:rFonts w:ascii="Times New Roman" w:eastAsia="Calibri" w:hAnsi="Times New Roman" w:cs="Times New Roman"/>
          <w:sz w:val="24"/>
          <w:szCs w:val="24"/>
        </w:rPr>
      </w:pPr>
    </w:p>
    <w:p w14:paraId="0FB18C01" w14:textId="0D26BFF6" w:rsidR="0092062D" w:rsidRDefault="00064407" w:rsidP="00252FFB">
      <w:pPr>
        <w:jc w:val="center"/>
        <w:rPr>
          <w:rFonts w:ascii="Times New Roman" w:hAnsi="Times New Roman" w:cs="Times New Roman"/>
          <w:b/>
          <w:sz w:val="24"/>
          <w:szCs w:val="24"/>
          <w:highlight w:val="lightGray"/>
          <w:u w:val="thick"/>
        </w:rPr>
        <w:sectPr w:rsidR="0092062D" w:rsidSect="00F87D60">
          <w:headerReference w:type="default" r:id="rId8"/>
          <w:headerReference w:type="first" r:id="rId9"/>
          <w:pgSz w:w="11906" w:h="16838"/>
          <w:pgMar w:top="1134" w:right="567" w:bottom="1134" w:left="1134" w:header="709" w:footer="709" w:gutter="0"/>
          <w:pgNumType w:start="1"/>
          <w:cols w:space="708"/>
          <w:titlePg/>
          <w:docGrid w:linePitch="360"/>
        </w:sectPr>
      </w:pPr>
      <w:r w:rsidRPr="001C33BF">
        <w:rPr>
          <w:rFonts w:ascii="Times New Roman" w:hAnsi="Times New Roman" w:cs="Times New Roman"/>
          <w:b/>
          <w:sz w:val="24"/>
          <w:szCs w:val="24"/>
        </w:rPr>
        <w:t>202</w:t>
      </w:r>
      <w:r w:rsidR="00397107">
        <w:rPr>
          <w:rFonts w:ascii="Times New Roman" w:hAnsi="Times New Roman" w:cs="Times New Roman"/>
          <w:b/>
          <w:sz w:val="24"/>
          <w:szCs w:val="24"/>
        </w:rPr>
        <w:t>5</w:t>
      </w:r>
      <w:r w:rsidRPr="001C33BF">
        <w:rPr>
          <w:rFonts w:ascii="Times New Roman" w:hAnsi="Times New Roman" w:cs="Times New Roman"/>
          <w:b/>
          <w:sz w:val="24"/>
          <w:szCs w:val="24"/>
        </w:rPr>
        <w:t xml:space="preserve"> год</w:t>
      </w:r>
    </w:p>
    <w:p w14:paraId="2954A8F4" w14:textId="77777777" w:rsidR="00064407" w:rsidRPr="00AE7156" w:rsidRDefault="00AE7156" w:rsidP="00252FFB">
      <w:pPr>
        <w:suppressAutoHyphens/>
        <w:ind w:firstLine="709"/>
        <w:contextualSpacing/>
        <w:jc w:val="both"/>
        <w:rPr>
          <w:rFonts w:ascii="Times New Roman" w:eastAsia="Calibri" w:hAnsi="Times New Roman" w:cs="Times New Roman"/>
          <w:b/>
          <w:bCs/>
          <w:sz w:val="24"/>
          <w:szCs w:val="24"/>
        </w:rPr>
      </w:pPr>
      <w:r w:rsidRPr="00AE7156">
        <w:rPr>
          <w:rFonts w:ascii="Times New Roman" w:eastAsia="Calibri" w:hAnsi="Times New Roman" w:cs="Times New Roman"/>
          <w:b/>
          <w:bCs/>
          <w:sz w:val="24"/>
          <w:szCs w:val="24"/>
        </w:rPr>
        <w:lastRenderedPageBreak/>
        <w:t>Разработчики образовательной программы</w:t>
      </w:r>
    </w:p>
    <w:p w14:paraId="2FE26106"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1AB0E87E" w14:textId="77777777"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AE7156" w:rsidRPr="007341D7" w14:paraId="60BF3D23"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0FD3DDED"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4DF590C2"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AE7156" w:rsidRPr="007341D7" w14:paraId="4813236A"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3995FAD"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F84245" w14:textId="77777777" w:rsidR="00AE7156" w:rsidRPr="007341D7" w:rsidRDefault="00AE7156" w:rsidP="00252FFB">
            <w:pPr>
              <w:ind w:left="-142" w:firstLine="567"/>
              <w:rPr>
                <w:rFonts w:ascii="Times New Roman" w:hAnsi="Times New Roman"/>
                <w:sz w:val="24"/>
                <w:szCs w:val="24"/>
              </w:rPr>
            </w:pPr>
          </w:p>
        </w:tc>
      </w:tr>
      <w:tr w:rsidR="00AE7156" w:rsidRPr="007341D7" w14:paraId="2B7AFDDB"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14264E3"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B2527F8" w14:textId="77777777" w:rsidR="00AE7156" w:rsidRPr="007341D7" w:rsidRDefault="00AE7156" w:rsidP="00252FFB">
            <w:pPr>
              <w:ind w:left="-142" w:firstLine="567"/>
              <w:rPr>
                <w:rFonts w:ascii="Times New Roman" w:hAnsi="Times New Roman"/>
                <w:sz w:val="24"/>
                <w:szCs w:val="24"/>
              </w:rPr>
            </w:pPr>
          </w:p>
        </w:tc>
      </w:tr>
      <w:tr w:rsidR="00AE7156" w:rsidRPr="007341D7" w14:paraId="5EFBA974"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8698D35"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45AEB24" w14:textId="77777777" w:rsidR="00AE7156" w:rsidRPr="007341D7" w:rsidRDefault="00AE7156" w:rsidP="00252FFB">
            <w:pPr>
              <w:ind w:left="-142" w:firstLine="567"/>
              <w:rPr>
                <w:rFonts w:ascii="Times New Roman" w:hAnsi="Times New Roman"/>
                <w:sz w:val="24"/>
                <w:szCs w:val="24"/>
              </w:rPr>
            </w:pPr>
          </w:p>
        </w:tc>
      </w:tr>
      <w:tr w:rsidR="00AE7156" w:rsidRPr="007341D7" w14:paraId="5B56924E"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77A0BE33"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CAD9C6A" w14:textId="77777777" w:rsidR="00AE7156" w:rsidRPr="007341D7" w:rsidRDefault="00AE7156" w:rsidP="00252FFB">
            <w:pPr>
              <w:ind w:left="-142" w:firstLine="567"/>
              <w:rPr>
                <w:rFonts w:ascii="Times New Roman" w:hAnsi="Times New Roman"/>
                <w:sz w:val="24"/>
                <w:szCs w:val="24"/>
              </w:rPr>
            </w:pPr>
          </w:p>
        </w:tc>
      </w:tr>
      <w:tr w:rsidR="00AE7156" w:rsidRPr="007341D7" w14:paraId="72F3A8C7"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337A7A9"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927B266" w14:textId="77777777" w:rsidR="00AE7156" w:rsidRPr="007341D7" w:rsidRDefault="00AE7156" w:rsidP="00252FFB">
            <w:pPr>
              <w:ind w:left="-142" w:firstLine="567"/>
              <w:rPr>
                <w:rFonts w:ascii="Times New Roman" w:hAnsi="Times New Roman"/>
                <w:sz w:val="24"/>
                <w:szCs w:val="24"/>
              </w:rPr>
            </w:pPr>
          </w:p>
        </w:tc>
      </w:tr>
      <w:tr w:rsidR="00AE7156" w:rsidRPr="007341D7" w14:paraId="74132256"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89EBD34"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CCD1E60" w14:textId="77777777" w:rsidR="00AE7156" w:rsidRPr="007341D7" w:rsidRDefault="00AE7156" w:rsidP="00252FFB">
            <w:pPr>
              <w:ind w:left="-142" w:firstLine="567"/>
              <w:rPr>
                <w:rFonts w:ascii="Times New Roman" w:hAnsi="Times New Roman"/>
                <w:sz w:val="24"/>
                <w:szCs w:val="24"/>
              </w:rPr>
            </w:pPr>
          </w:p>
        </w:tc>
      </w:tr>
    </w:tbl>
    <w:p w14:paraId="1D1938CD" w14:textId="77777777" w:rsidR="00AE7156" w:rsidRPr="007341D7" w:rsidRDefault="00AE7156" w:rsidP="00252FFB">
      <w:pPr>
        <w:ind w:left="-142" w:firstLine="567"/>
        <w:rPr>
          <w:rFonts w:ascii="Times New Roman" w:hAnsi="Times New Roman"/>
          <w:sz w:val="24"/>
          <w:szCs w:val="24"/>
        </w:rPr>
      </w:pPr>
    </w:p>
    <w:p w14:paraId="6BA4D82D" w14:textId="77777777"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Руководители группы: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379"/>
      </w:tblGrid>
      <w:tr w:rsidR="00AE7156" w:rsidRPr="007341D7" w14:paraId="09407E19"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2E063008"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ФИО</w:t>
            </w:r>
          </w:p>
        </w:tc>
        <w:tc>
          <w:tcPr>
            <w:tcW w:w="6379" w:type="dxa"/>
            <w:tcBorders>
              <w:top w:val="single" w:sz="4" w:space="0" w:color="auto"/>
              <w:left w:val="single" w:sz="4" w:space="0" w:color="auto"/>
              <w:bottom w:val="single" w:sz="4" w:space="0" w:color="auto"/>
              <w:right w:val="single" w:sz="4" w:space="0" w:color="auto"/>
            </w:tcBorders>
          </w:tcPr>
          <w:p w14:paraId="3E6D7C25"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AE7156" w:rsidRPr="007341D7" w14:paraId="4F4144AE"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A3232B8" w14:textId="77777777" w:rsidR="00AE7156" w:rsidRPr="007341D7" w:rsidRDefault="00AE7156" w:rsidP="00252FF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2D061B5" w14:textId="77777777" w:rsidR="00AE7156" w:rsidRPr="007341D7" w:rsidRDefault="00AE7156" w:rsidP="00252FFB">
            <w:pPr>
              <w:ind w:left="-142" w:firstLine="567"/>
              <w:rPr>
                <w:rFonts w:ascii="Times New Roman" w:hAnsi="Times New Roman"/>
                <w:sz w:val="24"/>
                <w:szCs w:val="24"/>
              </w:rPr>
            </w:pPr>
          </w:p>
        </w:tc>
      </w:tr>
      <w:tr w:rsidR="00AE7156" w:rsidRPr="007341D7" w14:paraId="606CF2B0"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5F49E95" w14:textId="77777777" w:rsidR="00AE7156" w:rsidRPr="007341D7" w:rsidRDefault="00AE7156" w:rsidP="00252FF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47465A9" w14:textId="77777777" w:rsidR="00AE7156" w:rsidRPr="007341D7" w:rsidRDefault="00AE7156" w:rsidP="00252FFB">
            <w:pPr>
              <w:ind w:left="-142" w:firstLine="567"/>
              <w:rPr>
                <w:rFonts w:ascii="Times New Roman" w:hAnsi="Times New Roman"/>
                <w:sz w:val="24"/>
                <w:szCs w:val="24"/>
              </w:rPr>
            </w:pPr>
          </w:p>
        </w:tc>
      </w:tr>
    </w:tbl>
    <w:p w14:paraId="4EA7322A"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7F3C4221" w14:textId="77777777" w:rsidR="00064407" w:rsidRDefault="00064407" w:rsidP="00252FFB">
      <w:pPr>
        <w:suppressAutoHyphens/>
        <w:ind w:firstLine="709"/>
        <w:jc w:val="both"/>
        <w:rPr>
          <w:rFonts w:ascii="Times New Roman" w:eastAsia="Calibri" w:hAnsi="Times New Roman" w:cs="Times New Roman"/>
          <w:bCs/>
          <w:sz w:val="24"/>
          <w:szCs w:val="24"/>
        </w:rPr>
      </w:pPr>
    </w:p>
    <w:p w14:paraId="45C1FA21" w14:textId="77777777" w:rsidR="00B02813" w:rsidRDefault="00B02813" w:rsidP="00252FFB">
      <w:pPr>
        <w:suppressAutoHyphens/>
        <w:ind w:firstLine="709"/>
        <w:jc w:val="both"/>
        <w:rPr>
          <w:rFonts w:ascii="Times New Roman" w:eastAsia="Calibri" w:hAnsi="Times New Roman" w:cs="Times New Roman"/>
          <w:bCs/>
          <w:sz w:val="24"/>
          <w:szCs w:val="24"/>
        </w:rPr>
      </w:pPr>
    </w:p>
    <w:p w14:paraId="3DA58D7E" w14:textId="77777777" w:rsidR="00B02813" w:rsidRDefault="00B02813" w:rsidP="00252FFB">
      <w:pPr>
        <w:suppressAutoHyphens/>
        <w:ind w:firstLine="709"/>
        <w:jc w:val="both"/>
        <w:rPr>
          <w:rFonts w:ascii="Times New Roman" w:eastAsia="Calibri" w:hAnsi="Times New Roman" w:cs="Times New Roman"/>
          <w:bCs/>
          <w:sz w:val="24"/>
          <w:szCs w:val="24"/>
        </w:rPr>
      </w:pPr>
    </w:p>
    <w:p w14:paraId="1331FBE2" w14:textId="77777777" w:rsidR="00B02813" w:rsidRDefault="00B02813" w:rsidP="00252FFB">
      <w:pPr>
        <w:suppressAutoHyphens/>
        <w:ind w:firstLine="709"/>
        <w:jc w:val="both"/>
        <w:rPr>
          <w:rFonts w:ascii="Times New Roman" w:eastAsia="Calibri" w:hAnsi="Times New Roman" w:cs="Times New Roman"/>
          <w:bCs/>
          <w:sz w:val="24"/>
          <w:szCs w:val="24"/>
        </w:rPr>
      </w:pPr>
    </w:p>
    <w:p w14:paraId="7F98D029" w14:textId="77777777" w:rsidR="00B02813" w:rsidRDefault="00B02813" w:rsidP="00252FFB">
      <w:pPr>
        <w:suppressAutoHyphens/>
        <w:ind w:firstLine="709"/>
        <w:jc w:val="both"/>
        <w:rPr>
          <w:rFonts w:ascii="Times New Roman" w:eastAsia="Calibri" w:hAnsi="Times New Roman" w:cs="Times New Roman"/>
          <w:bCs/>
          <w:sz w:val="24"/>
          <w:szCs w:val="24"/>
        </w:rPr>
      </w:pPr>
    </w:p>
    <w:p w14:paraId="2476A48A" w14:textId="77777777" w:rsidR="00B02813" w:rsidRDefault="00B02813" w:rsidP="00252FFB">
      <w:pPr>
        <w:suppressAutoHyphens/>
        <w:ind w:firstLine="709"/>
        <w:jc w:val="both"/>
        <w:rPr>
          <w:rFonts w:ascii="Times New Roman" w:eastAsia="Calibri" w:hAnsi="Times New Roman" w:cs="Times New Roman"/>
          <w:bCs/>
          <w:sz w:val="24"/>
          <w:szCs w:val="24"/>
        </w:rPr>
      </w:pPr>
    </w:p>
    <w:p w14:paraId="76930E7B" w14:textId="77777777" w:rsidR="00B02813" w:rsidRDefault="00B02813" w:rsidP="00252FFB">
      <w:pPr>
        <w:suppressAutoHyphens/>
        <w:ind w:firstLine="709"/>
        <w:jc w:val="both"/>
        <w:rPr>
          <w:rFonts w:ascii="Times New Roman" w:eastAsia="Calibri" w:hAnsi="Times New Roman" w:cs="Times New Roman"/>
          <w:bCs/>
          <w:sz w:val="24"/>
          <w:szCs w:val="24"/>
        </w:rPr>
      </w:pPr>
    </w:p>
    <w:p w14:paraId="029F8869" w14:textId="77777777" w:rsidR="00B02813" w:rsidRDefault="00B02813" w:rsidP="00252FFB">
      <w:pPr>
        <w:suppressAutoHyphens/>
        <w:ind w:firstLine="709"/>
        <w:jc w:val="both"/>
        <w:rPr>
          <w:rFonts w:ascii="Times New Roman" w:eastAsia="Calibri" w:hAnsi="Times New Roman" w:cs="Times New Roman"/>
          <w:bCs/>
          <w:sz w:val="24"/>
          <w:szCs w:val="24"/>
        </w:rPr>
      </w:pPr>
    </w:p>
    <w:p w14:paraId="3D40E435" w14:textId="77777777" w:rsidR="00B02813" w:rsidRDefault="00B02813" w:rsidP="00252FFB">
      <w:pPr>
        <w:suppressAutoHyphens/>
        <w:ind w:firstLine="709"/>
        <w:jc w:val="both"/>
        <w:rPr>
          <w:rFonts w:ascii="Times New Roman" w:eastAsia="Calibri" w:hAnsi="Times New Roman" w:cs="Times New Roman"/>
          <w:bCs/>
          <w:sz w:val="24"/>
          <w:szCs w:val="24"/>
        </w:rPr>
      </w:pPr>
    </w:p>
    <w:p w14:paraId="7D7FAAB5" w14:textId="77777777" w:rsidR="00B02813" w:rsidRDefault="00B02813" w:rsidP="00252FFB">
      <w:pPr>
        <w:suppressAutoHyphens/>
        <w:ind w:firstLine="709"/>
        <w:jc w:val="both"/>
        <w:rPr>
          <w:rFonts w:ascii="Times New Roman" w:eastAsia="Calibri" w:hAnsi="Times New Roman" w:cs="Times New Roman"/>
          <w:bCs/>
          <w:sz w:val="24"/>
          <w:szCs w:val="24"/>
        </w:rPr>
      </w:pPr>
    </w:p>
    <w:p w14:paraId="25C4D05A" w14:textId="77777777" w:rsidR="00B02813" w:rsidRDefault="00B02813" w:rsidP="00252FFB">
      <w:pPr>
        <w:suppressAutoHyphens/>
        <w:ind w:firstLine="709"/>
        <w:jc w:val="both"/>
        <w:rPr>
          <w:rFonts w:ascii="Times New Roman" w:eastAsia="Calibri" w:hAnsi="Times New Roman" w:cs="Times New Roman"/>
          <w:bCs/>
          <w:sz w:val="24"/>
          <w:szCs w:val="24"/>
        </w:rPr>
      </w:pPr>
    </w:p>
    <w:p w14:paraId="0A79C412" w14:textId="77777777" w:rsidR="00B02813" w:rsidRDefault="00B02813" w:rsidP="00252FFB">
      <w:pPr>
        <w:suppressAutoHyphens/>
        <w:ind w:firstLine="709"/>
        <w:jc w:val="both"/>
        <w:rPr>
          <w:rFonts w:ascii="Times New Roman" w:eastAsia="Calibri" w:hAnsi="Times New Roman" w:cs="Times New Roman"/>
          <w:bCs/>
          <w:sz w:val="24"/>
          <w:szCs w:val="24"/>
        </w:rPr>
      </w:pPr>
    </w:p>
    <w:p w14:paraId="7C63A2EE" w14:textId="77777777" w:rsidR="00B02813" w:rsidRDefault="00B02813" w:rsidP="00252FFB">
      <w:pPr>
        <w:suppressAutoHyphens/>
        <w:ind w:firstLine="709"/>
        <w:jc w:val="both"/>
        <w:rPr>
          <w:rFonts w:ascii="Times New Roman" w:eastAsia="Calibri" w:hAnsi="Times New Roman" w:cs="Times New Roman"/>
          <w:bCs/>
          <w:sz w:val="24"/>
          <w:szCs w:val="24"/>
        </w:rPr>
      </w:pPr>
    </w:p>
    <w:p w14:paraId="156E6DBD" w14:textId="77777777" w:rsidR="00B02813" w:rsidRDefault="00B02813" w:rsidP="00252FFB">
      <w:pPr>
        <w:suppressAutoHyphens/>
        <w:ind w:firstLine="709"/>
        <w:jc w:val="both"/>
        <w:rPr>
          <w:rFonts w:ascii="Times New Roman" w:eastAsia="Calibri" w:hAnsi="Times New Roman" w:cs="Times New Roman"/>
          <w:bCs/>
          <w:sz w:val="24"/>
          <w:szCs w:val="24"/>
        </w:rPr>
      </w:pPr>
    </w:p>
    <w:p w14:paraId="4874A714" w14:textId="77777777" w:rsidR="00B02813" w:rsidRDefault="00B02813" w:rsidP="00252FFB">
      <w:pPr>
        <w:suppressAutoHyphens/>
        <w:ind w:firstLine="709"/>
        <w:jc w:val="both"/>
        <w:rPr>
          <w:rFonts w:ascii="Times New Roman" w:eastAsia="Calibri" w:hAnsi="Times New Roman" w:cs="Times New Roman"/>
          <w:bCs/>
          <w:sz w:val="24"/>
          <w:szCs w:val="24"/>
        </w:rPr>
      </w:pPr>
    </w:p>
    <w:p w14:paraId="3E3A85AE" w14:textId="77777777" w:rsidR="00B02813" w:rsidRDefault="00B02813" w:rsidP="00252FFB">
      <w:pPr>
        <w:suppressAutoHyphens/>
        <w:ind w:firstLine="709"/>
        <w:jc w:val="both"/>
        <w:rPr>
          <w:rFonts w:ascii="Times New Roman" w:eastAsia="Calibri" w:hAnsi="Times New Roman" w:cs="Times New Roman"/>
          <w:bCs/>
          <w:sz w:val="24"/>
          <w:szCs w:val="24"/>
        </w:rPr>
      </w:pPr>
    </w:p>
    <w:p w14:paraId="66272EC3" w14:textId="77777777" w:rsidR="00B02813" w:rsidRDefault="00B02813" w:rsidP="00252FFB">
      <w:pPr>
        <w:suppressAutoHyphens/>
        <w:ind w:firstLine="709"/>
        <w:jc w:val="both"/>
        <w:rPr>
          <w:rFonts w:ascii="Times New Roman" w:eastAsia="Calibri" w:hAnsi="Times New Roman" w:cs="Times New Roman"/>
          <w:bCs/>
          <w:sz w:val="24"/>
          <w:szCs w:val="24"/>
        </w:rPr>
      </w:pPr>
    </w:p>
    <w:p w14:paraId="0839E4C8" w14:textId="77777777" w:rsidR="00B02813" w:rsidRDefault="00B02813" w:rsidP="00252FFB">
      <w:pPr>
        <w:suppressAutoHyphens/>
        <w:ind w:firstLine="709"/>
        <w:jc w:val="both"/>
        <w:rPr>
          <w:rFonts w:ascii="Times New Roman" w:eastAsia="Calibri" w:hAnsi="Times New Roman" w:cs="Times New Roman"/>
          <w:bCs/>
          <w:sz w:val="24"/>
          <w:szCs w:val="24"/>
        </w:rPr>
      </w:pPr>
    </w:p>
    <w:p w14:paraId="300A7C63" w14:textId="77777777" w:rsidR="00B02813" w:rsidRDefault="00B02813" w:rsidP="00252FFB">
      <w:pPr>
        <w:suppressAutoHyphens/>
        <w:ind w:firstLine="709"/>
        <w:jc w:val="both"/>
        <w:rPr>
          <w:rFonts w:ascii="Times New Roman" w:eastAsia="Calibri" w:hAnsi="Times New Roman" w:cs="Times New Roman"/>
          <w:bCs/>
          <w:sz w:val="24"/>
          <w:szCs w:val="24"/>
        </w:rPr>
      </w:pPr>
    </w:p>
    <w:p w14:paraId="1D52B07E" w14:textId="77777777" w:rsidR="00B02813" w:rsidRDefault="00B02813" w:rsidP="00252FFB">
      <w:pPr>
        <w:suppressAutoHyphens/>
        <w:ind w:firstLine="709"/>
        <w:jc w:val="both"/>
        <w:rPr>
          <w:rFonts w:ascii="Times New Roman" w:eastAsia="Calibri" w:hAnsi="Times New Roman" w:cs="Times New Roman"/>
          <w:bCs/>
          <w:sz w:val="24"/>
          <w:szCs w:val="24"/>
        </w:rPr>
      </w:pPr>
    </w:p>
    <w:p w14:paraId="0849930A" w14:textId="77777777" w:rsidR="00B02813" w:rsidRDefault="00B02813" w:rsidP="00252FFB">
      <w:pPr>
        <w:suppressAutoHyphens/>
        <w:ind w:firstLine="709"/>
        <w:jc w:val="both"/>
        <w:rPr>
          <w:rFonts w:ascii="Times New Roman" w:eastAsia="Calibri" w:hAnsi="Times New Roman" w:cs="Times New Roman"/>
          <w:bCs/>
          <w:sz w:val="24"/>
          <w:szCs w:val="24"/>
        </w:rPr>
      </w:pPr>
    </w:p>
    <w:p w14:paraId="099AA221" w14:textId="77777777" w:rsidR="00B02813" w:rsidRDefault="00B02813" w:rsidP="00252FFB">
      <w:pPr>
        <w:suppressAutoHyphens/>
        <w:ind w:firstLine="709"/>
        <w:jc w:val="both"/>
        <w:rPr>
          <w:rFonts w:ascii="Times New Roman" w:eastAsia="Calibri" w:hAnsi="Times New Roman" w:cs="Times New Roman"/>
          <w:bCs/>
          <w:sz w:val="24"/>
          <w:szCs w:val="24"/>
        </w:rPr>
      </w:pPr>
    </w:p>
    <w:p w14:paraId="0C4A8802" w14:textId="77777777" w:rsidR="00B02813" w:rsidRDefault="00B02813" w:rsidP="00252FFB">
      <w:pPr>
        <w:suppressAutoHyphens/>
        <w:ind w:firstLine="709"/>
        <w:jc w:val="both"/>
        <w:rPr>
          <w:rFonts w:ascii="Times New Roman" w:eastAsia="Calibri" w:hAnsi="Times New Roman" w:cs="Times New Roman"/>
          <w:bCs/>
          <w:sz w:val="24"/>
          <w:szCs w:val="24"/>
        </w:rPr>
      </w:pPr>
    </w:p>
    <w:p w14:paraId="22507B29" w14:textId="77777777" w:rsidR="00B02813" w:rsidRDefault="00B02813" w:rsidP="00252FFB">
      <w:pPr>
        <w:suppressAutoHyphens/>
        <w:ind w:firstLine="709"/>
        <w:jc w:val="both"/>
        <w:rPr>
          <w:rFonts w:ascii="Times New Roman" w:eastAsia="Calibri" w:hAnsi="Times New Roman" w:cs="Times New Roman"/>
          <w:bCs/>
          <w:sz w:val="24"/>
          <w:szCs w:val="24"/>
        </w:rPr>
      </w:pPr>
    </w:p>
    <w:p w14:paraId="0491A3D9" w14:textId="77777777" w:rsidR="00B02813" w:rsidRDefault="00B02813" w:rsidP="00252FFB">
      <w:pPr>
        <w:suppressAutoHyphens/>
        <w:ind w:firstLine="709"/>
        <w:jc w:val="both"/>
        <w:rPr>
          <w:rFonts w:ascii="Times New Roman" w:eastAsia="Calibri" w:hAnsi="Times New Roman" w:cs="Times New Roman"/>
          <w:bCs/>
          <w:sz w:val="24"/>
          <w:szCs w:val="24"/>
        </w:rPr>
      </w:pPr>
    </w:p>
    <w:p w14:paraId="6247680A" w14:textId="77777777" w:rsidR="00B02813" w:rsidRPr="00391DDD" w:rsidRDefault="00B02813" w:rsidP="00252FFB">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064407" w:rsidRPr="00391DDD" w14:paraId="42BABC7A" w14:textId="77777777" w:rsidTr="001F3287">
        <w:tc>
          <w:tcPr>
            <w:tcW w:w="4928" w:type="dxa"/>
            <w:shd w:val="clear" w:color="auto" w:fill="auto"/>
          </w:tcPr>
          <w:p w14:paraId="686F27EA" w14:textId="77777777" w:rsidR="00064407" w:rsidRPr="00391DDD" w:rsidRDefault="00064407" w:rsidP="00252FFB">
            <w:pPr>
              <w:rPr>
                <w:rFonts w:ascii="Times New Roman" w:eastAsia="Calibri" w:hAnsi="Times New Roman" w:cs="Times New Roman"/>
              </w:rPr>
            </w:pPr>
          </w:p>
        </w:tc>
        <w:tc>
          <w:tcPr>
            <w:tcW w:w="4673" w:type="dxa"/>
            <w:shd w:val="clear" w:color="auto" w:fill="auto"/>
          </w:tcPr>
          <w:p w14:paraId="0B5B2583" w14:textId="77777777" w:rsidR="00064407" w:rsidRPr="00391DDD" w:rsidRDefault="00064407" w:rsidP="00252FFB">
            <w:pPr>
              <w:rPr>
                <w:rFonts w:ascii="Times New Roman" w:eastAsia="Calibri" w:hAnsi="Times New Roman" w:cs="Times New Roman"/>
              </w:rPr>
            </w:pPr>
          </w:p>
        </w:tc>
      </w:tr>
      <w:tr w:rsidR="002F0CCE" w:rsidRPr="00391DDD" w14:paraId="746B47FA" w14:textId="77777777" w:rsidTr="001F3287">
        <w:tc>
          <w:tcPr>
            <w:tcW w:w="4928" w:type="dxa"/>
            <w:shd w:val="clear" w:color="auto" w:fill="auto"/>
          </w:tcPr>
          <w:p w14:paraId="10DD5C68" w14:textId="77777777" w:rsidR="002F0CCE" w:rsidRPr="00391DDD" w:rsidRDefault="002F0CCE" w:rsidP="00252FFB">
            <w:pPr>
              <w:rPr>
                <w:rFonts w:ascii="Times New Roman" w:eastAsia="Calibri" w:hAnsi="Times New Roman" w:cs="Times New Roman"/>
                <w:b/>
                <w:sz w:val="24"/>
                <w:szCs w:val="24"/>
              </w:rPr>
            </w:pPr>
            <w:r>
              <w:rPr>
                <w:rFonts w:ascii="Times New Roman" w:eastAsia="Calibri" w:hAnsi="Times New Roman" w:cs="Times New Roman"/>
                <w:b/>
                <w:sz w:val="24"/>
                <w:szCs w:val="24"/>
              </w:rPr>
              <w:t>Экспертн</w:t>
            </w:r>
            <w:r w:rsidR="0015784E">
              <w:rPr>
                <w:rFonts w:ascii="Times New Roman" w:eastAsia="Calibri" w:hAnsi="Times New Roman" w:cs="Times New Roman"/>
                <w:b/>
                <w:sz w:val="24"/>
                <w:szCs w:val="24"/>
              </w:rPr>
              <w:t>ые</w:t>
            </w:r>
            <w:r>
              <w:rPr>
                <w:rFonts w:ascii="Times New Roman" w:eastAsia="Calibri" w:hAnsi="Times New Roman" w:cs="Times New Roman"/>
                <w:b/>
                <w:sz w:val="24"/>
                <w:szCs w:val="24"/>
              </w:rPr>
              <w:t xml:space="preserve"> организаци</w:t>
            </w:r>
            <w:r w:rsidR="0015784E">
              <w:rPr>
                <w:rFonts w:ascii="Times New Roman" w:eastAsia="Calibri" w:hAnsi="Times New Roman" w:cs="Times New Roman"/>
                <w:b/>
                <w:sz w:val="24"/>
                <w:szCs w:val="24"/>
              </w:rPr>
              <w:t>и</w:t>
            </w:r>
            <w:r w:rsidR="00175EC9">
              <w:rPr>
                <w:rFonts w:ascii="Times New Roman" w:eastAsia="Calibri" w:hAnsi="Times New Roman" w:cs="Times New Roman"/>
                <w:b/>
                <w:sz w:val="24"/>
                <w:szCs w:val="24"/>
              </w:rPr>
              <w:t>:</w:t>
            </w:r>
          </w:p>
        </w:tc>
        <w:tc>
          <w:tcPr>
            <w:tcW w:w="4673" w:type="dxa"/>
            <w:shd w:val="clear" w:color="auto" w:fill="auto"/>
          </w:tcPr>
          <w:p w14:paraId="172EAB38" w14:textId="77777777" w:rsidR="002F0CCE" w:rsidRPr="00391DDD" w:rsidRDefault="002F0CCE" w:rsidP="00252FFB">
            <w:pPr>
              <w:rPr>
                <w:rFonts w:ascii="Times New Roman" w:eastAsia="Calibri" w:hAnsi="Times New Roman" w:cs="Times New Roman"/>
              </w:rPr>
            </w:pPr>
          </w:p>
        </w:tc>
      </w:tr>
    </w:tbl>
    <w:p w14:paraId="52B52A58" w14:textId="77777777" w:rsidR="00064407" w:rsidRPr="001C33BF" w:rsidRDefault="00064407" w:rsidP="00252FFB">
      <w:pPr>
        <w:suppressAutoHyphens/>
        <w:jc w:val="both"/>
        <w:rPr>
          <w:rFonts w:ascii="Times New Roman" w:hAnsi="Times New Roman" w:cs="Times New Roman"/>
          <w:bCs/>
          <w:sz w:val="24"/>
          <w:szCs w:val="24"/>
        </w:rPr>
      </w:pPr>
    </w:p>
    <w:p w14:paraId="0B265ACC" w14:textId="77777777" w:rsidR="00357431" w:rsidRDefault="00357431" w:rsidP="00252FFB">
      <w:pPr>
        <w:rPr>
          <w:rFonts w:ascii="Times New Roman" w:hAnsi="Times New Roman" w:cs="Times New Roman"/>
          <w:sz w:val="24"/>
          <w:szCs w:val="24"/>
        </w:rPr>
      </w:pPr>
      <w:r>
        <w:rPr>
          <w:rFonts w:ascii="Times New Roman" w:hAnsi="Times New Roman" w:cs="Times New Roman"/>
          <w:sz w:val="24"/>
          <w:szCs w:val="24"/>
        </w:rPr>
        <w:br w:type="page"/>
      </w:r>
    </w:p>
    <w:p w14:paraId="5975FC01" w14:textId="77777777" w:rsidR="00357431" w:rsidRPr="001C33BF" w:rsidRDefault="00357431" w:rsidP="00252FFB">
      <w:pPr>
        <w:jc w:val="center"/>
        <w:rPr>
          <w:rFonts w:ascii="Times New Roman" w:hAnsi="Times New Roman" w:cs="Times New Roman"/>
          <w:sz w:val="24"/>
          <w:szCs w:val="24"/>
        </w:rPr>
        <w:sectPr w:rsidR="00357431" w:rsidRPr="001C33BF" w:rsidSect="00F87D60">
          <w:headerReference w:type="first" r:id="rId10"/>
          <w:pgSz w:w="11906" w:h="16838"/>
          <w:pgMar w:top="1134" w:right="567" w:bottom="1134" w:left="1134" w:header="709" w:footer="709" w:gutter="0"/>
          <w:pgNumType w:start="2"/>
          <w:cols w:space="708"/>
          <w:titlePg/>
          <w:docGrid w:linePitch="360"/>
        </w:sectPr>
      </w:pPr>
    </w:p>
    <w:p w14:paraId="1E519F89" w14:textId="77777777" w:rsidR="00064407" w:rsidRDefault="00064407" w:rsidP="00252FFB">
      <w:pPr>
        <w:jc w:val="center"/>
        <w:rPr>
          <w:rFonts w:ascii="Times New Roman" w:hAnsi="Times New Roman" w:cs="Times New Roman"/>
          <w:b/>
          <w:sz w:val="28"/>
          <w:szCs w:val="28"/>
        </w:rPr>
      </w:pPr>
      <w:bookmarkStart w:id="3" w:name="_Hlk68082010"/>
      <w:r w:rsidRPr="001C33BF">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sz w:val="24"/>
          <w:szCs w:val="24"/>
          <w:u w:val="none"/>
        </w:rPr>
      </w:sdtEndPr>
      <w:sdtContent>
        <w:p w14:paraId="3C621732" w14:textId="77777777" w:rsidR="000E6D6F" w:rsidRPr="000472A8" w:rsidRDefault="000E6D6F" w:rsidP="00252FFB">
          <w:pPr>
            <w:pStyle w:val="affffff0"/>
            <w:spacing w:before="0" w:line="240" w:lineRule="auto"/>
            <w:rPr>
              <w:rStyle w:val="af0"/>
              <w:rFonts w:ascii="Times New Roman" w:eastAsiaTheme="minorHAnsi" w:hAnsi="Times New Roman" w:cs="Times New Roman"/>
              <w:b/>
              <w:bCs/>
              <w:noProof/>
              <w:lang w:eastAsia="en-US"/>
            </w:rPr>
          </w:pPr>
        </w:p>
        <w:p w14:paraId="1A20BD7F" w14:textId="77777777" w:rsidR="00FA3C22" w:rsidRPr="00FA3C22" w:rsidRDefault="00735A20" w:rsidP="00FA3C22">
          <w:pPr>
            <w:pStyle w:val="14"/>
            <w:tabs>
              <w:tab w:val="clear" w:pos="9638"/>
              <w:tab w:val="right" w:leader="dot" w:pos="9356"/>
            </w:tabs>
            <w:rPr>
              <w:rFonts w:eastAsiaTheme="minorEastAsia"/>
              <w:b w:val="0"/>
              <w:bCs w:val="0"/>
              <w:lang w:eastAsia="ru-RU"/>
            </w:rPr>
          </w:pPr>
          <w:r w:rsidRPr="00FA3C22">
            <w:rPr>
              <w:sz w:val="24"/>
              <w:szCs w:val="24"/>
            </w:rPr>
            <w:fldChar w:fldCharType="begin"/>
          </w:r>
          <w:r w:rsidRPr="00FA3C22">
            <w:rPr>
              <w:sz w:val="24"/>
              <w:szCs w:val="24"/>
            </w:rPr>
            <w:instrText xml:space="preserve"> TOC \o "1-3" \u </w:instrText>
          </w:r>
          <w:r w:rsidRPr="00FA3C22">
            <w:rPr>
              <w:sz w:val="24"/>
              <w:szCs w:val="24"/>
            </w:rPr>
            <w:fldChar w:fldCharType="separate"/>
          </w:r>
          <w:r w:rsidR="00FA3C22" w:rsidRPr="00FA3C22">
            <w:t>Раздел 1. Общие положения</w:t>
          </w:r>
          <w:r w:rsidR="00FA3C22" w:rsidRPr="00FA3C22">
            <w:tab/>
          </w:r>
          <w:r w:rsidR="00FA3C22" w:rsidRPr="00FA3C22">
            <w:fldChar w:fldCharType="begin"/>
          </w:r>
          <w:r w:rsidR="00FA3C22" w:rsidRPr="00FA3C22">
            <w:instrText xml:space="preserve"> PAGEREF _Toc156156487 \h </w:instrText>
          </w:r>
          <w:r w:rsidR="00FA3C22" w:rsidRPr="00FA3C22">
            <w:fldChar w:fldCharType="separate"/>
          </w:r>
          <w:r w:rsidR="00FA3C22" w:rsidRPr="00FA3C22">
            <w:t>4</w:t>
          </w:r>
          <w:r w:rsidR="00FA3C22" w:rsidRPr="00FA3C22">
            <w:fldChar w:fldCharType="end"/>
          </w:r>
        </w:p>
        <w:p w14:paraId="75126CED"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1.1. Назначение примерной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_Toc156156488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4</w:t>
          </w:r>
          <w:r w:rsidRPr="00FA3C22">
            <w:rPr>
              <w:rFonts w:ascii="Times New Roman" w:hAnsi="Times New Roman" w:cs="Times New Roman"/>
              <w:noProof/>
            </w:rPr>
            <w:fldChar w:fldCharType="end"/>
          </w:r>
        </w:p>
        <w:p w14:paraId="5EE9BE5A"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1.2. Нормативные документы.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_Toc156156489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4</w:t>
          </w:r>
          <w:r w:rsidRPr="00FA3C22">
            <w:rPr>
              <w:rFonts w:ascii="Times New Roman" w:hAnsi="Times New Roman" w:cs="Times New Roman"/>
              <w:noProof/>
            </w:rPr>
            <w:fldChar w:fldCharType="end"/>
          </w:r>
        </w:p>
        <w:p w14:paraId="48385F15"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1.3. Перечень сокращений.</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_Toc156156490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4</w:t>
          </w:r>
          <w:r w:rsidRPr="00FA3C22">
            <w:rPr>
              <w:rFonts w:ascii="Times New Roman" w:hAnsi="Times New Roman" w:cs="Times New Roman"/>
              <w:noProof/>
            </w:rPr>
            <w:fldChar w:fldCharType="end"/>
          </w:r>
        </w:p>
        <w:p w14:paraId="35A4810C" w14:textId="77777777" w:rsidR="00FA3C22" w:rsidRPr="00FA3C22" w:rsidRDefault="00FA3C22" w:rsidP="00FA3C22">
          <w:pPr>
            <w:pStyle w:val="14"/>
            <w:tabs>
              <w:tab w:val="clear" w:pos="9638"/>
              <w:tab w:val="right" w:leader="dot" w:pos="9356"/>
            </w:tabs>
            <w:rPr>
              <w:rFonts w:eastAsiaTheme="minorEastAsia"/>
              <w:b w:val="0"/>
              <w:bCs w:val="0"/>
              <w:lang w:eastAsia="ru-RU"/>
            </w:rPr>
          </w:pPr>
          <w:r w:rsidRPr="00FA3C22">
            <w:t>Раздел 2. Основные характеристики образовательной программы</w:t>
          </w:r>
          <w:r w:rsidRPr="00FA3C22">
            <w:tab/>
          </w:r>
          <w:r w:rsidRPr="00FA3C22">
            <w:fldChar w:fldCharType="begin"/>
          </w:r>
          <w:r w:rsidRPr="00FA3C22">
            <w:instrText xml:space="preserve"> PAGEREF _Toc156156491 \h </w:instrText>
          </w:r>
          <w:r w:rsidRPr="00FA3C22">
            <w:fldChar w:fldCharType="separate"/>
          </w:r>
          <w:r w:rsidRPr="00FA3C22">
            <w:t>5</w:t>
          </w:r>
          <w:r w:rsidRPr="00FA3C22">
            <w:fldChar w:fldCharType="end"/>
          </w:r>
        </w:p>
        <w:p w14:paraId="02F769BA" w14:textId="77777777" w:rsidR="00FA3C22" w:rsidRPr="00FA3C22" w:rsidRDefault="00FA3C22" w:rsidP="00FA3C22">
          <w:pPr>
            <w:pStyle w:val="14"/>
            <w:tabs>
              <w:tab w:val="clear" w:pos="9638"/>
              <w:tab w:val="right" w:leader="dot" w:pos="9356"/>
            </w:tabs>
            <w:rPr>
              <w:rFonts w:eastAsiaTheme="minorEastAsia"/>
              <w:b w:val="0"/>
              <w:bCs w:val="0"/>
              <w:lang w:eastAsia="ru-RU"/>
            </w:rPr>
          </w:pPr>
          <w:r w:rsidRPr="00FA3C22">
            <w:t>Раздел 3. Характеристика профессиональной деятельности выпускника</w:t>
          </w:r>
          <w:r w:rsidRPr="00FA3C22">
            <w:tab/>
          </w:r>
          <w:r w:rsidRPr="00FA3C22">
            <w:fldChar w:fldCharType="begin"/>
          </w:r>
          <w:r w:rsidRPr="00FA3C22">
            <w:instrText xml:space="preserve"> PAGEREF _Toc156156492 \h </w:instrText>
          </w:r>
          <w:r w:rsidRPr="00FA3C22">
            <w:fldChar w:fldCharType="separate"/>
          </w:r>
          <w:r w:rsidRPr="00FA3C22">
            <w:t>6</w:t>
          </w:r>
          <w:r w:rsidRPr="00FA3C22">
            <w:fldChar w:fldCharType="end"/>
          </w:r>
        </w:p>
        <w:p w14:paraId="689FB92B"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3.1. Область профессиональной деятельности выпускников</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_Toc156156493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6</w:t>
          </w:r>
          <w:r w:rsidRPr="00FA3C22">
            <w:rPr>
              <w:rFonts w:ascii="Times New Roman" w:hAnsi="Times New Roman" w:cs="Times New Roman"/>
              <w:noProof/>
            </w:rPr>
            <w:fldChar w:fldCharType="end"/>
          </w:r>
        </w:p>
        <w:p w14:paraId="528F9418"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3.2. Профессиональные стандарты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_Toc156156494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6</w:t>
          </w:r>
          <w:r w:rsidRPr="00FA3C22">
            <w:rPr>
              <w:rFonts w:ascii="Times New Roman" w:hAnsi="Times New Roman" w:cs="Times New Roman"/>
              <w:noProof/>
            </w:rPr>
            <w:fldChar w:fldCharType="end"/>
          </w:r>
        </w:p>
        <w:p w14:paraId="693135A8"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3.3. Осваиваемые виды деятельности</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_Toc156156495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6</w:t>
          </w:r>
          <w:r w:rsidRPr="00FA3C22">
            <w:rPr>
              <w:rFonts w:ascii="Times New Roman" w:hAnsi="Times New Roman" w:cs="Times New Roman"/>
              <w:noProof/>
            </w:rPr>
            <w:fldChar w:fldCharType="end"/>
          </w:r>
        </w:p>
        <w:p w14:paraId="1FE45F2D"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3.4. Матрица компетенций выпускника</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_Toc156156496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8</w:t>
          </w:r>
          <w:r w:rsidRPr="00FA3C22">
            <w:rPr>
              <w:rFonts w:ascii="Times New Roman" w:hAnsi="Times New Roman" w:cs="Times New Roman"/>
              <w:noProof/>
            </w:rPr>
            <w:fldChar w:fldCharType="end"/>
          </w:r>
        </w:p>
        <w:p w14:paraId="1723FF77" w14:textId="77777777" w:rsidR="00FA3C22" w:rsidRPr="00FA3C22" w:rsidRDefault="00FA3C22" w:rsidP="00FA3C22">
          <w:pPr>
            <w:pStyle w:val="14"/>
            <w:tabs>
              <w:tab w:val="clear" w:pos="9638"/>
              <w:tab w:val="right" w:leader="dot" w:pos="9356"/>
            </w:tabs>
            <w:rPr>
              <w:rFonts w:eastAsiaTheme="minorEastAsia"/>
              <w:b w:val="0"/>
              <w:bCs w:val="0"/>
              <w:lang w:eastAsia="ru-RU"/>
            </w:rPr>
          </w:pPr>
          <w:r w:rsidRPr="00FA3C22">
            <w:t>Раздел 4. Планируемые результаты освоения образовательной программы</w:t>
          </w:r>
          <w:r w:rsidRPr="00FA3C22">
            <w:tab/>
          </w:r>
          <w:r w:rsidRPr="00FA3C22">
            <w:fldChar w:fldCharType="begin"/>
          </w:r>
          <w:r w:rsidRPr="00FA3C22">
            <w:instrText xml:space="preserve"> PAGEREF _Toc156156497 \h </w:instrText>
          </w:r>
          <w:r w:rsidRPr="00FA3C22">
            <w:fldChar w:fldCharType="separate"/>
          </w:r>
          <w:r w:rsidRPr="00FA3C22">
            <w:t>9</w:t>
          </w:r>
          <w:r w:rsidRPr="00FA3C22">
            <w:fldChar w:fldCharType="end"/>
          </w:r>
        </w:p>
        <w:p w14:paraId="5B0C41F5"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4.1. Общие компетенции</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_Toc156156498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9</w:t>
          </w:r>
          <w:r w:rsidRPr="00FA3C22">
            <w:rPr>
              <w:rFonts w:ascii="Times New Roman" w:hAnsi="Times New Roman" w:cs="Times New Roman"/>
              <w:noProof/>
            </w:rPr>
            <w:fldChar w:fldCharType="end"/>
          </w:r>
        </w:p>
        <w:p w14:paraId="004B4A05"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4.2. Профессиональные компетенции</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_Toc156156499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12</w:t>
          </w:r>
          <w:r w:rsidRPr="00FA3C22">
            <w:rPr>
              <w:rFonts w:ascii="Times New Roman" w:hAnsi="Times New Roman" w:cs="Times New Roman"/>
              <w:noProof/>
            </w:rPr>
            <w:fldChar w:fldCharType="end"/>
          </w:r>
        </w:p>
        <w:p w14:paraId="63635883" w14:textId="77777777" w:rsidR="00FA3C22" w:rsidRPr="00FA3C22" w:rsidRDefault="00FA3C22" w:rsidP="00FA3C22">
          <w:pPr>
            <w:pStyle w:val="14"/>
            <w:tabs>
              <w:tab w:val="clear" w:pos="9638"/>
              <w:tab w:val="right" w:leader="dot" w:pos="9356"/>
            </w:tabs>
            <w:rPr>
              <w:rFonts w:eastAsiaTheme="minorEastAsia"/>
              <w:b w:val="0"/>
              <w:bCs w:val="0"/>
              <w:lang w:eastAsia="ru-RU"/>
            </w:rPr>
          </w:pPr>
          <w:r w:rsidRPr="00FA3C22">
            <w:t>Раздел 5. Примерная структура и содержание образовательной программы</w:t>
          </w:r>
          <w:r w:rsidRPr="00FA3C22">
            <w:tab/>
          </w:r>
          <w:r w:rsidRPr="00FA3C22">
            <w:fldChar w:fldCharType="begin"/>
          </w:r>
          <w:r w:rsidRPr="00FA3C22">
            <w:instrText xml:space="preserve"> PAGEREF _Toc156156500 \h </w:instrText>
          </w:r>
          <w:r w:rsidRPr="00FA3C22">
            <w:fldChar w:fldCharType="separate"/>
          </w:r>
          <w:r w:rsidRPr="00FA3C22">
            <w:t>14</w:t>
          </w:r>
          <w:r w:rsidRPr="00FA3C22">
            <w:fldChar w:fldCharType="end"/>
          </w:r>
        </w:p>
        <w:p w14:paraId="75478A5B"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5.1. Примерный учебный план</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_Toc156156501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14</w:t>
          </w:r>
          <w:r w:rsidRPr="00FA3C22">
            <w:rPr>
              <w:rFonts w:ascii="Times New Roman" w:hAnsi="Times New Roman" w:cs="Times New Roman"/>
              <w:noProof/>
            </w:rPr>
            <w:fldChar w:fldCharType="end"/>
          </w:r>
        </w:p>
        <w:p w14:paraId="5493BB72"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5.2. Примерный календарный учебный график</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_Toc156156502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16</w:t>
          </w:r>
          <w:r w:rsidRPr="00FA3C22">
            <w:rPr>
              <w:rFonts w:ascii="Times New Roman" w:hAnsi="Times New Roman" w:cs="Times New Roman"/>
              <w:noProof/>
            </w:rPr>
            <w:fldChar w:fldCharType="end"/>
          </w:r>
        </w:p>
        <w:p w14:paraId="428ADDF4"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5.3. Примерные рабочие программы учебных дисциплин</w:t>
          </w:r>
          <w:r w:rsidRPr="00FA3C22">
            <w:rPr>
              <w:rFonts w:ascii="Times New Roman" w:hAnsi="Times New Roman" w:cs="Times New Roman"/>
              <w:noProof/>
            </w:rPr>
            <w:t xml:space="preserve"> и профессиональных модулей</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_Toc156156503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17</w:t>
          </w:r>
          <w:r w:rsidRPr="00FA3C22">
            <w:rPr>
              <w:rFonts w:ascii="Times New Roman" w:hAnsi="Times New Roman" w:cs="Times New Roman"/>
              <w:noProof/>
            </w:rPr>
            <w:fldChar w:fldCharType="end"/>
          </w:r>
        </w:p>
        <w:p w14:paraId="6471B5CD"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 xml:space="preserve">5.4. Примерная рабочая программа воспитания </w:t>
          </w:r>
          <w:r w:rsidRPr="00FA3C22">
            <w:rPr>
              <w:rFonts w:ascii="Times New Roman" w:hAnsi="Times New Roman" w:cs="Times New Roman"/>
              <w:noProof/>
            </w:rPr>
            <w:t xml:space="preserve">и примерный календарный план </w:t>
          </w:r>
          <w:r>
            <w:rPr>
              <w:rFonts w:ascii="Times New Roman" w:hAnsi="Times New Roman" w:cs="Times New Roman"/>
              <w:noProof/>
            </w:rPr>
            <w:br/>
          </w:r>
          <w:r w:rsidRPr="00FA3C22">
            <w:rPr>
              <w:rFonts w:ascii="Times New Roman" w:hAnsi="Times New Roman" w:cs="Times New Roman"/>
              <w:noProof/>
            </w:rPr>
            <w:t>воспитательной работы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_Toc156156504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17</w:t>
          </w:r>
          <w:r w:rsidRPr="00FA3C22">
            <w:rPr>
              <w:rFonts w:ascii="Times New Roman" w:hAnsi="Times New Roman" w:cs="Times New Roman"/>
              <w:noProof/>
            </w:rPr>
            <w:fldChar w:fldCharType="end"/>
          </w:r>
        </w:p>
        <w:p w14:paraId="79586358"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5.5 Практическая подготовка</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_Toc156156505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17</w:t>
          </w:r>
          <w:r w:rsidRPr="00FA3C22">
            <w:rPr>
              <w:rFonts w:ascii="Times New Roman" w:hAnsi="Times New Roman" w:cs="Times New Roman"/>
              <w:noProof/>
            </w:rPr>
            <w:fldChar w:fldCharType="end"/>
          </w:r>
        </w:p>
        <w:p w14:paraId="4EE81A0F"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5.6. Государственная итоговая аттестация</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_Toc156156506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17</w:t>
          </w:r>
          <w:r w:rsidRPr="00FA3C22">
            <w:rPr>
              <w:rFonts w:ascii="Times New Roman" w:hAnsi="Times New Roman" w:cs="Times New Roman"/>
              <w:noProof/>
            </w:rPr>
            <w:fldChar w:fldCharType="end"/>
          </w:r>
        </w:p>
        <w:p w14:paraId="393C8B4A" w14:textId="77777777" w:rsidR="00FA3C22" w:rsidRPr="00FA3C22" w:rsidRDefault="00FA3C22" w:rsidP="00FA3C22">
          <w:pPr>
            <w:pStyle w:val="14"/>
            <w:tabs>
              <w:tab w:val="clear" w:pos="9638"/>
              <w:tab w:val="right" w:leader="dot" w:pos="9356"/>
            </w:tabs>
            <w:rPr>
              <w:rFonts w:eastAsiaTheme="minorEastAsia"/>
              <w:b w:val="0"/>
              <w:bCs w:val="0"/>
              <w:lang w:eastAsia="ru-RU"/>
            </w:rPr>
          </w:pPr>
          <w:r w:rsidRPr="00FA3C22">
            <w:t>Раздел 6. Примерные условия реализации образовательной программы</w:t>
          </w:r>
          <w:r w:rsidRPr="00FA3C22">
            <w:tab/>
          </w:r>
          <w:r w:rsidRPr="00FA3C22">
            <w:fldChar w:fldCharType="begin"/>
          </w:r>
          <w:r w:rsidRPr="00FA3C22">
            <w:instrText xml:space="preserve"> PAGEREF _Toc156156507 \h </w:instrText>
          </w:r>
          <w:r w:rsidRPr="00FA3C22">
            <w:fldChar w:fldCharType="separate"/>
          </w:r>
          <w:r w:rsidRPr="00FA3C22">
            <w:t>18</w:t>
          </w:r>
          <w:r w:rsidRPr="00FA3C22">
            <w:fldChar w:fldCharType="end"/>
          </w:r>
        </w:p>
        <w:p w14:paraId="62B8678E"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6.1. Материально-техническое и учебно-методическое обеспечение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_Toc156156508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18</w:t>
          </w:r>
          <w:r w:rsidRPr="00FA3C22">
            <w:rPr>
              <w:rFonts w:ascii="Times New Roman" w:hAnsi="Times New Roman" w:cs="Times New Roman"/>
              <w:noProof/>
            </w:rPr>
            <w:fldChar w:fldCharType="end"/>
          </w:r>
        </w:p>
        <w:p w14:paraId="57698BF9"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6.2. Применение электронного обучения и дистанционных образовательных технологий</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_Toc156156509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18</w:t>
          </w:r>
          <w:r w:rsidRPr="00FA3C22">
            <w:rPr>
              <w:rFonts w:ascii="Times New Roman" w:hAnsi="Times New Roman" w:cs="Times New Roman"/>
              <w:noProof/>
            </w:rPr>
            <w:fldChar w:fldCharType="end"/>
          </w:r>
        </w:p>
        <w:p w14:paraId="072BC40D"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6.3. Кадровые условия реализации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_Toc156156510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18</w:t>
          </w:r>
          <w:r w:rsidRPr="00FA3C22">
            <w:rPr>
              <w:rFonts w:ascii="Times New Roman" w:hAnsi="Times New Roman" w:cs="Times New Roman"/>
              <w:noProof/>
            </w:rPr>
            <w:fldChar w:fldCharType="end"/>
          </w:r>
        </w:p>
        <w:p w14:paraId="350CCC1D"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6.4.</w:t>
          </w:r>
          <w:r w:rsidRPr="00FA3C22">
            <w:rPr>
              <w:rFonts w:ascii="Times New Roman" w:hAnsi="Times New Roman" w:cs="Times New Roman"/>
              <w:b/>
              <w:noProof/>
            </w:rPr>
            <w:t> </w:t>
          </w:r>
          <w:r w:rsidRPr="00FA3C22">
            <w:rPr>
              <w:rFonts w:ascii="Times New Roman" w:eastAsia="Calibri" w:hAnsi="Times New Roman" w:cs="Times New Roman"/>
              <w:bCs/>
              <w:noProof/>
              <w:lang w:eastAsia="en-US"/>
            </w:rPr>
            <w:t xml:space="preserve">Примерные расчеты </w:t>
          </w:r>
          <w:r w:rsidRPr="00FA3C22">
            <w:rPr>
              <w:rFonts w:ascii="Times New Roman" w:hAnsi="Times New Roman" w:cs="Times New Roman"/>
              <w:bCs/>
              <w:noProof/>
            </w:rPr>
            <w:t>финансового обеспечения</w:t>
          </w:r>
          <w:r w:rsidRPr="00FA3C22">
            <w:rPr>
              <w:rFonts w:ascii="Times New Roman" w:eastAsia="Calibri" w:hAnsi="Times New Roman" w:cs="Times New Roman"/>
              <w:bCs/>
              <w:noProof/>
              <w:lang w:eastAsia="en-US"/>
            </w:rPr>
            <w:t xml:space="preserve"> реализации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_Toc156156511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19</w:t>
          </w:r>
          <w:r w:rsidRPr="00FA3C22">
            <w:rPr>
              <w:rFonts w:ascii="Times New Roman" w:hAnsi="Times New Roman" w:cs="Times New Roman"/>
              <w:noProof/>
            </w:rPr>
            <w:fldChar w:fldCharType="end"/>
          </w:r>
        </w:p>
        <w:p w14:paraId="46FF4083" w14:textId="77777777" w:rsidR="000E6D6F" w:rsidRPr="00D65908" w:rsidRDefault="00735A20" w:rsidP="00FA3C22">
          <w:pPr>
            <w:tabs>
              <w:tab w:val="right" w:leader="dot" w:pos="9356"/>
            </w:tabs>
            <w:rPr>
              <w:rFonts w:ascii="Times New Roman" w:hAnsi="Times New Roman" w:cs="Times New Roman"/>
              <w:sz w:val="24"/>
              <w:szCs w:val="24"/>
            </w:rPr>
          </w:pPr>
          <w:r w:rsidRPr="00FA3C22">
            <w:rPr>
              <w:rFonts w:ascii="Times New Roman" w:hAnsi="Times New Roman" w:cs="Times New Roman"/>
              <w:b/>
              <w:bCs/>
              <w:noProof/>
              <w:sz w:val="24"/>
              <w:szCs w:val="24"/>
            </w:rPr>
            <w:fldChar w:fldCharType="end"/>
          </w:r>
        </w:p>
      </w:sdtContent>
    </w:sdt>
    <w:p w14:paraId="495AC279"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Примерные рабочие программы профессиональных модулей</w:t>
      </w:r>
    </w:p>
    <w:p w14:paraId="39E3707A"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Примерные рабочие программы учебных дисциплин</w:t>
      </w:r>
    </w:p>
    <w:p w14:paraId="655ECDF6" w14:textId="77777777" w:rsidR="002F0CCE" w:rsidRPr="00C33E48" w:rsidRDefault="002F0CCE"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011047D0"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AA3AE2">
        <w:rPr>
          <w:rFonts w:ascii="Times New Roman" w:hAnsi="Times New Roman" w:cs="Times New Roman"/>
          <w:bCs/>
          <w:sz w:val="24"/>
          <w:szCs w:val="24"/>
        </w:rPr>
        <w:t xml:space="preserve">Примерная программа </w:t>
      </w:r>
      <w:r w:rsidR="002F0CCE" w:rsidRPr="00C33E48">
        <w:rPr>
          <w:rFonts w:ascii="Times New Roman" w:hAnsi="Times New Roman" w:cs="Times New Roman"/>
          <w:bCs/>
          <w:sz w:val="24"/>
          <w:szCs w:val="24"/>
        </w:rPr>
        <w:t>государственной итоговой аттестации</w:t>
      </w:r>
    </w:p>
    <w:p w14:paraId="689FAA30" w14:textId="77777777" w:rsidR="00064407" w:rsidRDefault="002F0CCE" w:rsidP="00252FFB">
      <w:pPr>
        <w:suppressAutoHyphens/>
        <w:rPr>
          <w:rFonts w:ascii="Times New Roman" w:hAnsi="Times New Roman" w:cs="Times New Roman"/>
          <w:sz w:val="24"/>
          <w:szCs w:val="24"/>
        </w:rPr>
      </w:pPr>
      <w:r w:rsidRPr="00C33E48">
        <w:rPr>
          <w:rFonts w:ascii="Times New Roman" w:hAnsi="Times New Roman" w:cs="Times New Roman"/>
          <w:bCs/>
          <w:sz w:val="24"/>
          <w:szCs w:val="24"/>
        </w:rPr>
        <w:t>Приложение 5. Примерная рабочая программа воспитания</w:t>
      </w:r>
      <w:bookmarkStart w:id="4" w:name="_Toc103593992"/>
      <w:bookmarkStart w:id="5" w:name="_Toc460855517"/>
      <w:bookmarkStart w:id="6" w:name="_Toc460939924"/>
      <w:bookmarkEnd w:id="3"/>
      <w:r w:rsidR="00064407">
        <w:rPr>
          <w:rFonts w:ascii="Times New Roman" w:hAnsi="Times New Roman" w:cs="Times New Roman"/>
          <w:sz w:val="24"/>
          <w:szCs w:val="24"/>
        </w:rPr>
        <w:br w:type="page"/>
      </w:r>
    </w:p>
    <w:p w14:paraId="5050D30C" w14:textId="77777777" w:rsidR="00064407" w:rsidRDefault="00064407" w:rsidP="00252FFB">
      <w:pPr>
        <w:pStyle w:val="1"/>
        <w:spacing w:before="0" w:after="0"/>
      </w:pPr>
      <w:bookmarkStart w:id="7" w:name="_Toc156156487"/>
      <w:r w:rsidRPr="00CD4574">
        <w:lastRenderedPageBreak/>
        <w:t>Раздел 1. Общие положения</w:t>
      </w:r>
      <w:bookmarkEnd w:id="4"/>
      <w:bookmarkEnd w:id="7"/>
    </w:p>
    <w:p w14:paraId="47BD4FF8" w14:textId="77777777" w:rsidR="00252FFB" w:rsidRPr="000E6D6F" w:rsidRDefault="00252FFB" w:rsidP="00252FFB">
      <w:pPr>
        <w:pStyle w:val="1"/>
        <w:spacing w:before="0" w:after="0"/>
      </w:pPr>
    </w:p>
    <w:p w14:paraId="44B1CA6A" w14:textId="77777777" w:rsidR="00FD03F8" w:rsidRPr="00DD1E9B" w:rsidRDefault="00064407" w:rsidP="00252FFB">
      <w:pPr>
        <w:pStyle w:val="114"/>
        <w:spacing w:after="0" w:line="240" w:lineRule="auto"/>
      </w:pPr>
      <w:bookmarkStart w:id="8" w:name="_Toc156156488"/>
      <w:r w:rsidRPr="00DD1E9B">
        <w:t>1.1. </w:t>
      </w:r>
      <w:r w:rsidR="00FD03F8" w:rsidRPr="00DD1E9B">
        <w:t xml:space="preserve">Назначение </w:t>
      </w:r>
      <w:r w:rsidR="0015784E" w:rsidRPr="00DD1E9B">
        <w:t>примерной образовательной программы</w:t>
      </w:r>
      <w:bookmarkEnd w:id="8"/>
    </w:p>
    <w:p w14:paraId="73AF1EDE" w14:textId="623132C3" w:rsidR="009A4D9F" w:rsidRPr="00DD1E9B" w:rsidRDefault="000347D6" w:rsidP="00252FFB">
      <w:pPr>
        <w:pStyle w:val="a4"/>
        <w:suppressAutoHyphens/>
        <w:ind w:left="0" w:firstLine="709"/>
        <w:jc w:val="both"/>
        <w:rPr>
          <w:rFonts w:ascii="Times New Roman" w:hAnsi="Times New Roman" w:cs="Times New Roman"/>
          <w:bCs/>
          <w:sz w:val="24"/>
          <w:szCs w:val="24"/>
        </w:rPr>
      </w:pPr>
      <w:r w:rsidRPr="00DD1E9B">
        <w:rPr>
          <w:rFonts w:ascii="Times New Roman" w:hAnsi="Times New Roman" w:cs="Times New Roman"/>
          <w:bCs/>
          <w:sz w:val="24"/>
          <w:szCs w:val="24"/>
        </w:rPr>
        <w:t xml:space="preserve">Настоящая </w:t>
      </w:r>
      <w:r w:rsidR="00865E6C" w:rsidRPr="00DD1E9B">
        <w:rPr>
          <w:rFonts w:ascii="Times New Roman" w:hAnsi="Times New Roman" w:cs="Times New Roman"/>
          <w:bCs/>
          <w:sz w:val="24"/>
          <w:szCs w:val="24"/>
        </w:rPr>
        <w:t xml:space="preserve">примерная образовательная программа среднего профессионального образования (далее – ПОП СПО) </w:t>
      </w:r>
      <w:r w:rsidRPr="00DD1E9B">
        <w:rPr>
          <w:rFonts w:ascii="Times New Roman" w:hAnsi="Times New Roman" w:cs="Times New Roman"/>
          <w:bCs/>
          <w:sz w:val="24"/>
          <w:szCs w:val="24"/>
        </w:rPr>
        <w:t xml:space="preserve">по </w:t>
      </w:r>
      <w:r w:rsidR="00CB77DB" w:rsidRPr="00DD1E9B">
        <w:rPr>
          <w:rFonts w:ascii="Times New Roman" w:eastAsia="Calibri" w:hAnsi="Times New Roman" w:cs="Times New Roman"/>
          <w:bCs/>
          <w:sz w:val="24"/>
          <w:szCs w:val="24"/>
        </w:rPr>
        <w:t xml:space="preserve">специальности </w:t>
      </w:r>
      <w:r w:rsidRPr="00DD1E9B">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sidRPr="00DD1E9B">
        <w:rPr>
          <w:rFonts w:ascii="Times New Roman" w:eastAsia="Calibri" w:hAnsi="Times New Roman" w:cs="Times New Roman"/>
          <w:bCs/>
          <w:sz w:val="24"/>
          <w:szCs w:val="24"/>
        </w:rPr>
        <w:t xml:space="preserve">по </w:t>
      </w:r>
      <w:r w:rsidR="00CB77DB" w:rsidRPr="00DD1E9B">
        <w:rPr>
          <w:rFonts w:ascii="Times New Roman" w:eastAsia="Calibri" w:hAnsi="Times New Roman" w:cs="Times New Roman"/>
          <w:bCs/>
          <w:sz w:val="24"/>
          <w:szCs w:val="24"/>
        </w:rPr>
        <w:t xml:space="preserve">специальности </w:t>
      </w:r>
      <w:r w:rsidR="00397107" w:rsidRPr="00DD1E9B">
        <w:rPr>
          <w:rFonts w:ascii="Times New Roman" w:eastAsia="Calibri" w:hAnsi="Times New Roman" w:cs="Times New Roman"/>
          <w:bCs/>
          <w:sz w:val="24"/>
          <w:szCs w:val="24"/>
        </w:rPr>
        <w:t>29.02.02 Технология кожи и меха</w:t>
      </w:r>
      <w:r w:rsidRPr="00DD1E9B">
        <w:rPr>
          <w:rFonts w:ascii="Times New Roman" w:hAnsi="Times New Roman" w:cs="Times New Roman"/>
          <w:bCs/>
          <w:sz w:val="24"/>
          <w:szCs w:val="24"/>
        </w:rPr>
        <w:t xml:space="preserve">, </w:t>
      </w:r>
      <w:r w:rsidRPr="00DD1E9B">
        <w:rPr>
          <w:rFonts w:ascii="Times New Roman" w:eastAsia="Calibri" w:hAnsi="Times New Roman" w:cs="Times New Roman"/>
          <w:bCs/>
          <w:sz w:val="24"/>
          <w:szCs w:val="24"/>
        </w:rPr>
        <w:t xml:space="preserve">утвержденным приказом </w:t>
      </w:r>
      <w:r w:rsidRPr="00DD1E9B">
        <w:rPr>
          <w:rFonts w:ascii="Times New Roman" w:hAnsi="Times New Roman" w:cs="Times New Roman"/>
          <w:bCs/>
          <w:sz w:val="24"/>
          <w:szCs w:val="24"/>
        </w:rPr>
        <w:t>Министерства просвещения Российской Федерации</w:t>
      </w:r>
      <w:r w:rsidR="0035213C" w:rsidRPr="00DD1E9B">
        <w:rPr>
          <w:rFonts w:ascii="Times New Roman" w:hAnsi="Times New Roman" w:cs="Times New Roman"/>
          <w:bCs/>
          <w:sz w:val="24"/>
          <w:szCs w:val="24"/>
        </w:rPr>
        <w:t xml:space="preserve"> </w:t>
      </w:r>
      <w:r w:rsidRPr="00DD1E9B">
        <w:rPr>
          <w:rFonts w:ascii="Times New Roman" w:hAnsi="Times New Roman" w:cs="Times New Roman"/>
          <w:bCs/>
          <w:sz w:val="24"/>
          <w:szCs w:val="24"/>
        </w:rPr>
        <w:t xml:space="preserve">от </w:t>
      </w:r>
      <w:r w:rsidR="00397107" w:rsidRPr="00DD1E9B">
        <w:rPr>
          <w:rFonts w:ascii="Times New Roman" w:hAnsi="Times New Roman" w:cs="Times New Roman"/>
          <w:bCs/>
          <w:sz w:val="24"/>
          <w:szCs w:val="24"/>
        </w:rPr>
        <w:t>12 августа 2024 года № 55</w:t>
      </w:r>
      <w:r w:rsidR="00064407" w:rsidRPr="00DD1E9B">
        <w:rPr>
          <w:rFonts w:ascii="Times New Roman" w:hAnsi="Times New Roman" w:cs="Times New Roman"/>
          <w:bCs/>
          <w:sz w:val="24"/>
          <w:szCs w:val="24"/>
        </w:rPr>
        <w:t>(далее – ФГОС, ФГОС СПО).</w:t>
      </w:r>
      <w:r w:rsidR="009A4D9F" w:rsidRPr="00DD1E9B">
        <w:rPr>
          <w:rFonts w:ascii="Times New Roman" w:hAnsi="Times New Roman" w:cs="Times New Roman"/>
          <w:bCs/>
          <w:sz w:val="24"/>
          <w:szCs w:val="24"/>
        </w:rPr>
        <w:t xml:space="preserve"> </w:t>
      </w:r>
    </w:p>
    <w:p w14:paraId="20402D1A" w14:textId="747704E9" w:rsidR="00064407" w:rsidRPr="00DD1E9B" w:rsidRDefault="003F3003" w:rsidP="00252FFB">
      <w:pPr>
        <w:suppressAutoHyphens/>
        <w:ind w:firstLine="709"/>
        <w:jc w:val="both"/>
        <w:rPr>
          <w:rFonts w:ascii="Times New Roman" w:hAnsi="Times New Roman" w:cs="Times New Roman"/>
          <w:bCs/>
          <w:sz w:val="24"/>
          <w:szCs w:val="24"/>
        </w:rPr>
      </w:pPr>
      <w:r w:rsidRPr="00DD1E9B">
        <w:rPr>
          <w:rFonts w:ascii="Times New Roman" w:hAnsi="Times New Roman" w:cs="Times New Roman"/>
          <w:bCs/>
          <w:sz w:val="24"/>
          <w:szCs w:val="24"/>
        </w:rPr>
        <w:t>ПОП СПО</w:t>
      </w:r>
      <w:r w:rsidR="00064407" w:rsidRPr="00DD1E9B">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CB77DB" w:rsidRPr="00DD1E9B">
        <w:rPr>
          <w:rFonts w:ascii="Times New Roman" w:eastAsia="Calibri" w:hAnsi="Times New Roman" w:cs="Times New Roman"/>
          <w:bCs/>
          <w:sz w:val="24"/>
          <w:szCs w:val="24"/>
        </w:rPr>
        <w:t xml:space="preserve">специальности </w:t>
      </w:r>
      <w:r w:rsidR="00397107" w:rsidRPr="00DD1E9B">
        <w:rPr>
          <w:rFonts w:ascii="Times New Roman" w:eastAsia="Calibri" w:hAnsi="Times New Roman" w:cs="Times New Roman"/>
          <w:bCs/>
          <w:sz w:val="24"/>
          <w:szCs w:val="24"/>
        </w:rPr>
        <w:t>29.02.02 Технология кожи и меха</w:t>
      </w:r>
      <w:r w:rsidR="00064407" w:rsidRPr="00DD1E9B">
        <w:rPr>
          <w:rFonts w:ascii="Times New Roman" w:hAnsi="Times New Roman" w:cs="Times New Roman"/>
          <w:bCs/>
          <w:sz w:val="24"/>
          <w:szCs w:val="24"/>
        </w:rPr>
        <w:t xml:space="preserve">, планируемые результаты освоения образовательной программы, примерные условия </w:t>
      </w:r>
      <w:r w:rsidRPr="00DD1E9B">
        <w:rPr>
          <w:rFonts w:ascii="Times New Roman" w:hAnsi="Times New Roman" w:cs="Times New Roman"/>
          <w:bCs/>
          <w:sz w:val="24"/>
          <w:szCs w:val="24"/>
        </w:rPr>
        <w:t xml:space="preserve">реализации </w:t>
      </w:r>
      <w:r w:rsidR="00064407" w:rsidRPr="00DD1E9B">
        <w:rPr>
          <w:rFonts w:ascii="Times New Roman" w:hAnsi="Times New Roman" w:cs="Times New Roman"/>
          <w:bCs/>
          <w:sz w:val="24"/>
          <w:szCs w:val="24"/>
        </w:rPr>
        <w:t xml:space="preserve">образовательной </w:t>
      </w:r>
      <w:r w:rsidRPr="00DD1E9B">
        <w:rPr>
          <w:rFonts w:ascii="Times New Roman" w:hAnsi="Times New Roman" w:cs="Times New Roman"/>
          <w:bCs/>
          <w:sz w:val="24"/>
          <w:szCs w:val="24"/>
        </w:rPr>
        <w:t>программы</w:t>
      </w:r>
      <w:r w:rsidR="00064407" w:rsidRPr="00DD1E9B">
        <w:rPr>
          <w:rFonts w:ascii="Times New Roman" w:hAnsi="Times New Roman" w:cs="Times New Roman"/>
          <w:bCs/>
          <w:sz w:val="24"/>
          <w:szCs w:val="24"/>
        </w:rPr>
        <w:t>.</w:t>
      </w:r>
    </w:p>
    <w:p w14:paraId="590EFB10" w14:textId="77777777" w:rsidR="00EB7055" w:rsidRPr="00DD1E9B" w:rsidRDefault="003F3003" w:rsidP="00252FFB">
      <w:pPr>
        <w:suppressAutoHyphens/>
        <w:ind w:firstLine="709"/>
        <w:jc w:val="both"/>
        <w:rPr>
          <w:rFonts w:ascii="Times New Roman" w:hAnsi="Times New Roman" w:cs="Times New Roman"/>
          <w:bCs/>
          <w:sz w:val="24"/>
          <w:szCs w:val="24"/>
        </w:rPr>
      </w:pPr>
      <w:r w:rsidRPr="00DD1E9B">
        <w:rPr>
          <w:rFonts w:ascii="Times New Roman" w:hAnsi="Times New Roman" w:cs="Times New Roman"/>
          <w:bCs/>
          <w:sz w:val="24"/>
          <w:szCs w:val="24"/>
        </w:rPr>
        <w:t>ПОП СПО</w:t>
      </w:r>
      <w:r w:rsidR="00EB7055" w:rsidRPr="00DD1E9B">
        <w:rPr>
          <w:rFonts w:ascii="Times New Roman" w:hAnsi="Times New Roman" w:cs="Times New Roman"/>
          <w:bCs/>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w:t>
      </w:r>
      <w:r w:rsidR="009F22E9" w:rsidRPr="00DD1E9B">
        <w:rPr>
          <w:rFonts w:ascii="Times New Roman" w:hAnsi="Times New Roman" w:cs="Times New Roman"/>
          <w:bCs/>
          <w:sz w:val="24"/>
          <w:szCs w:val="24"/>
        </w:rPr>
        <w:t>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r w:rsidR="00EB7055" w:rsidRPr="00DD1E9B">
        <w:rPr>
          <w:rFonts w:ascii="Times New Roman" w:hAnsi="Times New Roman" w:cs="Times New Roman"/>
          <w:bCs/>
          <w:sz w:val="24"/>
          <w:szCs w:val="24"/>
        </w:rPr>
        <w:t>.</w:t>
      </w:r>
    </w:p>
    <w:p w14:paraId="2EC26CA1" w14:textId="77777777" w:rsidR="00252FFB" w:rsidRPr="00DD1E9B" w:rsidRDefault="00252FFB" w:rsidP="00252FFB">
      <w:pPr>
        <w:pStyle w:val="1d"/>
        <w:rPr>
          <w:lang w:val="ru-RU"/>
        </w:rPr>
      </w:pPr>
    </w:p>
    <w:p w14:paraId="73CE31D4" w14:textId="77777777" w:rsidR="00064407" w:rsidRPr="00CD4574" w:rsidRDefault="00064407" w:rsidP="00252FFB">
      <w:pPr>
        <w:pStyle w:val="114"/>
        <w:spacing w:after="0" w:line="240" w:lineRule="auto"/>
      </w:pPr>
      <w:bookmarkStart w:id="9" w:name="_Toc156156489"/>
      <w:r w:rsidRPr="00CD4574">
        <w:t xml:space="preserve">1.2. Нормативные </w:t>
      </w:r>
      <w:r w:rsidR="00FD03F8">
        <w:t>документы.</w:t>
      </w:r>
      <w:bookmarkEnd w:id="9"/>
    </w:p>
    <w:p w14:paraId="485A8DF2" w14:textId="77777777" w:rsidR="00064407" w:rsidRPr="00985111" w:rsidRDefault="00064407" w:rsidP="00252FFB">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Федеральный закон от 29.12.2012 №</w:t>
      </w:r>
      <w:r w:rsidR="000347D6">
        <w:rPr>
          <w:rFonts w:ascii="Times New Roman" w:hAnsi="Times New Roman" w:cs="Times New Roman"/>
          <w:bCs/>
          <w:sz w:val="24"/>
          <w:szCs w:val="24"/>
        </w:rPr>
        <w:t xml:space="preserve"> </w:t>
      </w:r>
      <w:r w:rsidRPr="00CD4574">
        <w:rPr>
          <w:rFonts w:ascii="Times New Roman" w:hAnsi="Times New Roman" w:cs="Times New Roman"/>
          <w:bCs/>
          <w:sz w:val="24"/>
          <w:szCs w:val="24"/>
        </w:rPr>
        <w:t>273-ФЗ «Об образовании в Российской Федерации»;</w:t>
      </w:r>
    </w:p>
    <w:p w14:paraId="55046789" w14:textId="77777777" w:rsidR="00064407" w:rsidRPr="0015784E" w:rsidRDefault="00FD03F8" w:rsidP="00252FFB">
      <w:pPr>
        <w:ind w:firstLine="709"/>
        <w:jc w:val="both"/>
        <w:rPr>
          <w:rFonts w:ascii="Times New Roman" w:hAnsi="Times New Roman" w:cs="Times New Roman"/>
          <w:bCs/>
          <w:sz w:val="24"/>
          <w:szCs w:val="24"/>
        </w:rPr>
      </w:pPr>
      <w:bookmarkStart w:id="10" w:name="_Hlk84521878"/>
      <w:r w:rsidRPr="00680F5A">
        <w:rPr>
          <w:rFonts w:ascii="Times New Roman" w:hAnsi="Times New Roman" w:cs="Times New Roman"/>
          <w:bCs/>
          <w:sz w:val="24"/>
          <w:szCs w:val="24"/>
        </w:rPr>
        <w:t>Поряд</w:t>
      </w:r>
      <w:r>
        <w:rPr>
          <w:rFonts w:ascii="Times New Roman" w:hAnsi="Times New Roman" w:cs="Times New Roman"/>
          <w:bCs/>
          <w:sz w:val="24"/>
          <w:szCs w:val="24"/>
        </w:rPr>
        <w:t xml:space="preserve">ок </w:t>
      </w:r>
      <w:r w:rsidRPr="00680F5A">
        <w:rPr>
          <w:rFonts w:ascii="Times New Roman" w:hAnsi="Times New Roman" w:cs="Times New Roman"/>
          <w:bCs/>
          <w:sz w:val="24"/>
          <w:szCs w:val="24"/>
        </w:rPr>
        <w:t>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08.04.2021 № 153</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bookmarkEnd w:id="10"/>
    </w:p>
    <w:p w14:paraId="2504DED1" w14:textId="60A3E003" w:rsidR="00064407" w:rsidRPr="00CD4574" w:rsidRDefault="00FD03F8" w:rsidP="00252FFB">
      <w:pPr>
        <w:suppressAutoHyphens/>
        <w:ind w:firstLine="709"/>
        <w:jc w:val="both"/>
        <w:rPr>
          <w:rFonts w:ascii="Times New Roman" w:hAnsi="Times New Roman" w:cs="Times New Roman"/>
          <w:bCs/>
          <w:sz w:val="24"/>
          <w:szCs w:val="24"/>
        </w:rPr>
      </w:pPr>
      <w:r>
        <w:rPr>
          <w:rFonts w:ascii="Times New Roman" w:hAnsi="Times New Roman"/>
          <w:bCs/>
          <w:sz w:val="24"/>
          <w:szCs w:val="24"/>
        </w:rPr>
        <w:t>Ф</w:t>
      </w:r>
      <w:r w:rsidRPr="00CD4574">
        <w:rPr>
          <w:rFonts w:ascii="Times New Roman" w:hAnsi="Times New Roman"/>
          <w:bCs/>
          <w:sz w:val="24"/>
          <w:szCs w:val="24"/>
        </w:rPr>
        <w:t>едеральн</w:t>
      </w:r>
      <w:r>
        <w:rPr>
          <w:rFonts w:ascii="Times New Roman" w:hAnsi="Times New Roman"/>
          <w:bCs/>
          <w:sz w:val="24"/>
          <w:szCs w:val="24"/>
        </w:rPr>
        <w:t>ый</w:t>
      </w:r>
      <w:r w:rsidRPr="00CD4574">
        <w:rPr>
          <w:rFonts w:ascii="Times New Roman" w:hAnsi="Times New Roman"/>
          <w:bCs/>
          <w:sz w:val="24"/>
          <w:szCs w:val="24"/>
        </w:rPr>
        <w:t xml:space="preserve"> государственн</w:t>
      </w:r>
      <w:r>
        <w:rPr>
          <w:rFonts w:ascii="Times New Roman" w:hAnsi="Times New Roman"/>
          <w:bCs/>
          <w:sz w:val="24"/>
          <w:szCs w:val="24"/>
        </w:rPr>
        <w:t>ый</w:t>
      </w:r>
      <w:r w:rsidRPr="00CD4574">
        <w:rPr>
          <w:rFonts w:ascii="Times New Roman" w:hAnsi="Times New Roman"/>
          <w:bCs/>
          <w:sz w:val="24"/>
          <w:szCs w:val="24"/>
        </w:rPr>
        <w:t xml:space="preserve"> образовательн</w:t>
      </w:r>
      <w:r>
        <w:rPr>
          <w:rFonts w:ascii="Times New Roman" w:hAnsi="Times New Roman"/>
          <w:bCs/>
          <w:sz w:val="24"/>
          <w:szCs w:val="24"/>
        </w:rPr>
        <w:t>ый</w:t>
      </w:r>
      <w:r w:rsidRPr="00CD4574">
        <w:rPr>
          <w:rFonts w:ascii="Times New Roman" w:hAnsi="Times New Roman"/>
          <w:bCs/>
          <w:sz w:val="24"/>
          <w:szCs w:val="24"/>
        </w:rPr>
        <w:t xml:space="preserve"> стандарт среднего профессионального образования по </w:t>
      </w:r>
      <w:r w:rsidR="00CB77DB">
        <w:rPr>
          <w:rFonts w:ascii="Times New Roman" w:eastAsia="Calibri" w:hAnsi="Times New Roman" w:cs="Times New Roman"/>
          <w:bCs/>
          <w:i/>
          <w:iCs/>
          <w:color w:val="0070C0"/>
          <w:sz w:val="24"/>
          <w:szCs w:val="24"/>
        </w:rPr>
        <w:t xml:space="preserve">специальности </w:t>
      </w:r>
      <w:r w:rsidR="003E0585" w:rsidRPr="003E0585">
        <w:rPr>
          <w:rFonts w:ascii="Times New Roman" w:eastAsia="Calibri" w:hAnsi="Times New Roman" w:cs="Times New Roman"/>
          <w:bCs/>
          <w:i/>
          <w:sz w:val="24"/>
          <w:szCs w:val="24"/>
        </w:rPr>
        <w:t xml:space="preserve">29.02.02 Технология кожи и меха </w:t>
      </w:r>
      <w:r>
        <w:rPr>
          <w:rFonts w:ascii="Times New Roman" w:hAnsi="Times New Roman" w:cs="Times New Roman"/>
          <w:bCs/>
          <w:sz w:val="24"/>
          <w:szCs w:val="24"/>
        </w:rPr>
        <w:t>(</w:t>
      </w:r>
      <w:r w:rsidR="00064407" w:rsidRPr="003F3003">
        <w:rPr>
          <w:rFonts w:ascii="Times New Roman" w:hAnsi="Times New Roman" w:cs="Times New Roman"/>
          <w:bCs/>
          <w:sz w:val="24"/>
          <w:szCs w:val="24"/>
        </w:rPr>
        <w:t xml:space="preserve">Приказ </w:t>
      </w:r>
      <w:r w:rsidR="000347D6" w:rsidRPr="003F3003">
        <w:rPr>
          <w:rFonts w:ascii="Times New Roman" w:hAnsi="Times New Roman" w:cs="Times New Roman"/>
          <w:bCs/>
          <w:sz w:val="24"/>
          <w:szCs w:val="24"/>
        </w:rPr>
        <w:t xml:space="preserve">Минпросвещения России </w:t>
      </w:r>
      <w:r w:rsidR="00064407" w:rsidRPr="00CD4574">
        <w:rPr>
          <w:rFonts w:ascii="Times New Roman" w:hAnsi="Times New Roman" w:cs="Times New Roman"/>
          <w:bCs/>
          <w:sz w:val="24"/>
          <w:szCs w:val="24"/>
        </w:rPr>
        <w:t xml:space="preserve">от </w:t>
      </w:r>
      <w:r w:rsidR="003E0585" w:rsidRPr="003E0585">
        <w:rPr>
          <w:rFonts w:ascii="Times New Roman" w:hAnsi="Times New Roman" w:cs="Times New Roman"/>
          <w:bCs/>
          <w:i/>
          <w:iCs/>
          <w:sz w:val="24"/>
          <w:szCs w:val="24"/>
        </w:rPr>
        <w:t>12 августа 2024 года № 55</w:t>
      </w:r>
      <w:r>
        <w:rPr>
          <w:rFonts w:ascii="Times New Roman" w:hAnsi="Times New Roman"/>
          <w:bCs/>
          <w:sz w:val="24"/>
          <w:szCs w:val="24"/>
        </w:rPr>
        <w:t>)</w:t>
      </w:r>
      <w:r w:rsidR="00064407" w:rsidRPr="00CD4574">
        <w:rPr>
          <w:rFonts w:ascii="Times New Roman" w:hAnsi="Times New Roman" w:cs="Times New Roman"/>
          <w:bCs/>
          <w:sz w:val="24"/>
          <w:szCs w:val="24"/>
        </w:rPr>
        <w:t>;</w:t>
      </w:r>
    </w:p>
    <w:p w14:paraId="46E4CEEB"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 xml:space="preserve"> (</w:t>
      </w:r>
      <w:r w:rsidR="00064407" w:rsidRPr="0015784E">
        <w:rPr>
          <w:rFonts w:ascii="Times New Roman" w:hAnsi="Times New Roman" w:cs="Times New Roman"/>
          <w:bCs/>
          <w:sz w:val="24"/>
          <w:szCs w:val="24"/>
        </w:rPr>
        <w:t xml:space="preserve">Приказ </w:t>
      </w:r>
      <w:r w:rsidR="00064407" w:rsidRPr="0015784E">
        <w:rPr>
          <w:rFonts w:ascii="Times New Roman" w:hAnsi="Times New Roman"/>
          <w:bCs/>
          <w:sz w:val="24"/>
          <w:szCs w:val="24"/>
        </w:rPr>
        <w:t>Минпросвещения России от 24.08.2022 № 762</w:t>
      </w:r>
      <w:r>
        <w:rPr>
          <w:rFonts w:ascii="Times New Roman" w:hAnsi="Times New Roman"/>
          <w:bCs/>
          <w:sz w:val="24"/>
          <w:szCs w:val="24"/>
        </w:rPr>
        <w:t>)</w:t>
      </w:r>
      <w:r w:rsidR="00064407" w:rsidRPr="0015784E">
        <w:rPr>
          <w:rFonts w:ascii="Times New Roman" w:hAnsi="Times New Roman" w:cs="Times New Roman"/>
          <w:bCs/>
          <w:sz w:val="24"/>
          <w:szCs w:val="24"/>
        </w:rPr>
        <w:t>;</w:t>
      </w:r>
    </w:p>
    <w:p w14:paraId="52E2E2CA"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Поряд</w:t>
      </w:r>
      <w:r>
        <w:rPr>
          <w:rFonts w:ascii="Times New Roman" w:hAnsi="Times New Roman" w:cs="Times New Roman"/>
          <w:bCs/>
          <w:sz w:val="24"/>
          <w:szCs w:val="24"/>
        </w:rPr>
        <w:t>о</w:t>
      </w:r>
      <w:r w:rsidRPr="0015784E">
        <w:rPr>
          <w:rFonts w:ascii="Times New Roman" w:hAnsi="Times New Roman" w:cs="Times New Roman"/>
          <w:bCs/>
          <w:sz w:val="24"/>
          <w:szCs w:val="24"/>
        </w:rPr>
        <w:t>к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08.11.2021 № 800</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65233BEB"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Положение</w:t>
      </w:r>
      <w:r>
        <w:rPr>
          <w:rFonts w:ascii="Times New Roman" w:hAnsi="Times New Roman" w:cs="Times New Roman"/>
          <w:bCs/>
          <w:sz w:val="24"/>
          <w:szCs w:val="24"/>
        </w:rPr>
        <w:t xml:space="preserve"> </w:t>
      </w:r>
      <w:r w:rsidRPr="0015784E">
        <w:rPr>
          <w:rFonts w:ascii="Times New Roman" w:hAnsi="Times New Roman" w:cs="Times New Roman"/>
          <w:bCs/>
          <w:sz w:val="24"/>
          <w:szCs w:val="24"/>
        </w:rPr>
        <w:t xml:space="preserve">о практической подготовке обучающихся </w:t>
      </w:r>
      <w:r>
        <w:rPr>
          <w:rFonts w:ascii="Times New Roman" w:hAnsi="Times New Roman" w:cs="Times New Roman"/>
          <w:bCs/>
          <w:sz w:val="24"/>
          <w:szCs w:val="24"/>
        </w:rPr>
        <w:t>(</w:t>
      </w:r>
      <w:r w:rsidR="00064407" w:rsidRPr="0015784E">
        <w:rPr>
          <w:rFonts w:ascii="Times New Roman" w:hAnsi="Times New Roman" w:cs="Times New Roman"/>
          <w:bCs/>
          <w:sz w:val="24"/>
          <w:szCs w:val="24"/>
        </w:rPr>
        <w:t>Приказ Минобрнауки России № 885, Минпросвещения России № 390 от 05.08.2020</w:t>
      </w:r>
      <w:r w:rsidR="00D3763E" w:rsidRPr="0015784E">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13BE8CBA" w14:textId="018B190F" w:rsidR="00015626" w:rsidRDefault="0015784E" w:rsidP="00252FFB">
      <w:pPr>
        <w:suppressAutoHyphens/>
        <w:ind w:firstLine="709"/>
        <w:jc w:val="both"/>
        <w:rPr>
          <w:rFonts w:ascii="Times New Roman" w:hAnsi="Times New Roman" w:cs="Times New Roman"/>
          <w:bCs/>
          <w:color w:val="000000"/>
          <w:sz w:val="24"/>
          <w:szCs w:val="24"/>
        </w:rPr>
      </w:pPr>
      <w:r w:rsidRPr="00015626">
        <w:rPr>
          <w:rFonts w:ascii="Times New Roman" w:hAnsi="Times New Roman" w:cs="Times New Roman"/>
          <w:bCs/>
          <w:color w:val="000000"/>
          <w:sz w:val="24"/>
          <w:szCs w:val="24"/>
        </w:rPr>
        <w:t>Переч</w:t>
      </w:r>
      <w:r>
        <w:rPr>
          <w:rFonts w:ascii="Times New Roman" w:hAnsi="Times New Roman" w:cs="Times New Roman"/>
          <w:bCs/>
          <w:color w:val="000000"/>
          <w:sz w:val="24"/>
          <w:szCs w:val="24"/>
        </w:rPr>
        <w:t>е</w:t>
      </w:r>
      <w:r w:rsidRPr="00015626">
        <w:rPr>
          <w:rFonts w:ascii="Times New Roman" w:hAnsi="Times New Roman" w:cs="Times New Roman"/>
          <w:bCs/>
          <w:color w:val="000000"/>
          <w:sz w:val="24"/>
          <w:szCs w:val="24"/>
        </w:rPr>
        <w:t>н</w:t>
      </w:r>
      <w:r w:rsidR="00B02813">
        <w:rPr>
          <w:rFonts w:ascii="Times New Roman" w:hAnsi="Times New Roman" w:cs="Times New Roman"/>
          <w:bCs/>
          <w:color w:val="000000"/>
          <w:sz w:val="24"/>
          <w:szCs w:val="24"/>
        </w:rPr>
        <w:t>ь</w:t>
      </w:r>
      <w:r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B02813">
        <w:rPr>
          <w:rFonts w:ascii="Times New Roman" w:hAnsi="Times New Roman" w:cs="Times New Roman"/>
          <w:bCs/>
          <w:color w:val="000000"/>
          <w:sz w:val="24"/>
          <w:szCs w:val="24"/>
        </w:rPr>
        <w:t xml:space="preserve"> (</w:t>
      </w:r>
      <w:r w:rsidR="00B00F6D" w:rsidRPr="00015626">
        <w:rPr>
          <w:rFonts w:ascii="Times New Roman" w:hAnsi="Times New Roman" w:cs="Times New Roman"/>
          <w:bCs/>
          <w:color w:val="000000"/>
          <w:sz w:val="24"/>
          <w:szCs w:val="24"/>
        </w:rPr>
        <w:t>Приказ Минпросвещения Росси</w:t>
      </w:r>
      <w:r w:rsidR="00015626">
        <w:rPr>
          <w:rFonts w:ascii="Times New Roman" w:hAnsi="Times New Roman" w:cs="Times New Roman"/>
          <w:bCs/>
          <w:color w:val="000000"/>
          <w:sz w:val="24"/>
          <w:szCs w:val="24"/>
        </w:rPr>
        <w:t xml:space="preserve">и </w:t>
      </w:r>
      <w:r w:rsidR="00B00F6D" w:rsidRPr="00015626">
        <w:rPr>
          <w:rFonts w:ascii="Times New Roman" w:hAnsi="Times New Roman" w:cs="Times New Roman"/>
          <w:bCs/>
          <w:color w:val="000000"/>
          <w:sz w:val="24"/>
          <w:szCs w:val="24"/>
        </w:rPr>
        <w:t>от 14.07.2023 № 534</w:t>
      </w:r>
      <w:r w:rsidR="00B02813">
        <w:rPr>
          <w:rFonts w:ascii="Times New Roman" w:hAnsi="Times New Roman" w:cs="Times New Roman"/>
          <w:bCs/>
          <w:color w:val="000000"/>
          <w:sz w:val="24"/>
          <w:szCs w:val="24"/>
        </w:rPr>
        <w:t>);</w:t>
      </w:r>
    </w:p>
    <w:p w14:paraId="504CFAF6" w14:textId="49F6CE47" w:rsidR="00AF4622" w:rsidRDefault="00AF4622" w:rsidP="00252FFB">
      <w:pPr>
        <w:suppressAutoHyphens/>
        <w:ind w:firstLine="709"/>
        <w:jc w:val="both"/>
        <w:rPr>
          <w:rFonts w:ascii="Times New Roman" w:hAnsi="Times New Roman" w:cs="Times New Roman"/>
          <w:bCs/>
          <w:color w:val="000000"/>
          <w:sz w:val="24"/>
          <w:szCs w:val="24"/>
        </w:rPr>
      </w:pPr>
      <w:r w:rsidRPr="00AF4622">
        <w:rPr>
          <w:rFonts w:ascii="Times New Roman" w:hAnsi="Times New Roman" w:cs="Times New Roman"/>
          <w:bCs/>
          <w:color w:val="000000"/>
          <w:sz w:val="24"/>
          <w:szCs w:val="24"/>
          <w:highlight w:val="green"/>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w:t>
      </w:r>
      <w:r w:rsidR="00222F05">
        <w:rPr>
          <w:rFonts w:ascii="Times New Roman" w:hAnsi="Times New Roman" w:cs="Times New Roman"/>
          <w:bCs/>
          <w:color w:val="000000"/>
          <w:sz w:val="24"/>
          <w:szCs w:val="24"/>
          <w:highlight w:val="green"/>
        </w:rPr>
        <w:t>9</w:t>
      </w:r>
      <w:r w:rsidRPr="00AF4622">
        <w:rPr>
          <w:rFonts w:ascii="Times New Roman" w:hAnsi="Times New Roman" w:cs="Times New Roman"/>
          <w:bCs/>
          <w:color w:val="000000"/>
          <w:sz w:val="24"/>
          <w:szCs w:val="24"/>
          <w:highlight w:val="green"/>
        </w:rPr>
        <w:t>9</w:t>
      </w:r>
      <w:r>
        <w:rPr>
          <w:rFonts w:ascii="Times New Roman" w:hAnsi="Times New Roman" w:cs="Times New Roman"/>
          <w:bCs/>
          <w:color w:val="000000"/>
          <w:sz w:val="24"/>
          <w:szCs w:val="24"/>
          <w:highlight w:val="green"/>
        </w:rPr>
        <w:t xml:space="preserve"> </w:t>
      </w:r>
      <w:r w:rsidRPr="00AF4622">
        <w:rPr>
          <w:rFonts w:ascii="Times New Roman" w:hAnsi="Times New Roman" w:cs="Times New Roman"/>
          <w:bCs/>
          <w:color w:val="000000"/>
          <w:sz w:val="24"/>
          <w:szCs w:val="24"/>
          <w:highlight w:val="green"/>
        </w:rPr>
        <w:t>«Об утверждении перечней профессий и специальностей среднего профессионального образования»;</w:t>
      </w:r>
    </w:p>
    <w:p w14:paraId="102973B2" w14:textId="75E8592E" w:rsidR="00312282" w:rsidRDefault="00B25C13" w:rsidP="00252FFB">
      <w:pPr>
        <w:shd w:val="clear" w:color="auto" w:fill="FFFFFF" w:themeFill="background1"/>
        <w:suppressAutoHyphens/>
        <w:ind w:firstLine="709"/>
        <w:jc w:val="both"/>
        <w:rPr>
          <w:rFonts w:ascii="Times New Roman" w:eastAsia="Calibri" w:hAnsi="Times New Roman" w:cs="Times New Roman"/>
          <w:sz w:val="24"/>
          <w:szCs w:val="24"/>
        </w:rPr>
      </w:pPr>
      <w:r w:rsidRPr="001661AA">
        <w:rPr>
          <w:rFonts w:ascii="Times New Roman" w:eastAsia="Calibri" w:hAnsi="Times New Roman" w:cs="Times New Roman"/>
          <w:sz w:val="24"/>
          <w:szCs w:val="24"/>
          <w:highlight w:val="green"/>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sidRPr="001661AA">
        <w:rPr>
          <w:rFonts w:ascii="Times New Roman" w:eastAsia="Calibri" w:hAnsi="Times New Roman" w:cs="Times New Roman"/>
          <w:sz w:val="24"/>
          <w:szCs w:val="24"/>
          <w:highlight w:val="green"/>
        </w:rPr>
        <w:lastRenderedPageBreak/>
        <w:t>исключительно электронного обучения, дистанционных образовательных технологий (приказ Минпросвещения России от 13.12.2023 N 932).</w:t>
      </w:r>
    </w:p>
    <w:p w14:paraId="21482904" w14:textId="77777777" w:rsidR="00B02813" w:rsidRDefault="00B02813" w:rsidP="00252FFB">
      <w:pPr>
        <w:shd w:val="clear" w:color="auto" w:fill="FFFFFF" w:themeFill="background1"/>
        <w:suppressAutoHyphens/>
        <w:ind w:firstLine="709"/>
        <w:jc w:val="both"/>
        <w:rPr>
          <w:rFonts w:ascii="Times New Roman" w:hAnsi="Times New Roman" w:cs="Times New Roman"/>
          <w:bCs/>
          <w:color w:val="000000"/>
          <w:sz w:val="24"/>
          <w:szCs w:val="24"/>
        </w:rPr>
      </w:pPr>
    </w:p>
    <w:p w14:paraId="685A3E84" w14:textId="77777777" w:rsidR="00064407" w:rsidRPr="00985111" w:rsidRDefault="00064407" w:rsidP="00252FFB">
      <w:pPr>
        <w:pStyle w:val="114"/>
        <w:spacing w:after="0" w:line="240" w:lineRule="auto"/>
      </w:pPr>
      <w:bookmarkStart w:id="11" w:name="_Toc156156490"/>
      <w:r w:rsidRPr="00985111">
        <w:t>1.3. Перечень сокращений</w:t>
      </w:r>
      <w:r w:rsidR="00FD03F8">
        <w:t>.</w:t>
      </w:r>
      <w:bookmarkEnd w:id="11"/>
    </w:p>
    <w:p w14:paraId="691D3367"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p>
    <w:p w14:paraId="2049F460" w14:textId="77777777" w:rsidR="000A6A7A" w:rsidRPr="003F3003" w:rsidRDefault="000A6A7A" w:rsidP="00252FFB">
      <w:pPr>
        <w:tabs>
          <w:tab w:val="left" w:pos="993"/>
        </w:tabs>
        <w:ind w:firstLine="709"/>
        <w:jc w:val="both"/>
        <w:rPr>
          <w:rFonts w:ascii="Times New Roman" w:eastAsia="Times New Roman" w:hAnsi="Times New Roman" w:cs="Times New Roman"/>
          <w:iCs/>
          <w:sz w:val="24"/>
          <w:szCs w:val="24"/>
        </w:rPr>
      </w:pPr>
      <w:r w:rsidRPr="003F3003">
        <w:rPr>
          <w:rFonts w:ascii="Times New Roman" w:eastAsia="Times New Roman" w:hAnsi="Times New Roman" w:cs="Times New Roman"/>
          <w:iCs/>
          <w:sz w:val="24"/>
          <w:szCs w:val="24"/>
        </w:rPr>
        <w:t>ДЭ – демонстрационный экзамен;</w:t>
      </w:r>
    </w:p>
    <w:p w14:paraId="5030C750"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7A5B29FE" w14:textId="77777777" w:rsidR="00064407" w:rsidRPr="00985111" w:rsidRDefault="00064407" w:rsidP="00252FFB">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14:paraId="1666DEA0"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 – общепрофессиональный цикл;</w:t>
      </w:r>
    </w:p>
    <w:p w14:paraId="03776297"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14:paraId="160DF2C1"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 – промежуточная аттестация;</w:t>
      </w:r>
    </w:p>
    <w:p w14:paraId="30269CEC"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14:paraId="545ED629"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30C9B7DD"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ПОП СПО</w:t>
      </w:r>
      <w:r w:rsidRPr="00985111">
        <w:rPr>
          <w:rFonts w:ascii="Times New Roman" w:hAnsi="Times New Roman" w:cs="Times New Roman"/>
          <w:bCs/>
          <w:color w:val="000000"/>
          <w:sz w:val="24"/>
          <w:szCs w:val="24"/>
        </w:rPr>
        <w:t xml:space="preserve"> – примерная образовательная программа</w:t>
      </w:r>
      <w:r>
        <w:rPr>
          <w:rFonts w:ascii="Times New Roman" w:hAnsi="Times New Roman" w:cs="Times New Roman"/>
          <w:bCs/>
          <w:color w:val="000000"/>
          <w:sz w:val="24"/>
          <w:szCs w:val="24"/>
        </w:rPr>
        <w:t xml:space="preserve"> СПО</w:t>
      </w:r>
    </w:p>
    <w:p w14:paraId="459F712D"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профессиональный цикл;</w:t>
      </w:r>
    </w:p>
    <w:p w14:paraId="10C5A7AA"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14:paraId="09BDCFD8" w14:textId="77777777" w:rsidR="00015626" w:rsidRDefault="00015626" w:rsidP="00252FFB">
      <w:pPr>
        <w:tabs>
          <w:tab w:val="left" w:pos="993"/>
        </w:tabs>
        <w:ind w:firstLine="709"/>
        <w:jc w:val="both"/>
        <w:rPr>
          <w:rFonts w:ascii="Times New Roman" w:eastAsia="Times New Roman" w:hAnsi="Times New Roman" w:cs="Times New Roman"/>
          <w:sz w:val="24"/>
          <w:szCs w:val="24"/>
        </w:rPr>
      </w:pPr>
      <w:r w:rsidRPr="003F3003">
        <w:rPr>
          <w:rFonts w:ascii="Times New Roman" w:eastAsia="Times New Roman" w:hAnsi="Times New Roman" w:cs="Times New Roman"/>
          <w:sz w:val="24"/>
          <w:szCs w:val="24"/>
        </w:rPr>
        <w:t>СГ – социально-гуманитарный цикл;</w:t>
      </w:r>
    </w:p>
    <w:p w14:paraId="51DB55F4"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14:paraId="667D4C3A"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bookmarkStart w:id="12" w:name="_Toc103593993"/>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r w:rsidR="00B02813">
        <w:rPr>
          <w:rFonts w:ascii="Times New Roman" w:hAnsi="Times New Roman" w:cs="Times New Roman"/>
          <w:bCs/>
          <w:color w:val="000000"/>
          <w:sz w:val="24"/>
          <w:szCs w:val="24"/>
        </w:rPr>
        <w:t>.</w:t>
      </w:r>
    </w:p>
    <w:p w14:paraId="6FE23E0F" w14:textId="77777777" w:rsidR="00CB4C73" w:rsidRDefault="00CB4C73" w:rsidP="00252FFB">
      <w:pPr>
        <w:suppressAutoHyphens/>
        <w:ind w:firstLine="709"/>
        <w:jc w:val="both"/>
        <w:rPr>
          <w:rFonts w:ascii="Times New Roman" w:hAnsi="Times New Roman"/>
          <w:bCs/>
          <w:i/>
        </w:rPr>
      </w:pPr>
    </w:p>
    <w:p w14:paraId="5573C25B" w14:textId="77777777" w:rsidR="00064407" w:rsidRDefault="00064407" w:rsidP="00252FFB">
      <w:pPr>
        <w:pStyle w:val="1"/>
        <w:spacing w:before="0" w:after="0"/>
        <w:jc w:val="both"/>
      </w:pPr>
      <w:bookmarkStart w:id="13" w:name="_Toc156156491"/>
      <w:r w:rsidRPr="00985111">
        <w:t xml:space="preserve">Раздел </w:t>
      </w:r>
      <w:r w:rsidR="007E45BC">
        <w:t>2</w:t>
      </w:r>
      <w:r w:rsidRPr="00985111">
        <w:t>. </w:t>
      </w:r>
      <w:r w:rsidR="00AA3AE2">
        <w:t>Основные</w:t>
      </w:r>
      <w:r w:rsidR="00AA3AE2" w:rsidRPr="00985111">
        <w:t xml:space="preserve"> характеристик</w:t>
      </w:r>
      <w:r w:rsidR="00AA3AE2">
        <w:t>и</w:t>
      </w:r>
      <w:r w:rsidR="00AA3AE2" w:rsidRPr="00985111">
        <w:t xml:space="preserve"> </w:t>
      </w:r>
      <w:r w:rsidRPr="00985111">
        <w:t>образовательной программы</w:t>
      </w:r>
      <w:bookmarkEnd w:id="13"/>
      <w:r w:rsidRPr="00985111">
        <w:t xml:space="preserve"> </w:t>
      </w:r>
      <w:bookmarkEnd w:id="12"/>
    </w:p>
    <w:p w14:paraId="54F3EF1B" w14:textId="77777777" w:rsidR="00A6158F" w:rsidRPr="00985111" w:rsidRDefault="00A6158F" w:rsidP="00252FFB">
      <w:pPr>
        <w:pStyle w:val="1"/>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948"/>
      </w:tblGrid>
      <w:tr w:rsidR="00A6158F" w:rsidRPr="0015784E" w14:paraId="08662902" w14:textId="77777777" w:rsidTr="00072D4E">
        <w:tc>
          <w:tcPr>
            <w:tcW w:w="3794" w:type="dxa"/>
            <w:shd w:val="clear" w:color="auto" w:fill="auto"/>
          </w:tcPr>
          <w:p w14:paraId="2D28B4AE"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812" w:type="dxa"/>
            <w:gridSpan w:val="2"/>
            <w:shd w:val="clear" w:color="auto" w:fill="auto"/>
          </w:tcPr>
          <w:p w14:paraId="0DA830D6"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A6158F" w:rsidRPr="0015784E" w14:paraId="3D50F4A5" w14:textId="77777777" w:rsidTr="00072D4E">
        <w:tc>
          <w:tcPr>
            <w:tcW w:w="3794" w:type="dxa"/>
            <w:shd w:val="clear" w:color="auto" w:fill="auto"/>
          </w:tcPr>
          <w:p w14:paraId="523FEC18"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Код и наименование профессии/специальности</w:t>
            </w:r>
          </w:p>
        </w:tc>
        <w:tc>
          <w:tcPr>
            <w:tcW w:w="5812" w:type="dxa"/>
            <w:gridSpan w:val="2"/>
            <w:shd w:val="clear" w:color="auto" w:fill="auto"/>
          </w:tcPr>
          <w:p w14:paraId="795141A9" w14:textId="1663EBAA" w:rsidR="00A6158F" w:rsidRPr="00C810F2" w:rsidRDefault="00FE425B" w:rsidP="00501F99">
            <w:pPr>
              <w:rPr>
                <w:rFonts w:ascii="Times New Roman" w:eastAsia="DejaVu Sans" w:hAnsi="Times New Roman" w:cs="Times New Roman"/>
                <w:i/>
                <w:iCs/>
                <w:sz w:val="24"/>
                <w:szCs w:val="24"/>
                <w:lang w:eastAsia="zh-CN" w:bidi="hi-IN"/>
              </w:rPr>
            </w:pPr>
            <w:r w:rsidRPr="00397107">
              <w:rPr>
                <w:rFonts w:ascii="Times New Roman" w:eastAsia="Calibri" w:hAnsi="Times New Roman" w:cs="Times New Roman"/>
                <w:bCs/>
                <w:i/>
                <w:sz w:val="24"/>
                <w:szCs w:val="24"/>
              </w:rPr>
              <w:t>29.02.02 Технология кожи и меха</w:t>
            </w:r>
          </w:p>
        </w:tc>
      </w:tr>
      <w:tr w:rsidR="00A6158F" w:rsidRPr="0015784E" w14:paraId="5F33CB6D" w14:textId="77777777" w:rsidTr="00072D4E">
        <w:tc>
          <w:tcPr>
            <w:tcW w:w="3794" w:type="dxa"/>
            <w:shd w:val="clear" w:color="auto" w:fill="auto"/>
          </w:tcPr>
          <w:p w14:paraId="65C62858"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5812" w:type="dxa"/>
            <w:gridSpan w:val="2"/>
            <w:shd w:val="clear" w:color="auto" w:fill="auto"/>
          </w:tcPr>
          <w:p w14:paraId="7E069FF7" w14:textId="374C8917" w:rsidR="00A6158F" w:rsidRPr="00C810F2" w:rsidRDefault="00A6158F" w:rsidP="00501F99">
            <w:pPr>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Приказ Минпросвещения России от </w:t>
            </w:r>
            <w:r w:rsidR="003E0585" w:rsidRPr="003E0585">
              <w:rPr>
                <w:rFonts w:ascii="Times New Roman" w:eastAsia="DejaVu Sans" w:hAnsi="Times New Roman" w:cs="Times New Roman"/>
                <w:i/>
                <w:iCs/>
                <w:sz w:val="24"/>
                <w:szCs w:val="24"/>
                <w:lang w:eastAsia="zh-CN" w:bidi="hi-IN"/>
              </w:rPr>
              <w:t>12 августа 2024 года № 55</w:t>
            </w:r>
          </w:p>
        </w:tc>
      </w:tr>
      <w:tr w:rsidR="00A6158F" w:rsidRPr="0015784E" w14:paraId="74D7676B" w14:textId="77777777" w:rsidTr="00072D4E">
        <w:tc>
          <w:tcPr>
            <w:tcW w:w="3794" w:type="dxa"/>
            <w:shd w:val="clear" w:color="auto" w:fill="auto"/>
          </w:tcPr>
          <w:p w14:paraId="611008CF"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14:paraId="3F2EE2D6"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14:paraId="04C10C54"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СОО:</w:t>
            </w:r>
          </w:p>
        </w:tc>
        <w:tc>
          <w:tcPr>
            <w:tcW w:w="5812" w:type="dxa"/>
            <w:gridSpan w:val="2"/>
            <w:shd w:val="clear" w:color="auto" w:fill="auto"/>
          </w:tcPr>
          <w:p w14:paraId="7D02AB28" w14:textId="77777777" w:rsidR="00A6158F" w:rsidRDefault="00A6158F" w:rsidP="00501F99">
            <w:pPr>
              <w:rPr>
                <w:rFonts w:ascii="Times New Roman" w:eastAsia="DejaVu Sans" w:hAnsi="Times New Roman" w:cs="Times New Roman"/>
                <w:sz w:val="24"/>
                <w:szCs w:val="24"/>
                <w:lang w:eastAsia="zh-CN" w:bidi="hi-IN"/>
              </w:rPr>
            </w:pPr>
          </w:p>
          <w:p w14:paraId="6A6D2A05" w14:textId="77777777" w:rsidR="00A6158F" w:rsidRPr="00C810F2" w:rsidRDefault="00A6158F" w:rsidP="00501F99">
            <w:pPr>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2 года 10 мес.</w:t>
            </w:r>
          </w:p>
          <w:p w14:paraId="78F1F1D5" w14:textId="77777777" w:rsidR="00A6158F" w:rsidRPr="0015784E" w:rsidRDefault="00A6158F" w:rsidP="00501F99">
            <w:pPr>
              <w:rPr>
                <w:rFonts w:ascii="Times New Roman" w:eastAsia="DejaVu Sans" w:hAnsi="Times New Roman" w:cs="Times New Roman"/>
                <w:sz w:val="24"/>
                <w:szCs w:val="24"/>
                <w:lang w:eastAsia="zh-CN" w:bidi="hi-IN"/>
              </w:rPr>
            </w:pPr>
            <w:r w:rsidRPr="00C810F2">
              <w:rPr>
                <w:rFonts w:ascii="Times New Roman" w:eastAsia="DejaVu Sans" w:hAnsi="Times New Roman" w:cs="Times New Roman"/>
                <w:i/>
                <w:iCs/>
                <w:sz w:val="24"/>
                <w:szCs w:val="24"/>
                <w:lang w:eastAsia="zh-CN" w:bidi="hi-IN"/>
              </w:rPr>
              <w:t>1 год 10 мес.</w:t>
            </w:r>
          </w:p>
        </w:tc>
      </w:tr>
      <w:tr w:rsidR="00127647" w:rsidRPr="0015784E" w14:paraId="3CB1F3BB" w14:textId="77777777" w:rsidTr="00072D4E">
        <w:tc>
          <w:tcPr>
            <w:tcW w:w="3794" w:type="dxa"/>
            <w:shd w:val="clear" w:color="auto" w:fill="auto"/>
          </w:tcPr>
          <w:p w14:paraId="06A77B92" w14:textId="77777777" w:rsidR="00127647" w:rsidRPr="0015784E" w:rsidRDefault="00127647"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812" w:type="dxa"/>
            <w:gridSpan w:val="2"/>
            <w:shd w:val="clear" w:color="auto" w:fill="auto"/>
          </w:tcPr>
          <w:p w14:paraId="623C41B7" w14:textId="2332DBD9" w:rsidR="00127647" w:rsidRPr="00127647" w:rsidRDefault="003E0585" w:rsidP="00501F99">
            <w:pPr>
              <w:rPr>
                <w:rFonts w:ascii="Times New Roman" w:eastAsia="DejaVu Sans" w:hAnsi="Times New Roman" w:cs="Times New Roman"/>
                <w:i/>
                <w:sz w:val="24"/>
                <w:szCs w:val="24"/>
                <w:lang w:eastAsia="zh-CN" w:bidi="hi-IN"/>
              </w:rPr>
            </w:pPr>
            <w:r>
              <w:rPr>
                <w:rFonts w:ascii="Times New Roman" w:eastAsia="DejaVu Sans" w:hAnsi="Times New Roman" w:cs="Times New Roman"/>
                <w:i/>
                <w:sz w:val="24"/>
                <w:szCs w:val="24"/>
                <w:lang w:eastAsia="zh-CN" w:bidi="hi-IN"/>
              </w:rPr>
              <w:t>Очная, очно-заочная</w:t>
            </w:r>
          </w:p>
        </w:tc>
      </w:tr>
      <w:tr w:rsidR="00A6158F" w:rsidRPr="0015784E" w14:paraId="061D589D" w14:textId="77777777" w:rsidTr="00072D4E">
        <w:trPr>
          <w:trHeight w:val="117"/>
        </w:trPr>
        <w:tc>
          <w:tcPr>
            <w:tcW w:w="3794" w:type="dxa"/>
            <w:shd w:val="clear" w:color="auto" w:fill="auto"/>
          </w:tcPr>
          <w:p w14:paraId="11E01624"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812" w:type="dxa"/>
            <w:gridSpan w:val="2"/>
            <w:shd w:val="clear" w:color="auto" w:fill="auto"/>
          </w:tcPr>
          <w:p w14:paraId="5CBE284F" w14:textId="3C7B41D5" w:rsidR="00A6158F" w:rsidRPr="00C810F2" w:rsidRDefault="003E0585" w:rsidP="00501F99">
            <w:pPr>
              <w:rPr>
                <w:rFonts w:ascii="Times New Roman" w:eastAsia="DejaVu Sans" w:hAnsi="Times New Roman" w:cs="Times New Roman"/>
                <w:i/>
                <w:iCs/>
                <w:sz w:val="24"/>
                <w:szCs w:val="24"/>
                <w:lang w:eastAsia="zh-CN" w:bidi="hi-IN"/>
              </w:rPr>
            </w:pPr>
            <w:r>
              <w:rPr>
                <w:rFonts w:ascii="Times New Roman" w:eastAsia="DejaVu Sans" w:hAnsi="Times New Roman" w:cs="Times New Roman"/>
                <w:i/>
                <w:iCs/>
                <w:sz w:val="24"/>
                <w:szCs w:val="24"/>
                <w:lang w:eastAsia="zh-CN" w:bidi="hi-IN"/>
              </w:rPr>
              <w:t>Техник-технолог</w:t>
            </w:r>
          </w:p>
        </w:tc>
      </w:tr>
      <w:tr w:rsidR="00A6158F" w:rsidRPr="0015784E" w14:paraId="7EB280B7" w14:textId="77777777" w:rsidTr="00072D4E">
        <w:trPr>
          <w:trHeight w:val="117"/>
        </w:trPr>
        <w:tc>
          <w:tcPr>
            <w:tcW w:w="3794" w:type="dxa"/>
            <w:shd w:val="clear" w:color="auto" w:fill="auto"/>
          </w:tcPr>
          <w:p w14:paraId="2EDD2074"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Направленности (при наличии): </w:t>
            </w:r>
          </w:p>
        </w:tc>
        <w:tc>
          <w:tcPr>
            <w:tcW w:w="5812" w:type="dxa"/>
            <w:gridSpan w:val="2"/>
            <w:shd w:val="clear" w:color="auto" w:fill="auto"/>
          </w:tcPr>
          <w:p w14:paraId="3B170F4B" w14:textId="5F9954E1" w:rsidR="00A6158F" w:rsidRPr="00C810F2" w:rsidRDefault="00A6158F" w:rsidP="00501F99">
            <w:pPr>
              <w:rPr>
                <w:rFonts w:ascii="Times New Roman" w:eastAsia="DejaVu Sans" w:hAnsi="Times New Roman" w:cs="Times New Roman"/>
                <w:i/>
                <w:iCs/>
                <w:sz w:val="24"/>
                <w:szCs w:val="24"/>
                <w:lang w:eastAsia="zh-CN" w:bidi="hi-IN"/>
              </w:rPr>
            </w:pPr>
          </w:p>
        </w:tc>
      </w:tr>
      <w:tr w:rsidR="00A6158F" w:rsidRPr="0015784E" w14:paraId="076CD48F" w14:textId="77777777" w:rsidTr="00072D4E">
        <w:trPr>
          <w:trHeight w:val="1080"/>
        </w:trPr>
        <w:tc>
          <w:tcPr>
            <w:tcW w:w="3794" w:type="dxa"/>
            <w:shd w:val="clear" w:color="auto" w:fill="auto"/>
          </w:tcPr>
          <w:p w14:paraId="2100EFD5"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812" w:type="dxa"/>
            <w:gridSpan w:val="2"/>
            <w:shd w:val="clear" w:color="auto" w:fill="auto"/>
          </w:tcPr>
          <w:p w14:paraId="3BFD81E4" w14:textId="77777777" w:rsidR="00A6158F" w:rsidRPr="00C810F2" w:rsidRDefault="00A6158F" w:rsidP="00501F99">
            <w:pPr>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Код Наименование</w:t>
            </w:r>
          </w:p>
        </w:tc>
      </w:tr>
      <w:tr w:rsidR="00A6158F" w:rsidRPr="0015784E" w14:paraId="4E61689B" w14:textId="77777777" w:rsidTr="00072D4E">
        <w:trPr>
          <w:trHeight w:val="801"/>
        </w:trPr>
        <w:tc>
          <w:tcPr>
            <w:tcW w:w="3794" w:type="dxa"/>
            <w:shd w:val="clear" w:color="auto" w:fill="auto"/>
          </w:tcPr>
          <w:p w14:paraId="7523256C" w14:textId="77777777" w:rsidR="00A6158F" w:rsidRPr="0015784E" w:rsidRDefault="00A6158F" w:rsidP="00501F99">
            <w:pPr>
              <w:rPr>
                <w:rFonts w:ascii="Times New Roman" w:hAnsi="Times New Roman" w:cs="Times New Roman"/>
                <w:sz w:val="24"/>
                <w:szCs w:val="24"/>
                <w:lang w:bidi="hi-IN"/>
              </w:rPr>
            </w:pPr>
            <w:r w:rsidRPr="0015784E">
              <w:rPr>
                <w:rFonts w:ascii="Times New Roman" w:eastAsia="DejaVu Sans" w:hAnsi="Times New Roman" w:cs="Times New Roman"/>
                <w:sz w:val="24"/>
                <w:szCs w:val="24"/>
                <w:lang w:eastAsia="zh-CN" w:bidi="hi-IN"/>
              </w:rPr>
              <w:t>Виды деятельности по освоению профессии рабочих, должности служащих (при наличии)</w:t>
            </w:r>
          </w:p>
        </w:tc>
        <w:tc>
          <w:tcPr>
            <w:tcW w:w="5812" w:type="dxa"/>
            <w:gridSpan w:val="2"/>
            <w:shd w:val="clear" w:color="auto" w:fill="auto"/>
          </w:tcPr>
          <w:p w14:paraId="605F9845" w14:textId="77777777" w:rsidR="00A6158F" w:rsidRPr="00547313" w:rsidRDefault="00A6158F" w:rsidP="00501F99">
            <w:pPr>
              <w:rPr>
                <w:rFonts w:ascii="Times New Roman" w:eastAsia="DejaVu Sans" w:hAnsi="Times New Roman" w:cs="Times New Roman"/>
                <w:i/>
                <w:iCs/>
                <w:sz w:val="24"/>
                <w:szCs w:val="24"/>
                <w:lang w:eastAsia="zh-CN" w:bidi="hi-IN"/>
              </w:rPr>
            </w:pPr>
            <w:r w:rsidRPr="00547313">
              <w:rPr>
                <w:rFonts w:ascii="Times New Roman" w:eastAsia="DejaVu Sans" w:hAnsi="Times New Roman" w:cs="Times New Roman"/>
                <w:i/>
                <w:iCs/>
                <w:sz w:val="24"/>
                <w:szCs w:val="24"/>
                <w:lang w:eastAsia="zh-CN" w:bidi="hi-IN"/>
              </w:rPr>
              <w:t>Наименование рекомендуемых к освоению рабочих профессий согласно Перечн</w:t>
            </w:r>
            <w:r>
              <w:rPr>
                <w:rFonts w:ascii="Times New Roman" w:eastAsia="DejaVu Sans" w:hAnsi="Times New Roman" w:cs="Times New Roman"/>
                <w:i/>
                <w:iCs/>
                <w:sz w:val="24"/>
                <w:szCs w:val="24"/>
                <w:lang w:eastAsia="zh-CN" w:bidi="hi-IN"/>
              </w:rPr>
              <w:t>ю</w:t>
            </w:r>
            <w:r w:rsidRPr="00547313">
              <w:rPr>
                <w:rFonts w:ascii="Times New Roman" w:eastAsia="DejaVu Sans" w:hAnsi="Times New Roman" w:cs="Times New Roman"/>
                <w:i/>
                <w:iCs/>
                <w:sz w:val="24"/>
                <w:szCs w:val="24"/>
                <w:lang w:eastAsia="zh-CN" w:bidi="hi-IN"/>
              </w:rPr>
              <w:t xml:space="preserve"> профессий рабочих, должностей служащих</w:t>
            </w:r>
          </w:p>
        </w:tc>
      </w:tr>
      <w:tr w:rsidR="00A6158F" w:rsidRPr="0015784E" w14:paraId="058CEEA2" w14:textId="77777777" w:rsidTr="00072D4E">
        <w:trPr>
          <w:trHeight w:val="238"/>
        </w:trPr>
        <w:tc>
          <w:tcPr>
            <w:tcW w:w="3794" w:type="dxa"/>
            <w:shd w:val="clear" w:color="auto" w:fill="auto"/>
          </w:tcPr>
          <w:p w14:paraId="09F6DE79" w14:textId="77777777" w:rsidR="00A6158F" w:rsidRPr="00C810F2" w:rsidRDefault="00A6158F" w:rsidP="00501F99">
            <w:pP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2864" w:type="dxa"/>
            <w:shd w:val="clear" w:color="auto" w:fill="auto"/>
          </w:tcPr>
          <w:p w14:paraId="5EC18B77"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Объем, в ак.ч.</w:t>
            </w:r>
          </w:p>
        </w:tc>
        <w:tc>
          <w:tcPr>
            <w:tcW w:w="2948" w:type="dxa"/>
            <w:shd w:val="clear" w:color="auto" w:fill="auto"/>
          </w:tcPr>
          <w:p w14:paraId="42104752"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в т.ч. в форме практической подготовки</w:t>
            </w:r>
          </w:p>
        </w:tc>
      </w:tr>
      <w:tr w:rsidR="00A6158F" w:rsidRPr="0015784E" w14:paraId="1905E724" w14:textId="77777777" w:rsidTr="00072D4E">
        <w:trPr>
          <w:trHeight w:val="238"/>
        </w:trPr>
        <w:tc>
          <w:tcPr>
            <w:tcW w:w="3794" w:type="dxa"/>
            <w:shd w:val="clear" w:color="auto" w:fill="auto"/>
          </w:tcPr>
          <w:p w14:paraId="0AAB682A" w14:textId="77777777" w:rsidR="00A6158F" w:rsidRPr="0015784E"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shd w:val="clear" w:color="auto" w:fill="auto"/>
          </w:tcPr>
          <w:p w14:paraId="6CC7C648" w14:textId="22798D07" w:rsidR="00A6158F" w:rsidRPr="00C810F2" w:rsidRDefault="00DD1E9B"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1620</w:t>
            </w:r>
          </w:p>
        </w:tc>
        <w:tc>
          <w:tcPr>
            <w:tcW w:w="2948" w:type="dxa"/>
            <w:shd w:val="clear" w:color="auto" w:fill="auto"/>
          </w:tcPr>
          <w:p w14:paraId="470EACBF" w14:textId="461AD8EA" w:rsidR="00A6158F" w:rsidRPr="00A20CBB" w:rsidRDefault="00DD1E9B" w:rsidP="00501F99">
            <w:pPr>
              <w:jc w:val="center"/>
              <w:rPr>
                <w:rFonts w:ascii="Times New Roman" w:eastAsia="DejaVu Sans" w:hAnsi="Times New Roman" w:cs="Times New Roman"/>
                <w:b/>
                <w:bCs/>
                <w:i/>
                <w:iCs/>
                <w:sz w:val="24"/>
                <w:szCs w:val="24"/>
                <w:lang w:eastAsia="zh-CN" w:bidi="hi-IN"/>
              </w:rPr>
            </w:pPr>
            <w:r>
              <w:rPr>
                <w:rFonts w:ascii="Times New Roman" w:eastAsia="DejaVu Sans" w:hAnsi="Times New Roman" w:cs="Times New Roman"/>
                <w:b/>
                <w:bCs/>
                <w:i/>
                <w:iCs/>
                <w:sz w:val="24"/>
                <w:szCs w:val="24"/>
                <w:lang w:eastAsia="zh-CN" w:bidi="hi-IN"/>
              </w:rPr>
              <w:t>1028</w:t>
            </w:r>
          </w:p>
        </w:tc>
      </w:tr>
      <w:tr w:rsidR="00A6158F" w:rsidRPr="0015784E" w14:paraId="49FDAFAE" w14:textId="77777777" w:rsidTr="00072D4E">
        <w:trPr>
          <w:trHeight w:val="366"/>
        </w:trPr>
        <w:tc>
          <w:tcPr>
            <w:tcW w:w="3794" w:type="dxa"/>
            <w:shd w:val="clear" w:color="auto" w:fill="auto"/>
          </w:tcPr>
          <w:p w14:paraId="12811C0F"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w:t>
            </w:r>
            <w:r w:rsidRPr="0015784E">
              <w:rPr>
                <w:rFonts w:ascii="Times New Roman" w:eastAsia="DejaVu Sans" w:hAnsi="Times New Roman" w:cs="Times New Roman"/>
                <w:sz w:val="24"/>
                <w:szCs w:val="24"/>
                <w:lang w:eastAsia="zh-CN" w:bidi="hi-IN"/>
              </w:rPr>
              <w:t>оциально-гуманитарный цикл</w:t>
            </w:r>
          </w:p>
        </w:tc>
        <w:tc>
          <w:tcPr>
            <w:tcW w:w="2864" w:type="dxa"/>
            <w:shd w:val="clear" w:color="auto" w:fill="auto"/>
          </w:tcPr>
          <w:p w14:paraId="7E1E25F7" w14:textId="5C719C0E" w:rsidR="00A6158F" w:rsidRPr="0015784E" w:rsidRDefault="00DD1E9B"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252</w:t>
            </w:r>
          </w:p>
        </w:tc>
        <w:tc>
          <w:tcPr>
            <w:tcW w:w="2948" w:type="dxa"/>
            <w:shd w:val="clear" w:color="auto" w:fill="auto"/>
          </w:tcPr>
          <w:p w14:paraId="65A36F9C" w14:textId="5DED91C4" w:rsidR="00A6158F" w:rsidRPr="00A20CBB" w:rsidRDefault="00DD1E9B"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162</w:t>
            </w:r>
          </w:p>
        </w:tc>
      </w:tr>
      <w:tr w:rsidR="00A6158F" w:rsidRPr="0015784E" w14:paraId="14A42BE9" w14:textId="77777777" w:rsidTr="00072D4E">
        <w:trPr>
          <w:trHeight w:val="374"/>
        </w:trPr>
        <w:tc>
          <w:tcPr>
            <w:tcW w:w="3794" w:type="dxa"/>
            <w:shd w:val="clear" w:color="auto" w:fill="auto"/>
          </w:tcPr>
          <w:p w14:paraId="2449714B"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2864" w:type="dxa"/>
            <w:shd w:val="clear" w:color="auto" w:fill="auto"/>
          </w:tcPr>
          <w:p w14:paraId="308BFDDF" w14:textId="22F465E9" w:rsidR="00A6158F" w:rsidRPr="0015784E" w:rsidRDefault="00DD1E9B"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420</w:t>
            </w:r>
          </w:p>
        </w:tc>
        <w:tc>
          <w:tcPr>
            <w:tcW w:w="2948" w:type="dxa"/>
            <w:shd w:val="clear" w:color="auto" w:fill="auto"/>
          </w:tcPr>
          <w:p w14:paraId="059733A0" w14:textId="5C86F721" w:rsidR="00A6158F" w:rsidRPr="00A20CBB" w:rsidRDefault="00DD1E9B"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300</w:t>
            </w:r>
          </w:p>
        </w:tc>
      </w:tr>
      <w:tr w:rsidR="00A6158F" w:rsidRPr="0015784E" w14:paraId="5AEE7F7E" w14:textId="77777777" w:rsidTr="00072D4E">
        <w:trPr>
          <w:trHeight w:val="407"/>
        </w:trPr>
        <w:tc>
          <w:tcPr>
            <w:tcW w:w="3794" w:type="dxa"/>
            <w:shd w:val="clear" w:color="auto" w:fill="auto"/>
          </w:tcPr>
          <w:p w14:paraId="7935589E"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w:t>
            </w:r>
            <w:r w:rsidRPr="0015784E">
              <w:rPr>
                <w:rFonts w:ascii="Times New Roman" w:eastAsia="DejaVu Sans" w:hAnsi="Times New Roman" w:cs="Times New Roman"/>
                <w:sz w:val="24"/>
                <w:szCs w:val="24"/>
                <w:lang w:eastAsia="zh-CN" w:bidi="hi-IN"/>
              </w:rPr>
              <w:t>рофессиональный цикл</w:t>
            </w:r>
          </w:p>
        </w:tc>
        <w:tc>
          <w:tcPr>
            <w:tcW w:w="2864" w:type="dxa"/>
            <w:shd w:val="clear" w:color="auto" w:fill="auto"/>
          </w:tcPr>
          <w:p w14:paraId="0E959079" w14:textId="3448F0E0" w:rsidR="00A6158F" w:rsidRPr="0015784E" w:rsidRDefault="00DD1E9B"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948</w:t>
            </w:r>
          </w:p>
        </w:tc>
        <w:tc>
          <w:tcPr>
            <w:tcW w:w="2948" w:type="dxa"/>
            <w:shd w:val="clear" w:color="auto" w:fill="auto"/>
          </w:tcPr>
          <w:p w14:paraId="1AD43B2A" w14:textId="15B09B46" w:rsidR="00A6158F" w:rsidRPr="00A20CBB" w:rsidRDefault="00DD1E9B"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566</w:t>
            </w:r>
          </w:p>
        </w:tc>
      </w:tr>
      <w:tr w:rsidR="00A6158F" w:rsidRPr="0015784E" w14:paraId="6D69E777" w14:textId="77777777" w:rsidTr="00072D4E">
        <w:trPr>
          <w:trHeight w:val="1080"/>
        </w:trPr>
        <w:tc>
          <w:tcPr>
            <w:tcW w:w="3794" w:type="dxa"/>
            <w:shd w:val="clear" w:color="auto" w:fill="auto"/>
          </w:tcPr>
          <w:p w14:paraId="0A9DD852" w14:textId="77777777" w:rsidR="00A6158F"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lastRenderedPageBreak/>
              <w:t>в</w:t>
            </w:r>
            <w:r w:rsidRPr="0015784E">
              <w:rPr>
                <w:rFonts w:ascii="Times New Roman" w:eastAsia="DejaVu Sans" w:hAnsi="Times New Roman" w:cs="Times New Roman"/>
                <w:sz w:val="24"/>
                <w:szCs w:val="24"/>
                <w:lang w:eastAsia="zh-CN" w:bidi="hi-IN"/>
              </w:rPr>
              <w:t xml:space="preserve"> т.ч. практика:</w:t>
            </w:r>
          </w:p>
          <w:p w14:paraId="64808992" w14:textId="77777777" w:rsidR="00A6158F" w:rsidRDefault="00A6158F"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учебная</w:t>
            </w:r>
          </w:p>
          <w:p w14:paraId="322A8054" w14:textId="77777777" w:rsidR="00A6158F" w:rsidRDefault="00A6158F"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производственная</w:t>
            </w:r>
          </w:p>
          <w:p w14:paraId="2389EBA3" w14:textId="0C042EE7" w:rsidR="00A6158F" w:rsidRPr="0015784E" w:rsidRDefault="00A6158F" w:rsidP="00072D4E">
            <w:pPr>
              <w:rPr>
                <w:rFonts w:ascii="Times New Roman" w:eastAsia="DejaVu Sans" w:hAnsi="Times New Roman" w:cs="Times New Roman"/>
                <w:sz w:val="24"/>
                <w:szCs w:val="24"/>
                <w:lang w:eastAsia="zh-CN" w:bidi="hi-IN"/>
              </w:rPr>
            </w:pPr>
          </w:p>
        </w:tc>
        <w:tc>
          <w:tcPr>
            <w:tcW w:w="2864" w:type="dxa"/>
            <w:shd w:val="clear" w:color="auto" w:fill="auto"/>
          </w:tcPr>
          <w:p w14:paraId="7D218CE0" w14:textId="6A248118" w:rsidR="00A6158F" w:rsidRDefault="00FE425B"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360</w:t>
            </w:r>
          </w:p>
          <w:p w14:paraId="0B266437" w14:textId="57FFD2BB" w:rsidR="00A6158F" w:rsidRPr="00C810F2" w:rsidRDefault="00FE425B" w:rsidP="00501F99">
            <w:pPr>
              <w:ind w:left="156"/>
              <w:rPr>
                <w:rFonts w:ascii="Times New Roman" w:eastAsia="DejaVu Sans" w:hAnsi="Times New Roman" w:cs="Times New Roman"/>
                <w:i/>
                <w:iCs/>
                <w:sz w:val="24"/>
                <w:szCs w:val="24"/>
                <w:lang w:eastAsia="zh-CN" w:bidi="hi-IN"/>
              </w:rPr>
            </w:pPr>
            <w:r>
              <w:rPr>
                <w:rFonts w:ascii="Times New Roman" w:eastAsia="DejaVu Sans" w:hAnsi="Times New Roman" w:cs="Times New Roman"/>
                <w:i/>
                <w:iCs/>
                <w:sz w:val="24"/>
                <w:szCs w:val="24"/>
                <w:lang w:eastAsia="zh-CN" w:bidi="hi-IN"/>
              </w:rPr>
              <w:t>144</w:t>
            </w:r>
          </w:p>
          <w:p w14:paraId="5ADF48C0" w14:textId="0C442A13" w:rsidR="00A6158F" w:rsidRPr="00C810F2" w:rsidRDefault="00A6158F" w:rsidP="00501F99">
            <w:pPr>
              <w:ind w:left="156"/>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FE425B">
              <w:rPr>
                <w:rFonts w:ascii="Times New Roman" w:eastAsia="DejaVu Sans" w:hAnsi="Times New Roman" w:cs="Times New Roman"/>
                <w:i/>
                <w:iCs/>
                <w:sz w:val="24"/>
                <w:szCs w:val="24"/>
                <w:lang w:eastAsia="zh-CN" w:bidi="hi-IN"/>
              </w:rPr>
              <w:t>216</w:t>
            </w:r>
          </w:p>
          <w:p w14:paraId="42F6E57C" w14:textId="2E0EE216" w:rsidR="00A6158F" w:rsidRPr="0015784E" w:rsidRDefault="00A6158F" w:rsidP="00501F99">
            <w:pPr>
              <w:ind w:left="156"/>
              <w:rPr>
                <w:rFonts w:ascii="Times New Roman" w:eastAsia="DejaVu Sans" w:hAnsi="Times New Roman" w:cs="Times New Roman"/>
                <w:sz w:val="24"/>
                <w:szCs w:val="24"/>
                <w:lang w:eastAsia="zh-CN" w:bidi="hi-IN"/>
              </w:rPr>
            </w:pPr>
          </w:p>
        </w:tc>
        <w:tc>
          <w:tcPr>
            <w:tcW w:w="2948" w:type="dxa"/>
            <w:shd w:val="clear" w:color="auto" w:fill="auto"/>
          </w:tcPr>
          <w:p w14:paraId="0971B125" w14:textId="77777777" w:rsidR="00FE425B" w:rsidRDefault="00FE425B" w:rsidP="00FE425B">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360</w:t>
            </w:r>
          </w:p>
          <w:p w14:paraId="69A57C41" w14:textId="77777777" w:rsidR="00FE425B" w:rsidRPr="00C810F2" w:rsidRDefault="00FE425B" w:rsidP="00FE425B">
            <w:pPr>
              <w:ind w:left="156"/>
              <w:rPr>
                <w:rFonts w:ascii="Times New Roman" w:eastAsia="DejaVu Sans" w:hAnsi="Times New Roman" w:cs="Times New Roman"/>
                <w:i/>
                <w:iCs/>
                <w:sz w:val="24"/>
                <w:szCs w:val="24"/>
                <w:lang w:eastAsia="zh-CN" w:bidi="hi-IN"/>
              </w:rPr>
            </w:pPr>
            <w:r>
              <w:rPr>
                <w:rFonts w:ascii="Times New Roman" w:eastAsia="DejaVu Sans" w:hAnsi="Times New Roman" w:cs="Times New Roman"/>
                <w:i/>
                <w:iCs/>
                <w:sz w:val="24"/>
                <w:szCs w:val="24"/>
                <w:lang w:eastAsia="zh-CN" w:bidi="hi-IN"/>
              </w:rPr>
              <w:t>144</w:t>
            </w:r>
          </w:p>
          <w:p w14:paraId="0C9CC313" w14:textId="77777777" w:rsidR="00FE425B" w:rsidRPr="00C810F2" w:rsidRDefault="00FE425B" w:rsidP="00FE425B">
            <w:pPr>
              <w:ind w:left="156"/>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Pr>
                <w:rFonts w:ascii="Times New Roman" w:eastAsia="DejaVu Sans" w:hAnsi="Times New Roman" w:cs="Times New Roman"/>
                <w:i/>
                <w:iCs/>
                <w:sz w:val="24"/>
                <w:szCs w:val="24"/>
                <w:lang w:eastAsia="zh-CN" w:bidi="hi-IN"/>
              </w:rPr>
              <w:t>216</w:t>
            </w:r>
          </w:p>
          <w:p w14:paraId="512AAE34" w14:textId="29AA6858" w:rsidR="00A6158F" w:rsidRPr="00A20CBB" w:rsidRDefault="00A6158F" w:rsidP="00501F99">
            <w:pPr>
              <w:rPr>
                <w:rFonts w:ascii="Times New Roman" w:eastAsia="DejaVu Sans" w:hAnsi="Times New Roman" w:cs="Times New Roman"/>
                <w:sz w:val="24"/>
                <w:szCs w:val="24"/>
                <w:lang w:eastAsia="zh-CN" w:bidi="hi-IN"/>
              </w:rPr>
            </w:pPr>
          </w:p>
        </w:tc>
      </w:tr>
      <w:tr w:rsidR="00A6158F" w:rsidRPr="0015784E" w14:paraId="2E70233F" w14:textId="77777777" w:rsidTr="00072D4E">
        <w:trPr>
          <w:trHeight w:val="190"/>
        </w:trPr>
        <w:tc>
          <w:tcPr>
            <w:tcW w:w="3794" w:type="dxa"/>
            <w:shd w:val="clear" w:color="auto" w:fill="auto"/>
          </w:tcPr>
          <w:p w14:paraId="12E1B3A0" w14:textId="77777777" w:rsidR="00A6158F"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shd w:val="clear" w:color="auto" w:fill="auto"/>
          </w:tcPr>
          <w:p w14:paraId="77B4AA1C" w14:textId="480845D5" w:rsidR="00A6158F" w:rsidRPr="00A20CBB" w:rsidRDefault="00FE425B"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1116</w:t>
            </w:r>
          </w:p>
        </w:tc>
        <w:tc>
          <w:tcPr>
            <w:tcW w:w="2948" w:type="dxa"/>
            <w:shd w:val="clear" w:color="auto" w:fill="auto"/>
          </w:tcPr>
          <w:p w14:paraId="68EEDBB8" w14:textId="78CFE9F4" w:rsidR="00A6158F" w:rsidRPr="00A20CBB" w:rsidRDefault="00FE425B" w:rsidP="00501F99">
            <w:pPr>
              <w:jc w:val="center"/>
              <w:rPr>
                <w:rFonts w:ascii="Times New Roman" w:eastAsia="DejaVu Sans" w:hAnsi="Times New Roman" w:cs="Times New Roman"/>
                <w:i/>
                <w:iCs/>
                <w:sz w:val="24"/>
                <w:szCs w:val="24"/>
                <w:lang w:eastAsia="zh-CN" w:bidi="hi-IN"/>
              </w:rPr>
            </w:pPr>
            <w:r>
              <w:rPr>
                <w:rFonts w:ascii="Times New Roman" w:eastAsia="DejaVu Sans" w:hAnsi="Times New Roman" w:cs="Times New Roman"/>
                <w:b/>
                <w:bCs/>
                <w:sz w:val="24"/>
                <w:szCs w:val="24"/>
                <w:lang w:eastAsia="zh-CN" w:bidi="hi-IN"/>
              </w:rPr>
              <w:t>1116</w:t>
            </w:r>
          </w:p>
        </w:tc>
      </w:tr>
      <w:tr w:rsidR="00A6158F" w:rsidRPr="0015784E" w14:paraId="79206465" w14:textId="77777777" w:rsidTr="00072D4E">
        <w:trPr>
          <w:trHeight w:val="190"/>
        </w:trPr>
        <w:tc>
          <w:tcPr>
            <w:tcW w:w="3794" w:type="dxa"/>
            <w:shd w:val="clear" w:color="auto" w:fill="auto"/>
          </w:tcPr>
          <w:p w14:paraId="1F04F5F7" w14:textId="77777777" w:rsidR="00A6158F" w:rsidRPr="00547313" w:rsidRDefault="00A6158F" w:rsidP="00501F99">
            <w:pPr>
              <w:rPr>
                <w:rFonts w:ascii="Times New Roman" w:eastAsia="DejaVu Sans" w:hAnsi="Times New Roman" w:cs="Times New Roman"/>
                <w:i/>
                <w:iCs/>
                <w:sz w:val="24"/>
                <w:szCs w:val="24"/>
                <w:lang w:eastAsia="zh-CN" w:bidi="hi-IN"/>
              </w:rPr>
            </w:pPr>
            <w:r>
              <w:rPr>
                <w:rFonts w:ascii="Times New Roman" w:eastAsia="DejaVu Sans" w:hAnsi="Times New Roman" w:cs="Times New Roman"/>
                <w:sz w:val="24"/>
                <w:szCs w:val="24"/>
                <w:lang w:eastAsia="zh-CN" w:bidi="hi-IN"/>
              </w:rPr>
              <w:t xml:space="preserve">ГИА в форме </w:t>
            </w:r>
            <w:r w:rsidRPr="00547313">
              <w:rPr>
                <w:rFonts w:ascii="Times New Roman" w:eastAsia="DejaVu Sans" w:hAnsi="Times New Roman" w:cs="Times New Roman"/>
                <w:i/>
                <w:iCs/>
                <w:sz w:val="24"/>
                <w:szCs w:val="24"/>
                <w:lang w:eastAsia="zh-CN" w:bidi="hi-IN"/>
              </w:rPr>
              <w:t xml:space="preserve">указывается из ФГОС </w:t>
            </w:r>
          </w:p>
        </w:tc>
        <w:tc>
          <w:tcPr>
            <w:tcW w:w="2864" w:type="dxa"/>
            <w:shd w:val="clear" w:color="auto" w:fill="auto"/>
          </w:tcPr>
          <w:p w14:paraId="1C5CC28C" w14:textId="2FC3FA02" w:rsidR="00A6158F" w:rsidRPr="00A20CBB" w:rsidRDefault="00FE425B"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216</w:t>
            </w:r>
          </w:p>
        </w:tc>
        <w:tc>
          <w:tcPr>
            <w:tcW w:w="2948" w:type="dxa"/>
            <w:shd w:val="clear" w:color="auto" w:fill="auto"/>
          </w:tcPr>
          <w:p w14:paraId="2DA04915" w14:textId="77777777" w:rsidR="00A6158F" w:rsidRPr="00A20CBB" w:rsidRDefault="00A6158F" w:rsidP="00501F99">
            <w:pPr>
              <w:jc w:val="center"/>
              <w:rPr>
                <w:rFonts w:ascii="Times New Roman" w:eastAsia="DejaVu Sans" w:hAnsi="Times New Roman" w:cs="Times New Roman"/>
                <w:i/>
                <w:iCs/>
                <w:sz w:val="24"/>
                <w:szCs w:val="24"/>
                <w:lang w:eastAsia="zh-CN" w:bidi="hi-IN"/>
              </w:rPr>
            </w:pPr>
          </w:p>
        </w:tc>
      </w:tr>
      <w:tr w:rsidR="00A6158F" w:rsidRPr="0015784E" w14:paraId="6BD17E84" w14:textId="77777777" w:rsidTr="00072D4E">
        <w:trPr>
          <w:trHeight w:val="190"/>
        </w:trPr>
        <w:tc>
          <w:tcPr>
            <w:tcW w:w="3794" w:type="dxa"/>
            <w:shd w:val="clear" w:color="auto" w:fill="auto"/>
          </w:tcPr>
          <w:p w14:paraId="6AB8789D" w14:textId="77777777" w:rsidR="00A6158F"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2864" w:type="dxa"/>
            <w:shd w:val="clear" w:color="auto" w:fill="auto"/>
          </w:tcPr>
          <w:p w14:paraId="41F81E0A" w14:textId="7970BC36" w:rsidR="00A6158F" w:rsidRPr="00A20CBB" w:rsidRDefault="00FE425B"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2952</w:t>
            </w:r>
          </w:p>
        </w:tc>
        <w:tc>
          <w:tcPr>
            <w:tcW w:w="2948" w:type="dxa"/>
            <w:shd w:val="clear" w:color="auto" w:fill="auto"/>
          </w:tcPr>
          <w:p w14:paraId="66A53AE6" w14:textId="4366696F" w:rsidR="00A6158F" w:rsidRPr="00A20CBB" w:rsidRDefault="00B96EB2"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2144</w:t>
            </w:r>
          </w:p>
        </w:tc>
      </w:tr>
    </w:tbl>
    <w:p w14:paraId="5EEF7C8C" w14:textId="77777777" w:rsidR="00252FFB" w:rsidRPr="001D7748" w:rsidRDefault="00252FFB" w:rsidP="00252FFB">
      <w:pPr>
        <w:pStyle w:val="1d"/>
        <w:rPr>
          <w:lang w:val="ru-RU"/>
        </w:rPr>
      </w:pPr>
    </w:p>
    <w:p w14:paraId="2489E499" w14:textId="77777777" w:rsidR="007E45BC" w:rsidRPr="00985111" w:rsidRDefault="007E45BC" w:rsidP="00252FFB">
      <w:pPr>
        <w:pStyle w:val="1"/>
        <w:spacing w:before="0" w:after="0"/>
      </w:pPr>
      <w:bookmarkStart w:id="14" w:name="_Toc156156492"/>
      <w:bookmarkStart w:id="15" w:name="_Toc103593995"/>
      <w:r w:rsidRPr="00985111">
        <w:t xml:space="preserve">Раздел </w:t>
      </w:r>
      <w:r>
        <w:t>3</w:t>
      </w:r>
      <w:r w:rsidRPr="00985111">
        <w:t>. Характеристика профессиональной деятельности выпускника</w:t>
      </w:r>
      <w:bookmarkEnd w:id="14"/>
    </w:p>
    <w:p w14:paraId="59137DF9" w14:textId="77777777" w:rsidR="00252FFB" w:rsidRDefault="00252FFB" w:rsidP="00252FFB"/>
    <w:p w14:paraId="5C6887A1" w14:textId="34A15700" w:rsidR="0097210A" w:rsidRDefault="007E45BC" w:rsidP="00127647">
      <w:pPr>
        <w:pStyle w:val="114"/>
        <w:spacing w:after="0" w:line="240" w:lineRule="auto"/>
      </w:pPr>
      <w:bookmarkStart w:id="16" w:name="_Toc156156493"/>
      <w:r>
        <w:t>3</w:t>
      </w:r>
      <w:r w:rsidRPr="00985111">
        <w:t>.1. Область</w:t>
      </w:r>
      <w:r w:rsidR="0097210A">
        <w:t>(и)</w:t>
      </w:r>
      <w:r w:rsidRPr="00985111">
        <w:t xml:space="preserve"> профессиональной деятельности выпускников</w:t>
      </w:r>
      <w:r w:rsidR="0034368E">
        <w:t>:</w:t>
      </w:r>
    </w:p>
    <w:p w14:paraId="543BDCFA" w14:textId="14256690" w:rsidR="0097210A" w:rsidRDefault="0034368E" w:rsidP="00127647">
      <w:pPr>
        <w:pStyle w:val="114"/>
        <w:spacing w:after="0" w:line="240" w:lineRule="auto"/>
        <w:rPr>
          <w:rFonts w:eastAsia="Calibri"/>
          <w:bCs/>
          <w:i/>
          <w:lang w:eastAsia="en-US"/>
        </w:rPr>
      </w:pPr>
      <w:bookmarkStart w:id="17" w:name="_Hlk203647803"/>
      <w:r>
        <w:t xml:space="preserve"> </w:t>
      </w:r>
      <w:r w:rsidR="003E0585">
        <w:rPr>
          <w:rFonts w:eastAsia="Calibri"/>
          <w:bCs/>
          <w:i/>
          <w:lang w:eastAsia="en-US"/>
        </w:rPr>
        <w:t>21 Текстильная и легкая промышленность.</w:t>
      </w:r>
    </w:p>
    <w:bookmarkEnd w:id="16"/>
    <w:bookmarkEnd w:id="17"/>
    <w:p w14:paraId="0773C1A5" w14:textId="77777777" w:rsidR="00252FFB" w:rsidRDefault="00252FFB" w:rsidP="00252FFB"/>
    <w:p w14:paraId="7ED88505" w14:textId="77777777" w:rsidR="007E45BC" w:rsidRDefault="007E45BC" w:rsidP="00252FFB">
      <w:pPr>
        <w:pStyle w:val="114"/>
        <w:spacing w:after="0" w:line="240" w:lineRule="auto"/>
      </w:pPr>
      <w:bookmarkStart w:id="18" w:name="_Toc156156494"/>
      <w:r>
        <w:t>3</w:t>
      </w:r>
      <w:r w:rsidRPr="007341D7">
        <w:t xml:space="preserve">.2. </w:t>
      </w:r>
      <w:r>
        <w:t>Профессиональные стандарты</w:t>
      </w:r>
      <w:bookmarkEnd w:id="18"/>
    </w:p>
    <w:p w14:paraId="537405DB" w14:textId="77777777" w:rsidR="0034368E" w:rsidRDefault="0034368E" w:rsidP="00252FFB">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sidR="00666B58">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 СПО:</w:t>
      </w:r>
    </w:p>
    <w:tbl>
      <w:tblPr>
        <w:tblStyle w:val="a3"/>
        <w:tblW w:w="9493" w:type="dxa"/>
        <w:tblLook w:val="04A0" w:firstRow="1" w:lastRow="0" w:firstColumn="1" w:lastColumn="0" w:noHBand="0" w:noVBand="1"/>
      </w:tblPr>
      <w:tblGrid>
        <w:gridCol w:w="426"/>
        <w:gridCol w:w="1698"/>
        <w:gridCol w:w="1713"/>
        <w:gridCol w:w="2821"/>
        <w:gridCol w:w="2835"/>
      </w:tblGrid>
      <w:tr w:rsidR="00876989" w14:paraId="614E7088" w14:textId="77777777" w:rsidTr="00876989">
        <w:tc>
          <w:tcPr>
            <w:tcW w:w="426" w:type="dxa"/>
          </w:tcPr>
          <w:p w14:paraId="251171E9"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w:t>
            </w:r>
          </w:p>
        </w:tc>
        <w:tc>
          <w:tcPr>
            <w:tcW w:w="1698" w:type="dxa"/>
          </w:tcPr>
          <w:p w14:paraId="294BB8D5"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 xml:space="preserve">Код </w:t>
            </w:r>
            <w:r>
              <w:rPr>
                <w:rFonts w:ascii="Times New Roman" w:hAnsi="Times New Roman"/>
              </w:rPr>
              <w:t xml:space="preserve">и </w:t>
            </w:r>
            <w:r w:rsidRPr="00B02813">
              <w:rPr>
                <w:rFonts w:ascii="Times New Roman" w:hAnsi="Times New Roman"/>
              </w:rPr>
              <w:t>Наименование ПС</w:t>
            </w:r>
          </w:p>
        </w:tc>
        <w:tc>
          <w:tcPr>
            <w:tcW w:w="1713" w:type="dxa"/>
          </w:tcPr>
          <w:p w14:paraId="58FE9E44"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Реквизиты утверждения</w:t>
            </w:r>
          </w:p>
        </w:tc>
        <w:tc>
          <w:tcPr>
            <w:tcW w:w="2821" w:type="dxa"/>
          </w:tcPr>
          <w:p w14:paraId="3B0A7D35"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Код и наименование</w:t>
            </w:r>
            <w:r w:rsidR="00BF7D61" w:rsidRPr="00B02813">
              <w:rPr>
                <w:rFonts w:ascii="Times New Roman" w:hAnsi="Times New Roman"/>
              </w:rPr>
              <w:t xml:space="preserve"> ОТФ</w:t>
            </w:r>
          </w:p>
        </w:tc>
        <w:tc>
          <w:tcPr>
            <w:tcW w:w="2835" w:type="dxa"/>
          </w:tcPr>
          <w:p w14:paraId="1C722050" w14:textId="77777777" w:rsidR="00876989" w:rsidRPr="00B02813" w:rsidRDefault="00BF7D61" w:rsidP="00876989">
            <w:pPr>
              <w:suppressAutoHyphens/>
              <w:jc w:val="center"/>
              <w:rPr>
                <w:rFonts w:ascii="Times New Roman" w:hAnsi="Times New Roman"/>
              </w:rPr>
            </w:pPr>
            <w:r>
              <w:rPr>
                <w:rFonts w:ascii="Times New Roman" w:hAnsi="Times New Roman"/>
              </w:rPr>
              <w:t>К</w:t>
            </w:r>
            <w:r w:rsidR="00876989" w:rsidRPr="00B02813">
              <w:rPr>
                <w:rFonts w:ascii="Times New Roman" w:hAnsi="Times New Roman"/>
              </w:rPr>
              <w:t>од и наименование</w:t>
            </w:r>
            <w:r w:rsidRPr="00B02813">
              <w:rPr>
                <w:rFonts w:ascii="Times New Roman" w:hAnsi="Times New Roman"/>
              </w:rPr>
              <w:t xml:space="preserve"> ТФ</w:t>
            </w:r>
          </w:p>
        </w:tc>
      </w:tr>
      <w:tr w:rsidR="00876989" w14:paraId="693787AC" w14:textId="77777777" w:rsidTr="00876989">
        <w:tc>
          <w:tcPr>
            <w:tcW w:w="426" w:type="dxa"/>
          </w:tcPr>
          <w:p w14:paraId="193FF896" w14:textId="77777777" w:rsidR="00876989" w:rsidRDefault="00876989" w:rsidP="00252FFB">
            <w:pPr>
              <w:suppressAutoHyphens/>
              <w:jc w:val="both"/>
              <w:rPr>
                <w:rFonts w:ascii="Times New Roman" w:hAnsi="Times New Roman"/>
                <w:sz w:val="24"/>
                <w:szCs w:val="24"/>
              </w:rPr>
            </w:pPr>
            <w:r>
              <w:rPr>
                <w:rFonts w:ascii="Times New Roman" w:hAnsi="Times New Roman"/>
                <w:sz w:val="24"/>
                <w:szCs w:val="24"/>
              </w:rPr>
              <w:t>1</w:t>
            </w:r>
          </w:p>
        </w:tc>
        <w:tc>
          <w:tcPr>
            <w:tcW w:w="1698" w:type="dxa"/>
          </w:tcPr>
          <w:p w14:paraId="46304A8A" w14:textId="77777777" w:rsidR="00876989" w:rsidRDefault="00876989" w:rsidP="00252FFB">
            <w:pPr>
              <w:suppressAutoHyphens/>
              <w:jc w:val="both"/>
              <w:rPr>
                <w:rFonts w:ascii="Times New Roman" w:hAnsi="Times New Roman"/>
                <w:sz w:val="24"/>
                <w:szCs w:val="24"/>
              </w:rPr>
            </w:pPr>
            <w:r w:rsidRPr="00876989">
              <w:rPr>
                <w:rFonts w:ascii="Times New Roman" w:hAnsi="Times New Roman"/>
                <w:i/>
                <w:iCs/>
                <w:sz w:val="24"/>
                <w:szCs w:val="24"/>
              </w:rPr>
              <w:t>ХХ.ХХХ</w:t>
            </w:r>
            <w:r>
              <w:rPr>
                <w:rFonts w:ascii="Times New Roman" w:hAnsi="Times New Roman"/>
                <w:sz w:val="24"/>
                <w:szCs w:val="24"/>
              </w:rPr>
              <w:t xml:space="preserve"> </w:t>
            </w:r>
            <w:r w:rsidRPr="00876989">
              <w:rPr>
                <w:rFonts w:ascii="Times New Roman" w:hAnsi="Times New Roman"/>
                <w:i/>
                <w:iCs/>
                <w:sz w:val="24"/>
                <w:szCs w:val="24"/>
              </w:rPr>
              <w:t>Наименование ПС</w:t>
            </w:r>
          </w:p>
        </w:tc>
        <w:tc>
          <w:tcPr>
            <w:tcW w:w="1713" w:type="dxa"/>
          </w:tcPr>
          <w:p w14:paraId="45A864E0" w14:textId="77777777" w:rsidR="00876989" w:rsidRDefault="00876989" w:rsidP="00252FFB">
            <w:pPr>
              <w:suppressAutoHyphens/>
              <w:jc w:val="both"/>
              <w:rPr>
                <w:rFonts w:ascii="Times New Roman" w:hAnsi="Times New Roman"/>
                <w:sz w:val="24"/>
                <w:szCs w:val="24"/>
              </w:rPr>
            </w:pPr>
            <w:r>
              <w:rPr>
                <w:rFonts w:ascii="Times New Roman" w:hAnsi="Times New Roman"/>
                <w:sz w:val="24"/>
                <w:szCs w:val="24"/>
              </w:rPr>
              <w:t xml:space="preserve">Приказ Минтруда России </w:t>
            </w:r>
            <w:r w:rsidRPr="00876989">
              <w:rPr>
                <w:rFonts w:ascii="Times New Roman" w:hAnsi="Times New Roman"/>
                <w:i/>
                <w:iCs/>
                <w:sz w:val="24"/>
                <w:szCs w:val="24"/>
              </w:rPr>
              <w:t>от ХХ.ХХ.ХХХХ №</w:t>
            </w:r>
          </w:p>
        </w:tc>
        <w:tc>
          <w:tcPr>
            <w:tcW w:w="2821" w:type="dxa"/>
          </w:tcPr>
          <w:p w14:paraId="6832CFEC" w14:textId="77777777" w:rsidR="00876989" w:rsidRDefault="00876989" w:rsidP="00252FFB">
            <w:pPr>
              <w:suppressAutoHyphens/>
              <w:jc w:val="both"/>
              <w:rPr>
                <w:rFonts w:ascii="Times New Roman" w:hAnsi="Times New Roman"/>
                <w:sz w:val="24"/>
                <w:szCs w:val="24"/>
              </w:rPr>
            </w:pPr>
          </w:p>
        </w:tc>
        <w:tc>
          <w:tcPr>
            <w:tcW w:w="2835" w:type="dxa"/>
          </w:tcPr>
          <w:p w14:paraId="005F75D1" w14:textId="77777777" w:rsidR="00876989" w:rsidRDefault="00876989" w:rsidP="00252FFB">
            <w:pPr>
              <w:suppressAutoHyphens/>
              <w:jc w:val="both"/>
              <w:rPr>
                <w:rFonts w:ascii="Times New Roman" w:hAnsi="Times New Roman"/>
                <w:sz w:val="24"/>
                <w:szCs w:val="24"/>
              </w:rPr>
            </w:pPr>
          </w:p>
        </w:tc>
      </w:tr>
      <w:tr w:rsidR="00876989" w14:paraId="1BF821C8" w14:textId="77777777" w:rsidTr="00876989">
        <w:tc>
          <w:tcPr>
            <w:tcW w:w="426" w:type="dxa"/>
          </w:tcPr>
          <w:p w14:paraId="125CCCE5" w14:textId="77777777" w:rsidR="00876989" w:rsidRDefault="00876989" w:rsidP="00252FFB">
            <w:pPr>
              <w:suppressAutoHyphens/>
              <w:jc w:val="both"/>
              <w:rPr>
                <w:rFonts w:ascii="Times New Roman" w:hAnsi="Times New Roman"/>
                <w:sz w:val="24"/>
                <w:szCs w:val="24"/>
              </w:rPr>
            </w:pPr>
          </w:p>
        </w:tc>
        <w:tc>
          <w:tcPr>
            <w:tcW w:w="1698" w:type="dxa"/>
          </w:tcPr>
          <w:p w14:paraId="0D2D3547" w14:textId="77777777" w:rsidR="00876989" w:rsidRDefault="00876989" w:rsidP="00252FFB">
            <w:pPr>
              <w:suppressAutoHyphens/>
              <w:jc w:val="both"/>
              <w:rPr>
                <w:rFonts w:ascii="Times New Roman" w:hAnsi="Times New Roman"/>
                <w:sz w:val="24"/>
                <w:szCs w:val="24"/>
              </w:rPr>
            </w:pPr>
          </w:p>
        </w:tc>
        <w:tc>
          <w:tcPr>
            <w:tcW w:w="1713" w:type="dxa"/>
          </w:tcPr>
          <w:p w14:paraId="1A618E3B" w14:textId="77777777" w:rsidR="00876989" w:rsidRDefault="00876989" w:rsidP="00252FFB">
            <w:pPr>
              <w:suppressAutoHyphens/>
              <w:jc w:val="both"/>
              <w:rPr>
                <w:rFonts w:ascii="Times New Roman" w:hAnsi="Times New Roman"/>
                <w:sz w:val="24"/>
                <w:szCs w:val="24"/>
              </w:rPr>
            </w:pPr>
          </w:p>
        </w:tc>
        <w:tc>
          <w:tcPr>
            <w:tcW w:w="2821" w:type="dxa"/>
          </w:tcPr>
          <w:p w14:paraId="2B9A3212" w14:textId="77777777" w:rsidR="00876989" w:rsidRDefault="00876989" w:rsidP="00252FFB">
            <w:pPr>
              <w:suppressAutoHyphens/>
              <w:jc w:val="both"/>
              <w:rPr>
                <w:rFonts w:ascii="Times New Roman" w:hAnsi="Times New Roman"/>
                <w:sz w:val="24"/>
                <w:szCs w:val="24"/>
              </w:rPr>
            </w:pPr>
          </w:p>
        </w:tc>
        <w:tc>
          <w:tcPr>
            <w:tcW w:w="2835" w:type="dxa"/>
          </w:tcPr>
          <w:p w14:paraId="557F9EB3" w14:textId="77777777" w:rsidR="00876989" w:rsidRDefault="00876989" w:rsidP="00252FFB">
            <w:pPr>
              <w:suppressAutoHyphens/>
              <w:jc w:val="both"/>
              <w:rPr>
                <w:rFonts w:ascii="Times New Roman" w:hAnsi="Times New Roman"/>
                <w:sz w:val="24"/>
                <w:szCs w:val="24"/>
              </w:rPr>
            </w:pPr>
          </w:p>
        </w:tc>
      </w:tr>
    </w:tbl>
    <w:p w14:paraId="1934A696" w14:textId="77777777" w:rsidR="00CB7FB1" w:rsidRDefault="00CB7FB1" w:rsidP="00252FFB">
      <w:pPr>
        <w:suppressAutoHyphens/>
        <w:ind w:firstLine="709"/>
        <w:jc w:val="both"/>
        <w:rPr>
          <w:rFonts w:ascii="Times New Roman" w:hAnsi="Times New Roman"/>
          <w:i/>
          <w:iCs/>
          <w:sz w:val="24"/>
          <w:szCs w:val="24"/>
        </w:rPr>
      </w:pPr>
    </w:p>
    <w:p w14:paraId="79B7A81D" w14:textId="77777777" w:rsidR="00724E81" w:rsidRDefault="00724E81" w:rsidP="00252FFB">
      <w:pPr>
        <w:suppressAutoHyphens/>
        <w:ind w:firstLine="709"/>
        <w:jc w:val="both"/>
        <w:rPr>
          <w:rFonts w:ascii="Times New Roman" w:hAnsi="Times New Roman"/>
          <w:sz w:val="24"/>
          <w:szCs w:val="24"/>
        </w:rPr>
      </w:pPr>
    </w:p>
    <w:p w14:paraId="15B949D0" w14:textId="77777777" w:rsidR="0034368E" w:rsidRDefault="00292910" w:rsidP="00666B58">
      <w:pPr>
        <w:pStyle w:val="114"/>
        <w:spacing w:after="0" w:line="240" w:lineRule="auto"/>
      </w:pPr>
      <w:bookmarkStart w:id="19" w:name="_Toc156156495"/>
      <w:r>
        <w:t>3.3</w:t>
      </w:r>
      <w:r w:rsidR="00C63463">
        <w:t>.</w:t>
      </w:r>
      <w:r>
        <w:t xml:space="preserve"> </w:t>
      </w:r>
      <w:r w:rsidR="007E45BC">
        <w:t>Осваиваемые</w:t>
      </w:r>
      <w:r w:rsidR="007E45BC" w:rsidRPr="007341D7">
        <w:t xml:space="preserve"> вид</w:t>
      </w:r>
      <w:r w:rsidR="007E45BC">
        <w:t>ы</w:t>
      </w:r>
      <w:r w:rsidR="007E45BC" w:rsidRPr="007341D7">
        <w:t xml:space="preserve"> деятельности</w:t>
      </w:r>
      <w:bookmarkEnd w:id="19"/>
      <w:r w:rsidR="007E45BC" w:rsidRPr="007341D7">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FA6C84" w:rsidRPr="007341D7" w14:paraId="2B355324" w14:textId="77777777" w:rsidTr="009916EA">
        <w:trPr>
          <w:trHeight w:val="347"/>
        </w:trPr>
        <w:tc>
          <w:tcPr>
            <w:tcW w:w="4361" w:type="dxa"/>
            <w:tcBorders>
              <w:top w:val="single" w:sz="4" w:space="0" w:color="auto"/>
              <w:left w:val="single" w:sz="4" w:space="0" w:color="auto"/>
              <w:bottom w:val="single" w:sz="4" w:space="0" w:color="auto"/>
              <w:right w:val="single" w:sz="4" w:space="0" w:color="auto"/>
            </w:tcBorders>
            <w:hideMark/>
          </w:tcPr>
          <w:p w14:paraId="00516BFC" w14:textId="77777777" w:rsidR="00FA6C84" w:rsidRPr="00B96EB2" w:rsidRDefault="00FA6C84" w:rsidP="009916EA">
            <w:pPr>
              <w:suppressAutoHyphens/>
              <w:jc w:val="center"/>
              <w:rPr>
                <w:rFonts w:ascii="Times New Roman" w:hAnsi="Times New Roman"/>
              </w:rPr>
            </w:pPr>
            <w:r w:rsidRPr="00B96EB2">
              <w:rPr>
                <w:rFonts w:ascii="Times New Roman" w:hAnsi="Times New Roman"/>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4EA85798" w14:textId="77777777" w:rsidR="00FA6C84" w:rsidRPr="00B96EB2" w:rsidRDefault="00FA6C84" w:rsidP="009916EA">
            <w:pPr>
              <w:suppressAutoHyphens/>
              <w:jc w:val="center"/>
              <w:rPr>
                <w:rFonts w:ascii="Times New Roman" w:hAnsi="Times New Roman"/>
              </w:rPr>
            </w:pPr>
            <w:r w:rsidRPr="00B96EB2">
              <w:rPr>
                <w:rFonts w:ascii="Times New Roman" w:hAnsi="Times New Roman"/>
              </w:rPr>
              <w:t xml:space="preserve">Код и наименование </w:t>
            </w:r>
            <w:r w:rsidR="009916EA" w:rsidRPr="00B96EB2">
              <w:rPr>
                <w:rFonts w:ascii="Times New Roman" w:hAnsi="Times New Roman"/>
              </w:rPr>
              <w:t>ПМ</w:t>
            </w:r>
          </w:p>
        </w:tc>
      </w:tr>
      <w:tr w:rsidR="00FA6C84" w:rsidRPr="007341D7" w14:paraId="59081525" w14:textId="77777777" w:rsidTr="00FA6C84">
        <w:tc>
          <w:tcPr>
            <w:tcW w:w="9464" w:type="dxa"/>
            <w:gridSpan w:val="2"/>
            <w:tcBorders>
              <w:top w:val="single" w:sz="4" w:space="0" w:color="auto"/>
              <w:left w:val="single" w:sz="4" w:space="0" w:color="auto"/>
              <w:bottom w:val="single" w:sz="4" w:space="0" w:color="auto"/>
              <w:right w:val="single" w:sz="4" w:space="0" w:color="auto"/>
            </w:tcBorders>
            <w:hideMark/>
          </w:tcPr>
          <w:p w14:paraId="37C343AD" w14:textId="69A93CA5" w:rsidR="00FA6C84" w:rsidRPr="00B96EB2" w:rsidRDefault="00FA6C84" w:rsidP="00252FFB">
            <w:pPr>
              <w:suppressAutoHyphens/>
              <w:rPr>
                <w:rFonts w:ascii="Times New Roman" w:hAnsi="Times New Roman"/>
              </w:rPr>
            </w:pPr>
            <w:r w:rsidRPr="00B96EB2">
              <w:rPr>
                <w:rFonts w:ascii="Times New Roman" w:hAnsi="Times New Roman"/>
                <w:iCs/>
                <w:highlight w:val="green"/>
              </w:rPr>
              <w:t>Виды деятельности</w:t>
            </w:r>
            <w:r w:rsidRPr="00B96EB2">
              <w:rPr>
                <w:rFonts w:ascii="Times New Roman" w:hAnsi="Times New Roman"/>
                <w:iCs/>
              </w:rPr>
              <w:t xml:space="preserve"> </w:t>
            </w:r>
          </w:p>
        </w:tc>
      </w:tr>
      <w:tr w:rsidR="00FA6C84" w:rsidRPr="007341D7" w14:paraId="2A9B98ED" w14:textId="77777777" w:rsidTr="009916EA">
        <w:tc>
          <w:tcPr>
            <w:tcW w:w="4361" w:type="dxa"/>
            <w:tcBorders>
              <w:top w:val="single" w:sz="4" w:space="0" w:color="auto"/>
              <w:left w:val="single" w:sz="4" w:space="0" w:color="auto"/>
              <w:bottom w:val="single" w:sz="4" w:space="0" w:color="auto"/>
              <w:right w:val="single" w:sz="4" w:space="0" w:color="auto"/>
            </w:tcBorders>
            <w:hideMark/>
          </w:tcPr>
          <w:p w14:paraId="2620095B" w14:textId="2501C755" w:rsidR="00FA6C84" w:rsidRPr="00B96EB2" w:rsidRDefault="00B96EB2" w:rsidP="00252FFB">
            <w:pPr>
              <w:suppressAutoHyphens/>
              <w:rPr>
                <w:rFonts w:ascii="Times New Roman" w:hAnsi="Times New Roman"/>
                <w:iCs/>
              </w:rPr>
            </w:pPr>
            <w:r w:rsidRPr="00B96EB2">
              <w:rPr>
                <w:rFonts w:ascii="Times New Roman" w:hAnsi="Times New Roman"/>
                <w:iCs/>
              </w:rPr>
              <w:t>Организация технологических процессов кожевенного и мехового производства</w:t>
            </w:r>
          </w:p>
        </w:tc>
        <w:tc>
          <w:tcPr>
            <w:tcW w:w="5103" w:type="dxa"/>
            <w:tcBorders>
              <w:top w:val="single" w:sz="4" w:space="0" w:color="auto"/>
              <w:left w:val="single" w:sz="4" w:space="0" w:color="auto"/>
              <w:bottom w:val="single" w:sz="4" w:space="0" w:color="auto"/>
              <w:right w:val="single" w:sz="4" w:space="0" w:color="auto"/>
            </w:tcBorders>
          </w:tcPr>
          <w:p w14:paraId="3613A487" w14:textId="3AD75A41" w:rsidR="00B96EB2" w:rsidRPr="00B96EB2" w:rsidRDefault="00B96EB2" w:rsidP="00B96EB2">
            <w:pPr>
              <w:tabs>
                <w:tab w:val="left" w:pos="1525"/>
              </w:tabs>
              <w:rPr>
                <w:rFonts w:ascii="Times New Roman" w:hAnsi="Times New Roman"/>
              </w:rPr>
            </w:pPr>
            <w:r>
              <w:rPr>
                <w:rFonts w:ascii="Times New Roman" w:hAnsi="Times New Roman"/>
              </w:rPr>
              <w:t xml:space="preserve">ПМ.01 </w:t>
            </w:r>
            <w:r w:rsidRPr="00B96EB2">
              <w:rPr>
                <w:rFonts w:ascii="Times New Roman" w:hAnsi="Times New Roman"/>
              </w:rPr>
              <w:t>Организация технологических процессов кожевенного и мехового производства</w:t>
            </w:r>
          </w:p>
        </w:tc>
      </w:tr>
      <w:tr w:rsidR="00FA6C84" w:rsidRPr="007341D7" w14:paraId="52EF5CD3" w14:textId="77777777" w:rsidTr="009916EA">
        <w:tc>
          <w:tcPr>
            <w:tcW w:w="4361" w:type="dxa"/>
            <w:tcBorders>
              <w:top w:val="single" w:sz="4" w:space="0" w:color="auto"/>
              <w:left w:val="single" w:sz="4" w:space="0" w:color="auto"/>
              <w:bottom w:val="single" w:sz="4" w:space="0" w:color="auto"/>
              <w:right w:val="single" w:sz="4" w:space="0" w:color="auto"/>
            </w:tcBorders>
          </w:tcPr>
          <w:p w14:paraId="2E467352" w14:textId="5BA1EB3E" w:rsidR="00FA6C84" w:rsidRPr="00B96EB2" w:rsidRDefault="00B96EB2" w:rsidP="00252FFB">
            <w:pPr>
              <w:suppressAutoHyphens/>
              <w:rPr>
                <w:rFonts w:ascii="Times New Roman" w:hAnsi="Times New Roman"/>
                <w:iCs/>
              </w:rPr>
            </w:pPr>
            <w:r w:rsidRPr="00B96EB2">
              <w:rPr>
                <w:rFonts w:ascii="Times New Roman" w:hAnsi="Times New Roman"/>
                <w:iCs/>
              </w:rPr>
              <w:t>Проведение технологического контроля кожевенного и мехового производства</w:t>
            </w:r>
          </w:p>
        </w:tc>
        <w:tc>
          <w:tcPr>
            <w:tcW w:w="5103" w:type="dxa"/>
            <w:tcBorders>
              <w:top w:val="single" w:sz="4" w:space="0" w:color="auto"/>
              <w:left w:val="single" w:sz="4" w:space="0" w:color="auto"/>
              <w:bottom w:val="single" w:sz="4" w:space="0" w:color="auto"/>
              <w:right w:val="single" w:sz="4" w:space="0" w:color="auto"/>
            </w:tcBorders>
          </w:tcPr>
          <w:p w14:paraId="5FC2E59B" w14:textId="1AFAB77E" w:rsidR="00FA6C84" w:rsidRPr="00B96EB2" w:rsidRDefault="00B96EB2" w:rsidP="00252FFB">
            <w:pPr>
              <w:suppressAutoHyphens/>
              <w:rPr>
                <w:rFonts w:ascii="Times New Roman" w:hAnsi="Times New Roman"/>
              </w:rPr>
            </w:pPr>
            <w:r>
              <w:rPr>
                <w:rFonts w:ascii="Times New Roman" w:hAnsi="Times New Roman"/>
              </w:rPr>
              <w:t xml:space="preserve">ПМ.02 </w:t>
            </w:r>
            <w:r w:rsidRPr="00B96EB2">
              <w:rPr>
                <w:rFonts w:ascii="Times New Roman" w:hAnsi="Times New Roman"/>
              </w:rPr>
              <w:t>Проведение технологического контроля кожевенного и мехового производства</w:t>
            </w:r>
          </w:p>
        </w:tc>
      </w:tr>
      <w:tr w:rsidR="00FA6C84" w14:paraId="3B64456B" w14:textId="77777777" w:rsidTr="009916EA">
        <w:tc>
          <w:tcPr>
            <w:tcW w:w="4361" w:type="dxa"/>
            <w:tcBorders>
              <w:top w:val="single" w:sz="4" w:space="0" w:color="auto"/>
              <w:left w:val="single" w:sz="4" w:space="0" w:color="auto"/>
              <w:bottom w:val="single" w:sz="4" w:space="0" w:color="auto"/>
              <w:right w:val="single" w:sz="4" w:space="0" w:color="auto"/>
            </w:tcBorders>
          </w:tcPr>
          <w:p w14:paraId="43C8EB9C" w14:textId="4C08434F" w:rsidR="00FA6C84" w:rsidRPr="00B96EB2" w:rsidRDefault="00B96EB2" w:rsidP="00252FFB">
            <w:pPr>
              <w:suppressAutoHyphens/>
              <w:rPr>
                <w:rFonts w:ascii="Times New Roman" w:hAnsi="Times New Roman"/>
                <w:iCs/>
              </w:rPr>
            </w:pPr>
            <w:r w:rsidRPr="00B96EB2">
              <w:rPr>
                <w:rFonts w:ascii="Times New Roman" w:eastAsia="Times New Roman" w:hAnsi="Times New Roman" w:cs="Times New Roman"/>
                <w:iCs/>
                <w:lang w:eastAsia="ru-RU"/>
              </w:rPr>
              <w:t>Организация работы структурного подразделения предприятия отрасли</w:t>
            </w:r>
          </w:p>
        </w:tc>
        <w:tc>
          <w:tcPr>
            <w:tcW w:w="5103" w:type="dxa"/>
            <w:tcBorders>
              <w:top w:val="single" w:sz="4" w:space="0" w:color="auto"/>
              <w:left w:val="single" w:sz="4" w:space="0" w:color="auto"/>
              <w:bottom w:val="single" w:sz="4" w:space="0" w:color="auto"/>
              <w:right w:val="single" w:sz="4" w:space="0" w:color="auto"/>
            </w:tcBorders>
          </w:tcPr>
          <w:p w14:paraId="0E039B2A" w14:textId="69A9B332" w:rsidR="00FA6C84" w:rsidRPr="00B96EB2" w:rsidRDefault="00B96EB2" w:rsidP="00252FFB">
            <w:pPr>
              <w:suppressAutoHyphens/>
              <w:rPr>
                <w:rFonts w:ascii="Times New Roman" w:hAnsi="Times New Roman"/>
              </w:rPr>
            </w:pPr>
            <w:r>
              <w:rPr>
                <w:rFonts w:ascii="Times New Roman" w:hAnsi="Times New Roman"/>
              </w:rPr>
              <w:t>ПМ.03</w:t>
            </w:r>
            <w:r w:rsidRPr="00B96EB2">
              <w:rPr>
                <w:rFonts w:ascii="Times New Roman" w:hAnsi="Times New Roman"/>
              </w:rPr>
              <w:t>Разработка технологического дизайна в кожевенном и меховом производстве</w:t>
            </w:r>
          </w:p>
        </w:tc>
      </w:tr>
      <w:tr w:rsidR="00FA6C84" w14:paraId="4FBAD9C4" w14:textId="77777777" w:rsidTr="009916EA">
        <w:tc>
          <w:tcPr>
            <w:tcW w:w="4361" w:type="dxa"/>
            <w:tcBorders>
              <w:top w:val="single" w:sz="4" w:space="0" w:color="auto"/>
              <w:left w:val="single" w:sz="4" w:space="0" w:color="auto"/>
              <w:bottom w:val="single" w:sz="4" w:space="0" w:color="auto"/>
              <w:right w:val="single" w:sz="4" w:space="0" w:color="auto"/>
            </w:tcBorders>
          </w:tcPr>
          <w:p w14:paraId="10C7E554" w14:textId="07B4FA37" w:rsidR="00FA6C84" w:rsidRPr="00B96EB2" w:rsidDel="00CB4C73" w:rsidRDefault="00B96EB2" w:rsidP="00252FFB">
            <w:pPr>
              <w:suppressAutoHyphens/>
              <w:rPr>
                <w:rFonts w:ascii="Times New Roman" w:hAnsi="Times New Roman"/>
                <w:iCs/>
              </w:rPr>
            </w:pPr>
            <w:r w:rsidRPr="00B96EB2">
              <w:rPr>
                <w:rFonts w:ascii="Times New Roman" w:hAnsi="Times New Roman"/>
                <w:iCs/>
              </w:rPr>
              <w:t>Разработка технологического дизайна в кожевенном и меховом производстве</w:t>
            </w:r>
          </w:p>
        </w:tc>
        <w:tc>
          <w:tcPr>
            <w:tcW w:w="5103" w:type="dxa"/>
            <w:tcBorders>
              <w:top w:val="single" w:sz="4" w:space="0" w:color="auto"/>
              <w:left w:val="single" w:sz="4" w:space="0" w:color="auto"/>
              <w:bottom w:val="single" w:sz="4" w:space="0" w:color="auto"/>
              <w:right w:val="single" w:sz="4" w:space="0" w:color="auto"/>
            </w:tcBorders>
          </w:tcPr>
          <w:p w14:paraId="5FB5779E" w14:textId="4C084876" w:rsidR="00FA6C84" w:rsidRPr="00B96EB2" w:rsidRDefault="00B96EB2" w:rsidP="00252FFB">
            <w:pPr>
              <w:suppressAutoHyphens/>
              <w:rPr>
                <w:rFonts w:ascii="Times New Roman" w:hAnsi="Times New Roman"/>
              </w:rPr>
            </w:pPr>
            <w:r>
              <w:rPr>
                <w:rFonts w:ascii="Times New Roman" w:hAnsi="Times New Roman"/>
              </w:rPr>
              <w:t>ПМ.04</w:t>
            </w:r>
            <w:proofErr w:type="gramStart"/>
            <w:r w:rsidRPr="00B96EB2">
              <w:rPr>
                <w:rFonts w:ascii="Times New Roman" w:hAnsi="Times New Roman"/>
              </w:rPr>
              <w:t>О</w:t>
            </w:r>
            <w:r w:rsidRPr="00B96EB2">
              <w:rPr>
                <w:rFonts w:ascii="Times New Roman" w:hAnsi="Times New Roman"/>
              </w:rPr>
              <w:t>рганизация</w:t>
            </w:r>
            <w:r w:rsidRPr="00B96EB2">
              <w:rPr>
                <w:rFonts w:ascii="Times New Roman" w:hAnsi="Times New Roman"/>
              </w:rPr>
              <w:t xml:space="preserve"> </w:t>
            </w:r>
            <w:r w:rsidRPr="00B96EB2">
              <w:rPr>
                <w:rFonts w:ascii="Times New Roman" w:hAnsi="Times New Roman"/>
              </w:rPr>
              <w:t xml:space="preserve"> работы</w:t>
            </w:r>
            <w:proofErr w:type="gramEnd"/>
            <w:r w:rsidRPr="00B96EB2">
              <w:rPr>
                <w:rFonts w:ascii="Times New Roman" w:hAnsi="Times New Roman"/>
              </w:rPr>
              <w:t xml:space="preserve"> структурного подразделения</w:t>
            </w:r>
            <w:r>
              <w:rPr>
                <w:rFonts w:ascii="Times New Roman" w:hAnsi="Times New Roman"/>
              </w:rPr>
              <w:t xml:space="preserve"> </w:t>
            </w:r>
            <w:r w:rsidRPr="00B96EB2">
              <w:rPr>
                <w:rFonts w:ascii="Times New Roman" w:hAnsi="Times New Roman"/>
              </w:rPr>
              <w:t>предприятия отрасли</w:t>
            </w:r>
          </w:p>
        </w:tc>
      </w:tr>
    </w:tbl>
    <w:p w14:paraId="4E410739" w14:textId="77777777" w:rsidR="00FA6C84" w:rsidRDefault="00FA6C84" w:rsidP="00FA6C84">
      <w:pPr>
        <w:suppressAutoHyphens/>
        <w:ind w:firstLine="709"/>
        <w:jc w:val="both"/>
        <w:rPr>
          <w:rFonts w:ascii="Times New Roman" w:hAnsi="Times New Roman"/>
          <w:i/>
          <w:iCs/>
          <w:sz w:val="24"/>
          <w:szCs w:val="24"/>
        </w:rPr>
      </w:pPr>
    </w:p>
    <w:p w14:paraId="4AFDEB12" w14:textId="77777777" w:rsidR="00600588" w:rsidRDefault="00600588" w:rsidP="00600588">
      <w:pPr>
        <w:pStyle w:val="114"/>
        <w:spacing w:after="0" w:line="240" w:lineRule="auto"/>
        <w:rPr>
          <w:bCs/>
        </w:rPr>
        <w:sectPr w:rsidR="00600588" w:rsidSect="0034368E">
          <w:pgSz w:w="11906" w:h="16838"/>
          <w:pgMar w:top="1134" w:right="850" w:bottom="1134" w:left="1701" w:header="708" w:footer="708" w:gutter="0"/>
          <w:cols w:space="708"/>
          <w:docGrid w:linePitch="360"/>
        </w:sectPr>
      </w:pPr>
    </w:p>
    <w:p w14:paraId="49E21B1F" w14:textId="74AB67AF" w:rsidR="00064407" w:rsidRDefault="0097210A" w:rsidP="00252FFB">
      <w:pPr>
        <w:pStyle w:val="1"/>
        <w:spacing w:before="0" w:after="0"/>
      </w:pPr>
      <w:bookmarkStart w:id="20" w:name="_Toc156156497"/>
      <w:r>
        <w:lastRenderedPageBreak/>
        <w:t>Р</w:t>
      </w:r>
      <w:r w:rsidR="00064407" w:rsidRPr="00730F3F">
        <w:t>аздел 4. Планируемые результаты освоения образовательной программы</w:t>
      </w:r>
      <w:bookmarkEnd w:id="15"/>
      <w:bookmarkEnd w:id="20"/>
    </w:p>
    <w:p w14:paraId="02375FDD" w14:textId="77777777" w:rsidR="00CF706C" w:rsidRPr="00CF706C" w:rsidRDefault="00CF706C" w:rsidP="00252FFB">
      <w:pPr>
        <w:autoSpaceDE w:val="0"/>
        <w:autoSpaceDN w:val="0"/>
        <w:adjustRightInd w:val="0"/>
        <w:rPr>
          <w:rFonts w:ascii="Times New Roman" w:hAnsi="Times New Roman" w:cs="Times New Roman"/>
          <w:color w:val="000000"/>
          <w:sz w:val="24"/>
          <w:szCs w:val="24"/>
        </w:rPr>
      </w:pPr>
    </w:p>
    <w:p w14:paraId="21654E78" w14:textId="77777777" w:rsidR="00064407" w:rsidRPr="00252FFB" w:rsidRDefault="00064407" w:rsidP="00252FFB">
      <w:pPr>
        <w:pStyle w:val="114"/>
        <w:spacing w:after="0" w:line="240" w:lineRule="auto"/>
        <w:rPr>
          <w:bCs/>
        </w:rPr>
      </w:pPr>
      <w:bookmarkStart w:id="21" w:name="_Toc103593996"/>
      <w:bookmarkStart w:id="22" w:name="_Toc156156498"/>
      <w:r w:rsidRPr="00252FFB">
        <w:rPr>
          <w:bCs/>
        </w:rPr>
        <w:t>4.</w:t>
      </w:r>
      <w:r w:rsidR="004D7754">
        <w:rPr>
          <w:bCs/>
        </w:rPr>
        <w:t>1</w:t>
      </w:r>
      <w:r w:rsidRPr="00252FFB">
        <w:rPr>
          <w:bCs/>
        </w:rPr>
        <w:t>. Общие компетенции</w:t>
      </w:r>
      <w:bookmarkEnd w:id="21"/>
      <w:bookmarkEnd w:id="22"/>
      <w:r w:rsidR="00D64D28" w:rsidRPr="00252FFB">
        <w:rPr>
          <w:bCs/>
        </w:rPr>
        <w:t xml:space="preserve"> </w:t>
      </w: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
        <w:gridCol w:w="2837"/>
        <w:gridCol w:w="10637"/>
      </w:tblGrid>
      <w:tr w:rsidR="00E10254" w14:paraId="399A65B9" w14:textId="77777777" w:rsidTr="00515E57">
        <w:trPr>
          <w:trHeight w:val="419"/>
        </w:trPr>
        <w:tc>
          <w:tcPr>
            <w:tcW w:w="1258" w:type="dxa"/>
            <w:tcBorders>
              <w:top w:val="single" w:sz="4" w:space="0" w:color="000000"/>
              <w:left w:val="single" w:sz="4" w:space="0" w:color="000000"/>
              <w:bottom w:val="single" w:sz="4" w:space="0" w:color="000000"/>
              <w:right w:val="single" w:sz="4" w:space="0" w:color="000000"/>
            </w:tcBorders>
            <w:vAlign w:val="center"/>
          </w:tcPr>
          <w:p w14:paraId="45F989F4" w14:textId="77777777" w:rsidR="00E10254" w:rsidRDefault="00E10254" w:rsidP="00515E57">
            <w:pPr>
              <w:jc w:val="center"/>
              <w:rPr>
                <w:rFonts w:ascii="Times New Roman" w:hAnsi="Times New Roman"/>
              </w:rPr>
            </w:pPr>
            <w:r>
              <w:rPr>
                <w:rFonts w:ascii="Times New Roman" w:hAnsi="Times New Roman"/>
                <w:b/>
              </w:rPr>
              <w:t>Код ОК</w:t>
            </w:r>
          </w:p>
        </w:tc>
        <w:tc>
          <w:tcPr>
            <w:tcW w:w="2837" w:type="dxa"/>
            <w:tcBorders>
              <w:top w:val="single" w:sz="4" w:space="0" w:color="000000"/>
              <w:left w:val="single" w:sz="4" w:space="0" w:color="000000"/>
              <w:bottom w:val="single" w:sz="4" w:space="0" w:color="000000"/>
              <w:right w:val="single" w:sz="4" w:space="0" w:color="000000"/>
            </w:tcBorders>
            <w:vAlign w:val="center"/>
          </w:tcPr>
          <w:p w14:paraId="112E3FBE" w14:textId="77777777" w:rsidR="00E10254" w:rsidRDefault="00E10254" w:rsidP="00515E57">
            <w:pPr>
              <w:jc w:val="center"/>
              <w:rPr>
                <w:rFonts w:ascii="Times New Roman" w:hAnsi="Times New Roman"/>
              </w:rPr>
            </w:pPr>
            <w:r>
              <w:rPr>
                <w:rFonts w:ascii="Times New Roman" w:hAnsi="Times New Roman"/>
                <w:b/>
              </w:rPr>
              <w:t>Формулировка компетенции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0174B" w14:textId="77777777" w:rsidR="00E10254" w:rsidRDefault="00E10254" w:rsidP="00515E57">
            <w:pPr>
              <w:jc w:val="center"/>
              <w:rPr>
                <w:rFonts w:ascii="Times New Roman" w:hAnsi="Times New Roman"/>
                <w:b/>
              </w:rPr>
            </w:pPr>
            <w:r>
              <w:rPr>
                <w:rFonts w:ascii="Times New Roman" w:hAnsi="Times New Roman"/>
                <w:b/>
              </w:rPr>
              <w:t xml:space="preserve">Знания, умения </w:t>
            </w:r>
          </w:p>
        </w:tc>
      </w:tr>
      <w:tr w:rsidR="00E10254" w14:paraId="63677CC6"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33D3D00" w14:textId="77777777" w:rsidR="00E10254" w:rsidRDefault="00E10254" w:rsidP="00515E57">
            <w:pPr>
              <w:jc w:val="center"/>
              <w:rPr>
                <w:rFonts w:ascii="Times New Roman" w:hAnsi="Times New Roman"/>
              </w:rPr>
            </w:pPr>
            <w:r>
              <w:rPr>
                <w:rFonts w:ascii="Times New Roman" w:hAnsi="Times New Roman"/>
              </w:rPr>
              <w:t>ОК 01</w:t>
            </w:r>
          </w:p>
        </w:tc>
        <w:tc>
          <w:tcPr>
            <w:tcW w:w="2837" w:type="dxa"/>
            <w:vMerge w:val="restart"/>
            <w:tcBorders>
              <w:top w:val="single" w:sz="4" w:space="0" w:color="000000"/>
              <w:left w:val="single" w:sz="4" w:space="0" w:color="000000"/>
              <w:bottom w:val="single" w:sz="4" w:space="0" w:color="000000"/>
              <w:right w:val="single" w:sz="4" w:space="0" w:color="000000"/>
            </w:tcBorders>
          </w:tcPr>
          <w:p w14:paraId="0F5A1E31" w14:textId="77777777" w:rsidR="00E10254" w:rsidRDefault="00E10254" w:rsidP="00515E57">
            <w:pPr>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F44F494" w14:textId="77777777" w:rsidR="00E10254" w:rsidRDefault="00E10254" w:rsidP="00515E57">
            <w:pPr>
              <w:rPr>
                <w:rFonts w:ascii="Times New Roman" w:hAnsi="Times New Roman"/>
              </w:rPr>
            </w:pPr>
            <w:r>
              <w:rPr>
                <w:rFonts w:ascii="Times New Roman" w:hAnsi="Times New Roman"/>
                <w:b/>
              </w:rPr>
              <w:t xml:space="preserve">Умения: </w:t>
            </w:r>
          </w:p>
        </w:tc>
      </w:tr>
      <w:tr w:rsidR="00E10254" w14:paraId="1834F79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42A9BD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1A832E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CB5DEE5" w14:textId="77777777" w:rsidR="00E10254" w:rsidRDefault="00E10254" w:rsidP="00515E57">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E10254" w14:paraId="64B711A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30C4F2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A445996"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B2DBCF7" w14:textId="77777777" w:rsidR="00E10254" w:rsidRDefault="00E10254" w:rsidP="00515E57">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r>
      <w:tr w:rsidR="00E10254" w14:paraId="746A9E2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E2DA0F7"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785076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792AC4" w14:textId="77777777" w:rsidR="00E10254" w:rsidRDefault="00E10254" w:rsidP="00515E57">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tc>
      </w:tr>
      <w:tr w:rsidR="00E10254" w14:paraId="049529A2"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9434A0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57B464E"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54509C8" w14:textId="77777777" w:rsidR="00E10254" w:rsidRDefault="00E10254" w:rsidP="00515E57">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tc>
      </w:tr>
      <w:tr w:rsidR="00E10254" w14:paraId="35EC2DA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96AD58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28DDC21"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742BA26" w14:textId="77777777" w:rsidR="00E10254" w:rsidRDefault="00E10254" w:rsidP="00515E57">
            <w:pPr>
              <w:rPr>
                <w:rFonts w:ascii="Times New Roman" w:hAnsi="Times New Roman"/>
              </w:rPr>
            </w:pPr>
            <w:r>
              <w:rPr>
                <w:rFonts w:ascii="Times New Roman" w:hAnsi="Times New Roman"/>
              </w:rPr>
              <w:t>оценивать результат и последствия своих действий (самостоятельно или с помощью наставника)</w:t>
            </w:r>
          </w:p>
        </w:tc>
      </w:tr>
      <w:tr w:rsidR="00E10254" w14:paraId="2F99EE5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0A138F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412290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7BCC337" w14:textId="77777777" w:rsidR="00E10254" w:rsidRDefault="00E10254" w:rsidP="00515E57">
            <w:pPr>
              <w:rPr>
                <w:rFonts w:ascii="Times New Roman" w:hAnsi="Times New Roman"/>
              </w:rPr>
            </w:pPr>
            <w:r>
              <w:rPr>
                <w:rFonts w:ascii="Times New Roman" w:hAnsi="Times New Roman"/>
                <w:b/>
              </w:rPr>
              <w:t>Знания:</w:t>
            </w:r>
          </w:p>
        </w:tc>
      </w:tr>
      <w:tr w:rsidR="00E10254" w14:paraId="3791B9E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F5A80B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E099E6B"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20F147D" w14:textId="77777777" w:rsidR="00E10254" w:rsidRDefault="00E10254" w:rsidP="00515E57">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tc>
      </w:tr>
      <w:tr w:rsidR="00E10254" w14:paraId="2232A3A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C96B3FA"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C8379D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AE5852C" w14:textId="77777777" w:rsidR="00E10254" w:rsidRDefault="00E10254" w:rsidP="00515E57">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tc>
      </w:tr>
      <w:tr w:rsidR="00E10254" w14:paraId="3EAA487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BBD202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1863906"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5468D5F" w14:textId="77777777" w:rsidR="00E10254" w:rsidRDefault="00E10254" w:rsidP="00515E57">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r>
      <w:tr w:rsidR="00E10254" w14:paraId="75BEE73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5AA8D4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AFA3E9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D4045B5" w14:textId="77777777" w:rsidR="00E10254" w:rsidRDefault="00E10254" w:rsidP="00515E57">
            <w:pPr>
              <w:rPr>
                <w:rFonts w:ascii="Times New Roman" w:hAnsi="Times New Roman"/>
              </w:rPr>
            </w:pPr>
            <w:r>
              <w:rPr>
                <w:rFonts w:ascii="Times New Roman" w:hAnsi="Times New Roman"/>
              </w:rPr>
              <w:t>методы работы в профессиональной и смежных сферах</w:t>
            </w:r>
          </w:p>
        </w:tc>
      </w:tr>
      <w:tr w:rsidR="00E10254" w14:paraId="218EDA6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7B977E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13AD9F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9C9109B" w14:textId="77777777" w:rsidR="00E10254" w:rsidRDefault="00E10254" w:rsidP="00515E57">
            <w:pPr>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r>
      <w:tr w:rsidR="00E10254" w14:paraId="4DDA8C23"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05DA84B" w14:textId="77777777" w:rsidR="00E10254" w:rsidRDefault="00E10254" w:rsidP="00515E57">
            <w:pPr>
              <w:jc w:val="center"/>
              <w:rPr>
                <w:rFonts w:ascii="Times New Roman" w:hAnsi="Times New Roman"/>
              </w:rPr>
            </w:pPr>
            <w:r>
              <w:rPr>
                <w:rFonts w:ascii="Times New Roman" w:hAnsi="Times New Roman"/>
              </w:rPr>
              <w:t>ОК 02</w:t>
            </w:r>
          </w:p>
        </w:tc>
        <w:tc>
          <w:tcPr>
            <w:tcW w:w="2837" w:type="dxa"/>
            <w:vMerge w:val="restart"/>
            <w:tcBorders>
              <w:top w:val="single" w:sz="4" w:space="0" w:color="000000"/>
              <w:left w:val="single" w:sz="4" w:space="0" w:color="000000"/>
              <w:bottom w:val="single" w:sz="4" w:space="0" w:color="000000"/>
              <w:right w:val="single" w:sz="4" w:space="0" w:color="000000"/>
            </w:tcBorders>
          </w:tcPr>
          <w:p w14:paraId="240DF6ED" w14:textId="77777777" w:rsidR="00E10254" w:rsidRDefault="00E10254" w:rsidP="00515E57">
            <w:pPr>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C6A5FC" w14:textId="77777777" w:rsidR="00E10254" w:rsidRDefault="00E10254" w:rsidP="00515E57">
            <w:pPr>
              <w:rPr>
                <w:rFonts w:ascii="Times New Roman" w:hAnsi="Times New Roman"/>
                <w:b/>
              </w:rPr>
            </w:pPr>
            <w:r>
              <w:rPr>
                <w:rFonts w:ascii="Times New Roman" w:hAnsi="Times New Roman"/>
                <w:b/>
              </w:rPr>
              <w:t xml:space="preserve">Умения: </w:t>
            </w:r>
          </w:p>
        </w:tc>
      </w:tr>
      <w:tr w:rsidR="00E10254" w14:paraId="1E132574"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43F018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02A06E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756F574" w14:textId="77777777" w:rsidR="00E10254" w:rsidRDefault="00E10254" w:rsidP="00515E57">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tc>
      </w:tr>
      <w:tr w:rsidR="00E10254" w14:paraId="6F29EAC0"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F90A376"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ADBDB4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7824D5" w14:textId="77777777" w:rsidR="00E10254" w:rsidRDefault="00E10254" w:rsidP="00515E57">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r>
      <w:tr w:rsidR="00E10254" w14:paraId="3B7BC3DB"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61FACD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8361C3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EE4D2E7" w14:textId="77777777" w:rsidR="00E10254" w:rsidRDefault="00E10254" w:rsidP="00515E57">
            <w:pPr>
              <w:rPr>
                <w:rFonts w:ascii="Times New Roman" w:hAnsi="Times New Roman"/>
              </w:rPr>
            </w:pPr>
            <w:r>
              <w:rPr>
                <w:rFonts w:ascii="Times New Roman" w:hAnsi="Times New Roman"/>
              </w:rPr>
              <w:t>оценивать практическую значимость результатов поиска</w:t>
            </w:r>
          </w:p>
        </w:tc>
      </w:tr>
      <w:tr w:rsidR="00E10254" w14:paraId="7E2A1A6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6157D8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17D7D2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6365A11" w14:textId="77777777" w:rsidR="00E10254" w:rsidRDefault="00E10254" w:rsidP="00515E57">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tc>
      </w:tr>
      <w:tr w:rsidR="00E10254" w14:paraId="2383458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0441EF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06598A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49E99E9" w14:textId="77777777" w:rsidR="00E10254" w:rsidRDefault="00E10254" w:rsidP="00515E57">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tc>
      </w:tr>
      <w:tr w:rsidR="00E10254" w14:paraId="21F458A7"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E101E1E"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B605451"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98F8529" w14:textId="77777777" w:rsidR="00E10254" w:rsidRDefault="00E10254" w:rsidP="00515E57">
            <w:pPr>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r>
      <w:tr w:rsidR="00E10254" w14:paraId="2F22281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5F9C19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9842C7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EAAF266" w14:textId="77777777" w:rsidR="00E10254" w:rsidRDefault="00E10254" w:rsidP="00515E57">
            <w:pPr>
              <w:rPr>
                <w:rFonts w:ascii="Times New Roman" w:hAnsi="Times New Roman"/>
              </w:rPr>
            </w:pPr>
            <w:r>
              <w:rPr>
                <w:rFonts w:ascii="Times New Roman" w:hAnsi="Times New Roman"/>
                <w:b/>
              </w:rPr>
              <w:t>Знания:</w:t>
            </w:r>
          </w:p>
        </w:tc>
      </w:tr>
      <w:tr w:rsidR="00E10254" w14:paraId="421AFC1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68F01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0CEA3B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26BF175" w14:textId="77777777" w:rsidR="00E10254" w:rsidRDefault="00E10254" w:rsidP="00515E57">
            <w:pPr>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tc>
      </w:tr>
      <w:tr w:rsidR="00E10254" w14:paraId="2C6D224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0457EA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518C26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1E5EACA" w14:textId="77777777" w:rsidR="00E10254" w:rsidRDefault="00E10254" w:rsidP="00515E57">
            <w:pPr>
              <w:rPr>
                <w:rFonts w:ascii="Times New Roman" w:hAnsi="Times New Roman"/>
                <w:b/>
              </w:rPr>
            </w:pPr>
            <w:r>
              <w:rPr>
                <w:rFonts w:ascii="Times New Roman" w:hAnsi="Times New Roman"/>
              </w:rPr>
              <w:t>приемы структурирования информации</w:t>
            </w:r>
          </w:p>
        </w:tc>
      </w:tr>
      <w:tr w:rsidR="00E10254" w14:paraId="4639044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1C8979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76B821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26ACCA1" w14:textId="77777777" w:rsidR="00E10254" w:rsidRDefault="00E10254" w:rsidP="00515E57">
            <w:pPr>
              <w:rPr>
                <w:rFonts w:ascii="Times New Roman" w:hAnsi="Times New Roman"/>
              </w:rPr>
            </w:pPr>
            <w:r>
              <w:rPr>
                <w:rFonts w:ascii="Times New Roman" w:hAnsi="Times New Roman"/>
              </w:rPr>
              <w:t>формат оформления результатов поиска информации</w:t>
            </w:r>
          </w:p>
        </w:tc>
      </w:tr>
      <w:tr w:rsidR="00E10254" w14:paraId="0400955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465A55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A85692E"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B20CA61" w14:textId="77777777" w:rsidR="00E10254" w:rsidRDefault="00E10254" w:rsidP="00515E57">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tc>
      </w:tr>
      <w:tr w:rsidR="00E10254" w14:paraId="428859F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56E545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4A5913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EC123D4" w14:textId="77777777" w:rsidR="00E10254" w:rsidRDefault="00E10254" w:rsidP="00515E57">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r>
      <w:tr w:rsidR="00E10254" w14:paraId="699BC8C9"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3F09D1F" w14:textId="77777777" w:rsidR="00E10254" w:rsidRDefault="00E10254" w:rsidP="00515E57">
            <w:pPr>
              <w:jc w:val="center"/>
              <w:rPr>
                <w:rFonts w:ascii="Times New Roman" w:hAnsi="Times New Roman"/>
              </w:rPr>
            </w:pPr>
            <w:r>
              <w:rPr>
                <w:rFonts w:ascii="Times New Roman" w:hAnsi="Times New Roman"/>
              </w:rPr>
              <w:lastRenderedPageBreak/>
              <w:t>ОК 03</w:t>
            </w:r>
          </w:p>
        </w:tc>
        <w:tc>
          <w:tcPr>
            <w:tcW w:w="2837" w:type="dxa"/>
            <w:vMerge w:val="restart"/>
            <w:tcBorders>
              <w:top w:val="single" w:sz="4" w:space="0" w:color="000000"/>
              <w:left w:val="single" w:sz="4" w:space="0" w:color="000000"/>
              <w:bottom w:val="single" w:sz="4" w:space="0" w:color="000000"/>
              <w:right w:val="single" w:sz="4" w:space="0" w:color="000000"/>
            </w:tcBorders>
          </w:tcPr>
          <w:p w14:paraId="40C864CF" w14:textId="77777777" w:rsidR="00E10254" w:rsidRDefault="00E10254" w:rsidP="00515E57">
            <w:pPr>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2D03C07" w14:textId="77777777" w:rsidR="00E10254" w:rsidRDefault="00E10254" w:rsidP="00515E57">
            <w:pPr>
              <w:rPr>
                <w:rFonts w:ascii="Times New Roman" w:hAnsi="Times New Roman"/>
                <w:b/>
              </w:rPr>
            </w:pPr>
            <w:r>
              <w:rPr>
                <w:rFonts w:ascii="Times New Roman" w:hAnsi="Times New Roman"/>
                <w:b/>
              </w:rPr>
              <w:t xml:space="preserve">Умения: </w:t>
            </w:r>
          </w:p>
        </w:tc>
      </w:tr>
      <w:tr w:rsidR="00E10254" w14:paraId="6851EA0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872A49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121A32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27BF425" w14:textId="77777777" w:rsidR="00E10254" w:rsidRDefault="00E10254" w:rsidP="00515E57">
            <w:pPr>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tc>
      </w:tr>
      <w:tr w:rsidR="00E10254" w14:paraId="40FF593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98C424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4D6A72F"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9D87B4F" w14:textId="77777777" w:rsidR="00E10254" w:rsidRDefault="00E10254" w:rsidP="00515E57">
            <w:pPr>
              <w:rPr>
                <w:rFonts w:ascii="Times New Roman" w:hAnsi="Times New Roman"/>
                <w:b/>
              </w:rPr>
            </w:pPr>
            <w:r>
              <w:rPr>
                <w:rFonts w:ascii="Times New Roman" w:hAnsi="Times New Roman"/>
              </w:rPr>
              <w:t>применять современную научную профессиональную терминологию</w:t>
            </w:r>
          </w:p>
        </w:tc>
      </w:tr>
      <w:tr w:rsidR="00E10254" w14:paraId="69BB295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F0F8DA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2BAB36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F819843" w14:textId="77777777" w:rsidR="00E10254" w:rsidRDefault="00E10254" w:rsidP="00515E57">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r>
      <w:tr w:rsidR="00E10254" w14:paraId="35C0E332"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2ECB9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A466FC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B39DC30" w14:textId="77777777" w:rsidR="00E10254" w:rsidRDefault="00E10254" w:rsidP="00515E57">
            <w:pPr>
              <w:rPr>
                <w:rFonts w:ascii="Times New Roman" w:hAnsi="Times New Roman"/>
              </w:rPr>
            </w:pPr>
            <w:r>
              <w:rPr>
                <w:rFonts w:ascii="Times New Roman" w:hAnsi="Times New Roman"/>
              </w:rPr>
              <w:t>выявлять достоинства и недостатки коммерческой идеи</w:t>
            </w:r>
          </w:p>
        </w:tc>
      </w:tr>
      <w:tr w:rsidR="00E10254" w14:paraId="6A5A49C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3D8D32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02843EB"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3C291A5" w14:textId="77777777" w:rsidR="00E10254" w:rsidRDefault="00E10254" w:rsidP="00515E57">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E10254" w14:paraId="1C789E43"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4CCFAD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6BEB4C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D2A57D7" w14:textId="77777777" w:rsidR="00E10254" w:rsidRDefault="00E10254" w:rsidP="00515E57">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tc>
      </w:tr>
      <w:tr w:rsidR="00E10254" w14:paraId="2089F9F2"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A5C2AE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CE7EE5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8AE4497" w14:textId="77777777" w:rsidR="00E10254" w:rsidRDefault="00E10254" w:rsidP="00515E57">
            <w:pPr>
              <w:rPr>
                <w:rFonts w:ascii="Times New Roman" w:hAnsi="Times New Roman"/>
              </w:rPr>
            </w:pPr>
            <w:r>
              <w:rPr>
                <w:rFonts w:ascii="Times New Roman" w:hAnsi="Times New Roman"/>
              </w:rPr>
              <w:t>определять источники достоверной правовой информации</w:t>
            </w:r>
          </w:p>
        </w:tc>
      </w:tr>
      <w:tr w:rsidR="00E10254" w14:paraId="6EDDC83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8468F6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5F76D9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034A655" w14:textId="77777777" w:rsidR="00E10254" w:rsidRDefault="00E10254" w:rsidP="00515E57">
            <w:pPr>
              <w:rPr>
                <w:rFonts w:ascii="Times New Roman" w:hAnsi="Times New Roman"/>
              </w:rPr>
            </w:pPr>
            <w:r>
              <w:rPr>
                <w:rFonts w:ascii="Times New Roman" w:hAnsi="Times New Roman"/>
              </w:rPr>
              <w:t>составлять различные правовые документы</w:t>
            </w:r>
          </w:p>
        </w:tc>
      </w:tr>
      <w:tr w:rsidR="00E10254" w14:paraId="234F347B"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D57E9A9"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0ABCB0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99925E3" w14:textId="77777777" w:rsidR="00E10254" w:rsidRDefault="00E10254" w:rsidP="00515E57">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r>
      <w:tr w:rsidR="00E10254" w14:paraId="78CF414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09D234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760524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408F88" w14:textId="77777777" w:rsidR="00E10254" w:rsidRDefault="00E10254" w:rsidP="00515E57">
            <w:pPr>
              <w:rPr>
                <w:rFonts w:ascii="Times New Roman" w:hAnsi="Times New Roman"/>
              </w:rPr>
            </w:pPr>
            <w:r>
              <w:rPr>
                <w:rFonts w:ascii="Times New Roman" w:hAnsi="Times New Roman"/>
              </w:rPr>
              <w:t>оценивать жизнеспособность проектной идеи, составлять план проекта</w:t>
            </w:r>
          </w:p>
        </w:tc>
      </w:tr>
      <w:tr w:rsidR="00E10254" w14:paraId="000A18DC"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20817B6"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B826F91"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FEEE55" w14:textId="77777777" w:rsidR="00E10254" w:rsidRDefault="00E10254" w:rsidP="00515E57">
            <w:pPr>
              <w:rPr>
                <w:rFonts w:ascii="Times New Roman" w:hAnsi="Times New Roman"/>
              </w:rPr>
            </w:pPr>
            <w:r>
              <w:rPr>
                <w:rFonts w:ascii="Times New Roman" w:hAnsi="Times New Roman"/>
                <w:b/>
              </w:rPr>
              <w:t>Знания:</w:t>
            </w:r>
          </w:p>
        </w:tc>
      </w:tr>
      <w:tr w:rsidR="00E10254" w14:paraId="1A7A2B2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686B9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6F363A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24209AD" w14:textId="77777777" w:rsidR="00E10254" w:rsidRDefault="00E10254" w:rsidP="00515E57">
            <w:pPr>
              <w:rPr>
                <w:rFonts w:ascii="Times New Roman" w:hAnsi="Times New Roman"/>
              </w:rPr>
            </w:pPr>
            <w:r>
              <w:rPr>
                <w:rFonts w:ascii="Times New Roman" w:hAnsi="Times New Roman"/>
              </w:rPr>
              <w:t>содержание актуальной нормативно-правовой документации</w:t>
            </w:r>
          </w:p>
        </w:tc>
      </w:tr>
      <w:tr w:rsidR="00E10254" w14:paraId="068D005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BD67A4B"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E1E6424"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EF48B32" w14:textId="77777777" w:rsidR="00E10254" w:rsidRDefault="00E10254" w:rsidP="00515E57">
            <w:pPr>
              <w:rPr>
                <w:rFonts w:ascii="Times New Roman" w:hAnsi="Times New Roman"/>
                <w:b/>
              </w:rPr>
            </w:pPr>
            <w:r>
              <w:rPr>
                <w:rFonts w:ascii="Times New Roman" w:hAnsi="Times New Roman"/>
              </w:rPr>
              <w:t>современная научная и профессиональная терминология</w:t>
            </w:r>
          </w:p>
        </w:tc>
      </w:tr>
      <w:tr w:rsidR="00E10254" w14:paraId="6A8DF16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A53CBB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BBB4D2D"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B8C9070" w14:textId="77777777" w:rsidR="00E10254" w:rsidRDefault="00E10254" w:rsidP="00515E57">
            <w:pPr>
              <w:rPr>
                <w:rFonts w:ascii="Times New Roman" w:hAnsi="Times New Roman"/>
                <w:b/>
              </w:rPr>
            </w:pPr>
            <w:r>
              <w:rPr>
                <w:rFonts w:ascii="Times New Roman" w:hAnsi="Times New Roman"/>
              </w:rPr>
              <w:t>возможные траектории профессионального развития и самообразования</w:t>
            </w:r>
          </w:p>
        </w:tc>
      </w:tr>
      <w:tr w:rsidR="00E10254" w14:paraId="13BF017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272D8A7"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AEE6F8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838BD32" w14:textId="77777777" w:rsidR="00E10254" w:rsidRDefault="00E10254" w:rsidP="00515E57">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r>
      <w:tr w:rsidR="00E10254" w14:paraId="791093B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1A79443"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4EF8F01"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4DE9D6" w14:textId="77777777" w:rsidR="00E10254" w:rsidRDefault="00E10254" w:rsidP="00515E57">
            <w:pPr>
              <w:rPr>
                <w:rFonts w:ascii="Times New Roman" w:hAnsi="Times New Roman"/>
              </w:rPr>
            </w:pPr>
            <w:r>
              <w:rPr>
                <w:rFonts w:ascii="Times New Roman" w:hAnsi="Times New Roman"/>
              </w:rPr>
              <w:t>правила разработки презентации</w:t>
            </w:r>
          </w:p>
        </w:tc>
      </w:tr>
      <w:tr w:rsidR="00E10254" w14:paraId="0C89A0F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C00305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E4C7244"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5C89F07" w14:textId="77777777" w:rsidR="00E10254" w:rsidRDefault="00E10254" w:rsidP="00515E57">
            <w:pPr>
              <w:rPr>
                <w:rFonts w:ascii="Times New Roman" w:hAnsi="Times New Roman"/>
              </w:rPr>
            </w:pPr>
            <w:r>
              <w:rPr>
                <w:rFonts w:ascii="Times New Roman" w:hAnsi="Times New Roman"/>
              </w:rPr>
              <w:t>основные этапы разработки и реализации проекта</w:t>
            </w:r>
          </w:p>
        </w:tc>
      </w:tr>
      <w:tr w:rsidR="00E10254" w14:paraId="66BFCC60"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16F1F4C3" w14:textId="77777777" w:rsidR="00E10254" w:rsidRDefault="00E10254" w:rsidP="00515E57">
            <w:pPr>
              <w:jc w:val="center"/>
              <w:rPr>
                <w:rFonts w:ascii="Times New Roman" w:hAnsi="Times New Roman"/>
              </w:rPr>
            </w:pPr>
            <w:r>
              <w:rPr>
                <w:rFonts w:ascii="Times New Roman" w:hAnsi="Times New Roman"/>
              </w:rPr>
              <w:t>ОК 04</w:t>
            </w:r>
          </w:p>
        </w:tc>
        <w:tc>
          <w:tcPr>
            <w:tcW w:w="2837" w:type="dxa"/>
            <w:vMerge w:val="restart"/>
            <w:tcBorders>
              <w:top w:val="single" w:sz="4" w:space="0" w:color="000000"/>
              <w:left w:val="single" w:sz="4" w:space="0" w:color="000000"/>
              <w:bottom w:val="single" w:sz="4" w:space="0" w:color="000000"/>
              <w:right w:val="single" w:sz="4" w:space="0" w:color="000000"/>
            </w:tcBorders>
          </w:tcPr>
          <w:p w14:paraId="5B479110" w14:textId="77777777" w:rsidR="00E10254" w:rsidRDefault="00E10254" w:rsidP="00515E57">
            <w:pPr>
              <w:rPr>
                <w:rFonts w:ascii="Times New Roman" w:hAnsi="Times New Roman"/>
              </w:rPr>
            </w:pPr>
            <w:r>
              <w:rPr>
                <w:rFonts w:ascii="Times New Roman" w:hAnsi="Times New Roman"/>
              </w:rPr>
              <w:t>Эффективно взаимодействовать и работать в коллективе и команде</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39503CD" w14:textId="77777777" w:rsidR="00E10254" w:rsidRDefault="00E10254" w:rsidP="00515E57">
            <w:pPr>
              <w:rPr>
                <w:rFonts w:ascii="Times New Roman" w:hAnsi="Times New Roman"/>
                <w:b/>
              </w:rPr>
            </w:pPr>
            <w:r>
              <w:rPr>
                <w:rFonts w:ascii="Times New Roman" w:hAnsi="Times New Roman"/>
                <w:b/>
                <w:spacing w:val="-4"/>
              </w:rPr>
              <w:t xml:space="preserve">Умения: </w:t>
            </w:r>
          </w:p>
        </w:tc>
      </w:tr>
      <w:tr w:rsidR="00E10254" w14:paraId="0FF671B4"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7107735"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DBA218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8A4A90E" w14:textId="77777777" w:rsidR="00E10254" w:rsidRDefault="00E10254" w:rsidP="00515E57">
            <w:pPr>
              <w:rPr>
                <w:rFonts w:ascii="Times New Roman" w:hAnsi="Times New Roman"/>
                <w:b/>
                <w:spacing w:val="-4"/>
              </w:rPr>
            </w:pPr>
            <w:r>
              <w:rPr>
                <w:rFonts w:ascii="Times New Roman" w:hAnsi="Times New Roman"/>
                <w:spacing w:val="-4"/>
              </w:rPr>
              <w:t>организовывать работу коллектива и команды</w:t>
            </w:r>
          </w:p>
        </w:tc>
      </w:tr>
      <w:tr w:rsidR="00E10254" w14:paraId="5A16B8F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C74C447"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69AD95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D90E10F" w14:textId="77777777" w:rsidR="00E10254" w:rsidRDefault="00E10254" w:rsidP="00515E57">
            <w:pPr>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r>
      <w:tr w:rsidR="00E10254" w14:paraId="1BC815D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4C3B91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3A1B3B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D78BBC3" w14:textId="77777777" w:rsidR="00E10254" w:rsidRDefault="00E10254" w:rsidP="00515E57">
            <w:pPr>
              <w:rPr>
                <w:rFonts w:ascii="Times New Roman" w:hAnsi="Times New Roman"/>
                <w:spacing w:val="-4"/>
              </w:rPr>
            </w:pPr>
            <w:r>
              <w:rPr>
                <w:rFonts w:ascii="Times New Roman" w:hAnsi="Times New Roman"/>
                <w:b/>
              </w:rPr>
              <w:t>Знания:</w:t>
            </w:r>
          </w:p>
        </w:tc>
      </w:tr>
      <w:tr w:rsidR="00E10254" w14:paraId="1B0CFE04"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5FA7F1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5EA9914"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3FF7A8B" w14:textId="77777777" w:rsidR="00E10254" w:rsidRDefault="00E10254" w:rsidP="00515E57">
            <w:pPr>
              <w:rPr>
                <w:rFonts w:ascii="Times New Roman" w:hAnsi="Times New Roman"/>
                <w:b/>
                <w:spacing w:val="-4"/>
              </w:rPr>
            </w:pPr>
            <w:r>
              <w:rPr>
                <w:rFonts w:ascii="Times New Roman" w:hAnsi="Times New Roman"/>
              </w:rPr>
              <w:t>психологические основы деятельности коллектива</w:t>
            </w:r>
          </w:p>
        </w:tc>
      </w:tr>
      <w:tr w:rsidR="00E10254" w14:paraId="695A1A7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C7998E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FEC7BC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E55B6FE" w14:textId="77777777" w:rsidR="00E10254" w:rsidRDefault="00E10254" w:rsidP="00515E57">
            <w:pPr>
              <w:rPr>
                <w:rFonts w:ascii="Times New Roman" w:hAnsi="Times New Roman"/>
                <w:b/>
              </w:rPr>
            </w:pPr>
            <w:r>
              <w:rPr>
                <w:rFonts w:ascii="Times New Roman" w:hAnsi="Times New Roman"/>
              </w:rPr>
              <w:t>психологические особенности личности</w:t>
            </w:r>
          </w:p>
        </w:tc>
      </w:tr>
      <w:tr w:rsidR="00E10254" w14:paraId="7E26B6C6"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40B65286" w14:textId="77777777" w:rsidR="00E10254" w:rsidRDefault="00E10254" w:rsidP="00515E57">
            <w:pPr>
              <w:jc w:val="center"/>
              <w:rPr>
                <w:rFonts w:ascii="Times New Roman" w:hAnsi="Times New Roman"/>
              </w:rPr>
            </w:pPr>
            <w:r>
              <w:rPr>
                <w:rFonts w:ascii="Times New Roman" w:hAnsi="Times New Roman"/>
              </w:rPr>
              <w:t>ОК 05</w:t>
            </w:r>
          </w:p>
        </w:tc>
        <w:tc>
          <w:tcPr>
            <w:tcW w:w="2837" w:type="dxa"/>
            <w:vMerge w:val="restart"/>
            <w:tcBorders>
              <w:top w:val="single" w:sz="4" w:space="0" w:color="000000"/>
              <w:left w:val="single" w:sz="4" w:space="0" w:color="000000"/>
              <w:bottom w:val="single" w:sz="4" w:space="0" w:color="000000"/>
              <w:right w:val="single" w:sz="4" w:space="0" w:color="000000"/>
            </w:tcBorders>
          </w:tcPr>
          <w:p w14:paraId="2D88ABDB" w14:textId="77777777" w:rsidR="00E10254" w:rsidRDefault="00E10254" w:rsidP="00515E57">
            <w:pPr>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35CDD7" w14:textId="77777777" w:rsidR="00E10254" w:rsidRDefault="00E10254" w:rsidP="00515E57">
            <w:pPr>
              <w:rPr>
                <w:rFonts w:ascii="Times New Roman" w:hAnsi="Times New Roman"/>
                <w:b/>
              </w:rPr>
            </w:pPr>
            <w:r>
              <w:rPr>
                <w:rFonts w:ascii="Times New Roman" w:hAnsi="Times New Roman"/>
                <w:b/>
              </w:rPr>
              <w:t>Умения:</w:t>
            </w:r>
            <w:r>
              <w:rPr>
                <w:rFonts w:ascii="Times New Roman" w:hAnsi="Times New Roman"/>
              </w:rPr>
              <w:t xml:space="preserve"> </w:t>
            </w:r>
          </w:p>
        </w:tc>
      </w:tr>
      <w:tr w:rsidR="00E10254" w14:paraId="3AC5AD0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E3ECBE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A2248FF"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05728D1" w14:textId="77777777" w:rsidR="00E10254" w:rsidRDefault="00E10254" w:rsidP="00515E57">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r>
      <w:tr w:rsidR="00E10254" w14:paraId="0D043682"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8B838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F412B9B"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232AC2E" w14:textId="77777777" w:rsidR="00E10254" w:rsidRDefault="00E10254" w:rsidP="00515E57">
            <w:pPr>
              <w:rPr>
                <w:rFonts w:ascii="Times New Roman" w:hAnsi="Times New Roman"/>
              </w:rPr>
            </w:pPr>
            <w:r>
              <w:rPr>
                <w:rFonts w:ascii="Times New Roman" w:hAnsi="Times New Roman"/>
              </w:rPr>
              <w:t>проявлять толерантность в рабочем коллективе</w:t>
            </w:r>
          </w:p>
        </w:tc>
      </w:tr>
      <w:tr w:rsidR="00E10254" w14:paraId="5E8C48C1"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5ABCBE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AB9487C"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11E9D7C" w14:textId="77777777" w:rsidR="00E10254" w:rsidRDefault="00E10254" w:rsidP="00515E57">
            <w:pPr>
              <w:rPr>
                <w:rFonts w:ascii="Times New Roman" w:hAnsi="Times New Roman"/>
              </w:rPr>
            </w:pPr>
            <w:r>
              <w:rPr>
                <w:rFonts w:ascii="Times New Roman" w:hAnsi="Times New Roman"/>
                <w:b/>
              </w:rPr>
              <w:t>Знания:</w:t>
            </w:r>
          </w:p>
        </w:tc>
      </w:tr>
      <w:tr w:rsidR="00E10254" w14:paraId="41ED58E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6D0027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4FC17E1"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2CDB7E" w14:textId="77777777" w:rsidR="00E10254" w:rsidRDefault="00E10254" w:rsidP="00515E57">
            <w:pPr>
              <w:rPr>
                <w:rFonts w:ascii="Times New Roman" w:hAnsi="Times New Roman"/>
              </w:rPr>
            </w:pPr>
            <w:r>
              <w:rPr>
                <w:rFonts w:ascii="Times New Roman" w:hAnsi="Times New Roman"/>
              </w:rPr>
              <w:t xml:space="preserve">правила оформления документов </w:t>
            </w:r>
          </w:p>
        </w:tc>
      </w:tr>
      <w:tr w:rsidR="00E10254" w14:paraId="3834135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979420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BE60C4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3712F65" w14:textId="77777777" w:rsidR="00E10254" w:rsidRDefault="00E10254" w:rsidP="00515E57">
            <w:pPr>
              <w:rPr>
                <w:rFonts w:ascii="Times New Roman" w:hAnsi="Times New Roman"/>
                <w:b/>
              </w:rPr>
            </w:pPr>
            <w:r>
              <w:rPr>
                <w:rFonts w:ascii="Times New Roman" w:hAnsi="Times New Roman"/>
              </w:rPr>
              <w:t>правила построения устных сообщений</w:t>
            </w:r>
          </w:p>
        </w:tc>
      </w:tr>
      <w:tr w:rsidR="00E10254" w14:paraId="3C1F9C8C"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0D73F7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CAB3F15"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09FC398" w14:textId="77777777" w:rsidR="00E10254" w:rsidRDefault="00E10254" w:rsidP="00515E57">
            <w:pPr>
              <w:rPr>
                <w:rFonts w:ascii="Times New Roman" w:hAnsi="Times New Roman"/>
              </w:rPr>
            </w:pPr>
            <w:r>
              <w:rPr>
                <w:rFonts w:ascii="Times New Roman" w:hAnsi="Times New Roman"/>
              </w:rPr>
              <w:t>особенности социального и культурного контекста</w:t>
            </w:r>
          </w:p>
        </w:tc>
      </w:tr>
      <w:tr w:rsidR="00E10254" w14:paraId="7345B11F"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C58A4B" w14:textId="77777777" w:rsidR="00E10254" w:rsidRDefault="00E10254" w:rsidP="00515E57">
            <w:pPr>
              <w:jc w:val="center"/>
              <w:rPr>
                <w:rFonts w:ascii="Times New Roman" w:hAnsi="Times New Roman"/>
              </w:rPr>
            </w:pPr>
            <w:r>
              <w:rPr>
                <w:rFonts w:ascii="Times New Roman" w:hAnsi="Times New Roman"/>
              </w:rPr>
              <w:t>ОК 06</w:t>
            </w:r>
          </w:p>
        </w:tc>
        <w:tc>
          <w:tcPr>
            <w:tcW w:w="28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571425" w14:textId="77777777" w:rsidR="00E10254" w:rsidRDefault="00E10254" w:rsidP="00515E57">
            <w:pPr>
              <w:rPr>
                <w:rFonts w:ascii="Times New Roman" w:hAnsi="Times New Roman"/>
              </w:rPr>
            </w:pPr>
            <w:r>
              <w:rPr>
                <w:rFonts w:ascii="Times New Roman" w:hAnsi="Times New Roman"/>
              </w:rPr>
              <w:t xml:space="preserve">Проявлять гражданско-патриотическую позицию, </w:t>
            </w:r>
            <w:r>
              <w:rPr>
                <w:rFonts w:ascii="Times New Roman" w:hAnsi="Times New Roman"/>
              </w:rPr>
              <w:lastRenderedPageBreak/>
              <w:t xml:space="preserve">демонстрировать осознанное поведение на основе традиционных </w:t>
            </w:r>
            <w:r>
              <w:rPr>
                <w:rFonts w:ascii="Times New Roman" w:hAnsi="Times New Roman"/>
                <w:highlight w:val="green"/>
              </w:rPr>
              <w:t>российских духовно-нравственных</w:t>
            </w:r>
            <w:r>
              <w:rPr>
                <w:rFonts w:ascii="Times New Roman" w:hAnsi="Times New Roman"/>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3ACB26B" w14:textId="77777777" w:rsidR="00E10254" w:rsidRDefault="00E10254" w:rsidP="00515E57">
            <w:pPr>
              <w:rPr>
                <w:rFonts w:ascii="Times New Roman" w:hAnsi="Times New Roman"/>
              </w:rPr>
            </w:pPr>
            <w:r>
              <w:rPr>
                <w:rFonts w:ascii="Times New Roman" w:hAnsi="Times New Roman"/>
                <w:b/>
              </w:rPr>
              <w:lastRenderedPageBreak/>
              <w:t>Умения:</w:t>
            </w:r>
            <w:r>
              <w:rPr>
                <w:rFonts w:ascii="Times New Roman" w:hAnsi="Times New Roman"/>
              </w:rPr>
              <w:t xml:space="preserve"> </w:t>
            </w:r>
          </w:p>
        </w:tc>
      </w:tr>
      <w:tr w:rsidR="00E10254" w14:paraId="4ED2469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53A8F4F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13C96CA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1596DB3" w14:textId="77777777" w:rsidR="00E10254" w:rsidRDefault="00E10254" w:rsidP="00515E57">
            <w:pPr>
              <w:rPr>
                <w:rFonts w:ascii="Times New Roman" w:hAnsi="Times New Roman"/>
                <w:b/>
              </w:rPr>
            </w:pPr>
            <w:r>
              <w:rPr>
                <w:rFonts w:ascii="Times New Roman" w:hAnsi="Times New Roman"/>
              </w:rPr>
              <w:t>проявлять гражданско-патриотическую позицию</w:t>
            </w:r>
          </w:p>
        </w:tc>
      </w:tr>
      <w:tr w:rsidR="00E10254" w14:paraId="5126F480"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3EBE606"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3BE47116"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5D32B0A" w14:textId="77777777" w:rsidR="00E10254" w:rsidRDefault="00E10254" w:rsidP="00515E57">
            <w:pPr>
              <w:rPr>
                <w:rFonts w:ascii="Times New Roman" w:hAnsi="Times New Roman"/>
              </w:rPr>
            </w:pPr>
            <w:r>
              <w:rPr>
                <w:rFonts w:ascii="Times New Roman" w:hAnsi="Times New Roman"/>
              </w:rPr>
              <w:t>демонстрировать осознанное поведение</w:t>
            </w:r>
          </w:p>
        </w:tc>
      </w:tr>
      <w:tr w:rsidR="00E10254" w14:paraId="537141E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5E7EB27B"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3D920CAC"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6FD0338" w14:textId="21BA5AE8" w:rsidR="00E10254" w:rsidRDefault="00E10254" w:rsidP="00515E57">
            <w:pPr>
              <w:rPr>
                <w:rFonts w:ascii="Times New Roman" w:hAnsi="Times New Roman"/>
              </w:rPr>
            </w:pPr>
            <w:r>
              <w:rPr>
                <w:rFonts w:ascii="Times New Roman" w:hAnsi="Times New Roman"/>
              </w:rPr>
              <w:t xml:space="preserve">описывать значимость своей </w:t>
            </w:r>
            <w:r w:rsidR="00CB77DB">
              <w:rPr>
                <w:rFonts w:ascii="Times New Roman" w:hAnsi="Times New Roman"/>
                <w:i/>
                <w:color w:val="0070C0"/>
              </w:rPr>
              <w:t xml:space="preserve">специальности </w:t>
            </w:r>
          </w:p>
        </w:tc>
      </w:tr>
      <w:tr w:rsidR="00E10254" w14:paraId="57088D3C"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3AFAFEF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4A14D3E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C111969" w14:textId="77777777" w:rsidR="00E10254" w:rsidRDefault="00E10254" w:rsidP="00515E57">
            <w:pPr>
              <w:rPr>
                <w:rFonts w:ascii="Times New Roman" w:hAnsi="Times New Roman"/>
                <w:b/>
              </w:rPr>
            </w:pPr>
            <w:r>
              <w:rPr>
                <w:rFonts w:ascii="Times New Roman" w:hAnsi="Times New Roman"/>
              </w:rPr>
              <w:t>применять стандарты антикоррупционного поведения</w:t>
            </w:r>
          </w:p>
        </w:tc>
      </w:tr>
      <w:tr w:rsidR="00E10254" w14:paraId="61454CF0"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E1F2A8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0CB0A225"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491205" w14:textId="77777777" w:rsidR="00E10254" w:rsidRDefault="00E10254" w:rsidP="00515E57">
            <w:pPr>
              <w:rPr>
                <w:rFonts w:ascii="Times New Roman" w:hAnsi="Times New Roman"/>
              </w:rPr>
            </w:pPr>
            <w:r>
              <w:rPr>
                <w:rFonts w:ascii="Times New Roman" w:hAnsi="Times New Roman"/>
                <w:b/>
              </w:rPr>
              <w:t>Знания:</w:t>
            </w:r>
          </w:p>
        </w:tc>
      </w:tr>
      <w:tr w:rsidR="00E10254" w14:paraId="2EE72FA7"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3AA58E9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7C5C3D46"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9A7A162" w14:textId="77777777" w:rsidR="00E10254" w:rsidRDefault="00E10254" w:rsidP="00515E57">
            <w:pPr>
              <w:rPr>
                <w:rFonts w:ascii="Times New Roman" w:hAnsi="Times New Roman"/>
                <w:b/>
              </w:rPr>
            </w:pPr>
            <w:r>
              <w:rPr>
                <w:rFonts w:ascii="Times New Roman" w:hAnsi="Times New Roman"/>
              </w:rPr>
              <w:t>сущность гражданско-патриотической позиции</w:t>
            </w:r>
          </w:p>
        </w:tc>
      </w:tr>
      <w:tr w:rsidR="00E10254" w14:paraId="3E030D1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61BE7AA"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27936855"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D165D38" w14:textId="77777777" w:rsidR="00E10254" w:rsidRDefault="00E10254" w:rsidP="00515E57">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r>
      <w:tr w:rsidR="00E10254" w14:paraId="69B38B3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161A7D88"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114E9124"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E22D78A" w14:textId="3E5E976E" w:rsidR="00E10254" w:rsidRDefault="00E10254" w:rsidP="00515E57">
            <w:pPr>
              <w:rPr>
                <w:rFonts w:ascii="Times New Roman" w:hAnsi="Times New Roman"/>
              </w:rPr>
            </w:pPr>
            <w:r>
              <w:rPr>
                <w:rFonts w:ascii="Times New Roman" w:hAnsi="Times New Roman"/>
              </w:rPr>
              <w:t xml:space="preserve">значимость профессиональной деятельности по </w:t>
            </w:r>
            <w:r w:rsidR="00CB77DB">
              <w:rPr>
                <w:rFonts w:ascii="Times New Roman" w:hAnsi="Times New Roman"/>
                <w:i/>
                <w:color w:val="0070C0"/>
              </w:rPr>
              <w:t xml:space="preserve">специальности </w:t>
            </w:r>
          </w:p>
        </w:tc>
      </w:tr>
      <w:tr w:rsidR="00E10254" w14:paraId="3103DB03"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27F0C52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5AC7380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7BDA230" w14:textId="77777777" w:rsidR="00E10254" w:rsidRDefault="00E10254" w:rsidP="00515E57">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r>
      <w:tr w:rsidR="00E10254" w14:paraId="1E0ECD1D"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BF5D82E" w14:textId="77777777" w:rsidR="00E10254" w:rsidRDefault="00E10254" w:rsidP="00515E57">
            <w:pPr>
              <w:jc w:val="center"/>
              <w:rPr>
                <w:rFonts w:ascii="Times New Roman" w:hAnsi="Times New Roman"/>
              </w:rPr>
            </w:pPr>
            <w:r>
              <w:rPr>
                <w:rFonts w:ascii="Times New Roman" w:hAnsi="Times New Roman"/>
              </w:rPr>
              <w:t>ОК 07</w:t>
            </w:r>
          </w:p>
        </w:tc>
        <w:tc>
          <w:tcPr>
            <w:tcW w:w="2837" w:type="dxa"/>
            <w:vMerge w:val="restart"/>
            <w:tcBorders>
              <w:top w:val="single" w:sz="4" w:space="0" w:color="000000"/>
              <w:left w:val="single" w:sz="4" w:space="0" w:color="000000"/>
              <w:bottom w:val="single" w:sz="4" w:space="0" w:color="000000"/>
              <w:right w:val="single" w:sz="4" w:space="0" w:color="000000"/>
            </w:tcBorders>
          </w:tcPr>
          <w:p w14:paraId="2173519A" w14:textId="77777777" w:rsidR="00E10254" w:rsidRDefault="00E10254" w:rsidP="00515E57">
            <w:pPr>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00E4235" w14:textId="77777777" w:rsidR="00E10254" w:rsidRDefault="00E10254" w:rsidP="00515E57">
            <w:pPr>
              <w:rPr>
                <w:rFonts w:ascii="Times New Roman" w:hAnsi="Times New Roman"/>
              </w:rPr>
            </w:pPr>
            <w:r>
              <w:rPr>
                <w:rFonts w:ascii="Times New Roman" w:hAnsi="Times New Roman"/>
                <w:b/>
              </w:rPr>
              <w:t xml:space="preserve">Умения: </w:t>
            </w:r>
          </w:p>
        </w:tc>
      </w:tr>
      <w:tr w:rsidR="00E10254" w14:paraId="4FE9E3D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8DF8D8E"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3464704"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A1F5AC3" w14:textId="77777777" w:rsidR="00E10254" w:rsidRDefault="00E10254" w:rsidP="00515E57">
            <w:pPr>
              <w:rPr>
                <w:rFonts w:ascii="Times New Roman" w:hAnsi="Times New Roman"/>
                <w:b/>
              </w:rPr>
            </w:pPr>
            <w:r>
              <w:rPr>
                <w:rFonts w:ascii="Times New Roman" w:hAnsi="Times New Roman"/>
              </w:rPr>
              <w:t>соблюдать нормы экологической безопасности</w:t>
            </w:r>
          </w:p>
        </w:tc>
      </w:tr>
      <w:tr w:rsidR="00E10254" w14:paraId="6E6DDC41"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AD6E315"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0D28203"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6D2575A" w14:textId="47C0882B" w:rsidR="00E10254" w:rsidRDefault="00E10254" w:rsidP="00515E57">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00CB77DB">
              <w:rPr>
                <w:rFonts w:ascii="Times New Roman" w:hAnsi="Times New Roman"/>
                <w:i/>
                <w:color w:val="0070C0"/>
              </w:rPr>
              <w:t xml:space="preserve">специальности </w:t>
            </w:r>
          </w:p>
        </w:tc>
      </w:tr>
      <w:tr w:rsidR="00E10254" w14:paraId="68DAFDD2"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7A796A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34C19AE"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981EFD7" w14:textId="77777777" w:rsidR="00E10254" w:rsidRDefault="00E10254" w:rsidP="00515E57">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r>
      <w:tr w:rsidR="00E10254" w14:paraId="2CFDE4C7"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4483EA7"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2984C95"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7BEC7A5" w14:textId="77777777" w:rsidR="00E10254" w:rsidRDefault="00E10254" w:rsidP="00515E57">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r>
      <w:tr w:rsidR="00E10254" w14:paraId="0F7CF581"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33E65F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BDB372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3DFE5BB" w14:textId="77777777" w:rsidR="00E10254" w:rsidRDefault="00E10254" w:rsidP="00515E57">
            <w:pPr>
              <w:rPr>
                <w:rFonts w:ascii="Times New Roman" w:hAnsi="Times New Roman"/>
              </w:rPr>
            </w:pPr>
            <w:r>
              <w:rPr>
                <w:rFonts w:ascii="Times New Roman" w:hAnsi="Times New Roman"/>
              </w:rPr>
              <w:t>эффективно действовать в чрезвычайных ситуациях</w:t>
            </w:r>
          </w:p>
        </w:tc>
      </w:tr>
      <w:tr w:rsidR="00E10254" w14:paraId="363C700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7E2FCA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A04562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36935A9" w14:textId="77777777" w:rsidR="00E10254" w:rsidRDefault="00E10254" w:rsidP="00515E57">
            <w:pPr>
              <w:rPr>
                <w:rFonts w:ascii="Times New Roman" w:hAnsi="Times New Roman"/>
              </w:rPr>
            </w:pPr>
            <w:r>
              <w:rPr>
                <w:rFonts w:ascii="Times New Roman" w:hAnsi="Times New Roman"/>
                <w:b/>
              </w:rPr>
              <w:t>Знания:</w:t>
            </w:r>
          </w:p>
        </w:tc>
      </w:tr>
      <w:tr w:rsidR="00E10254" w14:paraId="5C98A28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7A2C25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A07535C"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615C7A4" w14:textId="77777777" w:rsidR="00E10254" w:rsidRDefault="00E10254" w:rsidP="00515E57">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tc>
      </w:tr>
      <w:tr w:rsidR="00E10254" w14:paraId="66A0434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6A0584E"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0688FD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661F27C" w14:textId="77777777" w:rsidR="00E10254" w:rsidRDefault="00E10254" w:rsidP="00515E57">
            <w:pPr>
              <w:rPr>
                <w:rFonts w:ascii="Times New Roman" w:hAnsi="Times New Roman"/>
                <w:b/>
              </w:rPr>
            </w:pPr>
            <w:r>
              <w:rPr>
                <w:rFonts w:ascii="Times New Roman" w:hAnsi="Times New Roman"/>
              </w:rPr>
              <w:t>основные ресурсы, задействованные в профессиональной деятельности</w:t>
            </w:r>
          </w:p>
        </w:tc>
      </w:tr>
      <w:tr w:rsidR="00E10254" w14:paraId="4DEDEAC0"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D42F36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C7FCD97"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DFF15A3" w14:textId="77777777" w:rsidR="00E10254" w:rsidRDefault="00E10254" w:rsidP="00515E57">
            <w:pPr>
              <w:rPr>
                <w:rFonts w:ascii="Times New Roman" w:hAnsi="Times New Roman"/>
                <w:b/>
              </w:rPr>
            </w:pPr>
            <w:r>
              <w:rPr>
                <w:rFonts w:ascii="Times New Roman" w:hAnsi="Times New Roman"/>
              </w:rPr>
              <w:t>пути обеспечения ресурсосбережения</w:t>
            </w:r>
          </w:p>
        </w:tc>
      </w:tr>
      <w:tr w:rsidR="00E10254" w14:paraId="3F4AAD6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B53AE1A"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44AF9EF"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B62FB2D" w14:textId="77777777" w:rsidR="00E10254" w:rsidRDefault="00E10254" w:rsidP="00515E57">
            <w:pPr>
              <w:rPr>
                <w:rFonts w:ascii="Times New Roman" w:hAnsi="Times New Roman"/>
                <w:b/>
              </w:rPr>
            </w:pPr>
            <w:r>
              <w:rPr>
                <w:rFonts w:ascii="Times New Roman" w:hAnsi="Times New Roman"/>
              </w:rPr>
              <w:t>принципы бережливого производства</w:t>
            </w:r>
          </w:p>
        </w:tc>
      </w:tr>
      <w:tr w:rsidR="00E10254" w14:paraId="7863D5F3"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EEB7A99"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ACB172D"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C44D9C8" w14:textId="77777777" w:rsidR="00E10254" w:rsidRDefault="00E10254" w:rsidP="00515E57">
            <w:pPr>
              <w:rPr>
                <w:rFonts w:ascii="Times New Roman" w:hAnsi="Times New Roman"/>
                <w:b/>
              </w:rPr>
            </w:pPr>
            <w:r>
              <w:rPr>
                <w:rFonts w:ascii="Times New Roman" w:hAnsi="Times New Roman"/>
              </w:rPr>
              <w:t>основные направления изменения климатических условий региона</w:t>
            </w:r>
          </w:p>
        </w:tc>
      </w:tr>
      <w:tr w:rsidR="00E10254" w14:paraId="18907968"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913B4B4"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40826BE"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7C3408E" w14:textId="77777777" w:rsidR="00E10254" w:rsidRDefault="00E10254" w:rsidP="00515E57">
            <w:pPr>
              <w:rPr>
                <w:rFonts w:ascii="Times New Roman" w:hAnsi="Times New Roman"/>
              </w:rPr>
            </w:pPr>
            <w:r>
              <w:rPr>
                <w:rFonts w:ascii="Times New Roman" w:hAnsi="Times New Roman"/>
              </w:rPr>
              <w:t>правила поведения в чрезвычайных ситуациях</w:t>
            </w:r>
          </w:p>
        </w:tc>
      </w:tr>
      <w:tr w:rsidR="00E10254" w14:paraId="2DE5F9B6"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98E3AF5" w14:textId="77777777" w:rsidR="00E10254" w:rsidRDefault="00E10254" w:rsidP="00515E57">
            <w:pPr>
              <w:jc w:val="center"/>
              <w:rPr>
                <w:rFonts w:ascii="Times New Roman" w:hAnsi="Times New Roman"/>
              </w:rPr>
            </w:pPr>
            <w:r>
              <w:rPr>
                <w:rFonts w:ascii="Times New Roman" w:hAnsi="Times New Roman"/>
              </w:rPr>
              <w:t>ОК 08</w:t>
            </w:r>
          </w:p>
        </w:tc>
        <w:tc>
          <w:tcPr>
            <w:tcW w:w="2837" w:type="dxa"/>
            <w:vMerge w:val="restart"/>
            <w:tcBorders>
              <w:top w:val="single" w:sz="4" w:space="0" w:color="000000"/>
              <w:left w:val="single" w:sz="4" w:space="0" w:color="000000"/>
              <w:bottom w:val="single" w:sz="4" w:space="0" w:color="000000"/>
              <w:right w:val="single" w:sz="4" w:space="0" w:color="000000"/>
            </w:tcBorders>
          </w:tcPr>
          <w:p w14:paraId="6078C156" w14:textId="77777777" w:rsidR="00E10254" w:rsidRDefault="00E10254" w:rsidP="00515E57">
            <w:pPr>
              <w:rPr>
                <w:rFonts w:ascii="Times New Roman" w:hAnsi="Times New Roman"/>
              </w:rPr>
            </w:pPr>
            <w:r>
              <w:rPr>
                <w:rFonts w:ascii="Times New Roman" w:hAnsi="Times New Roman"/>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Pr>
                <w:rFonts w:ascii="Times New Roman" w:hAnsi="Times New Roman"/>
              </w:rPr>
              <w:lastRenderedPageBreak/>
              <w:t>физической подготовленности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39DF5A8" w14:textId="77777777" w:rsidR="00E10254" w:rsidRDefault="00E10254" w:rsidP="00515E57">
            <w:pPr>
              <w:rPr>
                <w:rFonts w:ascii="Times New Roman" w:hAnsi="Times New Roman"/>
                <w:b/>
              </w:rPr>
            </w:pPr>
            <w:r>
              <w:rPr>
                <w:rFonts w:ascii="Times New Roman" w:hAnsi="Times New Roman"/>
                <w:b/>
              </w:rPr>
              <w:lastRenderedPageBreak/>
              <w:t xml:space="preserve">Умения: </w:t>
            </w:r>
          </w:p>
        </w:tc>
      </w:tr>
      <w:tr w:rsidR="00E10254" w14:paraId="14EC740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AA9802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3A530A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34764A1" w14:textId="77777777" w:rsidR="00E10254" w:rsidRDefault="00E10254" w:rsidP="00515E57">
            <w:pPr>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E10254" w14:paraId="29E3D85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E2B9D49"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A3DDF9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2B6CD04" w14:textId="77777777" w:rsidR="00E10254" w:rsidRDefault="00E10254" w:rsidP="00515E57">
            <w:pPr>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tc>
      </w:tr>
      <w:tr w:rsidR="00E10254" w14:paraId="5B3A9CC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4F02D5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D076BD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0C11B22" w14:textId="4128E3CA" w:rsidR="00E10254" w:rsidRDefault="00E10254" w:rsidP="00515E57">
            <w:pPr>
              <w:rPr>
                <w:rFonts w:ascii="Times New Roman" w:hAnsi="Times New Roman"/>
                <w:b/>
              </w:rPr>
            </w:pPr>
            <w:r>
              <w:rPr>
                <w:rFonts w:ascii="Times New Roman" w:hAnsi="Times New Roman"/>
              </w:rPr>
              <w:t xml:space="preserve">пользоваться средствами профилактики перенапряжения, характерными для данной </w:t>
            </w:r>
            <w:r w:rsidR="00CB77DB">
              <w:rPr>
                <w:rFonts w:ascii="Times New Roman" w:hAnsi="Times New Roman"/>
                <w:i/>
                <w:color w:val="0070C0"/>
              </w:rPr>
              <w:t xml:space="preserve">специальности </w:t>
            </w:r>
          </w:p>
        </w:tc>
      </w:tr>
      <w:tr w:rsidR="00E10254" w14:paraId="0050C13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29D4552"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679627D"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9C40716" w14:textId="77777777" w:rsidR="00E10254" w:rsidRDefault="00E10254" w:rsidP="00515E57">
            <w:pPr>
              <w:rPr>
                <w:rFonts w:ascii="Times New Roman" w:hAnsi="Times New Roman"/>
              </w:rPr>
            </w:pPr>
            <w:r>
              <w:rPr>
                <w:rFonts w:ascii="Times New Roman" w:hAnsi="Times New Roman"/>
                <w:b/>
              </w:rPr>
              <w:t>Знания:</w:t>
            </w:r>
          </w:p>
        </w:tc>
      </w:tr>
      <w:tr w:rsidR="00E10254" w14:paraId="043A8493"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51230BB"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5E43B2C"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BEC28D" w14:textId="77777777" w:rsidR="00E10254" w:rsidRDefault="00E10254" w:rsidP="00515E57">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tc>
      </w:tr>
      <w:tr w:rsidR="00E10254" w14:paraId="25CE168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3FCBDD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220CA58C"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A37B2AA" w14:textId="77777777" w:rsidR="00E10254" w:rsidRDefault="00E10254" w:rsidP="00515E57">
            <w:pPr>
              <w:rPr>
                <w:rFonts w:ascii="Times New Roman" w:hAnsi="Times New Roman"/>
              </w:rPr>
            </w:pPr>
            <w:r>
              <w:rPr>
                <w:rFonts w:ascii="Times New Roman" w:hAnsi="Times New Roman"/>
              </w:rPr>
              <w:t>основы здорового образа жизни</w:t>
            </w:r>
          </w:p>
        </w:tc>
      </w:tr>
      <w:tr w:rsidR="00E10254" w14:paraId="5566CD39"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E43DD30"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3C895C9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CB20B42" w14:textId="155002CA" w:rsidR="00E10254" w:rsidRDefault="00E10254" w:rsidP="00515E57">
            <w:pPr>
              <w:rPr>
                <w:rFonts w:ascii="Times New Roman" w:hAnsi="Times New Roman"/>
              </w:rPr>
            </w:pPr>
            <w:r>
              <w:rPr>
                <w:rFonts w:ascii="Times New Roman" w:hAnsi="Times New Roman"/>
              </w:rPr>
              <w:t xml:space="preserve">условия профессиональной деятельности и зоны риска физического здоровья для </w:t>
            </w:r>
            <w:r w:rsidR="00CB77DB">
              <w:rPr>
                <w:rFonts w:ascii="Times New Roman" w:hAnsi="Times New Roman"/>
                <w:i/>
                <w:color w:val="0070C0"/>
              </w:rPr>
              <w:t xml:space="preserve">специальности </w:t>
            </w:r>
          </w:p>
        </w:tc>
      </w:tr>
      <w:tr w:rsidR="00E10254" w14:paraId="7BFD6A8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3DBF36C"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8166FC6"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FCAA3DE" w14:textId="77777777" w:rsidR="00E10254" w:rsidRDefault="00E10254" w:rsidP="00515E57">
            <w:pPr>
              <w:rPr>
                <w:rFonts w:ascii="Times New Roman" w:hAnsi="Times New Roman"/>
                <w:b/>
              </w:rPr>
            </w:pPr>
            <w:r>
              <w:rPr>
                <w:rFonts w:ascii="Times New Roman" w:hAnsi="Times New Roman"/>
              </w:rPr>
              <w:t>средства профилактики перенапряжения</w:t>
            </w:r>
          </w:p>
        </w:tc>
      </w:tr>
      <w:tr w:rsidR="00E10254" w14:paraId="227F357B" w14:textId="77777777" w:rsidTr="00515E5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43ED29BE" w14:textId="77777777" w:rsidR="00E10254" w:rsidRDefault="00E10254" w:rsidP="00515E57">
            <w:pPr>
              <w:jc w:val="center"/>
              <w:rPr>
                <w:rFonts w:ascii="Times New Roman" w:hAnsi="Times New Roman"/>
              </w:rPr>
            </w:pPr>
            <w:r>
              <w:rPr>
                <w:rFonts w:ascii="Times New Roman" w:hAnsi="Times New Roman"/>
              </w:rPr>
              <w:t>ОК 09</w:t>
            </w:r>
          </w:p>
        </w:tc>
        <w:tc>
          <w:tcPr>
            <w:tcW w:w="2837" w:type="dxa"/>
            <w:vMerge w:val="restart"/>
            <w:tcBorders>
              <w:top w:val="single" w:sz="4" w:space="0" w:color="000000"/>
              <w:left w:val="single" w:sz="4" w:space="0" w:color="000000"/>
              <w:bottom w:val="single" w:sz="4" w:space="0" w:color="000000"/>
              <w:right w:val="single" w:sz="4" w:space="0" w:color="000000"/>
            </w:tcBorders>
          </w:tcPr>
          <w:p w14:paraId="7C67305E" w14:textId="77777777" w:rsidR="00E10254" w:rsidRDefault="00E10254" w:rsidP="00515E57">
            <w:pPr>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DB777E4" w14:textId="77777777" w:rsidR="00E10254" w:rsidRDefault="00E10254" w:rsidP="00515E57">
            <w:pPr>
              <w:rPr>
                <w:rFonts w:ascii="Times New Roman" w:hAnsi="Times New Roman"/>
              </w:rPr>
            </w:pPr>
            <w:r>
              <w:rPr>
                <w:rFonts w:ascii="Times New Roman" w:hAnsi="Times New Roman"/>
                <w:b/>
              </w:rPr>
              <w:t>Умения:</w:t>
            </w:r>
            <w:r>
              <w:rPr>
                <w:rFonts w:ascii="Times New Roman" w:hAnsi="Times New Roman"/>
              </w:rPr>
              <w:t xml:space="preserve"> </w:t>
            </w:r>
          </w:p>
        </w:tc>
      </w:tr>
      <w:tr w:rsidR="00E10254" w14:paraId="4A42AC1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5336663"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FEB8802"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9CD765E" w14:textId="77777777" w:rsidR="00E10254" w:rsidRDefault="00E10254" w:rsidP="00515E57">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E10254" w14:paraId="63E5E255"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AD1EF09"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62CC1AF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B324DF7" w14:textId="77777777" w:rsidR="00E10254" w:rsidRDefault="00E10254" w:rsidP="00515E57">
            <w:pPr>
              <w:rPr>
                <w:rFonts w:ascii="Times New Roman" w:hAnsi="Times New Roman"/>
                <w:b/>
              </w:rPr>
            </w:pPr>
            <w:r>
              <w:rPr>
                <w:rFonts w:ascii="Times New Roman" w:hAnsi="Times New Roman"/>
              </w:rPr>
              <w:t>участвовать в диалогах на знакомые общие и профессиональные темы</w:t>
            </w:r>
          </w:p>
        </w:tc>
      </w:tr>
      <w:tr w:rsidR="00E10254" w14:paraId="04314ED4"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528BC69"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6D0C05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16FAC4A" w14:textId="77777777" w:rsidR="00E10254" w:rsidRDefault="00E10254" w:rsidP="00515E57">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tc>
      </w:tr>
      <w:tr w:rsidR="00E10254" w14:paraId="66629451"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2A9DA7A"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92F74C0"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C9EE276" w14:textId="77777777" w:rsidR="00E10254" w:rsidRDefault="00E10254" w:rsidP="00515E57">
            <w:pPr>
              <w:rPr>
                <w:rFonts w:ascii="Times New Roman" w:hAnsi="Times New Roman"/>
                <w:b/>
              </w:rPr>
            </w:pPr>
            <w:r>
              <w:rPr>
                <w:rFonts w:ascii="Times New Roman" w:hAnsi="Times New Roman"/>
              </w:rPr>
              <w:t>кратко обосновывать и объяснять свои действия (текущие и планируемые)</w:t>
            </w:r>
          </w:p>
        </w:tc>
      </w:tr>
      <w:tr w:rsidR="00E10254" w14:paraId="16D3507E"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EE0E441"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4A182FB"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32AAA48" w14:textId="77777777" w:rsidR="00E10254" w:rsidRDefault="00E10254" w:rsidP="00515E57">
            <w:pPr>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r>
      <w:tr w:rsidR="00E10254" w14:paraId="4873B66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3C3BE6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76D457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0EFFAF" w14:textId="77777777" w:rsidR="00E10254" w:rsidRDefault="00E10254" w:rsidP="00515E57">
            <w:pPr>
              <w:rPr>
                <w:rFonts w:ascii="Times New Roman" w:hAnsi="Times New Roman"/>
              </w:rPr>
            </w:pPr>
            <w:r>
              <w:rPr>
                <w:rFonts w:ascii="Times New Roman" w:hAnsi="Times New Roman"/>
                <w:b/>
              </w:rPr>
              <w:t>Знания:</w:t>
            </w:r>
          </w:p>
        </w:tc>
      </w:tr>
      <w:tr w:rsidR="00E10254" w14:paraId="4770E13D"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A29D22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5171081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8509BAB" w14:textId="77777777" w:rsidR="00E10254" w:rsidRDefault="00E10254" w:rsidP="00515E57">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r>
      <w:tr w:rsidR="00E10254" w14:paraId="64E03D4A"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07DAD36"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006AD879"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DFF43FF" w14:textId="77777777" w:rsidR="00E10254" w:rsidRDefault="00E10254" w:rsidP="00515E57">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r>
      <w:tr w:rsidR="00E10254" w14:paraId="3F1686A0"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99C394F"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494F3968"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F5A1CF9" w14:textId="77777777" w:rsidR="00E10254" w:rsidRDefault="00E10254" w:rsidP="00515E57">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E10254" w14:paraId="6107F7BF"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E377FDD"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12313607"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4F25DDF" w14:textId="77777777" w:rsidR="00E10254" w:rsidRDefault="00E10254" w:rsidP="00515E57">
            <w:pPr>
              <w:rPr>
                <w:rFonts w:ascii="Times New Roman" w:hAnsi="Times New Roman"/>
                <w:b/>
              </w:rPr>
            </w:pPr>
            <w:r>
              <w:rPr>
                <w:rFonts w:ascii="Times New Roman" w:hAnsi="Times New Roman"/>
              </w:rPr>
              <w:t>особенности произношения</w:t>
            </w:r>
          </w:p>
        </w:tc>
      </w:tr>
      <w:tr w:rsidR="00E10254" w14:paraId="0A6225E6" w14:textId="77777777" w:rsidTr="00515E5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9B83C06" w14:textId="77777777" w:rsidR="00E10254" w:rsidRDefault="00E10254" w:rsidP="00515E57"/>
        </w:tc>
        <w:tc>
          <w:tcPr>
            <w:tcW w:w="2837" w:type="dxa"/>
            <w:vMerge/>
            <w:tcBorders>
              <w:top w:val="single" w:sz="4" w:space="0" w:color="000000"/>
              <w:left w:val="single" w:sz="4" w:space="0" w:color="000000"/>
              <w:bottom w:val="single" w:sz="4" w:space="0" w:color="000000"/>
              <w:right w:val="single" w:sz="4" w:space="0" w:color="000000"/>
            </w:tcBorders>
          </w:tcPr>
          <w:p w14:paraId="7BE3594A" w14:textId="77777777" w:rsidR="00E10254" w:rsidRDefault="00E10254" w:rsidP="00515E57"/>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BE5650A" w14:textId="77777777" w:rsidR="00E10254" w:rsidRDefault="00E10254" w:rsidP="00515E57">
            <w:pPr>
              <w:rPr>
                <w:rFonts w:ascii="Times New Roman" w:hAnsi="Times New Roman"/>
              </w:rPr>
            </w:pPr>
            <w:r>
              <w:rPr>
                <w:rFonts w:ascii="Times New Roman" w:hAnsi="Times New Roman"/>
              </w:rPr>
              <w:t>правила чтения текстов профессиональной направленности</w:t>
            </w:r>
          </w:p>
        </w:tc>
      </w:tr>
    </w:tbl>
    <w:p w14:paraId="53B7D646" w14:textId="77777777" w:rsidR="00667EAA" w:rsidRPr="00C33E48" w:rsidRDefault="00667EAA" w:rsidP="00252FFB"/>
    <w:p w14:paraId="4EA40BAD" w14:textId="77777777" w:rsidR="003D49CA" w:rsidRDefault="003D49CA" w:rsidP="00252FFB">
      <w:bookmarkStart w:id="23" w:name="_Toc103593997"/>
    </w:p>
    <w:p w14:paraId="0660DA4C" w14:textId="77777777" w:rsidR="00613795" w:rsidRPr="000475B5" w:rsidRDefault="00613795" w:rsidP="000475B5">
      <w:pPr>
        <w:pStyle w:val="114"/>
        <w:spacing w:after="0" w:line="240" w:lineRule="auto"/>
        <w:rPr>
          <w:bCs/>
        </w:rPr>
      </w:pPr>
      <w:bookmarkStart w:id="24" w:name="_Toc150716415"/>
      <w:bookmarkStart w:id="25" w:name="_Toc156156499"/>
      <w:bookmarkEnd w:id="23"/>
      <w:r w:rsidRPr="000475B5">
        <w:rPr>
          <w:bCs/>
        </w:rPr>
        <w:t>4.2. Профессиональные компетенции</w:t>
      </w:r>
      <w:bookmarkEnd w:id="24"/>
      <w:bookmarkEnd w:id="25"/>
    </w:p>
    <w:p w14:paraId="18DE8558" w14:textId="1994550D" w:rsidR="00613795" w:rsidRDefault="00613795" w:rsidP="00E10254"/>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6682"/>
        <w:gridCol w:w="6542"/>
      </w:tblGrid>
      <w:tr w:rsidR="00816F03" w:rsidRPr="00816F03" w14:paraId="5BCE8B34" w14:textId="77777777" w:rsidTr="009E4A77">
        <w:tc>
          <w:tcPr>
            <w:tcW w:w="1800" w:type="dxa"/>
            <w:tcBorders>
              <w:top w:val="single" w:sz="4" w:space="0" w:color="auto"/>
              <w:left w:val="single" w:sz="4" w:space="0" w:color="auto"/>
              <w:bottom w:val="single" w:sz="4" w:space="0" w:color="auto"/>
              <w:right w:val="single" w:sz="4" w:space="0" w:color="auto"/>
            </w:tcBorders>
          </w:tcPr>
          <w:p w14:paraId="0F41ED6D" w14:textId="77777777" w:rsidR="00816F03" w:rsidRPr="00816F03" w:rsidRDefault="00816F03" w:rsidP="00816F03">
            <w:pPr>
              <w:jc w:val="center"/>
              <w:rPr>
                <w:rFonts w:ascii="Times New Roman" w:eastAsia="Times New Roman" w:hAnsi="Times New Roman" w:cs="Times New Roman"/>
                <w:b/>
                <w:bCs/>
                <w:sz w:val="24"/>
                <w:szCs w:val="24"/>
                <w:lang w:eastAsia="ru-RU"/>
              </w:rPr>
            </w:pPr>
            <w:r w:rsidRPr="00816F03">
              <w:rPr>
                <w:rFonts w:ascii="Times New Roman" w:eastAsia="Times New Roman" w:hAnsi="Times New Roman" w:cs="Times New Roman"/>
                <w:b/>
                <w:bCs/>
                <w:sz w:val="24"/>
                <w:szCs w:val="24"/>
                <w:lang w:eastAsia="ru-RU"/>
              </w:rPr>
              <w:t>Виды</w:t>
            </w:r>
          </w:p>
          <w:p w14:paraId="6F3E2119" w14:textId="77777777" w:rsidR="00816F03" w:rsidRPr="00816F03" w:rsidRDefault="00816F03" w:rsidP="00816F03">
            <w:pPr>
              <w:jc w:val="center"/>
              <w:rPr>
                <w:rFonts w:ascii="Times New Roman" w:eastAsia="Times New Roman" w:hAnsi="Times New Roman" w:cs="Times New Roman"/>
                <w:b/>
                <w:bCs/>
                <w:sz w:val="24"/>
                <w:szCs w:val="24"/>
                <w:lang w:eastAsia="ru-RU"/>
              </w:rPr>
            </w:pPr>
            <w:r w:rsidRPr="00816F03">
              <w:rPr>
                <w:rFonts w:ascii="Times New Roman" w:eastAsia="Times New Roman" w:hAnsi="Times New Roman" w:cs="Times New Roman"/>
                <w:b/>
                <w:bCs/>
                <w:sz w:val="24"/>
                <w:szCs w:val="24"/>
                <w:lang w:eastAsia="ru-RU"/>
              </w:rPr>
              <w:t>деятельности</w:t>
            </w:r>
          </w:p>
        </w:tc>
        <w:tc>
          <w:tcPr>
            <w:tcW w:w="6003" w:type="dxa"/>
            <w:tcBorders>
              <w:top w:val="single" w:sz="4" w:space="0" w:color="auto"/>
              <w:left w:val="single" w:sz="4" w:space="0" w:color="auto"/>
              <w:bottom w:val="single" w:sz="4" w:space="0" w:color="auto"/>
              <w:right w:val="single" w:sz="4" w:space="0" w:color="auto"/>
            </w:tcBorders>
          </w:tcPr>
          <w:p w14:paraId="3D88A642" w14:textId="77777777" w:rsidR="00816F03" w:rsidRPr="00816F03" w:rsidRDefault="00816F03" w:rsidP="00816F03">
            <w:pPr>
              <w:jc w:val="center"/>
              <w:rPr>
                <w:rFonts w:ascii="Times New Roman" w:eastAsia="Times New Roman" w:hAnsi="Times New Roman" w:cs="Times New Roman"/>
                <w:b/>
                <w:bCs/>
                <w:sz w:val="24"/>
                <w:szCs w:val="24"/>
                <w:lang w:eastAsia="ru-RU"/>
              </w:rPr>
            </w:pPr>
            <w:r w:rsidRPr="00816F03">
              <w:rPr>
                <w:rFonts w:ascii="Times New Roman" w:eastAsia="Times New Roman" w:hAnsi="Times New Roman" w:cs="Times New Roman"/>
                <w:b/>
                <w:bCs/>
                <w:sz w:val="24"/>
                <w:szCs w:val="24"/>
                <w:lang w:eastAsia="ru-RU"/>
              </w:rPr>
              <w:t>ПК</w:t>
            </w:r>
          </w:p>
        </w:tc>
        <w:tc>
          <w:tcPr>
            <w:tcW w:w="5877" w:type="dxa"/>
          </w:tcPr>
          <w:p w14:paraId="3E5EF44A" w14:textId="77777777" w:rsidR="00816F03" w:rsidRPr="00816F03" w:rsidRDefault="00816F03" w:rsidP="00816F03">
            <w:pPr>
              <w:jc w:val="cente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Показатели освоения компетенции</w:t>
            </w:r>
            <w:r w:rsidRPr="00816F03">
              <w:rPr>
                <w:rFonts w:ascii="Times New Roman" w:eastAsia="Times New Roman" w:hAnsi="Times New Roman" w:cs="Times New Roman"/>
                <w:b/>
                <w:sz w:val="24"/>
                <w:szCs w:val="24"/>
                <w:vertAlign w:val="superscript"/>
                <w:lang w:eastAsia="ru-RU"/>
              </w:rPr>
              <w:footnoteReference w:id="2"/>
            </w:r>
          </w:p>
        </w:tc>
      </w:tr>
      <w:tr w:rsidR="00816F03" w:rsidRPr="00816F03" w14:paraId="6280AE59" w14:textId="77777777" w:rsidTr="009E4A77">
        <w:trPr>
          <w:trHeight w:val="1095"/>
        </w:trPr>
        <w:tc>
          <w:tcPr>
            <w:tcW w:w="1800" w:type="dxa"/>
            <w:vMerge w:val="restart"/>
            <w:tcBorders>
              <w:top w:val="single" w:sz="4" w:space="0" w:color="auto"/>
              <w:left w:val="single" w:sz="4" w:space="0" w:color="auto"/>
              <w:right w:val="single" w:sz="4" w:space="0" w:color="auto"/>
            </w:tcBorders>
          </w:tcPr>
          <w:p w14:paraId="1DBF3F4E"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 xml:space="preserve">ВД 1 </w:t>
            </w:r>
            <w:bookmarkStart w:id="26" w:name="_Hlk138155444"/>
            <w:r w:rsidRPr="00816F03">
              <w:rPr>
                <w:rFonts w:ascii="Times New Roman" w:eastAsia="Times New Roman" w:hAnsi="Times New Roman" w:cs="Times New Roman"/>
                <w:sz w:val="24"/>
                <w:szCs w:val="24"/>
                <w:lang w:eastAsia="ru-RU"/>
              </w:rPr>
              <w:t xml:space="preserve">Организация технологических процессов кожевенного и </w:t>
            </w:r>
            <w:r w:rsidRPr="00816F03">
              <w:rPr>
                <w:rFonts w:ascii="Times New Roman" w:eastAsia="Times New Roman" w:hAnsi="Times New Roman" w:cs="Times New Roman"/>
                <w:sz w:val="24"/>
                <w:szCs w:val="24"/>
                <w:lang w:eastAsia="ru-RU"/>
              </w:rPr>
              <w:lastRenderedPageBreak/>
              <w:t>мехового производства</w:t>
            </w:r>
            <w:bookmarkEnd w:id="26"/>
          </w:p>
        </w:tc>
        <w:tc>
          <w:tcPr>
            <w:tcW w:w="6003" w:type="dxa"/>
            <w:tcBorders>
              <w:top w:val="single" w:sz="4" w:space="0" w:color="auto"/>
              <w:left w:val="single" w:sz="4" w:space="0" w:color="auto"/>
              <w:right w:val="single" w:sz="4" w:space="0" w:color="auto"/>
            </w:tcBorders>
          </w:tcPr>
          <w:p w14:paraId="4CEC5F03"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lastRenderedPageBreak/>
              <w:t>ПК 1.1. Определять сорт полуфабриката, сорт готовой продукции и соответствие ее внешних характеристик требованиям государственных стандартов (далее – ГОСТ).</w:t>
            </w:r>
          </w:p>
          <w:p w14:paraId="2305E177"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p>
        </w:tc>
        <w:tc>
          <w:tcPr>
            <w:tcW w:w="5877" w:type="dxa"/>
          </w:tcPr>
          <w:p w14:paraId="33A750DF"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 xml:space="preserve">Навыки: </w:t>
            </w:r>
            <w:r w:rsidRPr="00816F03">
              <w:rPr>
                <w:rFonts w:ascii="Times New Roman" w:eastAsia="Times New Roman" w:hAnsi="Times New Roman" w:cs="Times New Roman"/>
                <w:sz w:val="24"/>
                <w:szCs w:val="24"/>
                <w:lang w:eastAsia="ru-RU"/>
              </w:rPr>
              <w:t>Определения</w:t>
            </w:r>
            <w:r w:rsidRPr="00816F03">
              <w:rPr>
                <w:rFonts w:ascii="Times New Roman" w:eastAsia="Times New Roman" w:hAnsi="Times New Roman" w:cs="Times New Roman"/>
                <w:b/>
                <w:sz w:val="24"/>
                <w:szCs w:val="24"/>
                <w:lang w:eastAsia="ru-RU"/>
              </w:rPr>
              <w:t xml:space="preserve"> </w:t>
            </w:r>
            <w:r w:rsidRPr="00816F03">
              <w:rPr>
                <w:rFonts w:ascii="Times New Roman" w:eastAsia="Times New Roman" w:hAnsi="Times New Roman" w:cs="Times New Roman"/>
                <w:sz w:val="24"/>
                <w:szCs w:val="24"/>
                <w:lang w:eastAsia="ru-RU"/>
              </w:rPr>
              <w:t>по ГОСТУ различных видов сырья и полуфабриката (сорт, пороки, размер, вид, и т.д.)</w:t>
            </w:r>
          </w:p>
          <w:p w14:paraId="34D64F28" w14:textId="77777777" w:rsidR="00816F03" w:rsidRPr="00816F03" w:rsidRDefault="00816F03" w:rsidP="00816F03">
            <w:pPr>
              <w:rPr>
                <w:rFonts w:ascii="Times New Roman" w:eastAsia="Times New Roman" w:hAnsi="Times New Roman" w:cs="Times New Roman"/>
                <w:b/>
                <w:sz w:val="24"/>
                <w:szCs w:val="24"/>
                <w:lang w:eastAsia="ru-RU"/>
              </w:rPr>
            </w:pPr>
            <w:r w:rsidRPr="00816F03">
              <w:rPr>
                <w:rFonts w:ascii="Times New Roman" w:eastAsia="Times New Roman" w:hAnsi="Times New Roman" w:cs="Times New Roman"/>
                <w:b/>
                <w:sz w:val="24"/>
                <w:szCs w:val="24"/>
                <w:lang w:eastAsia="ru-RU"/>
              </w:rPr>
              <w:t>Умения</w:t>
            </w:r>
            <w:proofErr w:type="gramStart"/>
            <w:r w:rsidRPr="00816F03">
              <w:rPr>
                <w:rFonts w:ascii="Times New Roman" w:eastAsia="Times New Roman" w:hAnsi="Times New Roman" w:cs="Times New Roman"/>
                <w:b/>
                <w:sz w:val="24"/>
                <w:szCs w:val="24"/>
                <w:lang w:eastAsia="ru-RU"/>
              </w:rPr>
              <w:t>:</w:t>
            </w:r>
            <w:r w:rsidRPr="00816F03">
              <w:rPr>
                <w:rFonts w:ascii="Times New Roman" w:eastAsia="Times New Roman" w:hAnsi="Times New Roman" w:cs="Times New Roman"/>
                <w:sz w:val="24"/>
                <w:szCs w:val="24"/>
                <w:lang w:eastAsia="ru-RU"/>
              </w:rPr>
              <w:t xml:space="preserve"> Выбирать</w:t>
            </w:r>
            <w:proofErr w:type="gramEnd"/>
            <w:r w:rsidRPr="00816F03">
              <w:rPr>
                <w:rFonts w:ascii="Times New Roman" w:eastAsia="Times New Roman" w:hAnsi="Times New Roman" w:cs="Times New Roman"/>
                <w:sz w:val="24"/>
                <w:szCs w:val="24"/>
                <w:lang w:eastAsia="ru-RU"/>
              </w:rPr>
              <w:t xml:space="preserve"> сырье в зависимости от назначения готовой продукции;</w:t>
            </w:r>
          </w:p>
          <w:p w14:paraId="1CA78AB3"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Знания:</w:t>
            </w:r>
            <w:r w:rsidRPr="00816F03">
              <w:rPr>
                <w:rFonts w:ascii="Times New Roman" w:eastAsia="Times New Roman" w:hAnsi="Times New Roman" w:cs="Times New Roman"/>
                <w:sz w:val="24"/>
                <w:szCs w:val="24"/>
                <w:lang w:eastAsia="ru-RU"/>
              </w:rPr>
              <w:t xml:space="preserve"> Классификация сырья и основные его свойства; классификация полуфабриката;</w:t>
            </w:r>
          </w:p>
        </w:tc>
      </w:tr>
      <w:tr w:rsidR="00816F03" w:rsidRPr="00816F03" w14:paraId="5E4FB40F" w14:textId="77777777" w:rsidTr="009E4A77">
        <w:trPr>
          <w:trHeight w:val="1124"/>
        </w:trPr>
        <w:tc>
          <w:tcPr>
            <w:tcW w:w="1800" w:type="dxa"/>
            <w:vMerge/>
            <w:tcBorders>
              <w:top w:val="single" w:sz="4" w:space="0" w:color="auto"/>
              <w:left w:val="single" w:sz="4" w:space="0" w:color="auto"/>
              <w:right w:val="single" w:sz="4" w:space="0" w:color="auto"/>
            </w:tcBorders>
          </w:tcPr>
          <w:p w14:paraId="7DAD6472" w14:textId="77777777" w:rsidR="00816F03" w:rsidRPr="00816F03" w:rsidRDefault="00816F03" w:rsidP="00816F03">
            <w:pPr>
              <w:rPr>
                <w:rFonts w:ascii="Times New Roman" w:eastAsia="Times New Roman" w:hAnsi="Times New Roman" w:cs="Times New Roman"/>
                <w:sz w:val="24"/>
                <w:szCs w:val="24"/>
                <w:lang w:eastAsia="ru-RU"/>
              </w:rPr>
            </w:pPr>
          </w:p>
        </w:tc>
        <w:tc>
          <w:tcPr>
            <w:tcW w:w="6003" w:type="dxa"/>
            <w:tcBorders>
              <w:top w:val="single" w:sz="4" w:space="0" w:color="auto"/>
              <w:left w:val="single" w:sz="4" w:space="0" w:color="auto"/>
              <w:right w:val="single" w:sz="4" w:space="0" w:color="auto"/>
            </w:tcBorders>
          </w:tcPr>
          <w:p w14:paraId="7FF35AA1"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ПК 1.2. Разрабатывать последовательность технологических процессов производства в соответствии с заданием, выбирая оптимальные параметры, в том числе с применением цифровых технологий.</w:t>
            </w:r>
          </w:p>
          <w:p w14:paraId="35E8BE03"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p>
        </w:tc>
        <w:tc>
          <w:tcPr>
            <w:tcW w:w="5877" w:type="dxa"/>
          </w:tcPr>
          <w:p w14:paraId="3CCE45BE"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Навыки:</w:t>
            </w:r>
            <w:r w:rsidRPr="00816F03">
              <w:rPr>
                <w:rFonts w:ascii="Times New Roman" w:eastAsia="Times New Roman" w:hAnsi="Times New Roman" w:cs="Times New Roman"/>
                <w:sz w:val="24"/>
                <w:szCs w:val="24"/>
                <w:lang w:eastAsia="ru-RU"/>
              </w:rPr>
              <w:t xml:space="preserve"> Разработки параметров и последовательности технологических процессов и операций производства в соответствии с нормативной документацией и использованием информационных технологий (далее - ИТ), систем автоматизированного проектирования;</w:t>
            </w:r>
          </w:p>
          <w:p w14:paraId="50565CE5"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Умения</w:t>
            </w:r>
            <w:proofErr w:type="gramStart"/>
            <w:r w:rsidRPr="00816F03">
              <w:rPr>
                <w:rFonts w:ascii="Times New Roman" w:eastAsia="Times New Roman" w:hAnsi="Times New Roman" w:cs="Times New Roman"/>
                <w:b/>
                <w:sz w:val="24"/>
                <w:szCs w:val="24"/>
                <w:lang w:eastAsia="ru-RU"/>
              </w:rPr>
              <w:t>:</w:t>
            </w:r>
            <w:r w:rsidRPr="00816F03">
              <w:rPr>
                <w:rFonts w:ascii="Times New Roman" w:eastAsia="Times New Roman" w:hAnsi="Times New Roman" w:cs="Times New Roman"/>
                <w:sz w:val="24"/>
                <w:szCs w:val="24"/>
                <w:lang w:eastAsia="ru-RU"/>
              </w:rPr>
              <w:t xml:space="preserve"> Разрабатывать</w:t>
            </w:r>
            <w:proofErr w:type="gramEnd"/>
            <w:r w:rsidRPr="00816F03">
              <w:rPr>
                <w:rFonts w:ascii="Times New Roman" w:eastAsia="Times New Roman" w:hAnsi="Times New Roman" w:cs="Times New Roman"/>
                <w:sz w:val="24"/>
                <w:szCs w:val="24"/>
                <w:lang w:eastAsia="ru-RU"/>
              </w:rPr>
              <w:t xml:space="preserve"> параметры и последовательность технологических процессов и операций производства в том числе с использованием ИТ;</w:t>
            </w:r>
          </w:p>
          <w:p w14:paraId="1C3692FD"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Знания:</w:t>
            </w:r>
            <w:r w:rsidRPr="00816F03">
              <w:rPr>
                <w:rFonts w:ascii="Times New Roman" w:eastAsia="Times New Roman" w:hAnsi="Times New Roman" w:cs="Times New Roman"/>
                <w:sz w:val="24"/>
                <w:szCs w:val="24"/>
                <w:lang w:eastAsia="ru-RU"/>
              </w:rPr>
              <w:t xml:space="preserve"> цель, сущность и основные параметры технологических процессов и операций производства;</w:t>
            </w:r>
          </w:p>
          <w:p w14:paraId="74B1A68F"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влияние параметров на правильное проведение технологического процесса;</w:t>
            </w:r>
          </w:p>
        </w:tc>
      </w:tr>
      <w:tr w:rsidR="00816F03" w:rsidRPr="00816F03" w14:paraId="221A26A7" w14:textId="77777777" w:rsidTr="009E4A77">
        <w:trPr>
          <w:trHeight w:val="1335"/>
        </w:trPr>
        <w:tc>
          <w:tcPr>
            <w:tcW w:w="1800" w:type="dxa"/>
            <w:vMerge/>
            <w:tcBorders>
              <w:top w:val="single" w:sz="4" w:space="0" w:color="auto"/>
              <w:left w:val="single" w:sz="4" w:space="0" w:color="auto"/>
              <w:right w:val="single" w:sz="4" w:space="0" w:color="auto"/>
            </w:tcBorders>
          </w:tcPr>
          <w:p w14:paraId="32BB83E2" w14:textId="77777777" w:rsidR="00816F03" w:rsidRPr="00816F03" w:rsidRDefault="00816F03" w:rsidP="00816F03">
            <w:pPr>
              <w:rPr>
                <w:rFonts w:ascii="Times New Roman" w:eastAsia="Times New Roman" w:hAnsi="Times New Roman" w:cs="Times New Roman"/>
                <w:sz w:val="24"/>
                <w:szCs w:val="24"/>
                <w:lang w:eastAsia="ru-RU"/>
              </w:rPr>
            </w:pPr>
          </w:p>
        </w:tc>
        <w:tc>
          <w:tcPr>
            <w:tcW w:w="6003" w:type="dxa"/>
            <w:tcBorders>
              <w:top w:val="single" w:sz="4" w:space="0" w:color="auto"/>
              <w:left w:val="single" w:sz="4" w:space="0" w:color="auto"/>
              <w:right w:val="single" w:sz="4" w:space="0" w:color="auto"/>
            </w:tcBorders>
          </w:tcPr>
          <w:p w14:paraId="5EBF462C"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Calibri" w:hAnsi="Times New Roman" w:cs="Times New Roman"/>
                <w:sz w:val="24"/>
                <w:szCs w:val="24"/>
              </w:rPr>
              <w:t>ПК.1.3</w:t>
            </w:r>
            <w:r w:rsidRPr="00816F03">
              <w:rPr>
                <w:rFonts w:ascii="Times New Roman" w:eastAsia="Times New Roman" w:hAnsi="Times New Roman" w:cs="Times New Roman"/>
                <w:sz w:val="24"/>
                <w:szCs w:val="24"/>
                <w:lang w:eastAsia="ru-RU"/>
              </w:rPr>
              <w:t>. Производить технологические расчеты сырья, полуфабриката, химических материалов, оборудования и себестоимости единицы готовой продукции.</w:t>
            </w:r>
          </w:p>
          <w:p w14:paraId="6AF3F45A" w14:textId="77777777" w:rsidR="00816F03" w:rsidRPr="00816F03" w:rsidRDefault="00816F03" w:rsidP="00816F03">
            <w:pPr>
              <w:rPr>
                <w:rFonts w:ascii="Times New Roman" w:eastAsia="Calibri" w:hAnsi="Times New Roman" w:cs="Times New Roman"/>
                <w:sz w:val="24"/>
                <w:szCs w:val="24"/>
              </w:rPr>
            </w:pPr>
          </w:p>
          <w:p w14:paraId="2BF20FE4"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p>
        </w:tc>
        <w:tc>
          <w:tcPr>
            <w:tcW w:w="5877" w:type="dxa"/>
          </w:tcPr>
          <w:p w14:paraId="00586696"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Навыки:</w:t>
            </w:r>
            <w:r w:rsidRPr="00816F03">
              <w:rPr>
                <w:rFonts w:ascii="Times New Roman" w:eastAsia="Times New Roman" w:hAnsi="Times New Roman" w:cs="Times New Roman"/>
                <w:sz w:val="24"/>
                <w:szCs w:val="24"/>
                <w:lang w:eastAsia="ru-RU"/>
              </w:rPr>
              <w:t xml:space="preserve"> Выбора технологического оборудования;</w:t>
            </w:r>
          </w:p>
          <w:p w14:paraId="5A644A47"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в проведении технологических расчетов сырья, полуфабриката, химических материалов, технологического оборудования с использованием ИТ</w:t>
            </w:r>
          </w:p>
          <w:p w14:paraId="54827211"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Умения</w:t>
            </w:r>
            <w:proofErr w:type="gramStart"/>
            <w:r w:rsidRPr="00816F03">
              <w:rPr>
                <w:rFonts w:ascii="Times New Roman" w:eastAsia="Times New Roman" w:hAnsi="Times New Roman" w:cs="Times New Roman"/>
                <w:b/>
                <w:sz w:val="24"/>
                <w:szCs w:val="24"/>
                <w:lang w:eastAsia="ru-RU"/>
              </w:rPr>
              <w:t>:</w:t>
            </w:r>
            <w:r w:rsidRPr="00816F03">
              <w:rPr>
                <w:rFonts w:ascii="Times New Roman" w:eastAsia="Times New Roman" w:hAnsi="Times New Roman" w:cs="Times New Roman"/>
                <w:sz w:val="24"/>
                <w:szCs w:val="24"/>
                <w:lang w:eastAsia="ru-RU"/>
              </w:rPr>
              <w:t xml:space="preserve"> Разрабатывать</w:t>
            </w:r>
            <w:proofErr w:type="gramEnd"/>
            <w:r w:rsidRPr="00816F03">
              <w:rPr>
                <w:rFonts w:ascii="Times New Roman" w:eastAsia="Times New Roman" w:hAnsi="Times New Roman" w:cs="Times New Roman"/>
                <w:sz w:val="24"/>
                <w:szCs w:val="24"/>
                <w:lang w:eastAsia="ru-RU"/>
              </w:rPr>
              <w:t xml:space="preserve"> параметры и последовательность технологических процессов и операций производства с использованием ИТ;</w:t>
            </w:r>
          </w:p>
          <w:p w14:paraId="2B5ECA19"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Знания:</w:t>
            </w:r>
            <w:r w:rsidRPr="00816F03">
              <w:rPr>
                <w:rFonts w:ascii="Times New Roman" w:eastAsia="Times New Roman" w:hAnsi="Times New Roman" w:cs="Times New Roman"/>
                <w:sz w:val="24"/>
                <w:szCs w:val="24"/>
                <w:lang w:eastAsia="ru-RU"/>
              </w:rPr>
              <w:t xml:space="preserve"> Новых химических материалов;</w:t>
            </w:r>
          </w:p>
          <w:p w14:paraId="6E7BE557"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новые виды технологического оборудования; статьи калькуляции, методы расчета основных статей себестоимости;</w:t>
            </w:r>
          </w:p>
        </w:tc>
      </w:tr>
      <w:tr w:rsidR="00816F03" w:rsidRPr="00816F03" w14:paraId="01A14AD8" w14:textId="77777777" w:rsidTr="009E4A77">
        <w:trPr>
          <w:trHeight w:val="1065"/>
        </w:trPr>
        <w:tc>
          <w:tcPr>
            <w:tcW w:w="1800" w:type="dxa"/>
            <w:vMerge/>
            <w:tcBorders>
              <w:top w:val="single" w:sz="4" w:space="0" w:color="auto"/>
              <w:left w:val="single" w:sz="4" w:space="0" w:color="auto"/>
              <w:right w:val="single" w:sz="4" w:space="0" w:color="auto"/>
            </w:tcBorders>
          </w:tcPr>
          <w:p w14:paraId="6049ABCF" w14:textId="77777777" w:rsidR="00816F03" w:rsidRPr="00816F03" w:rsidRDefault="00816F03" w:rsidP="00816F03">
            <w:pPr>
              <w:rPr>
                <w:rFonts w:ascii="Times New Roman" w:eastAsia="Times New Roman" w:hAnsi="Times New Roman" w:cs="Times New Roman"/>
                <w:sz w:val="24"/>
                <w:szCs w:val="24"/>
                <w:lang w:eastAsia="ru-RU"/>
              </w:rPr>
            </w:pPr>
          </w:p>
        </w:tc>
        <w:tc>
          <w:tcPr>
            <w:tcW w:w="6003" w:type="dxa"/>
            <w:tcBorders>
              <w:top w:val="single" w:sz="4" w:space="0" w:color="auto"/>
              <w:left w:val="single" w:sz="4" w:space="0" w:color="auto"/>
              <w:right w:val="single" w:sz="4" w:space="0" w:color="auto"/>
            </w:tcBorders>
          </w:tcPr>
          <w:p w14:paraId="0551078F"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r w:rsidRPr="00816F03">
              <w:rPr>
                <w:rFonts w:ascii="Times New Roman" w:eastAsia="Calibri" w:hAnsi="Times New Roman" w:cs="Times New Roman"/>
                <w:sz w:val="24"/>
                <w:szCs w:val="24"/>
              </w:rPr>
              <w:t>ПК.1.4</w:t>
            </w:r>
            <w:r w:rsidRPr="00816F03">
              <w:rPr>
                <w:rFonts w:ascii="Times New Roman" w:eastAsia="Times New Roman" w:hAnsi="Times New Roman" w:cs="Times New Roman"/>
                <w:sz w:val="24"/>
                <w:szCs w:val="24"/>
                <w:lang w:eastAsia="ru-RU"/>
              </w:rPr>
              <w:t xml:space="preserve"> Осуществлять контроль за соблюдением заданных параметров работы технологического оборудования.</w:t>
            </w:r>
          </w:p>
          <w:p w14:paraId="109BA6E2" w14:textId="77777777" w:rsidR="00816F03" w:rsidRPr="00816F03" w:rsidRDefault="00816F03" w:rsidP="00816F03">
            <w:pPr>
              <w:widowControl w:val="0"/>
              <w:autoSpaceDE w:val="0"/>
              <w:autoSpaceDN w:val="0"/>
              <w:adjustRightInd w:val="0"/>
              <w:rPr>
                <w:rFonts w:ascii="Times New Roman" w:eastAsia="Calibri" w:hAnsi="Times New Roman" w:cs="Times New Roman"/>
                <w:sz w:val="24"/>
                <w:szCs w:val="24"/>
              </w:rPr>
            </w:pPr>
          </w:p>
        </w:tc>
        <w:tc>
          <w:tcPr>
            <w:tcW w:w="5877" w:type="dxa"/>
          </w:tcPr>
          <w:p w14:paraId="3E5DECD7" w14:textId="77777777" w:rsidR="00816F03" w:rsidRPr="00816F03" w:rsidRDefault="00816F03" w:rsidP="00816F03">
            <w:pPr>
              <w:contextualSpacing/>
              <w:rPr>
                <w:rFonts w:ascii="Times New Roman" w:eastAsia="Times New Roman" w:hAnsi="Times New Roman" w:cs="Times New Roman"/>
                <w:sz w:val="28"/>
                <w:szCs w:val="28"/>
                <w:lang w:eastAsia="ru-RU"/>
              </w:rPr>
            </w:pPr>
            <w:r w:rsidRPr="00816F03">
              <w:rPr>
                <w:rFonts w:ascii="Times New Roman" w:eastAsia="Times New Roman" w:hAnsi="Times New Roman" w:cs="Times New Roman"/>
                <w:b/>
                <w:sz w:val="24"/>
                <w:szCs w:val="24"/>
                <w:lang w:eastAsia="ru-RU"/>
              </w:rPr>
              <w:t>Навыки:</w:t>
            </w:r>
            <w:r w:rsidRPr="00816F03">
              <w:rPr>
                <w:rFonts w:ascii="Times New Roman" w:eastAsia="Times New Roman" w:hAnsi="Times New Roman" w:cs="Times New Roman"/>
                <w:sz w:val="28"/>
                <w:szCs w:val="28"/>
                <w:lang w:eastAsia="ru-RU"/>
              </w:rPr>
              <w:t xml:space="preserve"> </w:t>
            </w:r>
            <w:r w:rsidRPr="00816F03">
              <w:rPr>
                <w:rFonts w:ascii="Times New Roman" w:eastAsia="Times New Roman" w:hAnsi="Times New Roman" w:cs="Times New Roman"/>
                <w:sz w:val="24"/>
                <w:szCs w:val="24"/>
                <w:lang w:eastAsia="ru-RU"/>
              </w:rPr>
              <w:t xml:space="preserve">Контроль параметров и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технологий (ИТ), </w:t>
            </w:r>
          </w:p>
          <w:p w14:paraId="3453CB8C" w14:textId="25BA5589" w:rsidR="00816F03" w:rsidRPr="00816F03" w:rsidRDefault="00816F03" w:rsidP="00816F03">
            <w:pPr>
              <w:contextualSpacing/>
              <w:jc w:val="both"/>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Умения</w:t>
            </w:r>
            <w:proofErr w:type="gramStart"/>
            <w:r w:rsidRPr="00816F03">
              <w:rPr>
                <w:rFonts w:ascii="Times New Roman" w:eastAsia="Times New Roman" w:hAnsi="Times New Roman" w:cs="Times New Roman"/>
                <w:b/>
                <w:sz w:val="24"/>
                <w:szCs w:val="24"/>
                <w:lang w:eastAsia="ru-RU"/>
              </w:rPr>
              <w:t>:</w:t>
            </w:r>
            <w:r w:rsidR="00CB77DB">
              <w:rPr>
                <w:rFonts w:ascii="Times New Roman" w:eastAsia="Times New Roman" w:hAnsi="Times New Roman" w:cs="Times New Roman"/>
                <w:b/>
                <w:sz w:val="24"/>
                <w:szCs w:val="24"/>
                <w:lang w:eastAsia="ru-RU"/>
              </w:rPr>
              <w:t xml:space="preserve"> </w:t>
            </w:r>
            <w:r w:rsidRPr="00816F03">
              <w:rPr>
                <w:rFonts w:ascii="Times New Roman" w:eastAsia="Times New Roman" w:hAnsi="Times New Roman" w:cs="Times New Roman"/>
                <w:sz w:val="24"/>
                <w:szCs w:val="24"/>
                <w:lang w:eastAsia="ru-RU"/>
              </w:rPr>
              <w:t>Анализировать</w:t>
            </w:r>
            <w:proofErr w:type="gramEnd"/>
            <w:r w:rsidRPr="00816F03">
              <w:rPr>
                <w:rFonts w:ascii="Times New Roman" w:eastAsia="Times New Roman" w:hAnsi="Times New Roman" w:cs="Times New Roman"/>
                <w:sz w:val="24"/>
                <w:szCs w:val="24"/>
                <w:lang w:eastAsia="ru-RU"/>
              </w:rPr>
              <w:t xml:space="preserve"> и выбирать технологическое оборудование в зависимости от вида сырья и назначение готовой продукции;</w:t>
            </w:r>
          </w:p>
          <w:p w14:paraId="0DB492BA"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Знания:</w:t>
            </w:r>
            <w:r w:rsidRPr="00816F03">
              <w:rPr>
                <w:rFonts w:ascii="Times New Roman" w:eastAsia="Times New Roman" w:hAnsi="Times New Roman" w:cs="Times New Roman"/>
                <w:sz w:val="24"/>
                <w:szCs w:val="24"/>
                <w:lang w:eastAsia="ru-RU"/>
              </w:rPr>
              <w:t xml:space="preserve"> Основных видов технологического оборудования производства;</w:t>
            </w:r>
          </w:p>
          <w:p w14:paraId="636DAD61"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lastRenderedPageBreak/>
              <w:t>последовательность технологических процессов и операций в зависимости от назначения готовой продукции;</w:t>
            </w:r>
          </w:p>
        </w:tc>
      </w:tr>
      <w:tr w:rsidR="00816F03" w:rsidRPr="00816F03" w14:paraId="56A93D42" w14:textId="77777777" w:rsidTr="009E4A77">
        <w:trPr>
          <w:trHeight w:val="3912"/>
        </w:trPr>
        <w:tc>
          <w:tcPr>
            <w:tcW w:w="1800" w:type="dxa"/>
            <w:vMerge/>
            <w:tcBorders>
              <w:top w:val="single" w:sz="4" w:space="0" w:color="auto"/>
              <w:left w:val="single" w:sz="4" w:space="0" w:color="auto"/>
              <w:right w:val="single" w:sz="4" w:space="0" w:color="auto"/>
            </w:tcBorders>
          </w:tcPr>
          <w:p w14:paraId="23C0E376" w14:textId="77777777" w:rsidR="00816F03" w:rsidRPr="00816F03" w:rsidRDefault="00816F03" w:rsidP="00816F03">
            <w:pPr>
              <w:rPr>
                <w:rFonts w:ascii="Times New Roman" w:eastAsia="Times New Roman" w:hAnsi="Times New Roman" w:cs="Times New Roman"/>
                <w:sz w:val="24"/>
                <w:szCs w:val="24"/>
                <w:lang w:eastAsia="ru-RU"/>
              </w:rPr>
            </w:pPr>
          </w:p>
        </w:tc>
        <w:tc>
          <w:tcPr>
            <w:tcW w:w="6003" w:type="dxa"/>
            <w:tcBorders>
              <w:top w:val="single" w:sz="4" w:space="0" w:color="auto"/>
              <w:left w:val="single" w:sz="4" w:space="0" w:color="auto"/>
              <w:right w:val="single" w:sz="4" w:space="0" w:color="auto"/>
            </w:tcBorders>
          </w:tcPr>
          <w:p w14:paraId="39E2F90A" w14:textId="77777777" w:rsidR="00816F03" w:rsidRPr="00816F03" w:rsidRDefault="00816F03" w:rsidP="00816F03">
            <w:pPr>
              <w:widowControl w:val="0"/>
              <w:autoSpaceDE w:val="0"/>
              <w:autoSpaceDN w:val="0"/>
              <w:adjustRightInd w:val="0"/>
              <w:rPr>
                <w:rFonts w:ascii="Times New Roman" w:eastAsia="Calibri" w:hAnsi="Times New Roman" w:cs="Times New Roman"/>
                <w:sz w:val="24"/>
                <w:szCs w:val="24"/>
              </w:rPr>
            </w:pPr>
            <w:r w:rsidRPr="00816F03">
              <w:rPr>
                <w:rFonts w:ascii="Times New Roman" w:eastAsia="Calibri" w:hAnsi="Times New Roman" w:cs="Times New Roman"/>
                <w:sz w:val="24"/>
                <w:szCs w:val="24"/>
              </w:rPr>
              <w:t>ПК. 1.5</w:t>
            </w:r>
            <w:r w:rsidRPr="00816F03">
              <w:rPr>
                <w:rFonts w:ascii="Times New Roman" w:eastAsia="Times New Roman" w:hAnsi="Times New Roman" w:cs="Times New Roman"/>
                <w:sz w:val="24"/>
                <w:szCs w:val="24"/>
                <w:lang w:eastAsia="ru-RU"/>
              </w:rPr>
              <w:t>. Оформлять нормативно-техническую документацию, в том числе с применением цифровых технологий.</w:t>
            </w:r>
          </w:p>
        </w:tc>
        <w:tc>
          <w:tcPr>
            <w:tcW w:w="5877" w:type="dxa"/>
          </w:tcPr>
          <w:p w14:paraId="5378CB70" w14:textId="77777777" w:rsidR="00816F03" w:rsidRPr="00816F03" w:rsidRDefault="00816F03" w:rsidP="00816F03">
            <w:pPr>
              <w:rPr>
                <w:rFonts w:ascii="Times New Roman" w:eastAsia="Times New Roman" w:hAnsi="Times New Roman" w:cs="Times New Roman"/>
                <w:b/>
                <w:sz w:val="24"/>
                <w:szCs w:val="24"/>
                <w:lang w:eastAsia="ru-RU"/>
              </w:rPr>
            </w:pPr>
            <w:r w:rsidRPr="00816F03">
              <w:rPr>
                <w:rFonts w:ascii="Times New Roman" w:eastAsia="Times New Roman" w:hAnsi="Times New Roman" w:cs="Times New Roman"/>
                <w:b/>
                <w:sz w:val="24"/>
                <w:szCs w:val="24"/>
                <w:lang w:eastAsia="ru-RU"/>
              </w:rPr>
              <w:t xml:space="preserve"> Навыки:</w:t>
            </w:r>
            <w:r w:rsidRPr="00816F03">
              <w:rPr>
                <w:rFonts w:ascii="Times New Roman" w:eastAsia="Times New Roman" w:hAnsi="Times New Roman" w:cs="Times New Roman"/>
                <w:sz w:val="24"/>
                <w:szCs w:val="24"/>
                <w:lang w:eastAsia="ru-RU"/>
              </w:rPr>
              <w:t xml:space="preserve"> оформления технической документации с использованием цифровых технологий.</w:t>
            </w:r>
            <w:r w:rsidRPr="00816F03">
              <w:rPr>
                <w:rFonts w:ascii="Times New Roman" w:eastAsia="Times New Roman" w:hAnsi="Times New Roman" w:cs="Times New Roman"/>
                <w:b/>
                <w:sz w:val="24"/>
                <w:szCs w:val="24"/>
                <w:lang w:eastAsia="ru-RU"/>
              </w:rPr>
              <w:t xml:space="preserve"> </w:t>
            </w:r>
          </w:p>
          <w:p w14:paraId="5C215EE7"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Умения:</w:t>
            </w:r>
            <w:r w:rsidRPr="00816F03">
              <w:rPr>
                <w:rFonts w:ascii="Times New Roman" w:eastAsia="Times New Roman" w:hAnsi="Times New Roman" w:cs="Times New Roman"/>
                <w:sz w:val="24"/>
                <w:szCs w:val="24"/>
                <w:lang w:eastAsia="ru-RU"/>
              </w:rPr>
              <w:t xml:space="preserve"> Оформления расчёта сырья, полуфабриката, готовой продукции, химических материалов, технологического оборудования;</w:t>
            </w:r>
          </w:p>
          <w:p w14:paraId="0742AE3F"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 xml:space="preserve"> калькуляции себестоимости единицы готовой продукции; оформлять технологическую документацию по заданию руководителя;</w:t>
            </w:r>
          </w:p>
          <w:p w14:paraId="242350B3"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 xml:space="preserve"> </w:t>
            </w:r>
            <w:r w:rsidRPr="00816F03">
              <w:rPr>
                <w:rFonts w:ascii="Times New Roman" w:eastAsia="Times New Roman" w:hAnsi="Times New Roman" w:cs="Times New Roman"/>
                <w:b/>
                <w:sz w:val="24"/>
                <w:szCs w:val="24"/>
                <w:lang w:eastAsia="ru-RU"/>
              </w:rPr>
              <w:t>Знания:</w:t>
            </w:r>
            <w:r w:rsidRPr="00816F03">
              <w:rPr>
                <w:rFonts w:ascii="Times New Roman" w:eastAsia="Times New Roman" w:hAnsi="Times New Roman" w:cs="Times New Roman"/>
                <w:sz w:val="24"/>
                <w:szCs w:val="24"/>
                <w:lang w:eastAsia="ru-RU"/>
              </w:rPr>
              <w:t xml:space="preserve"> нормативные документы, регламентирующие выход сырья, полуфабриката и готовой продукции;</w:t>
            </w:r>
          </w:p>
          <w:p w14:paraId="79DBA423"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статьи калькуляции, методы расчета основных статей себестоимости;</w:t>
            </w:r>
          </w:p>
          <w:p w14:paraId="7A34CCFF"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новые отечественные и зарубежные технологии производства;</w:t>
            </w:r>
          </w:p>
        </w:tc>
      </w:tr>
      <w:tr w:rsidR="00816F03" w:rsidRPr="00816F03" w14:paraId="0486EF05" w14:textId="77777777" w:rsidTr="009E4A77">
        <w:trPr>
          <w:trHeight w:val="1157"/>
        </w:trPr>
        <w:tc>
          <w:tcPr>
            <w:tcW w:w="1800" w:type="dxa"/>
            <w:vMerge w:val="restart"/>
            <w:tcBorders>
              <w:top w:val="single" w:sz="4" w:space="0" w:color="auto"/>
              <w:left w:val="single" w:sz="4" w:space="0" w:color="auto"/>
              <w:right w:val="single" w:sz="4" w:space="0" w:color="auto"/>
            </w:tcBorders>
          </w:tcPr>
          <w:p w14:paraId="359FF919"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 xml:space="preserve">ВД 2 </w:t>
            </w:r>
          </w:p>
          <w:p w14:paraId="5524120B" w14:textId="77777777" w:rsidR="00816F03" w:rsidRPr="00816F03" w:rsidRDefault="00816F03" w:rsidP="00816F03">
            <w:pPr>
              <w:rPr>
                <w:rFonts w:ascii="Times New Roman" w:eastAsia="Times New Roman" w:hAnsi="Times New Roman" w:cs="Times New Roman"/>
                <w:sz w:val="24"/>
                <w:szCs w:val="24"/>
                <w:lang w:eastAsia="ru-RU"/>
              </w:rPr>
            </w:pPr>
            <w:bookmarkStart w:id="27" w:name="_Hlk138155458"/>
            <w:r w:rsidRPr="00816F03">
              <w:rPr>
                <w:rFonts w:ascii="Times New Roman" w:eastAsia="Times New Roman" w:hAnsi="Times New Roman" w:cs="Times New Roman"/>
                <w:sz w:val="24"/>
                <w:szCs w:val="24"/>
                <w:lang w:eastAsia="ru-RU"/>
              </w:rPr>
              <w:t>Проведение технологического контроля кожевенного и мехового производства</w:t>
            </w:r>
            <w:bookmarkEnd w:id="27"/>
          </w:p>
        </w:tc>
        <w:tc>
          <w:tcPr>
            <w:tcW w:w="6003" w:type="dxa"/>
            <w:tcBorders>
              <w:top w:val="single" w:sz="4" w:space="0" w:color="auto"/>
              <w:left w:val="single" w:sz="4" w:space="0" w:color="auto"/>
              <w:right w:val="single" w:sz="4" w:space="0" w:color="auto"/>
            </w:tcBorders>
          </w:tcPr>
          <w:p w14:paraId="63D5014B"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ПК 2.1 Выявлять причины дефектов полуфабриката, готовой продукции для внесения предложений по их устранению.</w:t>
            </w:r>
          </w:p>
          <w:p w14:paraId="7D9F7727"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p>
          <w:p w14:paraId="69AB1C5C"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p>
        </w:tc>
        <w:tc>
          <w:tcPr>
            <w:tcW w:w="5877" w:type="dxa"/>
          </w:tcPr>
          <w:p w14:paraId="646BE5BD"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Навыки:</w:t>
            </w:r>
            <w:r w:rsidRPr="00816F03">
              <w:rPr>
                <w:rFonts w:ascii="Times New Roman" w:eastAsia="Times New Roman" w:hAnsi="Times New Roman" w:cs="Times New Roman"/>
                <w:sz w:val="24"/>
                <w:szCs w:val="24"/>
                <w:lang w:eastAsia="ru-RU"/>
              </w:rPr>
              <w:t xml:space="preserve"> </w:t>
            </w:r>
            <w:r w:rsidRPr="00816F03">
              <w:rPr>
                <w:rFonts w:ascii="Times New Roman" w:eastAsia="Times New Roman" w:hAnsi="Times New Roman" w:cs="Times New Roman"/>
                <w:sz w:val="24"/>
                <w:szCs w:val="24"/>
                <w:highlight w:val="green"/>
                <w:lang w:eastAsia="ru-RU"/>
              </w:rPr>
              <w:t>контроля параметров</w:t>
            </w:r>
            <w:r w:rsidRPr="00816F03">
              <w:rPr>
                <w:rFonts w:ascii="Times New Roman" w:eastAsia="Times New Roman" w:hAnsi="Times New Roman" w:cs="Times New Roman"/>
                <w:sz w:val="24"/>
                <w:szCs w:val="24"/>
                <w:lang w:eastAsia="ru-RU"/>
              </w:rPr>
              <w:t xml:space="preserve"> технологических процессов в производстве, </w:t>
            </w:r>
            <w:r w:rsidRPr="00816F03">
              <w:rPr>
                <w:rFonts w:ascii="Times New Roman" w:eastAsia="Times New Roman" w:hAnsi="Times New Roman" w:cs="Times New Roman"/>
                <w:sz w:val="24"/>
                <w:szCs w:val="24"/>
                <w:highlight w:val="green"/>
                <w:lang w:eastAsia="ru-RU"/>
              </w:rPr>
              <w:t>оценки состояния</w:t>
            </w:r>
            <w:r w:rsidRPr="00816F03">
              <w:rPr>
                <w:rFonts w:ascii="Times New Roman" w:eastAsia="Times New Roman" w:hAnsi="Times New Roman" w:cs="Times New Roman"/>
                <w:sz w:val="24"/>
                <w:szCs w:val="24"/>
                <w:lang w:eastAsia="ru-RU"/>
              </w:rPr>
              <w:t xml:space="preserve"> сырья и полуфабриката;</w:t>
            </w:r>
          </w:p>
          <w:p w14:paraId="1A596837"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 xml:space="preserve">Умения: </w:t>
            </w:r>
            <w:r w:rsidRPr="00816F03">
              <w:rPr>
                <w:rFonts w:ascii="Times New Roman" w:eastAsia="Times New Roman" w:hAnsi="Times New Roman" w:cs="Times New Roman"/>
                <w:sz w:val="24"/>
                <w:szCs w:val="24"/>
                <w:lang w:eastAsia="ru-RU"/>
              </w:rPr>
              <w:t>отличать качественное и бактериально- зараженное сырье; определять дефекты полуфабриката и готовой продукции;</w:t>
            </w:r>
          </w:p>
          <w:p w14:paraId="72FFD6AD"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устанавливать сорт полуфабриката и готовой продукции в зависимости от наличия дефектов и их значимости;</w:t>
            </w:r>
          </w:p>
          <w:p w14:paraId="5BDB9CBD"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Знания:</w:t>
            </w:r>
            <w:r w:rsidRPr="00816F03">
              <w:rPr>
                <w:rFonts w:ascii="Times New Roman" w:eastAsia="Times New Roman" w:hAnsi="Times New Roman" w:cs="Times New Roman"/>
                <w:sz w:val="24"/>
                <w:szCs w:val="24"/>
                <w:lang w:eastAsia="ru-RU"/>
              </w:rPr>
              <w:t xml:space="preserve"> параметры работы технологического оборудования;</w:t>
            </w:r>
          </w:p>
          <w:p w14:paraId="1318DC19"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дефекты полуфабриката и готовой продукции;</w:t>
            </w:r>
          </w:p>
          <w:p w14:paraId="3BC071F7"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причины возникновения дефектов;</w:t>
            </w:r>
          </w:p>
          <w:p w14:paraId="60E0E420"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способы определения дефектов;</w:t>
            </w:r>
          </w:p>
          <w:p w14:paraId="2E9C7FD6"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меры предупреждения и устранения дефектов;</w:t>
            </w:r>
          </w:p>
          <w:p w14:paraId="44E0F0E9"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приемы сортировки полуфабриката и готовой продукции;</w:t>
            </w:r>
          </w:p>
        </w:tc>
      </w:tr>
      <w:tr w:rsidR="00816F03" w:rsidRPr="00816F03" w14:paraId="10FC3032" w14:textId="77777777" w:rsidTr="009E4A77">
        <w:trPr>
          <w:trHeight w:val="1575"/>
        </w:trPr>
        <w:tc>
          <w:tcPr>
            <w:tcW w:w="1800" w:type="dxa"/>
            <w:vMerge/>
            <w:tcBorders>
              <w:top w:val="single" w:sz="4" w:space="0" w:color="auto"/>
              <w:left w:val="single" w:sz="4" w:space="0" w:color="auto"/>
              <w:right w:val="single" w:sz="4" w:space="0" w:color="auto"/>
            </w:tcBorders>
          </w:tcPr>
          <w:p w14:paraId="478C3429" w14:textId="77777777" w:rsidR="00816F03" w:rsidRPr="00816F03" w:rsidRDefault="00816F03" w:rsidP="00816F03">
            <w:pPr>
              <w:rPr>
                <w:rFonts w:ascii="Times New Roman" w:eastAsia="Times New Roman" w:hAnsi="Times New Roman" w:cs="Times New Roman"/>
                <w:sz w:val="24"/>
                <w:szCs w:val="24"/>
                <w:lang w:eastAsia="ru-RU"/>
              </w:rPr>
            </w:pPr>
          </w:p>
        </w:tc>
        <w:tc>
          <w:tcPr>
            <w:tcW w:w="6003" w:type="dxa"/>
            <w:tcBorders>
              <w:top w:val="single" w:sz="4" w:space="0" w:color="auto"/>
              <w:left w:val="single" w:sz="4" w:space="0" w:color="auto"/>
              <w:right w:val="single" w:sz="4" w:space="0" w:color="auto"/>
            </w:tcBorders>
          </w:tcPr>
          <w:p w14:paraId="68B9DC36"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r w:rsidRPr="00816F03">
              <w:rPr>
                <w:rFonts w:ascii="Times New Roman" w:eastAsia="Calibri" w:hAnsi="Times New Roman" w:cs="Times New Roman"/>
                <w:sz w:val="24"/>
                <w:szCs w:val="24"/>
              </w:rPr>
              <w:t>ПК.2.2</w:t>
            </w:r>
            <w:r w:rsidRPr="00816F03">
              <w:rPr>
                <w:rFonts w:ascii="Times New Roman" w:eastAsia="Times New Roman" w:hAnsi="Times New Roman" w:cs="Times New Roman"/>
                <w:sz w:val="24"/>
                <w:szCs w:val="24"/>
                <w:lang w:eastAsia="ru-RU"/>
              </w:rPr>
              <w:t xml:space="preserve"> Осуществлять контроль качества сырья, поступающего на производство для определения соответствия его требованиям ГОСТ и технических условий (далее – ТУ).</w:t>
            </w:r>
          </w:p>
          <w:p w14:paraId="3D420338"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p>
        </w:tc>
        <w:tc>
          <w:tcPr>
            <w:tcW w:w="5877" w:type="dxa"/>
          </w:tcPr>
          <w:p w14:paraId="288261FF"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 xml:space="preserve"> Навыки:</w:t>
            </w:r>
            <w:r w:rsidRPr="00816F03">
              <w:rPr>
                <w:rFonts w:ascii="Times New Roman" w:eastAsia="Times New Roman" w:hAnsi="Times New Roman" w:cs="Times New Roman"/>
                <w:sz w:val="24"/>
                <w:szCs w:val="24"/>
                <w:lang w:eastAsia="ru-RU"/>
              </w:rPr>
              <w:t xml:space="preserve"> выполнения химического анализа сырья и экспертизы качества сырья;</w:t>
            </w:r>
          </w:p>
          <w:p w14:paraId="2CF647A2"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Умения:</w:t>
            </w:r>
            <w:r w:rsidRPr="00816F03">
              <w:rPr>
                <w:rFonts w:ascii="Times New Roman" w:eastAsia="Times New Roman" w:hAnsi="Times New Roman" w:cs="Times New Roman"/>
                <w:sz w:val="24"/>
                <w:szCs w:val="24"/>
                <w:lang w:eastAsia="ru-RU"/>
              </w:rPr>
              <w:t xml:space="preserve"> рассчитывать концентрацию вещества в рабочей жидкости в результате полученных лабораторных данных; контролировать заданные параметры работы технологического оборудования; инструкционными картами по выполнению химического анализа сырья и технических материалов.</w:t>
            </w:r>
          </w:p>
          <w:p w14:paraId="7F26DD13"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Знания:</w:t>
            </w:r>
            <w:r w:rsidRPr="00816F03">
              <w:rPr>
                <w:rFonts w:ascii="Times New Roman" w:eastAsia="Times New Roman" w:hAnsi="Times New Roman" w:cs="Times New Roman"/>
                <w:sz w:val="24"/>
                <w:szCs w:val="24"/>
                <w:lang w:eastAsia="ru-RU"/>
              </w:rPr>
              <w:t xml:space="preserve"> органолептические свойства сырья; методики определения показателей химического состава сырья;</w:t>
            </w:r>
          </w:p>
        </w:tc>
      </w:tr>
      <w:tr w:rsidR="00816F03" w:rsidRPr="00816F03" w14:paraId="1F07E558" w14:textId="77777777" w:rsidTr="009E4A77">
        <w:trPr>
          <w:trHeight w:val="1455"/>
        </w:trPr>
        <w:tc>
          <w:tcPr>
            <w:tcW w:w="1800" w:type="dxa"/>
            <w:vMerge/>
            <w:tcBorders>
              <w:top w:val="single" w:sz="4" w:space="0" w:color="auto"/>
              <w:left w:val="single" w:sz="4" w:space="0" w:color="auto"/>
              <w:right w:val="single" w:sz="4" w:space="0" w:color="auto"/>
            </w:tcBorders>
          </w:tcPr>
          <w:p w14:paraId="35D19F3E" w14:textId="77777777" w:rsidR="00816F03" w:rsidRPr="00816F03" w:rsidRDefault="00816F03" w:rsidP="00816F03">
            <w:pPr>
              <w:rPr>
                <w:rFonts w:ascii="Times New Roman" w:eastAsia="Times New Roman" w:hAnsi="Times New Roman" w:cs="Times New Roman"/>
                <w:sz w:val="24"/>
                <w:szCs w:val="24"/>
                <w:lang w:eastAsia="ru-RU"/>
              </w:rPr>
            </w:pPr>
          </w:p>
        </w:tc>
        <w:tc>
          <w:tcPr>
            <w:tcW w:w="6003" w:type="dxa"/>
            <w:tcBorders>
              <w:top w:val="single" w:sz="4" w:space="0" w:color="auto"/>
              <w:left w:val="single" w:sz="4" w:space="0" w:color="auto"/>
              <w:right w:val="single" w:sz="4" w:space="0" w:color="auto"/>
            </w:tcBorders>
          </w:tcPr>
          <w:p w14:paraId="45D6E663"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ПК 2.3 Осуществлять контроль соответствия показателей химического состава и физико-механических свойств полуфабриката и готовой продукции требованиям ГОСТ и ТУ.</w:t>
            </w:r>
          </w:p>
          <w:p w14:paraId="60514E23"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p>
          <w:p w14:paraId="2A2F7D51"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p>
        </w:tc>
        <w:tc>
          <w:tcPr>
            <w:tcW w:w="5877" w:type="dxa"/>
          </w:tcPr>
          <w:p w14:paraId="7AE755C7"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Навыки:</w:t>
            </w:r>
            <w:r w:rsidRPr="00816F03">
              <w:rPr>
                <w:rFonts w:ascii="Times New Roman" w:eastAsia="Times New Roman" w:hAnsi="Times New Roman" w:cs="Times New Roman"/>
                <w:sz w:val="24"/>
                <w:szCs w:val="24"/>
                <w:lang w:eastAsia="ru-RU"/>
              </w:rPr>
              <w:t xml:space="preserve"> определения сорта определения соответствия органолептических свойств, внешнего вида полуфабриката и готовой продукции назначению и показателям ГОСТ; выполнения химического анализа полуфабриката и готовой продукции;</w:t>
            </w:r>
          </w:p>
          <w:p w14:paraId="17D2ACD4" w14:textId="77777777" w:rsidR="00816F03" w:rsidRPr="00816F03" w:rsidRDefault="00816F03" w:rsidP="00816F03">
            <w:pPr>
              <w:rPr>
                <w:rFonts w:ascii="Times New Roman" w:eastAsia="Times New Roman" w:hAnsi="Times New Roman" w:cs="Times New Roman"/>
                <w:b/>
                <w:sz w:val="24"/>
                <w:szCs w:val="24"/>
                <w:lang w:eastAsia="ru-RU"/>
              </w:rPr>
            </w:pPr>
            <w:r w:rsidRPr="00816F03">
              <w:rPr>
                <w:rFonts w:ascii="Times New Roman" w:eastAsia="Times New Roman" w:hAnsi="Times New Roman" w:cs="Times New Roman"/>
                <w:sz w:val="24"/>
                <w:szCs w:val="24"/>
                <w:lang w:eastAsia="ru-RU"/>
              </w:rPr>
              <w:t>проведения физико-механических испытаний полуфабриката и готовой продукции</w:t>
            </w:r>
          </w:p>
          <w:p w14:paraId="083D0C79"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Умения:</w:t>
            </w:r>
            <w:r w:rsidRPr="00816F03">
              <w:rPr>
                <w:rFonts w:ascii="Times New Roman" w:eastAsia="Times New Roman" w:hAnsi="Times New Roman" w:cs="Times New Roman"/>
                <w:sz w:val="24"/>
                <w:szCs w:val="24"/>
                <w:lang w:eastAsia="ru-RU"/>
              </w:rPr>
              <w:t xml:space="preserve"> определять соответствие органолептических свойств полуфабриката и готовой продукции назначению и показателям ГОСТ;</w:t>
            </w:r>
          </w:p>
          <w:p w14:paraId="29142E10"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отбирать пробы для проведения химического анализа и физико-механических испытаний полуфабриката и готовой продукции;</w:t>
            </w:r>
          </w:p>
          <w:p w14:paraId="0637E6D2"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пользуясь инструкционными картами, выполнять химический анализ и физико-механические испытания полуфабриката и готовой продукции;</w:t>
            </w:r>
          </w:p>
          <w:p w14:paraId="299EB2F3"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Знания:</w:t>
            </w:r>
            <w:r w:rsidRPr="00816F03">
              <w:rPr>
                <w:rFonts w:ascii="Times New Roman" w:eastAsia="Times New Roman" w:hAnsi="Times New Roman" w:cs="Times New Roman"/>
                <w:sz w:val="24"/>
                <w:szCs w:val="24"/>
                <w:lang w:eastAsia="ru-RU"/>
              </w:rPr>
              <w:t xml:space="preserve"> органолептические свойства полуфабриката на различных стадиях обработки;</w:t>
            </w:r>
          </w:p>
          <w:p w14:paraId="4843D1A5"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правила отбора проб рабочих жидкостей;</w:t>
            </w:r>
          </w:p>
          <w:p w14:paraId="6CCE77B6"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методики определения концентрации веществ в рабочих жидкостях;</w:t>
            </w:r>
          </w:p>
          <w:p w14:paraId="47D379FA"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расчетные формулы определения концентрации различных веществ в рабочих жидкостях;</w:t>
            </w:r>
          </w:p>
          <w:p w14:paraId="16FB4536"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lastRenderedPageBreak/>
              <w:t>основные виды технологического оборудования производства;</w:t>
            </w:r>
          </w:p>
          <w:p w14:paraId="409AF6D8"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параметры работы технологического оборудования;</w:t>
            </w:r>
          </w:p>
          <w:p w14:paraId="13FC8839"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стандарты на готовую продукцию;</w:t>
            </w:r>
          </w:p>
          <w:p w14:paraId="5A02BEAF"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характеристику готовой продукции;</w:t>
            </w:r>
          </w:p>
          <w:p w14:paraId="365A2075"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методики определения технических материалов на содержание активных веществ;</w:t>
            </w:r>
          </w:p>
          <w:p w14:paraId="3A9BFD06"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контрольные точки отбора проб для выполнения химического анализа и физико-механических испытаний полуфабриката и готовой продукции;</w:t>
            </w:r>
          </w:p>
          <w:p w14:paraId="0D46A4D3"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правила отбора проб на химический анализ и физико-механические испытания;</w:t>
            </w:r>
          </w:p>
          <w:p w14:paraId="6A2DFDBA"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методики определения показателей химического состава и физико-механических показателей полуфабриката и готовой продукции;</w:t>
            </w:r>
          </w:p>
          <w:p w14:paraId="016BC8ED"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расчетные формулы физико-механических показателей и химического состава полуфабриката и готовой продукции;</w:t>
            </w:r>
          </w:p>
        </w:tc>
      </w:tr>
      <w:tr w:rsidR="00816F03" w:rsidRPr="00816F03" w14:paraId="16D7A45D" w14:textId="77777777" w:rsidTr="009E4A77">
        <w:trPr>
          <w:trHeight w:val="557"/>
        </w:trPr>
        <w:tc>
          <w:tcPr>
            <w:tcW w:w="1800" w:type="dxa"/>
            <w:vMerge/>
            <w:tcBorders>
              <w:top w:val="single" w:sz="4" w:space="0" w:color="auto"/>
              <w:left w:val="single" w:sz="4" w:space="0" w:color="auto"/>
              <w:right w:val="single" w:sz="4" w:space="0" w:color="auto"/>
            </w:tcBorders>
          </w:tcPr>
          <w:p w14:paraId="0CF6321F" w14:textId="77777777" w:rsidR="00816F03" w:rsidRPr="00816F03" w:rsidRDefault="00816F03" w:rsidP="00816F03">
            <w:pPr>
              <w:rPr>
                <w:rFonts w:ascii="Times New Roman" w:eastAsia="Times New Roman" w:hAnsi="Times New Roman" w:cs="Times New Roman"/>
                <w:sz w:val="24"/>
                <w:szCs w:val="24"/>
                <w:lang w:eastAsia="ru-RU"/>
              </w:rPr>
            </w:pPr>
          </w:p>
        </w:tc>
        <w:tc>
          <w:tcPr>
            <w:tcW w:w="6003" w:type="dxa"/>
            <w:tcBorders>
              <w:top w:val="single" w:sz="4" w:space="0" w:color="auto"/>
              <w:left w:val="single" w:sz="4" w:space="0" w:color="auto"/>
              <w:right w:val="single" w:sz="4" w:space="0" w:color="auto"/>
            </w:tcBorders>
          </w:tcPr>
          <w:p w14:paraId="5BED835F"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ПК 2.4 Осуществлять контроль параметров производственных этапов, обеспечивающих качество готовой продукции.</w:t>
            </w:r>
          </w:p>
        </w:tc>
        <w:tc>
          <w:tcPr>
            <w:tcW w:w="5877" w:type="dxa"/>
          </w:tcPr>
          <w:p w14:paraId="41D5CD3C"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Навыки:</w:t>
            </w:r>
            <w:r w:rsidRPr="00816F03">
              <w:rPr>
                <w:rFonts w:ascii="Times New Roman" w:eastAsia="Times New Roman" w:hAnsi="Times New Roman" w:cs="Times New Roman"/>
                <w:sz w:val="24"/>
                <w:szCs w:val="24"/>
                <w:lang w:eastAsia="ru-RU"/>
              </w:rPr>
              <w:t xml:space="preserve"> отбора проб рабочих жидкостей для химического анализа;</w:t>
            </w:r>
          </w:p>
          <w:p w14:paraId="422F4060"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выполнения химических анализов рабочих жидкостей;</w:t>
            </w:r>
          </w:p>
          <w:p w14:paraId="29C58AF4"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отслеживания параметров работы технологического оборудования в соответствии с технологией производства;</w:t>
            </w:r>
          </w:p>
          <w:p w14:paraId="1A707195"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выполнения лабораторных анализов химических материалов, поступающих на предприятия;</w:t>
            </w:r>
          </w:p>
          <w:p w14:paraId="66C22AC8"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отбора проб для проведения химического анализа и</w:t>
            </w:r>
          </w:p>
          <w:p w14:paraId="41F029B3"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 xml:space="preserve"> </w:t>
            </w:r>
            <w:r w:rsidRPr="00816F03">
              <w:rPr>
                <w:rFonts w:ascii="Times New Roman" w:eastAsia="Times New Roman" w:hAnsi="Times New Roman" w:cs="Times New Roman"/>
                <w:sz w:val="24"/>
                <w:szCs w:val="24"/>
                <w:lang w:eastAsia="ru-RU"/>
              </w:rPr>
              <w:t>физико-механических испытаний полуфабриката и готовой продукции;</w:t>
            </w:r>
          </w:p>
          <w:p w14:paraId="357C9936"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Умения:</w:t>
            </w:r>
            <w:r w:rsidRPr="00816F03">
              <w:rPr>
                <w:rFonts w:ascii="Times New Roman" w:eastAsia="Times New Roman" w:hAnsi="Times New Roman" w:cs="Times New Roman"/>
                <w:sz w:val="24"/>
                <w:szCs w:val="24"/>
                <w:lang w:eastAsia="ru-RU"/>
              </w:rPr>
              <w:t xml:space="preserve"> контролировать параметры технологических процессов; работать с нормативной документацией;</w:t>
            </w:r>
          </w:p>
          <w:p w14:paraId="080E76A6"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осуществлять отбор проб сточных вод;</w:t>
            </w:r>
          </w:p>
          <w:p w14:paraId="2DEA8377"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анализировать аналитическим путем основные показатели сточных вод, пользуясь инструкционными картами;</w:t>
            </w:r>
          </w:p>
          <w:p w14:paraId="18C238CF"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lastRenderedPageBreak/>
              <w:t>Знания:</w:t>
            </w:r>
            <w:r w:rsidRPr="00816F03">
              <w:rPr>
                <w:rFonts w:ascii="Times New Roman" w:eastAsia="Times New Roman" w:hAnsi="Times New Roman" w:cs="Times New Roman"/>
                <w:sz w:val="24"/>
                <w:szCs w:val="24"/>
                <w:lang w:eastAsia="ru-RU"/>
              </w:rPr>
              <w:t xml:space="preserve"> методы проведения межоперационного и технического контроля;</w:t>
            </w:r>
          </w:p>
          <w:p w14:paraId="6E0A2919"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контрольные точки, установленные производственными методиками;</w:t>
            </w:r>
          </w:p>
        </w:tc>
      </w:tr>
      <w:tr w:rsidR="00816F03" w:rsidRPr="00816F03" w14:paraId="4B049422" w14:textId="77777777" w:rsidTr="009E4A77">
        <w:trPr>
          <w:trHeight w:val="960"/>
        </w:trPr>
        <w:tc>
          <w:tcPr>
            <w:tcW w:w="1800" w:type="dxa"/>
            <w:vMerge w:val="restart"/>
            <w:tcBorders>
              <w:top w:val="single" w:sz="4" w:space="0" w:color="auto"/>
              <w:left w:val="single" w:sz="4" w:space="0" w:color="auto"/>
              <w:right w:val="single" w:sz="4" w:space="0" w:color="auto"/>
            </w:tcBorders>
          </w:tcPr>
          <w:p w14:paraId="69C9360F"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 xml:space="preserve">ВД 3 </w:t>
            </w:r>
            <w:bookmarkStart w:id="28" w:name="_Hlk138155475"/>
            <w:r w:rsidRPr="00816F03">
              <w:rPr>
                <w:rFonts w:ascii="Times New Roman" w:eastAsia="Calibri" w:hAnsi="Times New Roman" w:cs="Times New Roman"/>
                <w:sz w:val="24"/>
                <w:szCs w:val="24"/>
              </w:rPr>
              <w:t>Разработка технологического дизайна в кожевенном и меховом производстве</w:t>
            </w:r>
            <w:bookmarkEnd w:id="28"/>
          </w:p>
        </w:tc>
        <w:tc>
          <w:tcPr>
            <w:tcW w:w="6003" w:type="dxa"/>
            <w:tcBorders>
              <w:top w:val="single" w:sz="4" w:space="0" w:color="auto"/>
              <w:left w:val="single" w:sz="4" w:space="0" w:color="auto"/>
              <w:right w:val="single" w:sz="4" w:space="0" w:color="auto"/>
            </w:tcBorders>
          </w:tcPr>
          <w:p w14:paraId="672BD914"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ПК 3.1 Разрабатывать дизайн-концепцию и колористические оттенки при крашении полуфабриката.</w:t>
            </w:r>
          </w:p>
          <w:p w14:paraId="1833C93B"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p>
        </w:tc>
        <w:tc>
          <w:tcPr>
            <w:tcW w:w="5877" w:type="dxa"/>
          </w:tcPr>
          <w:p w14:paraId="15BBA4AB" w14:textId="77777777" w:rsidR="00816F03" w:rsidRPr="00816F03" w:rsidRDefault="00816F03" w:rsidP="00816F03">
            <w:pPr>
              <w:rPr>
                <w:rFonts w:ascii="Times New Roman" w:eastAsia="Times New Roman" w:hAnsi="Times New Roman" w:cs="Times New Roman"/>
                <w:b/>
                <w:sz w:val="24"/>
                <w:szCs w:val="24"/>
                <w:lang w:eastAsia="ru-RU"/>
              </w:rPr>
            </w:pPr>
            <w:r w:rsidRPr="00816F03">
              <w:rPr>
                <w:rFonts w:ascii="Times New Roman" w:eastAsia="Times New Roman" w:hAnsi="Times New Roman" w:cs="Times New Roman"/>
                <w:b/>
                <w:sz w:val="24"/>
                <w:szCs w:val="24"/>
                <w:lang w:eastAsia="ru-RU"/>
              </w:rPr>
              <w:t>Навыки:</w:t>
            </w:r>
            <w:r w:rsidRPr="00816F03">
              <w:rPr>
                <w:rFonts w:ascii="Times New Roman" w:eastAsia="Times New Roman" w:hAnsi="Times New Roman" w:cs="Times New Roman"/>
                <w:sz w:val="24"/>
                <w:szCs w:val="24"/>
                <w:lang w:eastAsia="ru-RU"/>
              </w:rPr>
              <w:t xml:space="preserve"> участия в выборе и внедрении инновационных технологий обработки сырья и полуфабриката; определение колористических эффектов; использования имитации различных видов шкур; определение основных характеристик красителей,</w:t>
            </w:r>
          </w:p>
          <w:p w14:paraId="5AA8EB7E"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Умения:</w:t>
            </w:r>
            <w:r w:rsidRPr="00816F03">
              <w:rPr>
                <w:rFonts w:ascii="Times New Roman" w:eastAsia="Times New Roman" w:hAnsi="Times New Roman" w:cs="Times New Roman"/>
                <w:sz w:val="24"/>
                <w:szCs w:val="24"/>
                <w:lang w:eastAsia="ru-RU"/>
              </w:rPr>
              <w:t xml:space="preserve"> разработка параметров концентрации веществ для выбора крашения;</w:t>
            </w:r>
            <w:r w:rsidRPr="00816F03">
              <w:rPr>
                <w:rFonts w:ascii="Times New Roman" w:eastAsia="Times New Roman" w:hAnsi="Times New Roman" w:cs="Times New Roman"/>
                <w:b/>
                <w:sz w:val="24"/>
                <w:szCs w:val="24"/>
                <w:lang w:eastAsia="ru-RU"/>
              </w:rPr>
              <w:t xml:space="preserve"> </w:t>
            </w:r>
            <w:r w:rsidRPr="00816F03">
              <w:rPr>
                <w:rFonts w:ascii="Times New Roman" w:eastAsia="Times New Roman" w:hAnsi="Times New Roman" w:cs="Times New Roman"/>
                <w:sz w:val="24"/>
                <w:szCs w:val="24"/>
                <w:lang w:eastAsia="ru-RU"/>
              </w:rPr>
              <w:t>использовать новые красители в производстве полуфабриката и готовой продукции;</w:t>
            </w:r>
          </w:p>
          <w:p w14:paraId="1D5F2388" w14:textId="77777777" w:rsidR="00816F03" w:rsidRPr="00816F03" w:rsidRDefault="00816F03" w:rsidP="00816F03">
            <w:pPr>
              <w:rPr>
                <w:rFonts w:ascii="Times New Roman" w:eastAsia="Times New Roman" w:hAnsi="Times New Roman" w:cs="Times New Roman"/>
                <w:b/>
                <w:sz w:val="24"/>
                <w:szCs w:val="24"/>
                <w:lang w:eastAsia="ru-RU"/>
              </w:rPr>
            </w:pPr>
            <w:r w:rsidRPr="00816F03">
              <w:rPr>
                <w:rFonts w:ascii="Times New Roman" w:eastAsia="Times New Roman" w:hAnsi="Times New Roman" w:cs="Times New Roman"/>
                <w:sz w:val="24"/>
                <w:szCs w:val="24"/>
                <w:lang w:eastAsia="ru-RU"/>
              </w:rPr>
              <w:t xml:space="preserve"> использовать полученные знания о красителях и основах колористики в производстве;</w:t>
            </w:r>
          </w:p>
          <w:p w14:paraId="65E2DB51" w14:textId="77777777" w:rsidR="00816F03" w:rsidRPr="00816F03" w:rsidRDefault="00816F03" w:rsidP="00816F03">
            <w:pPr>
              <w:rPr>
                <w:rFonts w:ascii="Times New Roman" w:eastAsia="Times New Roman" w:hAnsi="Times New Roman" w:cs="Times New Roman"/>
                <w:b/>
                <w:sz w:val="24"/>
                <w:szCs w:val="24"/>
                <w:lang w:eastAsia="ru-RU"/>
              </w:rPr>
            </w:pPr>
            <w:r w:rsidRPr="00816F03">
              <w:rPr>
                <w:rFonts w:ascii="Times New Roman" w:eastAsia="Times New Roman" w:hAnsi="Times New Roman" w:cs="Times New Roman"/>
                <w:b/>
                <w:sz w:val="24"/>
                <w:szCs w:val="24"/>
                <w:lang w:eastAsia="ru-RU"/>
              </w:rPr>
              <w:t>Знания:</w:t>
            </w:r>
            <w:r w:rsidRPr="00816F03">
              <w:rPr>
                <w:rFonts w:ascii="Times New Roman" w:eastAsia="Times New Roman" w:hAnsi="Times New Roman" w:cs="Times New Roman"/>
                <w:sz w:val="24"/>
                <w:szCs w:val="24"/>
                <w:lang w:eastAsia="ru-RU"/>
              </w:rPr>
              <w:t xml:space="preserve"> основы химической и технической классификации красителей; механизм и закономерности процессов крашения и отбеливания; основы колористики и свойства красителей; требования к красителям, используемым в производстве</w:t>
            </w:r>
          </w:p>
        </w:tc>
      </w:tr>
      <w:tr w:rsidR="00816F03" w:rsidRPr="00816F03" w14:paraId="3CA14FA4" w14:textId="77777777" w:rsidTr="009E4A77">
        <w:trPr>
          <w:trHeight w:val="9155"/>
        </w:trPr>
        <w:tc>
          <w:tcPr>
            <w:tcW w:w="1800" w:type="dxa"/>
            <w:vMerge/>
            <w:tcBorders>
              <w:top w:val="single" w:sz="4" w:space="0" w:color="auto"/>
              <w:left w:val="single" w:sz="4" w:space="0" w:color="auto"/>
              <w:right w:val="single" w:sz="4" w:space="0" w:color="auto"/>
            </w:tcBorders>
          </w:tcPr>
          <w:p w14:paraId="09B3B0CD" w14:textId="77777777" w:rsidR="00816F03" w:rsidRPr="00816F03" w:rsidRDefault="00816F03" w:rsidP="00816F03">
            <w:pPr>
              <w:rPr>
                <w:rFonts w:ascii="Times New Roman" w:eastAsia="Times New Roman" w:hAnsi="Times New Roman" w:cs="Times New Roman"/>
                <w:sz w:val="24"/>
                <w:szCs w:val="24"/>
                <w:lang w:eastAsia="ru-RU"/>
              </w:rPr>
            </w:pPr>
          </w:p>
        </w:tc>
        <w:tc>
          <w:tcPr>
            <w:tcW w:w="6003" w:type="dxa"/>
            <w:tcBorders>
              <w:top w:val="single" w:sz="4" w:space="0" w:color="auto"/>
              <w:left w:val="single" w:sz="4" w:space="0" w:color="auto"/>
              <w:right w:val="single" w:sz="4" w:space="0" w:color="auto"/>
            </w:tcBorders>
          </w:tcPr>
          <w:p w14:paraId="4D9250C9"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 xml:space="preserve">ПК 3.2 </w:t>
            </w:r>
            <w:r w:rsidRPr="00816F03">
              <w:rPr>
                <w:rFonts w:ascii="Times New Roman" w:eastAsia="Times New Roman" w:hAnsi="Times New Roman" w:cs="Times New Roman"/>
                <w:sz w:val="24"/>
                <w:szCs w:val="24"/>
                <w:highlight w:val="green"/>
                <w:lang w:eastAsia="ru-RU"/>
              </w:rPr>
              <w:t>Организовывать работу</w:t>
            </w:r>
            <w:r w:rsidRPr="00816F03">
              <w:rPr>
                <w:rFonts w:ascii="Times New Roman" w:eastAsia="Times New Roman" w:hAnsi="Times New Roman" w:cs="Times New Roman"/>
                <w:sz w:val="24"/>
                <w:szCs w:val="24"/>
                <w:lang w:eastAsia="ru-RU"/>
              </w:rPr>
              <w:t xml:space="preserve"> по внедрению новых дизайн-концепций на всех этапах производства.</w:t>
            </w:r>
          </w:p>
        </w:tc>
        <w:tc>
          <w:tcPr>
            <w:tcW w:w="5877" w:type="dxa"/>
          </w:tcPr>
          <w:p w14:paraId="0131FE39" w14:textId="77777777" w:rsidR="00816F03" w:rsidRPr="00816F03" w:rsidRDefault="00816F03" w:rsidP="00816F03">
            <w:pPr>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b/>
                <w:color w:val="FF0000"/>
                <w:sz w:val="24"/>
                <w:szCs w:val="24"/>
                <w:highlight w:val="yellow"/>
                <w:lang w:eastAsia="ru-RU"/>
              </w:rPr>
              <w:t>Навыки:</w:t>
            </w:r>
            <w:r w:rsidRPr="00816F03">
              <w:rPr>
                <w:rFonts w:ascii="Times New Roman" w:eastAsia="Times New Roman" w:hAnsi="Times New Roman" w:cs="Times New Roman"/>
                <w:color w:val="FF0000"/>
                <w:sz w:val="24"/>
                <w:szCs w:val="24"/>
                <w:highlight w:val="yellow"/>
                <w:lang w:eastAsia="ru-RU"/>
              </w:rPr>
              <w:t xml:space="preserve"> использование принципов рационального природопользования; использование методик бережливого производства для оптимизации процессов; отбора проб сточных вод;</w:t>
            </w:r>
          </w:p>
          <w:p w14:paraId="75F283F4" w14:textId="77777777" w:rsidR="00816F03" w:rsidRPr="00816F03" w:rsidRDefault="00816F03" w:rsidP="00816F03">
            <w:pPr>
              <w:rPr>
                <w:rFonts w:ascii="Times New Roman" w:eastAsia="Times New Roman" w:hAnsi="Times New Roman" w:cs="Times New Roman"/>
                <w:b/>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определения основных показателей сточных вод</w:t>
            </w:r>
          </w:p>
          <w:p w14:paraId="73BD3122" w14:textId="77777777" w:rsidR="00816F03" w:rsidRPr="00816F03" w:rsidRDefault="00816F03" w:rsidP="00816F03">
            <w:pPr>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b/>
                <w:color w:val="FF0000"/>
                <w:sz w:val="24"/>
                <w:szCs w:val="24"/>
                <w:highlight w:val="yellow"/>
                <w:lang w:eastAsia="ru-RU"/>
              </w:rPr>
              <w:t xml:space="preserve">Умения: </w:t>
            </w:r>
          </w:p>
          <w:p w14:paraId="3C12D6B8" w14:textId="77777777" w:rsidR="00816F03" w:rsidRPr="00816F03" w:rsidRDefault="00816F03" w:rsidP="00816F03">
            <w:pPr>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менять отдельные элементы и этапы производства внедрением новых технологий и модернизацией существующих; внедрять новые технологические схемы согласно принципам рационального пользования, ресурсами производить расчеты основных показателей сточных вод;</w:t>
            </w:r>
          </w:p>
          <w:p w14:paraId="39C423F1" w14:textId="77777777" w:rsidR="00816F03" w:rsidRPr="00816F03" w:rsidRDefault="00816F03" w:rsidP="00816F03">
            <w:pPr>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разрабатывать мероприятия по снижению концентрации всех видов выбросов в окружающую среду;</w:t>
            </w:r>
          </w:p>
          <w:p w14:paraId="34A398E3" w14:textId="77777777" w:rsidR="00816F03" w:rsidRPr="00816F03" w:rsidRDefault="00816F03" w:rsidP="00816F03">
            <w:pPr>
              <w:widowControl w:val="0"/>
              <w:autoSpaceDE w:val="0"/>
              <w:autoSpaceDN w:val="0"/>
              <w:adjustRightInd w:val="0"/>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b/>
                <w:color w:val="FF0000"/>
                <w:sz w:val="24"/>
                <w:szCs w:val="24"/>
                <w:highlight w:val="yellow"/>
                <w:lang w:eastAsia="ru-RU"/>
              </w:rPr>
              <w:t xml:space="preserve">Знания: </w:t>
            </w:r>
          </w:p>
          <w:p w14:paraId="032D091F" w14:textId="77777777" w:rsidR="00816F03" w:rsidRPr="00816F03" w:rsidRDefault="00816F03" w:rsidP="00816F03">
            <w:pPr>
              <w:widowControl w:val="0"/>
              <w:autoSpaceDE w:val="0"/>
              <w:autoSpaceDN w:val="0"/>
              <w:adjustRightInd w:val="0"/>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Рационального использования материалов и оборудования;</w:t>
            </w:r>
          </w:p>
          <w:p w14:paraId="71C396C4" w14:textId="77777777" w:rsidR="00816F03" w:rsidRPr="00816F03" w:rsidRDefault="00816F03" w:rsidP="00816F03">
            <w:pPr>
              <w:widowControl w:val="0"/>
              <w:autoSpaceDE w:val="0"/>
              <w:autoSpaceDN w:val="0"/>
              <w:adjustRightInd w:val="0"/>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Технологии бережливого производства;</w:t>
            </w:r>
          </w:p>
          <w:p w14:paraId="777BD95C" w14:textId="77777777" w:rsidR="00816F03" w:rsidRPr="00816F03" w:rsidRDefault="00816F03" w:rsidP="00816F03">
            <w:pPr>
              <w:widowControl w:val="0"/>
              <w:autoSpaceDE w:val="0"/>
              <w:autoSpaceDN w:val="0"/>
              <w:adjustRightInd w:val="0"/>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 xml:space="preserve">Виды и способы дизайна </w:t>
            </w:r>
            <w:proofErr w:type="gramStart"/>
            <w:r w:rsidRPr="00816F03">
              <w:rPr>
                <w:rFonts w:ascii="Times New Roman" w:eastAsia="Times New Roman" w:hAnsi="Times New Roman" w:cs="Times New Roman"/>
                <w:color w:val="FF0000"/>
                <w:sz w:val="24"/>
                <w:szCs w:val="24"/>
                <w:highlight w:val="yellow"/>
                <w:lang w:eastAsia="ru-RU"/>
              </w:rPr>
              <w:t>в технологических этапов</w:t>
            </w:r>
            <w:proofErr w:type="gramEnd"/>
            <w:r w:rsidRPr="00816F03">
              <w:rPr>
                <w:rFonts w:ascii="Times New Roman" w:eastAsia="Times New Roman" w:hAnsi="Times New Roman" w:cs="Times New Roman"/>
                <w:color w:val="FF0000"/>
                <w:sz w:val="24"/>
                <w:szCs w:val="24"/>
                <w:highlight w:val="yellow"/>
                <w:lang w:eastAsia="ru-RU"/>
              </w:rPr>
              <w:t xml:space="preserve"> производства;</w:t>
            </w:r>
          </w:p>
          <w:p w14:paraId="654E8E70" w14:textId="77777777" w:rsidR="00816F03" w:rsidRPr="00816F03" w:rsidRDefault="00816F03" w:rsidP="00816F03">
            <w:pPr>
              <w:widowControl w:val="0"/>
              <w:autoSpaceDE w:val="0"/>
              <w:autoSpaceDN w:val="0"/>
              <w:adjustRightInd w:val="0"/>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Механизмы использования и внедрения новых технологий</w:t>
            </w:r>
          </w:p>
          <w:p w14:paraId="11BB4DCF" w14:textId="77777777" w:rsidR="00816F03" w:rsidRPr="00816F03" w:rsidRDefault="00816F03" w:rsidP="00816F03">
            <w:pPr>
              <w:widowControl w:val="0"/>
              <w:autoSpaceDE w:val="0"/>
              <w:autoSpaceDN w:val="0"/>
              <w:adjustRightInd w:val="0"/>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Основные методы очистки сточных вод</w:t>
            </w:r>
          </w:p>
          <w:p w14:paraId="59A4BFFC" w14:textId="77777777" w:rsidR="00816F03" w:rsidRPr="00816F03" w:rsidRDefault="00816F03" w:rsidP="00816F03">
            <w:pPr>
              <w:widowControl w:val="0"/>
              <w:autoSpaceDE w:val="0"/>
              <w:autoSpaceDN w:val="0"/>
              <w:adjustRightInd w:val="0"/>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Предельно-допустимые концентрации состава сточных вод и методы их уменьшения</w:t>
            </w:r>
          </w:p>
          <w:p w14:paraId="206612D2" w14:textId="77777777" w:rsidR="00816F03" w:rsidRPr="00816F03" w:rsidRDefault="00816F03" w:rsidP="00816F03">
            <w:pPr>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основные методы очистки сточных вод предприятия;</w:t>
            </w:r>
          </w:p>
          <w:p w14:paraId="06ECC7D4" w14:textId="77777777" w:rsidR="00816F03" w:rsidRPr="00816F03" w:rsidRDefault="00816F03" w:rsidP="00816F03">
            <w:pPr>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основные виды оборудования очистных сооружений;</w:t>
            </w:r>
          </w:p>
          <w:p w14:paraId="44BAB2B5" w14:textId="77777777" w:rsidR="00816F03" w:rsidRPr="00816F03" w:rsidRDefault="00816F03" w:rsidP="00816F03">
            <w:pPr>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состав сточных вод и их предельно-допустимые концентрации;</w:t>
            </w:r>
          </w:p>
          <w:p w14:paraId="4966A76A" w14:textId="77777777" w:rsidR="00816F03" w:rsidRPr="00816F03" w:rsidRDefault="00816F03" w:rsidP="00816F03">
            <w:pPr>
              <w:rPr>
                <w:rFonts w:ascii="Times New Roman" w:eastAsia="Times New Roman" w:hAnsi="Times New Roman" w:cs="Times New Roman"/>
                <w:color w:val="FF0000"/>
                <w:sz w:val="24"/>
                <w:szCs w:val="24"/>
                <w:highlight w:val="yellow"/>
                <w:lang w:eastAsia="ru-RU"/>
              </w:rPr>
            </w:pPr>
            <w:r w:rsidRPr="00816F03">
              <w:rPr>
                <w:rFonts w:ascii="Times New Roman" w:eastAsia="Times New Roman" w:hAnsi="Times New Roman" w:cs="Times New Roman"/>
                <w:color w:val="FF0000"/>
                <w:sz w:val="24"/>
                <w:szCs w:val="24"/>
                <w:highlight w:val="yellow"/>
                <w:lang w:eastAsia="ru-RU"/>
              </w:rPr>
              <w:t>правила отбора проб сточных вод;</w:t>
            </w:r>
          </w:p>
          <w:p w14:paraId="0231694D" w14:textId="77777777" w:rsidR="00816F03" w:rsidRPr="00816F03" w:rsidRDefault="00816F03" w:rsidP="00816F03">
            <w:pPr>
              <w:widowControl w:val="0"/>
              <w:autoSpaceDE w:val="0"/>
              <w:autoSpaceDN w:val="0"/>
              <w:adjustRightInd w:val="0"/>
              <w:rPr>
                <w:rFonts w:ascii="Times New Roman" w:eastAsia="Times New Roman" w:hAnsi="Times New Roman" w:cs="Times New Roman"/>
                <w:sz w:val="24"/>
                <w:szCs w:val="24"/>
                <w:lang w:eastAsia="ru-RU"/>
              </w:rPr>
            </w:pPr>
            <w:r w:rsidRPr="00816F03">
              <w:rPr>
                <w:rFonts w:ascii="Times New Roman" w:eastAsia="Times New Roman" w:hAnsi="Times New Roman" w:cs="Times New Roman"/>
                <w:color w:val="FF0000"/>
                <w:sz w:val="24"/>
                <w:szCs w:val="24"/>
                <w:highlight w:val="yellow"/>
                <w:lang w:eastAsia="ru-RU"/>
              </w:rPr>
              <w:t>методики определения основных показателей сточных вод.</w:t>
            </w:r>
          </w:p>
        </w:tc>
      </w:tr>
      <w:tr w:rsidR="00816F03" w:rsidRPr="00816F03" w14:paraId="4E8A8C2E" w14:textId="77777777" w:rsidTr="009E4A77">
        <w:trPr>
          <w:trHeight w:val="1080"/>
        </w:trPr>
        <w:tc>
          <w:tcPr>
            <w:tcW w:w="1800" w:type="dxa"/>
            <w:vMerge w:val="restart"/>
            <w:tcBorders>
              <w:top w:val="single" w:sz="4" w:space="0" w:color="auto"/>
              <w:left w:val="single" w:sz="4" w:space="0" w:color="auto"/>
              <w:right w:val="single" w:sz="4" w:space="0" w:color="auto"/>
            </w:tcBorders>
          </w:tcPr>
          <w:p w14:paraId="137927EA"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lastRenderedPageBreak/>
              <w:t xml:space="preserve">ВД 4 </w:t>
            </w:r>
          </w:p>
          <w:p w14:paraId="29FD049D" w14:textId="77777777" w:rsidR="00816F03" w:rsidRPr="00816F03" w:rsidRDefault="00816F03" w:rsidP="00816F03">
            <w:pPr>
              <w:rPr>
                <w:rFonts w:ascii="Times New Roman" w:eastAsia="Times New Roman" w:hAnsi="Times New Roman" w:cs="Times New Roman"/>
                <w:sz w:val="24"/>
                <w:szCs w:val="24"/>
                <w:lang w:eastAsia="ru-RU"/>
              </w:rPr>
            </w:pPr>
            <w:bookmarkStart w:id="29" w:name="_Hlk138155497"/>
            <w:r w:rsidRPr="00816F03">
              <w:rPr>
                <w:rFonts w:ascii="Times New Roman" w:eastAsia="Times New Roman" w:hAnsi="Times New Roman" w:cs="Times New Roman"/>
                <w:sz w:val="24"/>
                <w:szCs w:val="24"/>
                <w:lang w:eastAsia="ru-RU"/>
              </w:rPr>
              <w:t>Организация работы структурного подразделения предприятия отрасли</w:t>
            </w:r>
            <w:bookmarkEnd w:id="29"/>
          </w:p>
        </w:tc>
        <w:tc>
          <w:tcPr>
            <w:tcW w:w="6003" w:type="dxa"/>
            <w:tcBorders>
              <w:top w:val="single" w:sz="4" w:space="0" w:color="auto"/>
              <w:left w:val="single" w:sz="4" w:space="0" w:color="auto"/>
              <w:right w:val="single" w:sz="4" w:space="0" w:color="auto"/>
            </w:tcBorders>
          </w:tcPr>
          <w:p w14:paraId="6AA6D53F" w14:textId="77777777" w:rsidR="00816F03" w:rsidRPr="00816F03" w:rsidRDefault="00816F03" w:rsidP="00816F03">
            <w:pPr>
              <w:rPr>
                <w:rFonts w:ascii="Times New Roman" w:eastAsia="Calibri" w:hAnsi="Times New Roman" w:cs="Times New Roman"/>
                <w:sz w:val="24"/>
                <w:szCs w:val="24"/>
              </w:rPr>
            </w:pPr>
            <w:r w:rsidRPr="00816F03">
              <w:rPr>
                <w:rFonts w:ascii="Times New Roman" w:eastAsia="Calibri" w:hAnsi="Times New Roman" w:cs="Times New Roman"/>
                <w:sz w:val="24"/>
                <w:szCs w:val="24"/>
              </w:rPr>
              <w:t>ПК 4.1 Разрабатывать производственные з</w:t>
            </w:r>
            <w:r w:rsidRPr="00816F03">
              <w:rPr>
                <w:rFonts w:ascii="Times New Roman" w:eastAsia="Calibri" w:hAnsi="Times New Roman" w:cs="Times New Roman"/>
                <w:sz w:val="24"/>
                <w:szCs w:val="24"/>
                <w:highlight w:val="green"/>
              </w:rPr>
              <w:t>а</w:t>
            </w:r>
            <w:r w:rsidRPr="00816F03">
              <w:rPr>
                <w:rFonts w:ascii="Times New Roman" w:eastAsia="Calibri" w:hAnsi="Times New Roman" w:cs="Times New Roman"/>
                <w:sz w:val="24"/>
                <w:szCs w:val="24"/>
              </w:rPr>
              <w:t>дания и планы работы структурного подразделения, в том числе с применением цифровых технологий</w:t>
            </w:r>
          </w:p>
          <w:p w14:paraId="1D4FC667" w14:textId="77777777" w:rsidR="00816F03" w:rsidRPr="00816F03" w:rsidRDefault="00816F03" w:rsidP="00816F03">
            <w:pPr>
              <w:rPr>
                <w:rFonts w:ascii="Times New Roman" w:eastAsia="Times New Roman" w:hAnsi="Times New Roman" w:cs="Times New Roman"/>
                <w:b/>
                <w:sz w:val="24"/>
                <w:szCs w:val="24"/>
                <w:lang w:eastAsia="ru-RU"/>
              </w:rPr>
            </w:pPr>
          </w:p>
        </w:tc>
        <w:tc>
          <w:tcPr>
            <w:tcW w:w="5877" w:type="dxa"/>
          </w:tcPr>
          <w:p w14:paraId="187B2234" w14:textId="77777777" w:rsidR="00816F03" w:rsidRPr="00816F03" w:rsidRDefault="00816F03" w:rsidP="00816F03">
            <w:pPr>
              <w:rPr>
                <w:rFonts w:ascii="Times New Roman" w:eastAsia="Times New Roman" w:hAnsi="Times New Roman" w:cs="Times New Roman"/>
                <w:b/>
                <w:sz w:val="24"/>
                <w:szCs w:val="24"/>
                <w:lang w:eastAsia="ru-RU"/>
              </w:rPr>
            </w:pPr>
            <w:r w:rsidRPr="00816F03">
              <w:rPr>
                <w:rFonts w:ascii="Times New Roman" w:eastAsia="Times New Roman" w:hAnsi="Times New Roman" w:cs="Times New Roman"/>
                <w:b/>
                <w:sz w:val="24"/>
                <w:szCs w:val="24"/>
                <w:lang w:eastAsia="ru-RU"/>
              </w:rPr>
              <w:t>Навыки:</w:t>
            </w:r>
            <w:r w:rsidRPr="00816F03">
              <w:rPr>
                <w:rFonts w:ascii="Times New Roman" w:eastAsia="Times New Roman" w:hAnsi="Times New Roman" w:cs="Times New Roman"/>
                <w:sz w:val="24"/>
                <w:szCs w:val="24"/>
                <w:lang w:eastAsia="ru-RU"/>
              </w:rPr>
              <w:t xml:space="preserve"> планирования и анализа производственных показателей структурных подразделений отрасли;</w:t>
            </w:r>
          </w:p>
          <w:p w14:paraId="46DBF4FD"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Умения</w:t>
            </w:r>
            <w:proofErr w:type="gramStart"/>
            <w:r w:rsidRPr="00816F03">
              <w:rPr>
                <w:rFonts w:ascii="Times New Roman" w:eastAsia="Times New Roman" w:hAnsi="Times New Roman" w:cs="Times New Roman"/>
                <w:b/>
                <w:sz w:val="24"/>
                <w:szCs w:val="24"/>
                <w:lang w:eastAsia="ru-RU"/>
              </w:rPr>
              <w:t>:</w:t>
            </w:r>
            <w:r w:rsidRPr="00816F03">
              <w:rPr>
                <w:rFonts w:ascii="Times New Roman" w:eastAsia="Times New Roman" w:hAnsi="Times New Roman" w:cs="Times New Roman"/>
                <w:sz w:val="24"/>
                <w:szCs w:val="24"/>
                <w:lang w:eastAsia="ru-RU"/>
              </w:rPr>
              <w:t xml:space="preserve"> Организовывать</w:t>
            </w:r>
            <w:proofErr w:type="gramEnd"/>
            <w:r w:rsidRPr="00816F03">
              <w:rPr>
                <w:rFonts w:ascii="Times New Roman" w:eastAsia="Times New Roman" w:hAnsi="Times New Roman" w:cs="Times New Roman"/>
                <w:sz w:val="24"/>
                <w:szCs w:val="24"/>
                <w:lang w:eastAsia="ru-RU"/>
              </w:rPr>
              <w:t xml:space="preserve"> выполнение плановых заданий</w:t>
            </w:r>
            <w:proofErr w:type="gramStart"/>
            <w:r w:rsidRPr="00816F03">
              <w:rPr>
                <w:rFonts w:ascii="Times New Roman" w:eastAsia="Times New Roman" w:hAnsi="Times New Roman" w:cs="Times New Roman"/>
                <w:sz w:val="24"/>
                <w:szCs w:val="24"/>
                <w:lang w:eastAsia="ru-RU"/>
              </w:rPr>
              <w:t>; Осуществлять</w:t>
            </w:r>
            <w:proofErr w:type="gramEnd"/>
            <w:r w:rsidRPr="00816F03">
              <w:rPr>
                <w:rFonts w:ascii="Times New Roman" w:eastAsia="Times New Roman" w:hAnsi="Times New Roman" w:cs="Times New Roman"/>
                <w:sz w:val="24"/>
                <w:szCs w:val="24"/>
                <w:lang w:eastAsia="ru-RU"/>
              </w:rPr>
              <w:t xml:space="preserve"> мониторинг рынка кожи и меха, химических материалов, сырья; рассчитывать производственные показатели организации и структурного подразделения</w:t>
            </w:r>
          </w:p>
          <w:p w14:paraId="7F526E6A" w14:textId="77777777" w:rsidR="00816F03" w:rsidRPr="00816F03" w:rsidRDefault="00816F03" w:rsidP="00816F03">
            <w:pPr>
              <w:rPr>
                <w:rFonts w:ascii="Times New Roman" w:eastAsia="Times New Roman" w:hAnsi="Times New Roman" w:cs="Times New Roman"/>
                <w:b/>
                <w:sz w:val="24"/>
                <w:szCs w:val="24"/>
                <w:lang w:eastAsia="ru-RU"/>
              </w:rPr>
            </w:pPr>
            <w:r w:rsidRPr="00816F03">
              <w:rPr>
                <w:rFonts w:ascii="Times New Roman" w:eastAsia="Times New Roman" w:hAnsi="Times New Roman" w:cs="Times New Roman"/>
                <w:b/>
                <w:sz w:val="24"/>
                <w:szCs w:val="24"/>
                <w:lang w:eastAsia="ru-RU"/>
              </w:rPr>
              <w:t>Знания:</w:t>
            </w:r>
          </w:p>
          <w:p w14:paraId="1862D6EA"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параметры производственного и</w:t>
            </w:r>
            <w:r w:rsidRPr="00816F03">
              <w:rPr>
                <w:rFonts w:ascii="Times New Roman" w:eastAsia="Times New Roman" w:hAnsi="Times New Roman" w:cs="Times New Roman"/>
                <w:b/>
                <w:sz w:val="24"/>
                <w:szCs w:val="24"/>
                <w:lang w:eastAsia="ru-RU"/>
              </w:rPr>
              <w:t xml:space="preserve"> </w:t>
            </w:r>
            <w:r w:rsidRPr="00816F03">
              <w:rPr>
                <w:rFonts w:ascii="Times New Roman" w:eastAsia="Times New Roman" w:hAnsi="Times New Roman" w:cs="Times New Roman"/>
                <w:sz w:val="24"/>
                <w:szCs w:val="24"/>
                <w:lang w:eastAsia="ru-RU"/>
              </w:rPr>
              <w:t>технологического процесса</w:t>
            </w:r>
          </w:p>
          <w:p w14:paraId="22DB92F8"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Производственные показатели работы предприятия</w:t>
            </w:r>
          </w:p>
          <w:p w14:paraId="5CA20444"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Порядок и методика планирования и контроля производства</w:t>
            </w:r>
          </w:p>
        </w:tc>
      </w:tr>
      <w:tr w:rsidR="00816F03" w:rsidRPr="00816F03" w14:paraId="679B49D6" w14:textId="77777777" w:rsidTr="009E4A77">
        <w:trPr>
          <w:trHeight w:val="1488"/>
        </w:trPr>
        <w:tc>
          <w:tcPr>
            <w:tcW w:w="1800" w:type="dxa"/>
            <w:vMerge/>
            <w:tcBorders>
              <w:top w:val="single" w:sz="4" w:space="0" w:color="auto"/>
              <w:left w:val="single" w:sz="4" w:space="0" w:color="auto"/>
              <w:right w:val="single" w:sz="4" w:space="0" w:color="auto"/>
            </w:tcBorders>
          </w:tcPr>
          <w:p w14:paraId="343094A2" w14:textId="77777777" w:rsidR="00816F03" w:rsidRPr="00816F03" w:rsidRDefault="00816F03" w:rsidP="00816F03">
            <w:pPr>
              <w:rPr>
                <w:rFonts w:ascii="Times New Roman" w:eastAsia="Times New Roman" w:hAnsi="Times New Roman" w:cs="Times New Roman"/>
                <w:sz w:val="24"/>
                <w:szCs w:val="24"/>
                <w:lang w:eastAsia="ru-RU"/>
              </w:rPr>
            </w:pPr>
          </w:p>
        </w:tc>
        <w:tc>
          <w:tcPr>
            <w:tcW w:w="6003" w:type="dxa"/>
            <w:tcBorders>
              <w:top w:val="single" w:sz="4" w:space="0" w:color="auto"/>
              <w:left w:val="single" w:sz="4" w:space="0" w:color="auto"/>
              <w:right w:val="single" w:sz="4" w:space="0" w:color="auto"/>
            </w:tcBorders>
          </w:tcPr>
          <w:p w14:paraId="46C2CF1C" w14:textId="77777777" w:rsidR="00816F03" w:rsidRPr="00816F03" w:rsidRDefault="00816F03" w:rsidP="00816F03">
            <w:pPr>
              <w:rPr>
                <w:rFonts w:ascii="Times New Roman" w:eastAsia="Calibri" w:hAnsi="Times New Roman" w:cs="Times New Roman"/>
                <w:sz w:val="24"/>
                <w:szCs w:val="24"/>
              </w:rPr>
            </w:pPr>
          </w:p>
          <w:p w14:paraId="3A905138" w14:textId="77777777" w:rsidR="00816F03" w:rsidRPr="00816F03" w:rsidRDefault="00816F03" w:rsidP="00816F03">
            <w:pPr>
              <w:rPr>
                <w:rFonts w:ascii="Times New Roman" w:eastAsia="Calibri" w:hAnsi="Times New Roman" w:cs="Times New Roman"/>
                <w:sz w:val="24"/>
                <w:szCs w:val="24"/>
              </w:rPr>
            </w:pPr>
            <w:r w:rsidRPr="00816F03">
              <w:rPr>
                <w:rFonts w:ascii="Times New Roman" w:eastAsia="Calibri" w:hAnsi="Times New Roman" w:cs="Times New Roman"/>
                <w:sz w:val="24"/>
                <w:szCs w:val="24"/>
              </w:rPr>
              <w:t>ПК 4.2 Организовывать работу на уровне структурного подразделения, подготавливая необходимую учетно-отчетную документацию</w:t>
            </w:r>
          </w:p>
          <w:p w14:paraId="4D88A856" w14:textId="77777777" w:rsidR="00816F03" w:rsidRPr="00816F03" w:rsidRDefault="00816F03" w:rsidP="00816F03">
            <w:pPr>
              <w:rPr>
                <w:rFonts w:ascii="Times New Roman" w:eastAsia="Calibri" w:hAnsi="Times New Roman" w:cs="Times New Roman"/>
                <w:sz w:val="24"/>
                <w:szCs w:val="24"/>
              </w:rPr>
            </w:pPr>
          </w:p>
        </w:tc>
        <w:tc>
          <w:tcPr>
            <w:tcW w:w="5877" w:type="dxa"/>
          </w:tcPr>
          <w:p w14:paraId="0EAEC0AA"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Навыки:</w:t>
            </w:r>
            <w:r w:rsidRPr="00816F03">
              <w:rPr>
                <w:rFonts w:ascii="Times New Roman" w:eastAsia="Times New Roman" w:hAnsi="Times New Roman" w:cs="Times New Roman"/>
                <w:sz w:val="24"/>
                <w:szCs w:val="24"/>
                <w:lang w:eastAsia="ru-RU"/>
              </w:rPr>
              <w:t xml:space="preserve"> Организации и выполнения работ по мониторингу рынка</w:t>
            </w:r>
          </w:p>
          <w:p w14:paraId="6121EFEE"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Умения</w:t>
            </w:r>
            <w:proofErr w:type="gramStart"/>
            <w:r w:rsidRPr="00816F03">
              <w:rPr>
                <w:rFonts w:ascii="Times New Roman" w:eastAsia="Times New Roman" w:hAnsi="Times New Roman" w:cs="Times New Roman"/>
                <w:b/>
                <w:sz w:val="24"/>
                <w:szCs w:val="24"/>
                <w:lang w:eastAsia="ru-RU"/>
              </w:rPr>
              <w:t>:</w:t>
            </w:r>
            <w:r w:rsidRPr="00816F03">
              <w:rPr>
                <w:rFonts w:ascii="Times New Roman" w:eastAsia="Times New Roman" w:hAnsi="Times New Roman" w:cs="Times New Roman"/>
                <w:sz w:val="24"/>
                <w:szCs w:val="24"/>
                <w:lang w:eastAsia="ru-RU"/>
              </w:rPr>
              <w:t xml:space="preserve"> Планировать</w:t>
            </w:r>
            <w:proofErr w:type="gramEnd"/>
            <w:r w:rsidRPr="00816F03">
              <w:rPr>
                <w:rFonts w:ascii="Times New Roman" w:eastAsia="Times New Roman" w:hAnsi="Times New Roman" w:cs="Times New Roman"/>
                <w:sz w:val="24"/>
                <w:szCs w:val="24"/>
                <w:lang w:eastAsia="ru-RU"/>
              </w:rPr>
              <w:t xml:space="preserve"> и осуществлять мероприятия по мотивированию сотрудничества в коллективе</w:t>
            </w:r>
            <w:proofErr w:type="gramStart"/>
            <w:r w:rsidRPr="00816F03">
              <w:rPr>
                <w:rFonts w:ascii="Times New Roman" w:eastAsia="Times New Roman" w:hAnsi="Times New Roman" w:cs="Times New Roman"/>
                <w:sz w:val="24"/>
                <w:szCs w:val="24"/>
                <w:lang w:eastAsia="ru-RU"/>
              </w:rPr>
              <w:t>; Разрабатывать</w:t>
            </w:r>
            <w:proofErr w:type="gramEnd"/>
            <w:r w:rsidRPr="00816F03">
              <w:rPr>
                <w:rFonts w:ascii="Times New Roman" w:eastAsia="Times New Roman" w:hAnsi="Times New Roman" w:cs="Times New Roman"/>
                <w:sz w:val="24"/>
                <w:szCs w:val="24"/>
                <w:lang w:eastAsia="ru-RU"/>
              </w:rPr>
              <w:t xml:space="preserve"> плановые задания по расчету сырья и полуфабриката.</w:t>
            </w:r>
          </w:p>
          <w:p w14:paraId="6DFE63CF" w14:textId="77777777" w:rsidR="00816F03" w:rsidRPr="00816F03" w:rsidRDefault="00816F03" w:rsidP="00816F03">
            <w:pPr>
              <w:rPr>
                <w:rFonts w:ascii="Times New Roman" w:eastAsia="Times New Roman" w:hAnsi="Times New Roman" w:cs="Times New Roman"/>
                <w:b/>
                <w:sz w:val="24"/>
                <w:szCs w:val="24"/>
                <w:lang w:eastAsia="ru-RU"/>
              </w:rPr>
            </w:pPr>
            <w:r w:rsidRPr="00816F03">
              <w:rPr>
                <w:rFonts w:ascii="Times New Roman" w:eastAsia="Times New Roman" w:hAnsi="Times New Roman" w:cs="Times New Roman"/>
                <w:b/>
                <w:sz w:val="24"/>
                <w:szCs w:val="24"/>
                <w:lang w:eastAsia="ru-RU"/>
              </w:rPr>
              <w:t>Знания:</w:t>
            </w:r>
          </w:p>
          <w:p w14:paraId="5348010C"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Правила и приемы делового и управленческого общения(менеджмент)</w:t>
            </w:r>
          </w:p>
          <w:p w14:paraId="0C5D0526"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Учетно-отчетная документация и методики ее заполнения</w:t>
            </w:r>
          </w:p>
        </w:tc>
      </w:tr>
      <w:tr w:rsidR="00816F03" w:rsidRPr="00816F03" w14:paraId="58174587" w14:textId="77777777" w:rsidTr="009E4A77">
        <w:trPr>
          <w:trHeight w:val="2259"/>
        </w:trPr>
        <w:tc>
          <w:tcPr>
            <w:tcW w:w="1800" w:type="dxa"/>
            <w:vMerge/>
            <w:tcBorders>
              <w:top w:val="single" w:sz="4" w:space="0" w:color="auto"/>
              <w:left w:val="single" w:sz="4" w:space="0" w:color="auto"/>
              <w:right w:val="single" w:sz="4" w:space="0" w:color="auto"/>
            </w:tcBorders>
          </w:tcPr>
          <w:p w14:paraId="4B6C7813" w14:textId="77777777" w:rsidR="00816F03" w:rsidRPr="00816F03" w:rsidRDefault="00816F03" w:rsidP="00816F03">
            <w:pPr>
              <w:rPr>
                <w:rFonts w:ascii="Times New Roman" w:eastAsia="Times New Roman" w:hAnsi="Times New Roman" w:cs="Times New Roman"/>
                <w:sz w:val="24"/>
                <w:szCs w:val="24"/>
                <w:lang w:eastAsia="ru-RU"/>
              </w:rPr>
            </w:pPr>
          </w:p>
        </w:tc>
        <w:tc>
          <w:tcPr>
            <w:tcW w:w="6003" w:type="dxa"/>
            <w:tcBorders>
              <w:top w:val="single" w:sz="4" w:space="0" w:color="auto"/>
              <w:left w:val="single" w:sz="4" w:space="0" w:color="auto"/>
              <w:right w:val="single" w:sz="4" w:space="0" w:color="auto"/>
            </w:tcBorders>
          </w:tcPr>
          <w:p w14:paraId="1B4748DF" w14:textId="77777777" w:rsidR="00816F03" w:rsidRPr="00816F03" w:rsidRDefault="00816F03" w:rsidP="00816F03">
            <w:pPr>
              <w:rPr>
                <w:rFonts w:ascii="Times New Roman" w:eastAsia="Calibri" w:hAnsi="Times New Roman" w:cs="Times New Roman"/>
                <w:sz w:val="24"/>
                <w:szCs w:val="24"/>
              </w:rPr>
            </w:pPr>
          </w:p>
          <w:p w14:paraId="18C34FEE" w14:textId="77777777" w:rsidR="00816F03" w:rsidRPr="00816F03" w:rsidRDefault="00816F03" w:rsidP="00816F03">
            <w:pPr>
              <w:rPr>
                <w:rFonts w:ascii="Times New Roman" w:eastAsia="Calibri" w:hAnsi="Times New Roman" w:cs="Times New Roman"/>
                <w:sz w:val="24"/>
                <w:szCs w:val="24"/>
              </w:rPr>
            </w:pPr>
            <w:r w:rsidRPr="00816F03">
              <w:rPr>
                <w:rFonts w:ascii="Times New Roman" w:eastAsia="Calibri" w:hAnsi="Times New Roman" w:cs="Times New Roman"/>
                <w:sz w:val="24"/>
                <w:szCs w:val="24"/>
              </w:rPr>
              <w:t>ПК 4.3 Осуществлять контроль наличия необходимых материально-технических ресурсов для обеспечения бесперебойной и качественной работы структурного подразделения</w:t>
            </w:r>
          </w:p>
        </w:tc>
        <w:tc>
          <w:tcPr>
            <w:tcW w:w="5877" w:type="dxa"/>
          </w:tcPr>
          <w:p w14:paraId="17DE2ACA"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 xml:space="preserve">Навыки: </w:t>
            </w:r>
          </w:p>
          <w:p w14:paraId="411C4C3E"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Организации экономической деятельности предприятия, менеджмента и маркетинга</w:t>
            </w:r>
          </w:p>
          <w:p w14:paraId="75A5BD96"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 xml:space="preserve">Умения: </w:t>
            </w:r>
          </w:p>
          <w:p w14:paraId="7267263D"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Заполнять учетно-отчетную документацию в том числе с использованием цифровых технологий.</w:t>
            </w:r>
          </w:p>
          <w:p w14:paraId="7A32F103"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b/>
                <w:sz w:val="24"/>
                <w:szCs w:val="24"/>
                <w:lang w:eastAsia="ru-RU"/>
              </w:rPr>
              <w:t xml:space="preserve">Знания: </w:t>
            </w:r>
          </w:p>
          <w:p w14:paraId="0F54EDDD" w14:textId="77777777" w:rsidR="00816F03" w:rsidRPr="00816F03" w:rsidRDefault="00816F03" w:rsidP="00816F03">
            <w:pPr>
              <w:rPr>
                <w:rFonts w:ascii="Times New Roman" w:eastAsia="Times New Roman" w:hAnsi="Times New Roman" w:cs="Times New Roman"/>
                <w:sz w:val="24"/>
                <w:szCs w:val="24"/>
                <w:lang w:eastAsia="ru-RU"/>
              </w:rPr>
            </w:pPr>
            <w:r w:rsidRPr="00816F03">
              <w:rPr>
                <w:rFonts w:ascii="Times New Roman" w:eastAsia="Times New Roman" w:hAnsi="Times New Roman" w:cs="Times New Roman"/>
                <w:sz w:val="24"/>
                <w:szCs w:val="24"/>
                <w:lang w:eastAsia="ru-RU"/>
              </w:rPr>
              <w:t>Предпринимательская деятельность и ее особенности на Российском рынке</w:t>
            </w:r>
          </w:p>
          <w:p w14:paraId="4835EECF" w14:textId="77777777" w:rsidR="00816F03" w:rsidRPr="00816F03" w:rsidRDefault="00816F03" w:rsidP="00816F03">
            <w:pPr>
              <w:rPr>
                <w:rFonts w:ascii="Times New Roman" w:eastAsia="Times New Roman" w:hAnsi="Times New Roman" w:cs="Times New Roman"/>
                <w:b/>
                <w:sz w:val="24"/>
                <w:szCs w:val="24"/>
                <w:lang w:eastAsia="ru-RU"/>
              </w:rPr>
            </w:pPr>
            <w:r w:rsidRPr="00816F03">
              <w:rPr>
                <w:rFonts w:ascii="Times New Roman" w:eastAsia="Times New Roman" w:hAnsi="Times New Roman" w:cs="Times New Roman"/>
                <w:sz w:val="24"/>
                <w:szCs w:val="24"/>
                <w:lang w:eastAsia="ru-RU"/>
              </w:rPr>
              <w:t>Финансовая грамотность предпринимателя и сотрудника предприятия</w:t>
            </w:r>
          </w:p>
        </w:tc>
      </w:tr>
    </w:tbl>
    <w:p w14:paraId="1222E0C1" w14:textId="364D2F9B" w:rsidR="00687F58" w:rsidRDefault="00687F58" w:rsidP="00E10254"/>
    <w:p w14:paraId="4A2828A5" w14:textId="77777777" w:rsidR="00687F58" w:rsidRDefault="00687F58" w:rsidP="00E10254"/>
    <w:p w14:paraId="61C9310C" w14:textId="1A95E4A4" w:rsidR="0097210A" w:rsidRDefault="0097210A" w:rsidP="0097210A">
      <w:pPr>
        <w:pStyle w:val="114"/>
      </w:pPr>
      <w:bookmarkStart w:id="30" w:name="_Toc156301311"/>
      <w:r>
        <w:t xml:space="preserve">4.3. </w:t>
      </w:r>
      <w:r w:rsidR="00687F58">
        <w:t>Примерная м</w:t>
      </w:r>
      <w:r>
        <w:t>атрица компетенций выпускника</w:t>
      </w:r>
      <w:bookmarkEnd w:id="30"/>
    </w:p>
    <w:p w14:paraId="3E74D40B" w14:textId="77777777" w:rsidR="0085248C" w:rsidRDefault="0085248C" w:rsidP="0085248C">
      <w:pPr>
        <w:widowControl w:val="0"/>
        <w:spacing w:line="276" w:lineRule="auto"/>
        <w:ind w:left="720"/>
        <w:rPr>
          <w:rFonts w:ascii="Times New Roman" w:hAnsi="Times New Roman"/>
          <w:sz w:val="24"/>
        </w:rPr>
      </w:pPr>
      <w:bookmarkStart w:id="31" w:name="_Toc156300436"/>
      <w:r>
        <w:rPr>
          <w:rFonts w:ascii="Times New Roman" w:hAnsi="Times New Roman"/>
          <w:sz w:val="24"/>
        </w:rPr>
        <w:lastRenderedPageBreak/>
        <w:t>4.3.1. Матрица соответствия видов деятельности по ФГОС СПО профессиональным стандартам, квалификационным справочникам</w:t>
      </w:r>
    </w:p>
    <w:p w14:paraId="22F76E68" w14:textId="77777777" w:rsidR="0085248C" w:rsidRDefault="0085248C" w:rsidP="0085248C">
      <w:pPr>
        <w:widowControl w:val="0"/>
        <w:spacing w:line="276" w:lineRule="auto"/>
        <w:ind w:left="720"/>
        <w:rPr>
          <w:rFonts w:ascii="Times New Roman" w:hAnsi="Times New Roman"/>
          <w:color w:val="FF0000"/>
          <w:sz w:val="24"/>
        </w:rPr>
      </w:pPr>
      <w:r>
        <w:rPr>
          <w:rFonts w:ascii="Times New Roman" w:hAnsi="Times New Roman"/>
          <w:b/>
          <w:i/>
          <w:color w:val="FF0000"/>
          <w:sz w:val="24"/>
        </w:rPr>
        <w:t>При наличии ПС</w:t>
      </w:r>
    </w:p>
    <w:tbl>
      <w:tblPr>
        <w:tblStyle w:val="a3"/>
        <w:tblW w:w="0" w:type="auto"/>
        <w:tblInd w:w="-34" w:type="dxa"/>
        <w:tblLayout w:type="fixed"/>
        <w:tblLook w:val="04A0" w:firstRow="1" w:lastRow="0" w:firstColumn="1" w:lastColumn="0" w:noHBand="0" w:noVBand="1"/>
      </w:tblPr>
      <w:tblGrid>
        <w:gridCol w:w="2520"/>
        <w:gridCol w:w="3888"/>
        <w:gridCol w:w="3402"/>
        <w:gridCol w:w="2410"/>
        <w:gridCol w:w="2693"/>
      </w:tblGrid>
      <w:tr w:rsidR="0085248C" w14:paraId="361C1BF8" w14:textId="77777777" w:rsidTr="0085248C">
        <w:tc>
          <w:tcPr>
            <w:tcW w:w="2520" w:type="dxa"/>
            <w:tcBorders>
              <w:top w:val="single" w:sz="4" w:space="0" w:color="000000"/>
              <w:left w:val="single" w:sz="4" w:space="0" w:color="000000"/>
              <w:bottom w:val="single" w:sz="4" w:space="0" w:color="000000"/>
              <w:right w:val="single" w:sz="4" w:space="0" w:color="000000"/>
            </w:tcBorders>
            <w:hideMark/>
          </w:tcPr>
          <w:p w14:paraId="09535F68" w14:textId="77777777" w:rsidR="0085248C" w:rsidRDefault="0085248C">
            <w:pPr>
              <w:widowControl w:val="0"/>
              <w:spacing w:line="276" w:lineRule="auto"/>
              <w:rPr>
                <w:rFonts w:ascii="Times New Roman" w:hAnsi="Times New Roman"/>
                <w:color w:val="000000"/>
                <w:sz w:val="24"/>
              </w:rPr>
            </w:pPr>
            <w:r>
              <w:rPr>
                <w:rFonts w:ascii="Times New Roman" w:hAnsi="Times New Roman"/>
                <w:sz w:val="24"/>
              </w:rPr>
              <w:t>Наименование ВД</w:t>
            </w:r>
          </w:p>
        </w:tc>
        <w:tc>
          <w:tcPr>
            <w:tcW w:w="3888" w:type="dxa"/>
            <w:tcBorders>
              <w:top w:val="single" w:sz="4" w:space="0" w:color="000000"/>
              <w:left w:val="single" w:sz="4" w:space="0" w:color="000000"/>
              <w:bottom w:val="single" w:sz="4" w:space="0" w:color="000000"/>
              <w:right w:val="single" w:sz="4" w:space="0" w:color="000000"/>
            </w:tcBorders>
            <w:hideMark/>
          </w:tcPr>
          <w:p w14:paraId="5E7FC12B" w14:textId="77777777" w:rsidR="0085248C" w:rsidRDefault="0085248C">
            <w:pPr>
              <w:widowControl w:val="0"/>
              <w:spacing w:line="276" w:lineRule="auto"/>
              <w:rPr>
                <w:rFonts w:ascii="Times New Roman" w:hAnsi="Times New Roman"/>
                <w:sz w:val="24"/>
              </w:rPr>
            </w:pPr>
            <w:r>
              <w:rPr>
                <w:rFonts w:ascii="Times New Roman" w:hAnsi="Times New Roman"/>
                <w:sz w:val="24"/>
              </w:rPr>
              <w:t>Код и наименование ПК</w:t>
            </w:r>
          </w:p>
        </w:tc>
        <w:tc>
          <w:tcPr>
            <w:tcW w:w="3402" w:type="dxa"/>
            <w:tcBorders>
              <w:top w:val="single" w:sz="4" w:space="0" w:color="000000"/>
              <w:left w:val="single" w:sz="4" w:space="0" w:color="000000"/>
              <w:bottom w:val="single" w:sz="4" w:space="0" w:color="000000"/>
              <w:right w:val="single" w:sz="4" w:space="0" w:color="000000"/>
            </w:tcBorders>
            <w:hideMark/>
          </w:tcPr>
          <w:p w14:paraId="662264C9" w14:textId="77777777" w:rsidR="0085248C" w:rsidRDefault="0085248C">
            <w:pPr>
              <w:widowControl w:val="0"/>
              <w:spacing w:line="276" w:lineRule="auto"/>
              <w:rPr>
                <w:rFonts w:ascii="Times New Roman" w:hAnsi="Times New Roman"/>
                <w:sz w:val="24"/>
              </w:rPr>
            </w:pPr>
            <w:r>
              <w:rPr>
                <w:rFonts w:ascii="Times New Roman" w:hAnsi="Times New Roman"/>
                <w:sz w:val="24"/>
              </w:rPr>
              <w:t>Код профессионального стандарта</w:t>
            </w:r>
            <w:r>
              <w:rPr>
                <w:rFonts w:ascii="Times New Roman" w:hAnsi="Times New Roman"/>
                <w:sz w:val="24"/>
              </w:rPr>
              <w:footnoteReference w:id="3"/>
            </w:r>
          </w:p>
        </w:tc>
        <w:tc>
          <w:tcPr>
            <w:tcW w:w="2410" w:type="dxa"/>
            <w:tcBorders>
              <w:top w:val="single" w:sz="4" w:space="0" w:color="000000"/>
              <w:left w:val="single" w:sz="4" w:space="0" w:color="000000"/>
              <w:bottom w:val="single" w:sz="4" w:space="0" w:color="000000"/>
              <w:right w:val="single" w:sz="4" w:space="0" w:color="000000"/>
            </w:tcBorders>
            <w:hideMark/>
          </w:tcPr>
          <w:p w14:paraId="50816EE0" w14:textId="77777777" w:rsidR="0085248C" w:rsidRDefault="0085248C">
            <w:pPr>
              <w:widowControl w:val="0"/>
              <w:spacing w:line="276" w:lineRule="auto"/>
              <w:rPr>
                <w:rFonts w:ascii="Times New Roman" w:hAnsi="Times New Roman"/>
                <w:sz w:val="24"/>
              </w:rPr>
            </w:pPr>
            <w:r>
              <w:rPr>
                <w:rFonts w:ascii="Times New Roman" w:hAnsi="Times New Roman"/>
                <w:sz w:val="24"/>
              </w:rPr>
              <w:t>Код и наименование обобщенной трудовой функции</w:t>
            </w:r>
          </w:p>
        </w:tc>
        <w:tc>
          <w:tcPr>
            <w:tcW w:w="2693" w:type="dxa"/>
            <w:tcBorders>
              <w:top w:val="single" w:sz="4" w:space="0" w:color="000000"/>
              <w:left w:val="single" w:sz="4" w:space="0" w:color="000000"/>
              <w:bottom w:val="single" w:sz="4" w:space="0" w:color="000000"/>
              <w:right w:val="single" w:sz="4" w:space="0" w:color="000000"/>
            </w:tcBorders>
            <w:hideMark/>
          </w:tcPr>
          <w:p w14:paraId="10876AE2" w14:textId="77777777" w:rsidR="0085248C" w:rsidRDefault="0085248C">
            <w:pPr>
              <w:widowControl w:val="0"/>
              <w:spacing w:line="276" w:lineRule="auto"/>
              <w:rPr>
                <w:rFonts w:ascii="Times New Roman" w:hAnsi="Times New Roman"/>
                <w:sz w:val="24"/>
              </w:rPr>
            </w:pPr>
            <w:r>
              <w:rPr>
                <w:rFonts w:ascii="Times New Roman" w:hAnsi="Times New Roman"/>
                <w:sz w:val="24"/>
              </w:rPr>
              <w:t>Код и наименование трудовой функции</w:t>
            </w:r>
          </w:p>
        </w:tc>
      </w:tr>
      <w:tr w:rsidR="0085248C" w14:paraId="3CBD9334" w14:textId="77777777" w:rsidTr="0085248C">
        <w:tc>
          <w:tcPr>
            <w:tcW w:w="2520" w:type="dxa"/>
            <w:vMerge w:val="restart"/>
            <w:tcBorders>
              <w:top w:val="single" w:sz="4" w:space="0" w:color="000000"/>
              <w:left w:val="single" w:sz="4" w:space="0" w:color="000000"/>
              <w:bottom w:val="single" w:sz="4" w:space="0" w:color="000000"/>
              <w:right w:val="single" w:sz="4" w:space="0" w:color="000000"/>
            </w:tcBorders>
            <w:hideMark/>
          </w:tcPr>
          <w:p w14:paraId="6F69D7F3" w14:textId="77777777" w:rsidR="0085248C" w:rsidRDefault="0085248C">
            <w:pPr>
              <w:widowControl w:val="0"/>
              <w:spacing w:line="276" w:lineRule="auto"/>
              <w:rPr>
                <w:rFonts w:ascii="Times New Roman" w:hAnsi="Times New Roman"/>
                <w:sz w:val="24"/>
              </w:rPr>
            </w:pPr>
            <w:r>
              <w:rPr>
                <w:rFonts w:ascii="Times New Roman" w:hAnsi="Times New Roman"/>
                <w:sz w:val="24"/>
              </w:rPr>
              <w:t>ВД 1</w:t>
            </w:r>
          </w:p>
        </w:tc>
        <w:tc>
          <w:tcPr>
            <w:tcW w:w="3888" w:type="dxa"/>
            <w:tcBorders>
              <w:top w:val="single" w:sz="4" w:space="0" w:color="000000"/>
              <w:left w:val="single" w:sz="4" w:space="0" w:color="000000"/>
              <w:bottom w:val="single" w:sz="4" w:space="0" w:color="000000"/>
              <w:right w:val="single" w:sz="4" w:space="0" w:color="000000"/>
            </w:tcBorders>
            <w:hideMark/>
          </w:tcPr>
          <w:p w14:paraId="4A8E83D5" w14:textId="77777777" w:rsidR="0085248C" w:rsidRDefault="0085248C">
            <w:pPr>
              <w:widowControl w:val="0"/>
              <w:spacing w:line="276" w:lineRule="auto"/>
              <w:rPr>
                <w:rFonts w:ascii="Times New Roman" w:hAnsi="Times New Roman"/>
                <w:i/>
                <w:sz w:val="24"/>
              </w:rPr>
            </w:pPr>
            <w:r>
              <w:rPr>
                <w:rFonts w:ascii="Times New Roman" w:hAnsi="Times New Roman"/>
                <w:i/>
                <w:sz w:val="24"/>
              </w:rPr>
              <w:t>ПК 1.1</w:t>
            </w:r>
          </w:p>
        </w:tc>
        <w:tc>
          <w:tcPr>
            <w:tcW w:w="3402" w:type="dxa"/>
            <w:tcBorders>
              <w:top w:val="single" w:sz="4" w:space="0" w:color="000000"/>
              <w:left w:val="single" w:sz="4" w:space="0" w:color="000000"/>
              <w:bottom w:val="single" w:sz="4" w:space="0" w:color="000000"/>
              <w:right w:val="single" w:sz="4" w:space="0" w:color="000000"/>
            </w:tcBorders>
            <w:hideMark/>
          </w:tcPr>
          <w:p w14:paraId="58645446" w14:textId="77777777" w:rsidR="0085248C" w:rsidRDefault="0085248C">
            <w:pPr>
              <w:widowControl w:val="0"/>
              <w:spacing w:line="276" w:lineRule="auto"/>
              <w:rPr>
                <w:rFonts w:ascii="Times New Roman" w:hAnsi="Times New Roman"/>
                <w:i/>
                <w:sz w:val="24"/>
              </w:rPr>
            </w:pPr>
            <w:r>
              <w:rPr>
                <w:rFonts w:ascii="Times New Roman" w:hAnsi="Times New Roman"/>
                <w:i/>
                <w:sz w:val="24"/>
              </w:rPr>
              <w:t xml:space="preserve">ХХ.ХХХ </w:t>
            </w:r>
          </w:p>
        </w:tc>
        <w:tc>
          <w:tcPr>
            <w:tcW w:w="2410" w:type="dxa"/>
            <w:tcBorders>
              <w:top w:val="single" w:sz="4" w:space="0" w:color="000000"/>
              <w:left w:val="single" w:sz="4" w:space="0" w:color="000000"/>
              <w:bottom w:val="single" w:sz="4" w:space="0" w:color="000000"/>
              <w:right w:val="single" w:sz="4" w:space="0" w:color="000000"/>
            </w:tcBorders>
            <w:hideMark/>
          </w:tcPr>
          <w:p w14:paraId="1C01EFBA" w14:textId="77777777" w:rsidR="0085248C" w:rsidRDefault="0085248C">
            <w:pPr>
              <w:widowControl w:val="0"/>
              <w:spacing w:line="276" w:lineRule="auto"/>
              <w:rPr>
                <w:rFonts w:ascii="Times New Roman" w:hAnsi="Times New Roman"/>
                <w:i/>
                <w:sz w:val="24"/>
              </w:rPr>
            </w:pPr>
            <w:r>
              <w:rPr>
                <w:rFonts w:ascii="Times New Roman" w:hAnsi="Times New Roman"/>
                <w:i/>
                <w:sz w:val="24"/>
              </w:rPr>
              <w:t xml:space="preserve">ОТФ Х </w:t>
            </w:r>
          </w:p>
        </w:tc>
        <w:tc>
          <w:tcPr>
            <w:tcW w:w="2693" w:type="dxa"/>
            <w:tcBorders>
              <w:top w:val="single" w:sz="4" w:space="0" w:color="000000"/>
              <w:left w:val="single" w:sz="4" w:space="0" w:color="000000"/>
              <w:bottom w:val="single" w:sz="4" w:space="0" w:color="000000"/>
              <w:right w:val="single" w:sz="4" w:space="0" w:color="000000"/>
            </w:tcBorders>
            <w:hideMark/>
          </w:tcPr>
          <w:p w14:paraId="1156746F" w14:textId="77777777" w:rsidR="0085248C" w:rsidRDefault="0085248C">
            <w:pPr>
              <w:widowControl w:val="0"/>
              <w:spacing w:line="276" w:lineRule="auto"/>
              <w:rPr>
                <w:rFonts w:ascii="Times New Roman" w:hAnsi="Times New Roman"/>
                <w:i/>
                <w:sz w:val="24"/>
              </w:rPr>
            </w:pPr>
            <w:r>
              <w:rPr>
                <w:rFonts w:ascii="Times New Roman" w:hAnsi="Times New Roman"/>
                <w:i/>
                <w:sz w:val="24"/>
              </w:rPr>
              <w:t xml:space="preserve">ТФ Х/ХХ.ХХ </w:t>
            </w:r>
          </w:p>
        </w:tc>
      </w:tr>
      <w:tr w:rsidR="0085248C" w14:paraId="2D4BB15E" w14:textId="77777777" w:rsidTr="0085248C">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4FC4F34D" w14:textId="77777777" w:rsidR="0085248C" w:rsidRDefault="0085248C">
            <w:pPr>
              <w:rPr>
                <w:rFonts w:ascii="Times New Roman" w:hAnsi="Times New Roman" w:cs="Times New Roman"/>
                <w:color w:val="000000"/>
                <w:sz w:val="24"/>
              </w:rPr>
            </w:pPr>
          </w:p>
        </w:tc>
        <w:tc>
          <w:tcPr>
            <w:tcW w:w="3888" w:type="dxa"/>
            <w:tcBorders>
              <w:top w:val="single" w:sz="4" w:space="0" w:color="000000"/>
              <w:left w:val="single" w:sz="4" w:space="0" w:color="000000"/>
              <w:bottom w:val="single" w:sz="4" w:space="0" w:color="000000"/>
              <w:right w:val="single" w:sz="4" w:space="0" w:color="000000"/>
            </w:tcBorders>
            <w:hideMark/>
          </w:tcPr>
          <w:p w14:paraId="51B6C0C4" w14:textId="77777777" w:rsidR="0085248C" w:rsidRDefault="0085248C">
            <w:pPr>
              <w:widowControl w:val="0"/>
              <w:spacing w:line="276" w:lineRule="auto"/>
              <w:rPr>
                <w:rFonts w:ascii="Times New Roman" w:hAnsi="Times New Roman"/>
                <w:i/>
                <w:sz w:val="24"/>
              </w:rPr>
            </w:pPr>
            <w:r>
              <w:rPr>
                <w:rFonts w:ascii="Times New Roman" w:hAnsi="Times New Roman"/>
                <w:i/>
                <w:sz w:val="24"/>
              </w:rPr>
              <w:t>ПК 1.2</w:t>
            </w:r>
          </w:p>
        </w:tc>
        <w:tc>
          <w:tcPr>
            <w:tcW w:w="3402" w:type="dxa"/>
            <w:tcBorders>
              <w:top w:val="single" w:sz="4" w:space="0" w:color="000000"/>
              <w:left w:val="single" w:sz="4" w:space="0" w:color="000000"/>
              <w:bottom w:val="single" w:sz="4" w:space="0" w:color="000000"/>
              <w:right w:val="single" w:sz="4" w:space="0" w:color="000000"/>
            </w:tcBorders>
            <w:hideMark/>
          </w:tcPr>
          <w:p w14:paraId="6B0DF957" w14:textId="77777777" w:rsidR="0085248C" w:rsidRDefault="0085248C">
            <w:pPr>
              <w:widowControl w:val="0"/>
              <w:spacing w:line="276" w:lineRule="auto"/>
              <w:rPr>
                <w:rFonts w:ascii="Times New Roman" w:hAnsi="Times New Roman"/>
                <w:i/>
                <w:sz w:val="24"/>
              </w:rPr>
            </w:pPr>
            <w:r>
              <w:rPr>
                <w:rFonts w:ascii="Times New Roman" w:hAnsi="Times New Roman"/>
                <w:i/>
                <w:sz w:val="24"/>
              </w:rPr>
              <w:t xml:space="preserve">ХХ.ХХХ </w:t>
            </w:r>
          </w:p>
        </w:tc>
        <w:tc>
          <w:tcPr>
            <w:tcW w:w="2410" w:type="dxa"/>
            <w:tcBorders>
              <w:top w:val="single" w:sz="4" w:space="0" w:color="000000"/>
              <w:left w:val="single" w:sz="4" w:space="0" w:color="000000"/>
              <w:bottom w:val="single" w:sz="4" w:space="0" w:color="000000"/>
              <w:right w:val="single" w:sz="4" w:space="0" w:color="000000"/>
            </w:tcBorders>
            <w:hideMark/>
          </w:tcPr>
          <w:p w14:paraId="12236C27" w14:textId="77777777" w:rsidR="0085248C" w:rsidRDefault="0085248C">
            <w:pPr>
              <w:widowControl w:val="0"/>
              <w:spacing w:line="276" w:lineRule="auto"/>
              <w:rPr>
                <w:rFonts w:ascii="Times New Roman" w:hAnsi="Times New Roman"/>
                <w:i/>
                <w:sz w:val="24"/>
              </w:rPr>
            </w:pPr>
            <w:r>
              <w:rPr>
                <w:rFonts w:ascii="Times New Roman" w:hAnsi="Times New Roman"/>
                <w:i/>
                <w:sz w:val="24"/>
              </w:rPr>
              <w:t xml:space="preserve">ОТФ Х </w:t>
            </w:r>
          </w:p>
        </w:tc>
        <w:tc>
          <w:tcPr>
            <w:tcW w:w="2693" w:type="dxa"/>
            <w:tcBorders>
              <w:top w:val="single" w:sz="4" w:space="0" w:color="000000"/>
              <w:left w:val="single" w:sz="4" w:space="0" w:color="000000"/>
              <w:bottom w:val="single" w:sz="4" w:space="0" w:color="000000"/>
              <w:right w:val="single" w:sz="4" w:space="0" w:color="000000"/>
            </w:tcBorders>
            <w:hideMark/>
          </w:tcPr>
          <w:p w14:paraId="73F8DD38" w14:textId="77777777" w:rsidR="0085248C" w:rsidRDefault="0085248C">
            <w:pPr>
              <w:widowControl w:val="0"/>
              <w:spacing w:line="276" w:lineRule="auto"/>
              <w:rPr>
                <w:rFonts w:ascii="Times New Roman" w:hAnsi="Times New Roman"/>
                <w:i/>
                <w:sz w:val="24"/>
              </w:rPr>
            </w:pPr>
            <w:r>
              <w:rPr>
                <w:rFonts w:ascii="Times New Roman" w:hAnsi="Times New Roman"/>
                <w:i/>
                <w:sz w:val="24"/>
              </w:rPr>
              <w:t xml:space="preserve">ТФ Х/ХХ.ХХ </w:t>
            </w:r>
          </w:p>
        </w:tc>
      </w:tr>
      <w:tr w:rsidR="0085248C" w14:paraId="532CD271" w14:textId="77777777" w:rsidTr="0085248C">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4BE03F16" w14:textId="77777777" w:rsidR="0085248C" w:rsidRDefault="0085248C">
            <w:pPr>
              <w:rPr>
                <w:rFonts w:ascii="Times New Roman" w:hAnsi="Times New Roman" w:cs="Times New Roman"/>
                <w:color w:val="000000"/>
                <w:sz w:val="24"/>
              </w:rPr>
            </w:pPr>
          </w:p>
        </w:tc>
        <w:tc>
          <w:tcPr>
            <w:tcW w:w="3888" w:type="dxa"/>
            <w:tcBorders>
              <w:top w:val="single" w:sz="4" w:space="0" w:color="000000"/>
              <w:left w:val="single" w:sz="4" w:space="0" w:color="000000"/>
              <w:bottom w:val="single" w:sz="4" w:space="0" w:color="000000"/>
              <w:right w:val="single" w:sz="4" w:space="0" w:color="000000"/>
            </w:tcBorders>
            <w:hideMark/>
          </w:tcPr>
          <w:p w14:paraId="74E103F5" w14:textId="77777777" w:rsidR="0085248C" w:rsidRDefault="0085248C">
            <w:pPr>
              <w:widowControl w:val="0"/>
              <w:spacing w:line="276" w:lineRule="auto"/>
              <w:rPr>
                <w:rFonts w:ascii="Times New Roman" w:hAnsi="Times New Roman"/>
                <w:i/>
                <w:sz w:val="24"/>
              </w:rPr>
            </w:pPr>
            <w:r>
              <w:rPr>
                <w:rFonts w:ascii="Times New Roman" w:hAnsi="Times New Roman"/>
                <w:i/>
                <w:sz w:val="24"/>
              </w:rPr>
              <w:t>…</w:t>
            </w:r>
          </w:p>
        </w:tc>
        <w:tc>
          <w:tcPr>
            <w:tcW w:w="3402" w:type="dxa"/>
            <w:tcBorders>
              <w:top w:val="single" w:sz="4" w:space="0" w:color="000000"/>
              <w:left w:val="single" w:sz="4" w:space="0" w:color="000000"/>
              <w:bottom w:val="single" w:sz="4" w:space="0" w:color="000000"/>
              <w:right w:val="single" w:sz="4" w:space="0" w:color="000000"/>
            </w:tcBorders>
            <w:hideMark/>
          </w:tcPr>
          <w:p w14:paraId="7761CD74" w14:textId="77777777" w:rsidR="0085248C" w:rsidRDefault="0085248C">
            <w:pPr>
              <w:widowControl w:val="0"/>
              <w:spacing w:line="276" w:lineRule="auto"/>
              <w:rPr>
                <w:rFonts w:ascii="Times New Roman" w:hAnsi="Times New Roman"/>
                <w:i/>
                <w:sz w:val="24"/>
              </w:rPr>
            </w:pPr>
            <w:r>
              <w:rPr>
                <w:rFonts w:ascii="Times New Roman" w:hAnsi="Times New Roman"/>
                <w:i/>
                <w:sz w:val="24"/>
              </w:rPr>
              <w:t xml:space="preserve">ХХ.ХХХ </w:t>
            </w:r>
          </w:p>
        </w:tc>
        <w:tc>
          <w:tcPr>
            <w:tcW w:w="2410" w:type="dxa"/>
            <w:tcBorders>
              <w:top w:val="single" w:sz="4" w:space="0" w:color="000000"/>
              <w:left w:val="single" w:sz="4" w:space="0" w:color="000000"/>
              <w:bottom w:val="single" w:sz="4" w:space="0" w:color="000000"/>
              <w:right w:val="single" w:sz="4" w:space="0" w:color="000000"/>
            </w:tcBorders>
            <w:hideMark/>
          </w:tcPr>
          <w:p w14:paraId="7E13DA4A" w14:textId="77777777" w:rsidR="0085248C" w:rsidRDefault="0085248C">
            <w:pPr>
              <w:widowControl w:val="0"/>
              <w:spacing w:line="276" w:lineRule="auto"/>
              <w:rPr>
                <w:rFonts w:ascii="Times New Roman" w:hAnsi="Times New Roman"/>
                <w:i/>
                <w:sz w:val="24"/>
              </w:rPr>
            </w:pPr>
            <w:r>
              <w:rPr>
                <w:rFonts w:ascii="Times New Roman" w:hAnsi="Times New Roman"/>
                <w:i/>
                <w:sz w:val="24"/>
              </w:rPr>
              <w:t xml:space="preserve">ОТФ Х </w:t>
            </w:r>
          </w:p>
        </w:tc>
        <w:tc>
          <w:tcPr>
            <w:tcW w:w="2693" w:type="dxa"/>
            <w:tcBorders>
              <w:top w:val="single" w:sz="4" w:space="0" w:color="000000"/>
              <w:left w:val="single" w:sz="4" w:space="0" w:color="000000"/>
              <w:bottom w:val="single" w:sz="4" w:space="0" w:color="000000"/>
              <w:right w:val="single" w:sz="4" w:space="0" w:color="000000"/>
            </w:tcBorders>
            <w:hideMark/>
          </w:tcPr>
          <w:p w14:paraId="5AAA5286" w14:textId="77777777" w:rsidR="0085248C" w:rsidRDefault="0085248C">
            <w:pPr>
              <w:widowControl w:val="0"/>
              <w:spacing w:line="276" w:lineRule="auto"/>
              <w:rPr>
                <w:rFonts w:ascii="Times New Roman" w:hAnsi="Times New Roman"/>
                <w:i/>
                <w:sz w:val="24"/>
              </w:rPr>
            </w:pPr>
            <w:r>
              <w:rPr>
                <w:rFonts w:ascii="Times New Roman" w:hAnsi="Times New Roman"/>
                <w:i/>
                <w:sz w:val="24"/>
              </w:rPr>
              <w:t xml:space="preserve">ТФ Х/ХХ.ХХ </w:t>
            </w:r>
          </w:p>
        </w:tc>
      </w:tr>
      <w:tr w:rsidR="0085248C" w14:paraId="45D48CC5" w14:textId="77777777" w:rsidTr="0085248C">
        <w:tc>
          <w:tcPr>
            <w:tcW w:w="2520" w:type="dxa"/>
            <w:tcBorders>
              <w:top w:val="single" w:sz="4" w:space="0" w:color="000000"/>
              <w:left w:val="single" w:sz="4" w:space="0" w:color="000000"/>
              <w:bottom w:val="single" w:sz="4" w:space="0" w:color="000000"/>
              <w:right w:val="single" w:sz="4" w:space="0" w:color="000000"/>
            </w:tcBorders>
          </w:tcPr>
          <w:p w14:paraId="79922B3D" w14:textId="77777777" w:rsidR="0085248C" w:rsidRDefault="0085248C">
            <w:pPr>
              <w:widowControl w:val="0"/>
              <w:spacing w:line="276" w:lineRule="auto"/>
              <w:rPr>
                <w:rFonts w:ascii="Times New Roman" w:hAnsi="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7791BC77" w14:textId="77777777" w:rsidR="0085248C" w:rsidRDefault="0085248C">
            <w:pPr>
              <w:widowControl w:val="0"/>
              <w:spacing w:line="276" w:lineRule="auto"/>
              <w:rPr>
                <w:rFonts w:ascii="Times New Roman" w:hAnsi="Times New Roman"/>
                <w:i/>
                <w:sz w:val="24"/>
              </w:rPr>
            </w:pPr>
          </w:p>
        </w:tc>
        <w:tc>
          <w:tcPr>
            <w:tcW w:w="3402" w:type="dxa"/>
            <w:tcBorders>
              <w:top w:val="single" w:sz="4" w:space="0" w:color="000000"/>
              <w:left w:val="single" w:sz="4" w:space="0" w:color="000000"/>
              <w:bottom w:val="single" w:sz="4" w:space="0" w:color="000000"/>
              <w:right w:val="single" w:sz="4" w:space="0" w:color="000000"/>
            </w:tcBorders>
          </w:tcPr>
          <w:p w14:paraId="2CF8246E" w14:textId="77777777" w:rsidR="0085248C" w:rsidRDefault="0085248C">
            <w:pPr>
              <w:widowControl w:val="0"/>
              <w:spacing w:line="276" w:lineRule="auto"/>
              <w:rPr>
                <w:rFonts w:ascii="Times New Roman" w:hAnsi="Times New Roman"/>
                <w:i/>
                <w:sz w:val="24"/>
              </w:rPr>
            </w:pPr>
          </w:p>
        </w:tc>
        <w:tc>
          <w:tcPr>
            <w:tcW w:w="2410" w:type="dxa"/>
            <w:tcBorders>
              <w:top w:val="single" w:sz="4" w:space="0" w:color="000000"/>
              <w:left w:val="single" w:sz="4" w:space="0" w:color="000000"/>
              <w:bottom w:val="single" w:sz="4" w:space="0" w:color="000000"/>
              <w:right w:val="single" w:sz="4" w:space="0" w:color="000000"/>
            </w:tcBorders>
          </w:tcPr>
          <w:p w14:paraId="469A6BE6" w14:textId="77777777" w:rsidR="0085248C" w:rsidRDefault="0085248C">
            <w:pPr>
              <w:widowControl w:val="0"/>
              <w:spacing w:line="276" w:lineRule="auto"/>
              <w:rPr>
                <w:rFonts w:ascii="Times New Roman" w:hAnsi="Times New Roman"/>
                <w:i/>
                <w:sz w:val="24"/>
              </w:rPr>
            </w:pPr>
          </w:p>
        </w:tc>
        <w:tc>
          <w:tcPr>
            <w:tcW w:w="2693" w:type="dxa"/>
            <w:tcBorders>
              <w:top w:val="single" w:sz="4" w:space="0" w:color="000000"/>
              <w:left w:val="single" w:sz="4" w:space="0" w:color="000000"/>
              <w:bottom w:val="single" w:sz="4" w:space="0" w:color="000000"/>
              <w:right w:val="single" w:sz="4" w:space="0" w:color="000000"/>
            </w:tcBorders>
          </w:tcPr>
          <w:p w14:paraId="2D2A2B86" w14:textId="77777777" w:rsidR="0085248C" w:rsidRDefault="0085248C">
            <w:pPr>
              <w:widowControl w:val="0"/>
              <w:spacing w:line="276" w:lineRule="auto"/>
              <w:rPr>
                <w:rFonts w:ascii="Times New Roman" w:hAnsi="Times New Roman"/>
                <w:i/>
                <w:sz w:val="24"/>
              </w:rPr>
            </w:pPr>
          </w:p>
        </w:tc>
      </w:tr>
      <w:tr w:rsidR="0085248C" w14:paraId="406747EF" w14:textId="77777777" w:rsidTr="0085248C">
        <w:tc>
          <w:tcPr>
            <w:tcW w:w="2520" w:type="dxa"/>
            <w:vMerge w:val="restart"/>
            <w:tcBorders>
              <w:top w:val="single" w:sz="4" w:space="0" w:color="000000"/>
              <w:left w:val="single" w:sz="4" w:space="0" w:color="000000"/>
              <w:bottom w:val="single" w:sz="4" w:space="0" w:color="000000"/>
              <w:right w:val="single" w:sz="4" w:space="0" w:color="000000"/>
            </w:tcBorders>
            <w:hideMark/>
          </w:tcPr>
          <w:p w14:paraId="06293A49" w14:textId="77777777" w:rsidR="0085248C" w:rsidRDefault="0085248C">
            <w:pPr>
              <w:widowControl w:val="0"/>
              <w:spacing w:line="276" w:lineRule="auto"/>
              <w:rPr>
                <w:rFonts w:ascii="Times New Roman" w:hAnsi="Times New Roman"/>
                <w:sz w:val="24"/>
              </w:rPr>
            </w:pPr>
            <w:r>
              <w:rPr>
                <w:rFonts w:ascii="Times New Roman" w:hAnsi="Times New Roman"/>
                <w:sz w:val="24"/>
              </w:rPr>
              <w:t>ВД 2</w:t>
            </w:r>
          </w:p>
        </w:tc>
        <w:tc>
          <w:tcPr>
            <w:tcW w:w="3888" w:type="dxa"/>
            <w:tcBorders>
              <w:top w:val="single" w:sz="4" w:space="0" w:color="000000"/>
              <w:left w:val="single" w:sz="4" w:space="0" w:color="000000"/>
              <w:bottom w:val="single" w:sz="4" w:space="0" w:color="000000"/>
              <w:right w:val="single" w:sz="4" w:space="0" w:color="000000"/>
            </w:tcBorders>
            <w:hideMark/>
          </w:tcPr>
          <w:p w14:paraId="76ADB864" w14:textId="77777777" w:rsidR="0085248C" w:rsidRDefault="0085248C">
            <w:pPr>
              <w:widowControl w:val="0"/>
              <w:spacing w:line="276" w:lineRule="auto"/>
              <w:rPr>
                <w:rFonts w:ascii="Times New Roman" w:hAnsi="Times New Roman"/>
                <w:i/>
                <w:sz w:val="24"/>
              </w:rPr>
            </w:pPr>
            <w:r>
              <w:rPr>
                <w:rFonts w:ascii="Times New Roman" w:hAnsi="Times New Roman"/>
                <w:i/>
                <w:sz w:val="24"/>
              </w:rPr>
              <w:t>ПК 2.1</w:t>
            </w:r>
          </w:p>
        </w:tc>
        <w:tc>
          <w:tcPr>
            <w:tcW w:w="3402" w:type="dxa"/>
            <w:tcBorders>
              <w:top w:val="single" w:sz="4" w:space="0" w:color="000000"/>
              <w:left w:val="single" w:sz="4" w:space="0" w:color="000000"/>
              <w:bottom w:val="single" w:sz="4" w:space="0" w:color="000000"/>
              <w:right w:val="single" w:sz="4" w:space="0" w:color="000000"/>
            </w:tcBorders>
            <w:hideMark/>
          </w:tcPr>
          <w:p w14:paraId="0187C52D" w14:textId="77777777" w:rsidR="0085248C" w:rsidRDefault="0085248C">
            <w:pPr>
              <w:widowControl w:val="0"/>
              <w:spacing w:line="276" w:lineRule="auto"/>
              <w:rPr>
                <w:rFonts w:ascii="Times New Roman" w:hAnsi="Times New Roman"/>
                <w:i/>
                <w:sz w:val="24"/>
              </w:rPr>
            </w:pPr>
            <w:r>
              <w:rPr>
                <w:rFonts w:ascii="Times New Roman" w:hAnsi="Times New Roman"/>
                <w:i/>
                <w:sz w:val="24"/>
              </w:rPr>
              <w:t>отсутствует</w:t>
            </w:r>
          </w:p>
        </w:tc>
        <w:tc>
          <w:tcPr>
            <w:tcW w:w="2410" w:type="dxa"/>
            <w:tcBorders>
              <w:top w:val="single" w:sz="4" w:space="0" w:color="000000"/>
              <w:left w:val="single" w:sz="4" w:space="0" w:color="000000"/>
              <w:bottom w:val="single" w:sz="4" w:space="0" w:color="000000"/>
              <w:right w:val="single" w:sz="4" w:space="0" w:color="000000"/>
            </w:tcBorders>
            <w:hideMark/>
          </w:tcPr>
          <w:p w14:paraId="50A3F1BD" w14:textId="77777777" w:rsidR="0085248C" w:rsidRDefault="0085248C">
            <w:pPr>
              <w:widowControl w:val="0"/>
              <w:spacing w:line="276" w:lineRule="auto"/>
              <w:rPr>
                <w:rFonts w:ascii="Times New Roman" w:hAnsi="Times New Roman"/>
                <w:i/>
                <w:sz w:val="24"/>
              </w:rPr>
            </w:pPr>
            <w:r>
              <w:rPr>
                <w:rFonts w:ascii="Times New Roman" w:hAnsi="Times New Roman"/>
                <w:i/>
                <w:sz w:val="24"/>
              </w:rPr>
              <w:t>отсутствует</w:t>
            </w:r>
          </w:p>
        </w:tc>
        <w:tc>
          <w:tcPr>
            <w:tcW w:w="2693" w:type="dxa"/>
            <w:tcBorders>
              <w:top w:val="single" w:sz="4" w:space="0" w:color="000000"/>
              <w:left w:val="single" w:sz="4" w:space="0" w:color="000000"/>
              <w:bottom w:val="single" w:sz="4" w:space="0" w:color="000000"/>
              <w:right w:val="single" w:sz="4" w:space="0" w:color="000000"/>
            </w:tcBorders>
            <w:hideMark/>
          </w:tcPr>
          <w:p w14:paraId="3C7DC7D0" w14:textId="77777777" w:rsidR="0085248C" w:rsidRDefault="0085248C">
            <w:pPr>
              <w:widowControl w:val="0"/>
              <w:spacing w:line="276" w:lineRule="auto"/>
              <w:rPr>
                <w:rFonts w:ascii="Times New Roman" w:hAnsi="Times New Roman"/>
                <w:i/>
                <w:sz w:val="24"/>
              </w:rPr>
            </w:pPr>
            <w:r>
              <w:rPr>
                <w:rFonts w:ascii="Times New Roman" w:hAnsi="Times New Roman"/>
                <w:i/>
                <w:sz w:val="24"/>
              </w:rPr>
              <w:t>отсутствует</w:t>
            </w:r>
          </w:p>
        </w:tc>
      </w:tr>
      <w:tr w:rsidR="0085248C" w14:paraId="6EA8A90D" w14:textId="77777777" w:rsidTr="0085248C">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553F7FB4" w14:textId="77777777" w:rsidR="0085248C" w:rsidRDefault="0085248C">
            <w:pPr>
              <w:rPr>
                <w:rFonts w:ascii="Times New Roman" w:hAnsi="Times New Roman" w:cs="Times New Roman"/>
                <w:color w:val="000000"/>
                <w:sz w:val="24"/>
              </w:rPr>
            </w:pPr>
          </w:p>
        </w:tc>
        <w:tc>
          <w:tcPr>
            <w:tcW w:w="3888" w:type="dxa"/>
            <w:tcBorders>
              <w:top w:val="single" w:sz="4" w:space="0" w:color="000000"/>
              <w:left w:val="single" w:sz="4" w:space="0" w:color="000000"/>
              <w:bottom w:val="single" w:sz="4" w:space="0" w:color="000000"/>
              <w:right w:val="single" w:sz="4" w:space="0" w:color="000000"/>
            </w:tcBorders>
            <w:hideMark/>
          </w:tcPr>
          <w:p w14:paraId="0012FB1B" w14:textId="77777777" w:rsidR="0085248C" w:rsidRDefault="0085248C">
            <w:pPr>
              <w:widowControl w:val="0"/>
              <w:spacing w:line="276" w:lineRule="auto"/>
              <w:rPr>
                <w:rFonts w:ascii="Times New Roman" w:hAnsi="Times New Roman"/>
                <w:i/>
                <w:sz w:val="24"/>
              </w:rPr>
            </w:pPr>
            <w:r>
              <w:rPr>
                <w:rFonts w:ascii="Times New Roman" w:hAnsi="Times New Roman"/>
                <w:i/>
                <w:sz w:val="24"/>
              </w:rPr>
              <w:t>ПК 2.2</w:t>
            </w:r>
          </w:p>
        </w:tc>
        <w:tc>
          <w:tcPr>
            <w:tcW w:w="3402" w:type="dxa"/>
            <w:tcBorders>
              <w:top w:val="single" w:sz="4" w:space="0" w:color="000000"/>
              <w:left w:val="single" w:sz="4" w:space="0" w:color="000000"/>
              <w:bottom w:val="single" w:sz="4" w:space="0" w:color="000000"/>
              <w:right w:val="single" w:sz="4" w:space="0" w:color="000000"/>
            </w:tcBorders>
          </w:tcPr>
          <w:p w14:paraId="7337DEB2" w14:textId="77777777" w:rsidR="0085248C" w:rsidRDefault="0085248C">
            <w:pPr>
              <w:widowControl w:val="0"/>
              <w:spacing w:line="276" w:lineRule="auto"/>
              <w:rPr>
                <w:rFonts w:ascii="Times New Roman" w:hAnsi="Times New Roman"/>
                <w:i/>
                <w:sz w:val="24"/>
              </w:rPr>
            </w:pPr>
          </w:p>
        </w:tc>
        <w:tc>
          <w:tcPr>
            <w:tcW w:w="2410" w:type="dxa"/>
            <w:tcBorders>
              <w:top w:val="single" w:sz="4" w:space="0" w:color="000000"/>
              <w:left w:val="single" w:sz="4" w:space="0" w:color="000000"/>
              <w:bottom w:val="single" w:sz="4" w:space="0" w:color="000000"/>
              <w:right w:val="single" w:sz="4" w:space="0" w:color="000000"/>
            </w:tcBorders>
          </w:tcPr>
          <w:p w14:paraId="41675318" w14:textId="77777777" w:rsidR="0085248C" w:rsidRDefault="0085248C">
            <w:pPr>
              <w:widowControl w:val="0"/>
              <w:spacing w:line="276" w:lineRule="auto"/>
              <w:rPr>
                <w:rFonts w:ascii="Times New Roman" w:hAnsi="Times New Roman"/>
                <w:i/>
                <w:sz w:val="24"/>
              </w:rPr>
            </w:pPr>
          </w:p>
        </w:tc>
        <w:tc>
          <w:tcPr>
            <w:tcW w:w="2693" w:type="dxa"/>
            <w:tcBorders>
              <w:top w:val="single" w:sz="4" w:space="0" w:color="000000"/>
              <w:left w:val="single" w:sz="4" w:space="0" w:color="000000"/>
              <w:bottom w:val="single" w:sz="4" w:space="0" w:color="000000"/>
              <w:right w:val="single" w:sz="4" w:space="0" w:color="000000"/>
            </w:tcBorders>
          </w:tcPr>
          <w:p w14:paraId="33EB8DB8" w14:textId="77777777" w:rsidR="0085248C" w:rsidRDefault="0085248C">
            <w:pPr>
              <w:widowControl w:val="0"/>
              <w:spacing w:line="276" w:lineRule="auto"/>
              <w:rPr>
                <w:rFonts w:ascii="Times New Roman" w:hAnsi="Times New Roman"/>
                <w:i/>
                <w:sz w:val="24"/>
              </w:rPr>
            </w:pPr>
          </w:p>
        </w:tc>
      </w:tr>
      <w:tr w:rsidR="0085248C" w14:paraId="321B04A8" w14:textId="77777777" w:rsidTr="0085248C">
        <w:tc>
          <w:tcPr>
            <w:tcW w:w="2520" w:type="dxa"/>
            <w:tcBorders>
              <w:top w:val="single" w:sz="4" w:space="0" w:color="000000"/>
              <w:left w:val="single" w:sz="4" w:space="0" w:color="000000"/>
              <w:bottom w:val="single" w:sz="4" w:space="0" w:color="000000"/>
              <w:right w:val="single" w:sz="4" w:space="0" w:color="000000"/>
            </w:tcBorders>
            <w:hideMark/>
          </w:tcPr>
          <w:p w14:paraId="576A566D" w14:textId="77777777" w:rsidR="0085248C" w:rsidRDefault="0085248C">
            <w:pPr>
              <w:widowControl w:val="0"/>
              <w:spacing w:line="276" w:lineRule="auto"/>
              <w:rPr>
                <w:rFonts w:ascii="Times New Roman" w:hAnsi="Times New Roman"/>
                <w:sz w:val="24"/>
              </w:rPr>
            </w:pPr>
            <w:r>
              <w:rPr>
                <w:rFonts w:ascii="Times New Roman" w:hAnsi="Times New Roman"/>
                <w:sz w:val="24"/>
              </w:rPr>
              <w:t>…</w:t>
            </w:r>
          </w:p>
        </w:tc>
        <w:tc>
          <w:tcPr>
            <w:tcW w:w="3888" w:type="dxa"/>
            <w:tcBorders>
              <w:top w:val="single" w:sz="4" w:space="0" w:color="000000"/>
              <w:left w:val="single" w:sz="4" w:space="0" w:color="000000"/>
              <w:bottom w:val="single" w:sz="4" w:space="0" w:color="000000"/>
              <w:right w:val="single" w:sz="4" w:space="0" w:color="000000"/>
            </w:tcBorders>
            <w:hideMark/>
          </w:tcPr>
          <w:p w14:paraId="2582736F" w14:textId="77777777" w:rsidR="0085248C" w:rsidRDefault="0085248C">
            <w:pPr>
              <w:widowControl w:val="0"/>
              <w:spacing w:line="276" w:lineRule="auto"/>
              <w:rPr>
                <w:rFonts w:ascii="Times New Roman" w:hAnsi="Times New Roman"/>
                <w:i/>
                <w:sz w:val="24"/>
              </w:rPr>
            </w:pPr>
            <w:r>
              <w:rPr>
                <w:rFonts w:ascii="Times New Roman" w:hAnsi="Times New Roman"/>
                <w:i/>
                <w:sz w:val="24"/>
              </w:rPr>
              <w:t>…</w:t>
            </w:r>
          </w:p>
        </w:tc>
        <w:tc>
          <w:tcPr>
            <w:tcW w:w="3402" w:type="dxa"/>
            <w:tcBorders>
              <w:top w:val="single" w:sz="4" w:space="0" w:color="000000"/>
              <w:left w:val="single" w:sz="4" w:space="0" w:color="000000"/>
              <w:bottom w:val="single" w:sz="4" w:space="0" w:color="000000"/>
              <w:right w:val="single" w:sz="4" w:space="0" w:color="000000"/>
            </w:tcBorders>
            <w:hideMark/>
          </w:tcPr>
          <w:p w14:paraId="18932904" w14:textId="77777777" w:rsidR="0085248C" w:rsidRDefault="0085248C">
            <w:pPr>
              <w:widowControl w:val="0"/>
              <w:spacing w:line="276" w:lineRule="auto"/>
              <w:rPr>
                <w:rFonts w:ascii="Times New Roman" w:hAnsi="Times New Roman"/>
                <w:i/>
                <w:sz w:val="24"/>
              </w:rPr>
            </w:pPr>
            <w:r>
              <w:rPr>
                <w:rFonts w:ascii="Times New Roman" w:hAnsi="Times New Roman"/>
                <w:i/>
                <w:sz w:val="24"/>
              </w:rPr>
              <w:t>…</w:t>
            </w:r>
          </w:p>
        </w:tc>
        <w:tc>
          <w:tcPr>
            <w:tcW w:w="2410" w:type="dxa"/>
            <w:tcBorders>
              <w:top w:val="single" w:sz="4" w:space="0" w:color="000000"/>
              <w:left w:val="single" w:sz="4" w:space="0" w:color="000000"/>
              <w:bottom w:val="single" w:sz="4" w:space="0" w:color="000000"/>
              <w:right w:val="single" w:sz="4" w:space="0" w:color="000000"/>
            </w:tcBorders>
            <w:hideMark/>
          </w:tcPr>
          <w:p w14:paraId="60994110" w14:textId="77777777" w:rsidR="0085248C" w:rsidRDefault="0085248C">
            <w:pPr>
              <w:widowControl w:val="0"/>
              <w:spacing w:line="276" w:lineRule="auto"/>
              <w:rPr>
                <w:rFonts w:ascii="Times New Roman" w:hAnsi="Times New Roman"/>
                <w:i/>
                <w:sz w:val="24"/>
              </w:rPr>
            </w:pPr>
            <w:r>
              <w:rPr>
                <w:rFonts w:ascii="Times New Roman" w:hAnsi="Times New Roman"/>
                <w:i/>
                <w:sz w:val="24"/>
              </w:rPr>
              <w:t>…</w:t>
            </w:r>
          </w:p>
        </w:tc>
        <w:tc>
          <w:tcPr>
            <w:tcW w:w="2693" w:type="dxa"/>
            <w:tcBorders>
              <w:top w:val="single" w:sz="4" w:space="0" w:color="000000"/>
              <w:left w:val="single" w:sz="4" w:space="0" w:color="000000"/>
              <w:bottom w:val="single" w:sz="4" w:space="0" w:color="000000"/>
              <w:right w:val="single" w:sz="4" w:space="0" w:color="000000"/>
            </w:tcBorders>
            <w:hideMark/>
          </w:tcPr>
          <w:p w14:paraId="7261EF02" w14:textId="77777777" w:rsidR="0085248C" w:rsidRDefault="0085248C">
            <w:pPr>
              <w:widowControl w:val="0"/>
              <w:spacing w:line="276" w:lineRule="auto"/>
              <w:rPr>
                <w:rFonts w:ascii="Times New Roman" w:hAnsi="Times New Roman"/>
                <w:i/>
                <w:sz w:val="24"/>
              </w:rPr>
            </w:pPr>
            <w:r>
              <w:rPr>
                <w:rFonts w:ascii="Times New Roman" w:hAnsi="Times New Roman"/>
                <w:i/>
                <w:sz w:val="24"/>
              </w:rPr>
              <w:t>…</w:t>
            </w:r>
          </w:p>
        </w:tc>
      </w:tr>
      <w:tr w:rsidR="0085248C" w14:paraId="1FF5912D" w14:textId="77777777" w:rsidTr="0085248C">
        <w:tc>
          <w:tcPr>
            <w:tcW w:w="2520" w:type="dxa"/>
            <w:tcBorders>
              <w:top w:val="single" w:sz="4" w:space="0" w:color="000000"/>
              <w:left w:val="single" w:sz="4" w:space="0" w:color="000000"/>
              <w:bottom w:val="single" w:sz="4" w:space="0" w:color="000000"/>
              <w:right w:val="single" w:sz="4" w:space="0" w:color="000000"/>
            </w:tcBorders>
          </w:tcPr>
          <w:p w14:paraId="518E6E48" w14:textId="77777777" w:rsidR="0085248C" w:rsidRDefault="0085248C">
            <w:pPr>
              <w:widowControl w:val="0"/>
              <w:spacing w:line="276" w:lineRule="auto"/>
              <w:rPr>
                <w:rFonts w:ascii="Times New Roman" w:hAnsi="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6029A469" w14:textId="77777777" w:rsidR="0085248C" w:rsidRDefault="0085248C">
            <w:pPr>
              <w:widowControl w:val="0"/>
              <w:spacing w:line="276" w:lineRule="auto"/>
              <w:rPr>
                <w:rFonts w:ascii="Times New Roman" w:hAnsi="Times New Roman"/>
                <w:i/>
                <w:sz w:val="24"/>
              </w:rPr>
            </w:pPr>
          </w:p>
        </w:tc>
        <w:tc>
          <w:tcPr>
            <w:tcW w:w="3402" w:type="dxa"/>
            <w:tcBorders>
              <w:top w:val="single" w:sz="4" w:space="0" w:color="000000"/>
              <w:left w:val="single" w:sz="4" w:space="0" w:color="000000"/>
              <w:bottom w:val="single" w:sz="4" w:space="0" w:color="000000"/>
              <w:right w:val="single" w:sz="4" w:space="0" w:color="000000"/>
            </w:tcBorders>
          </w:tcPr>
          <w:p w14:paraId="38952B55" w14:textId="77777777" w:rsidR="0085248C" w:rsidRDefault="0085248C">
            <w:pPr>
              <w:widowControl w:val="0"/>
              <w:spacing w:line="276" w:lineRule="auto"/>
              <w:rPr>
                <w:rFonts w:ascii="Times New Roman" w:hAnsi="Times New Roman"/>
                <w:i/>
                <w:sz w:val="24"/>
              </w:rPr>
            </w:pPr>
          </w:p>
        </w:tc>
        <w:tc>
          <w:tcPr>
            <w:tcW w:w="2410" w:type="dxa"/>
            <w:tcBorders>
              <w:top w:val="single" w:sz="4" w:space="0" w:color="000000"/>
              <w:left w:val="single" w:sz="4" w:space="0" w:color="000000"/>
              <w:bottom w:val="single" w:sz="4" w:space="0" w:color="000000"/>
              <w:right w:val="single" w:sz="4" w:space="0" w:color="000000"/>
            </w:tcBorders>
          </w:tcPr>
          <w:p w14:paraId="4DAC37E4" w14:textId="77777777" w:rsidR="0085248C" w:rsidRDefault="0085248C">
            <w:pPr>
              <w:widowControl w:val="0"/>
              <w:spacing w:line="276" w:lineRule="auto"/>
              <w:rPr>
                <w:rFonts w:ascii="Times New Roman" w:hAnsi="Times New Roman"/>
                <w:i/>
                <w:sz w:val="24"/>
              </w:rPr>
            </w:pPr>
          </w:p>
        </w:tc>
        <w:tc>
          <w:tcPr>
            <w:tcW w:w="2693" w:type="dxa"/>
            <w:tcBorders>
              <w:top w:val="single" w:sz="4" w:space="0" w:color="000000"/>
              <w:left w:val="single" w:sz="4" w:space="0" w:color="000000"/>
              <w:bottom w:val="single" w:sz="4" w:space="0" w:color="000000"/>
              <w:right w:val="single" w:sz="4" w:space="0" w:color="000000"/>
            </w:tcBorders>
          </w:tcPr>
          <w:p w14:paraId="62E901C3" w14:textId="77777777" w:rsidR="0085248C" w:rsidRDefault="0085248C">
            <w:pPr>
              <w:widowControl w:val="0"/>
              <w:spacing w:line="276" w:lineRule="auto"/>
              <w:rPr>
                <w:rFonts w:ascii="Times New Roman" w:hAnsi="Times New Roman"/>
                <w:i/>
                <w:sz w:val="24"/>
              </w:rPr>
            </w:pPr>
          </w:p>
        </w:tc>
      </w:tr>
    </w:tbl>
    <w:p w14:paraId="239BD559" w14:textId="77777777" w:rsidR="0085248C" w:rsidRDefault="0085248C" w:rsidP="00FE425B">
      <w:pPr>
        <w:widowControl w:val="0"/>
        <w:pBdr>
          <w:top w:val="nil"/>
          <w:left w:val="nil"/>
          <w:bottom w:val="nil"/>
          <w:right w:val="nil"/>
          <w:between w:val="nil"/>
        </w:pBdr>
        <w:spacing w:line="276" w:lineRule="auto"/>
        <w:rPr>
          <w:rFonts w:ascii="Times New Roman" w:eastAsia="Times New Roman" w:hAnsi="Times New Roman" w:cs="Times New Roman"/>
          <w:bCs/>
          <w:sz w:val="24"/>
          <w:szCs w:val="24"/>
        </w:rPr>
      </w:pPr>
    </w:p>
    <w:p w14:paraId="3E9DACD8" w14:textId="77777777" w:rsidR="0085248C" w:rsidRDefault="0085248C"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p w14:paraId="7E6B8208" w14:textId="2C5471C7" w:rsidR="0097210A" w:rsidRPr="00BA59C4" w:rsidRDefault="0097210A"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r w:rsidRPr="00BA59C4">
        <w:rPr>
          <w:rFonts w:ascii="Times New Roman" w:eastAsia="Times New Roman" w:hAnsi="Times New Roman" w:cs="Times New Roman"/>
          <w:bCs/>
          <w:sz w:val="24"/>
          <w:szCs w:val="24"/>
        </w:rPr>
        <w:t>4.3.</w:t>
      </w:r>
      <w:r w:rsidR="0085248C">
        <w:rPr>
          <w:rFonts w:ascii="Times New Roman" w:eastAsia="Times New Roman" w:hAnsi="Times New Roman" w:cs="Times New Roman"/>
          <w:bCs/>
          <w:sz w:val="24"/>
          <w:szCs w:val="24"/>
        </w:rPr>
        <w:t>2</w:t>
      </w:r>
      <w:r w:rsidRPr="00BA59C4">
        <w:rPr>
          <w:rFonts w:ascii="Times New Roman" w:eastAsia="Times New Roman" w:hAnsi="Times New Roman" w:cs="Times New Roman"/>
          <w:bCs/>
          <w:sz w:val="24"/>
          <w:szCs w:val="24"/>
        </w:rPr>
        <w:t xml:space="preserve">. </w:t>
      </w:r>
      <w:r w:rsidR="00687F58">
        <w:rPr>
          <w:rFonts w:ascii="Times New Roman" w:eastAsia="Times New Roman" w:hAnsi="Times New Roman" w:cs="Times New Roman"/>
          <w:bCs/>
          <w:sz w:val="24"/>
          <w:szCs w:val="24"/>
        </w:rPr>
        <w:t>Примерная м</w:t>
      </w:r>
      <w:r w:rsidRPr="00BA59C4">
        <w:rPr>
          <w:rFonts w:ascii="Times New Roman" w:eastAsia="Times New Roman" w:hAnsi="Times New Roman" w:cs="Times New Roman"/>
          <w:bCs/>
          <w:sz w:val="24"/>
          <w:szCs w:val="24"/>
        </w:rPr>
        <w:t>атрица соответствия компетенций и составных частей ПОП</w:t>
      </w:r>
      <w:r>
        <w:rPr>
          <w:rFonts w:ascii="Times New Roman" w:eastAsia="Times New Roman" w:hAnsi="Times New Roman" w:cs="Times New Roman"/>
          <w:bCs/>
          <w:sz w:val="24"/>
          <w:szCs w:val="24"/>
        </w:rPr>
        <w:t xml:space="preserve"> СПО</w:t>
      </w:r>
      <w:r w:rsidRPr="00BA59C4">
        <w:rPr>
          <w:rFonts w:ascii="Times New Roman" w:eastAsia="Times New Roman" w:hAnsi="Times New Roman" w:cs="Times New Roman"/>
          <w:bCs/>
          <w:sz w:val="24"/>
          <w:szCs w:val="24"/>
        </w:rPr>
        <w:t xml:space="preserve"> </w:t>
      </w:r>
      <w:r w:rsidRPr="00586F95">
        <w:rPr>
          <w:rFonts w:ascii="Times New Roman" w:eastAsia="Times New Roman" w:hAnsi="Times New Roman" w:cs="Times New Roman"/>
          <w:bCs/>
          <w:color w:val="0070C0"/>
          <w:sz w:val="24"/>
          <w:szCs w:val="24"/>
        </w:rPr>
        <w:t>профессии/специальности</w:t>
      </w:r>
      <w:r w:rsidRPr="00BA59C4">
        <w:rPr>
          <w:rFonts w:ascii="Times New Roman" w:eastAsia="Times New Roman" w:hAnsi="Times New Roman" w:cs="Times New Roman"/>
          <w:bCs/>
          <w:sz w:val="24"/>
          <w:szCs w:val="24"/>
        </w:rPr>
        <w:t>:</w:t>
      </w:r>
      <w:bookmarkEnd w:id="31"/>
      <w:r w:rsidR="00687F58" w:rsidRPr="00687F58">
        <w:rPr>
          <w:rFonts w:ascii="Times New Roman" w:eastAsia="Times New Roman" w:hAnsi="Times New Roman" w:cs="Times New Roman"/>
          <w:bCs/>
          <w:sz w:val="24"/>
          <w:szCs w:val="24"/>
          <w:highlight w:val="yellow"/>
        </w:rPr>
        <w:t xml:space="preserve"> </w:t>
      </w:r>
      <w:r w:rsidR="00687F58" w:rsidRPr="002F1CD2">
        <w:rPr>
          <w:rFonts w:ascii="Times New Roman" w:eastAsia="Times New Roman" w:hAnsi="Times New Roman" w:cs="Times New Roman"/>
          <w:bCs/>
          <w:sz w:val="24"/>
          <w:szCs w:val="24"/>
          <w:highlight w:val="yellow"/>
        </w:rPr>
        <w:t>(ЭКСЕЛЬ)</w:t>
      </w:r>
    </w:p>
    <w:tbl>
      <w:tblPr>
        <w:tblStyle w:val="a3"/>
        <w:tblW w:w="14018" w:type="dxa"/>
        <w:tblLayout w:type="fixed"/>
        <w:tblLook w:val="04A0" w:firstRow="1" w:lastRow="0" w:firstColumn="1" w:lastColumn="0" w:noHBand="0" w:noVBand="1"/>
      </w:tblPr>
      <w:tblGrid>
        <w:gridCol w:w="988"/>
        <w:gridCol w:w="1842"/>
        <w:gridCol w:w="355"/>
        <w:gridCol w:w="355"/>
        <w:gridCol w:w="355"/>
        <w:gridCol w:w="355"/>
        <w:gridCol w:w="355"/>
        <w:gridCol w:w="355"/>
        <w:gridCol w:w="354"/>
        <w:gridCol w:w="354"/>
        <w:gridCol w:w="354"/>
        <w:gridCol w:w="236"/>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tblGrid>
      <w:tr w:rsidR="007A575F" w:rsidRPr="0031253C" w14:paraId="7C773895" w14:textId="77777777" w:rsidTr="007A575F">
        <w:tc>
          <w:tcPr>
            <w:tcW w:w="988" w:type="dxa"/>
            <w:vMerge w:val="restart"/>
            <w:tcMar>
              <w:left w:w="28" w:type="dxa"/>
              <w:right w:w="28" w:type="dxa"/>
            </w:tcMar>
            <w:vAlign w:val="center"/>
          </w:tcPr>
          <w:p w14:paraId="7D686397" w14:textId="77777777" w:rsidR="007A575F" w:rsidRPr="0031253C" w:rsidRDefault="007A575F" w:rsidP="00066889">
            <w:pPr>
              <w:jc w:val="center"/>
              <w:rPr>
                <w:rFonts w:ascii="Times New Roman" w:hAnsi="Times New Roman" w:cs="Times New Roman"/>
                <w:b/>
                <w:bCs/>
                <w:sz w:val="14"/>
                <w:szCs w:val="14"/>
              </w:rPr>
            </w:pPr>
            <w:r w:rsidRPr="0031253C">
              <w:rPr>
                <w:rFonts w:ascii="Times New Roman" w:hAnsi="Times New Roman" w:cs="Times New Roman"/>
                <w:b/>
                <w:bCs/>
                <w:sz w:val="14"/>
                <w:szCs w:val="14"/>
              </w:rPr>
              <w:t>Индекс</w:t>
            </w:r>
          </w:p>
        </w:tc>
        <w:tc>
          <w:tcPr>
            <w:tcW w:w="1842" w:type="dxa"/>
            <w:vMerge w:val="restart"/>
            <w:tcMar>
              <w:left w:w="28" w:type="dxa"/>
              <w:right w:w="28" w:type="dxa"/>
            </w:tcMar>
            <w:vAlign w:val="center"/>
          </w:tcPr>
          <w:p w14:paraId="28C18D45" w14:textId="77777777" w:rsidR="007A575F" w:rsidRPr="0031253C" w:rsidRDefault="007A575F" w:rsidP="00066889">
            <w:pPr>
              <w:jc w:val="center"/>
              <w:rPr>
                <w:rFonts w:ascii="Times New Roman" w:hAnsi="Times New Roman" w:cs="Times New Roman"/>
                <w:b/>
                <w:bCs/>
                <w:sz w:val="14"/>
                <w:szCs w:val="14"/>
              </w:rPr>
            </w:pPr>
            <w:r w:rsidRPr="0031253C">
              <w:rPr>
                <w:rFonts w:ascii="Times New Roman" w:hAnsi="Times New Roman" w:cs="Times New Roman"/>
                <w:b/>
                <w:bCs/>
                <w:sz w:val="14"/>
                <w:szCs w:val="14"/>
              </w:rPr>
              <w:t>Наименование</w:t>
            </w:r>
          </w:p>
        </w:tc>
        <w:tc>
          <w:tcPr>
            <w:tcW w:w="11188" w:type="dxa"/>
            <w:gridSpan w:val="30"/>
            <w:tcMar>
              <w:left w:w="28" w:type="dxa"/>
              <w:right w:w="28" w:type="dxa"/>
            </w:tcMar>
            <w:vAlign w:val="center"/>
          </w:tcPr>
          <w:p w14:paraId="79B05343"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Код общих и профессиональных компетенций, осваиваемых в рамках дисциплин (профессиональных модулей)</w:t>
            </w:r>
          </w:p>
        </w:tc>
      </w:tr>
      <w:tr w:rsidR="007A575F" w:rsidRPr="0031253C" w14:paraId="2D94779E" w14:textId="77777777" w:rsidTr="007A575F">
        <w:tc>
          <w:tcPr>
            <w:tcW w:w="988" w:type="dxa"/>
            <w:vMerge/>
            <w:tcMar>
              <w:left w:w="28" w:type="dxa"/>
              <w:right w:w="28" w:type="dxa"/>
            </w:tcMar>
          </w:tcPr>
          <w:p w14:paraId="04C2A717" w14:textId="77777777" w:rsidR="007A575F" w:rsidRPr="0031253C" w:rsidRDefault="007A575F" w:rsidP="00066889">
            <w:pPr>
              <w:jc w:val="center"/>
              <w:rPr>
                <w:rFonts w:ascii="Times New Roman" w:hAnsi="Times New Roman" w:cs="Times New Roman"/>
                <w:sz w:val="14"/>
                <w:szCs w:val="14"/>
              </w:rPr>
            </w:pPr>
          </w:p>
        </w:tc>
        <w:tc>
          <w:tcPr>
            <w:tcW w:w="1842" w:type="dxa"/>
            <w:vMerge/>
            <w:tcMar>
              <w:left w:w="28" w:type="dxa"/>
              <w:right w:w="28" w:type="dxa"/>
            </w:tcMar>
            <w:vAlign w:val="center"/>
          </w:tcPr>
          <w:p w14:paraId="3A90D3AE" w14:textId="77777777" w:rsidR="007A575F" w:rsidRPr="0031253C" w:rsidRDefault="007A575F" w:rsidP="00066889">
            <w:pPr>
              <w:jc w:val="center"/>
              <w:rPr>
                <w:rFonts w:ascii="Times New Roman" w:hAnsi="Times New Roman" w:cs="Times New Roman"/>
                <w:sz w:val="14"/>
                <w:szCs w:val="14"/>
              </w:rPr>
            </w:pPr>
          </w:p>
        </w:tc>
        <w:tc>
          <w:tcPr>
            <w:tcW w:w="3428" w:type="dxa"/>
            <w:gridSpan w:val="10"/>
            <w:tcMar>
              <w:left w:w="28" w:type="dxa"/>
              <w:right w:w="28" w:type="dxa"/>
            </w:tcMar>
            <w:vAlign w:val="center"/>
          </w:tcPr>
          <w:p w14:paraId="12147CF6"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Общие компетенции (ОК)</w:t>
            </w:r>
          </w:p>
        </w:tc>
        <w:tc>
          <w:tcPr>
            <w:tcW w:w="7760" w:type="dxa"/>
            <w:gridSpan w:val="20"/>
            <w:tcMar>
              <w:left w:w="28" w:type="dxa"/>
              <w:right w:w="28" w:type="dxa"/>
            </w:tcMar>
            <w:vAlign w:val="center"/>
          </w:tcPr>
          <w:p w14:paraId="370A9F77"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Профессиональные компетенции (ПК)</w:t>
            </w:r>
          </w:p>
        </w:tc>
      </w:tr>
      <w:tr w:rsidR="007A575F" w:rsidRPr="0031253C" w14:paraId="6E124BA6" w14:textId="77777777" w:rsidTr="007A575F">
        <w:trPr>
          <w:trHeight w:val="473"/>
        </w:trPr>
        <w:tc>
          <w:tcPr>
            <w:tcW w:w="988" w:type="dxa"/>
            <w:vMerge/>
            <w:tcMar>
              <w:left w:w="28" w:type="dxa"/>
              <w:right w:w="28" w:type="dxa"/>
            </w:tcMar>
          </w:tcPr>
          <w:p w14:paraId="33BDA4A4" w14:textId="77777777" w:rsidR="007A575F" w:rsidRPr="0031253C" w:rsidRDefault="007A575F" w:rsidP="00066889">
            <w:pPr>
              <w:jc w:val="center"/>
              <w:rPr>
                <w:rFonts w:ascii="Times New Roman" w:hAnsi="Times New Roman" w:cs="Times New Roman"/>
                <w:sz w:val="14"/>
                <w:szCs w:val="14"/>
              </w:rPr>
            </w:pPr>
          </w:p>
        </w:tc>
        <w:tc>
          <w:tcPr>
            <w:tcW w:w="1842" w:type="dxa"/>
            <w:vMerge/>
            <w:tcMar>
              <w:left w:w="28" w:type="dxa"/>
              <w:right w:w="28" w:type="dxa"/>
            </w:tcMar>
          </w:tcPr>
          <w:p w14:paraId="0D6202EB" w14:textId="77777777" w:rsidR="007A575F" w:rsidRPr="0031253C" w:rsidRDefault="007A575F" w:rsidP="00066889">
            <w:pPr>
              <w:jc w:val="center"/>
              <w:rPr>
                <w:rFonts w:ascii="Times New Roman" w:hAnsi="Times New Roman" w:cs="Times New Roman"/>
                <w:sz w:val="14"/>
                <w:szCs w:val="14"/>
              </w:rPr>
            </w:pPr>
          </w:p>
        </w:tc>
        <w:tc>
          <w:tcPr>
            <w:tcW w:w="355" w:type="dxa"/>
            <w:tcMar>
              <w:left w:w="28" w:type="dxa"/>
              <w:right w:w="28" w:type="dxa"/>
            </w:tcMar>
          </w:tcPr>
          <w:p w14:paraId="7628EEB2"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01</w:t>
            </w:r>
          </w:p>
        </w:tc>
        <w:tc>
          <w:tcPr>
            <w:tcW w:w="355" w:type="dxa"/>
            <w:tcMar>
              <w:left w:w="28" w:type="dxa"/>
              <w:right w:w="28" w:type="dxa"/>
            </w:tcMar>
          </w:tcPr>
          <w:p w14:paraId="1B5A1EBF"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02</w:t>
            </w:r>
          </w:p>
        </w:tc>
        <w:tc>
          <w:tcPr>
            <w:tcW w:w="355" w:type="dxa"/>
            <w:tcMar>
              <w:left w:w="28" w:type="dxa"/>
              <w:right w:w="28" w:type="dxa"/>
            </w:tcMar>
          </w:tcPr>
          <w:p w14:paraId="6B5A576E"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03</w:t>
            </w:r>
          </w:p>
        </w:tc>
        <w:tc>
          <w:tcPr>
            <w:tcW w:w="355" w:type="dxa"/>
            <w:tcMar>
              <w:left w:w="28" w:type="dxa"/>
              <w:right w:w="28" w:type="dxa"/>
            </w:tcMar>
          </w:tcPr>
          <w:p w14:paraId="03D91332"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04</w:t>
            </w:r>
          </w:p>
        </w:tc>
        <w:tc>
          <w:tcPr>
            <w:tcW w:w="355" w:type="dxa"/>
            <w:tcMar>
              <w:left w:w="28" w:type="dxa"/>
              <w:right w:w="28" w:type="dxa"/>
            </w:tcMar>
          </w:tcPr>
          <w:p w14:paraId="39C21EEF"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05</w:t>
            </w:r>
          </w:p>
        </w:tc>
        <w:tc>
          <w:tcPr>
            <w:tcW w:w="355" w:type="dxa"/>
            <w:tcMar>
              <w:left w:w="28" w:type="dxa"/>
              <w:right w:w="28" w:type="dxa"/>
            </w:tcMar>
          </w:tcPr>
          <w:p w14:paraId="67299262"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06</w:t>
            </w:r>
          </w:p>
        </w:tc>
        <w:tc>
          <w:tcPr>
            <w:tcW w:w="354" w:type="dxa"/>
            <w:tcMar>
              <w:left w:w="28" w:type="dxa"/>
              <w:right w:w="28" w:type="dxa"/>
            </w:tcMar>
          </w:tcPr>
          <w:p w14:paraId="40E1B875"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07</w:t>
            </w:r>
          </w:p>
        </w:tc>
        <w:tc>
          <w:tcPr>
            <w:tcW w:w="354" w:type="dxa"/>
            <w:tcMar>
              <w:left w:w="28" w:type="dxa"/>
              <w:right w:w="28" w:type="dxa"/>
            </w:tcMar>
          </w:tcPr>
          <w:p w14:paraId="2E6E27D6"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08</w:t>
            </w:r>
          </w:p>
        </w:tc>
        <w:tc>
          <w:tcPr>
            <w:tcW w:w="354" w:type="dxa"/>
            <w:tcMar>
              <w:left w:w="28" w:type="dxa"/>
              <w:right w:w="28" w:type="dxa"/>
            </w:tcMar>
          </w:tcPr>
          <w:p w14:paraId="52FB1395"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09</w:t>
            </w:r>
          </w:p>
        </w:tc>
        <w:tc>
          <w:tcPr>
            <w:tcW w:w="236" w:type="dxa"/>
            <w:tcMar>
              <w:left w:w="28" w:type="dxa"/>
              <w:right w:w="28" w:type="dxa"/>
            </w:tcMar>
          </w:tcPr>
          <w:p w14:paraId="052B28FA" w14:textId="77777777" w:rsidR="007A575F" w:rsidRPr="0031253C" w:rsidRDefault="007A575F" w:rsidP="00066889">
            <w:pPr>
              <w:jc w:val="center"/>
              <w:rPr>
                <w:rFonts w:ascii="Times New Roman" w:hAnsi="Times New Roman" w:cs="Times New Roman"/>
                <w:sz w:val="14"/>
                <w:szCs w:val="14"/>
              </w:rPr>
            </w:pPr>
          </w:p>
        </w:tc>
        <w:tc>
          <w:tcPr>
            <w:tcW w:w="388" w:type="dxa"/>
            <w:tcMar>
              <w:left w:w="28" w:type="dxa"/>
              <w:right w:w="28" w:type="dxa"/>
            </w:tcMar>
          </w:tcPr>
          <w:p w14:paraId="63CFBD3C"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1.1</w:t>
            </w:r>
          </w:p>
        </w:tc>
        <w:tc>
          <w:tcPr>
            <w:tcW w:w="388" w:type="dxa"/>
            <w:tcMar>
              <w:left w:w="28" w:type="dxa"/>
              <w:right w:w="28" w:type="dxa"/>
            </w:tcMar>
          </w:tcPr>
          <w:p w14:paraId="339B8C67"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1.2</w:t>
            </w:r>
          </w:p>
        </w:tc>
        <w:tc>
          <w:tcPr>
            <w:tcW w:w="388" w:type="dxa"/>
            <w:tcMar>
              <w:left w:w="28" w:type="dxa"/>
              <w:right w:w="28" w:type="dxa"/>
            </w:tcMar>
          </w:tcPr>
          <w:p w14:paraId="71660A94"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1.3</w:t>
            </w:r>
          </w:p>
        </w:tc>
        <w:tc>
          <w:tcPr>
            <w:tcW w:w="388" w:type="dxa"/>
            <w:tcMar>
              <w:left w:w="28" w:type="dxa"/>
              <w:right w:w="28" w:type="dxa"/>
            </w:tcMar>
          </w:tcPr>
          <w:p w14:paraId="72B0D4B0"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1.4</w:t>
            </w:r>
          </w:p>
        </w:tc>
        <w:tc>
          <w:tcPr>
            <w:tcW w:w="388" w:type="dxa"/>
            <w:tcMar>
              <w:left w:w="28" w:type="dxa"/>
              <w:right w:w="28" w:type="dxa"/>
            </w:tcMar>
          </w:tcPr>
          <w:p w14:paraId="04DC46C6"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1.5</w:t>
            </w:r>
          </w:p>
        </w:tc>
        <w:tc>
          <w:tcPr>
            <w:tcW w:w="388" w:type="dxa"/>
            <w:tcMar>
              <w:left w:w="28" w:type="dxa"/>
              <w:right w:w="28" w:type="dxa"/>
            </w:tcMar>
          </w:tcPr>
          <w:p w14:paraId="1193BD86"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2.1</w:t>
            </w:r>
          </w:p>
        </w:tc>
        <w:tc>
          <w:tcPr>
            <w:tcW w:w="388" w:type="dxa"/>
            <w:tcMar>
              <w:left w:w="28" w:type="dxa"/>
              <w:right w:w="28" w:type="dxa"/>
            </w:tcMar>
          </w:tcPr>
          <w:p w14:paraId="6BDA7BDE"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2.2</w:t>
            </w:r>
          </w:p>
        </w:tc>
        <w:tc>
          <w:tcPr>
            <w:tcW w:w="388" w:type="dxa"/>
            <w:tcMar>
              <w:left w:w="28" w:type="dxa"/>
              <w:right w:w="28" w:type="dxa"/>
            </w:tcMar>
          </w:tcPr>
          <w:p w14:paraId="37CEEAB6"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2.3</w:t>
            </w:r>
          </w:p>
        </w:tc>
        <w:tc>
          <w:tcPr>
            <w:tcW w:w="388" w:type="dxa"/>
            <w:tcMar>
              <w:left w:w="28" w:type="dxa"/>
              <w:right w:w="28" w:type="dxa"/>
            </w:tcMar>
          </w:tcPr>
          <w:p w14:paraId="180F13B9"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2.4</w:t>
            </w:r>
          </w:p>
        </w:tc>
        <w:tc>
          <w:tcPr>
            <w:tcW w:w="388" w:type="dxa"/>
            <w:tcMar>
              <w:left w:w="28" w:type="dxa"/>
              <w:right w:w="28" w:type="dxa"/>
            </w:tcMar>
          </w:tcPr>
          <w:p w14:paraId="15745E40"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2.5</w:t>
            </w:r>
          </w:p>
        </w:tc>
        <w:tc>
          <w:tcPr>
            <w:tcW w:w="388" w:type="dxa"/>
            <w:tcMar>
              <w:left w:w="28" w:type="dxa"/>
              <w:right w:w="28" w:type="dxa"/>
            </w:tcMar>
          </w:tcPr>
          <w:p w14:paraId="2C508003"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3.1</w:t>
            </w:r>
          </w:p>
        </w:tc>
        <w:tc>
          <w:tcPr>
            <w:tcW w:w="388" w:type="dxa"/>
            <w:tcMar>
              <w:left w:w="28" w:type="dxa"/>
              <w:right w:w="28" w:type="dxa"/>
            </w:tcMar>
          </w:tcPr>
          <w:p w14:paraId="274BC6DD"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3.2</w:t>
            </w:r>
          </w:p>
        </w:tc>
        <w:tc>
          <w:tcPr>
            <w:tcW w:w="388" w:type="dxa"/>
            <w:tcMar>
              <w:left w:w="28" w:type="dxa"/>
              <w:right w:w="28" w:type="dxa"/>
            </w:tcMar>
          </w:tcPr>
          <w:p w14:paraId="2118C29C"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3.3</w:t>
            </w:r>
          </w:p>
        </w:tc>
        <w:tc>
          <w:tcPr>
            <w:tcW w:w="388" w:type="dxa"/>
            <w:tcMar>
              <w:left w:w="28" w:type="dxa"/>
              <w:right w:w="28" w:type="dxa"/>
            </w:tcMar>
          </w:tcPr>
          <w:p w14:paraId="4DEEA899"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3.4</w:t>
            </w:r>
          </w:p>
        </w:tc>
        <w:tc>
          <w:tcPr>
            <w:tcW w:w="388" w:type="dxa"/>
            <w:tcMar>
              <w:left w:w="28" w:type="dxa"/>
              <w:right w:w="28" w:type="dxa"/>
            </w:tcMar>
          </w:tcPr>
          <w:p w14:paraId="57C6CBD3"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3.5</w:t>
            </w:r>
          </w:p>
        </w:tc>
        <w:tc>
          <w:tcPr>
            <w:tcW w:w="388" w:type="dxa"/>
            <w:tcMar>
              <w:left w:w="28" w:type="dxa"/>
              <w:right w:w="28" w:type="dxa"/>
            </w:tcMar>
          </w:tcPr>
          <w:p w14:paraId="00863A1E"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4.1</w:t>
            </w:r>
          </w:p>
        </w:tc>
        <w:tc>
          <w:tcPr>
            <w:tcW w:w="388" w:type="dxa"/>
            <w:tcMar>
              <w:left w:w="28" w:type="dxa"/>
              <w:right w:w="28" w:type="dxa"/>
            </w:tcMar>
          </w:tcPr>
          <w:p w14:paraId="387049EB"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4.2</w:t>
            </w:r>
          </w:p>
        </w:tc>
        <w:tc>
          <w:tcPr>
            <w:tcW w:w="388" w:type="dxa"/>
            <w:tcMar>
              <w:left w:w="28" w:type="dxa"/>
              <w:right w:w="28" w:type="dxa"/>
            </w:tcMar>
          </w:tcPr>
          <w:p w14:paraId="46D09EFA"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4.3</w:t>
            </w:r>
          </w:p>
        </w:tc>
        <w:tc>
          <w:tcPr>
            <w:tcW w:w="388" w:type="dxa"/>
            <w:tcMar>
              <w:left w:w="28" w:type="dxa"/>
              <w:right w:w="28" w:type="dxa"/>
            </w:tcMar>
          </w:tcPr>
          <w:p w14:paraId="4C6FC39F"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4.4</w:t>
            </w:r>
          </w:p>
        </w:tc>
        <w:tc>
          <w:tcPr>
            <w:tcW w:w="388" w:type="dxa"/>
            <w:tcMar>
              <w:left w:w="28" w:type="dxa"/>
              <w:right w:w="28" w:type="dxa"/>
            </w:tcMar>
          </w:tcPr>
          <w:p w14:paraId="76B08CB1" w14:textId="77777777" w:rsidR="007A575F" w:rsidRPr="0031253C" w:rsidRDefault="007A575F" w:rsidP="00066889">
            <w:pPr>
              <w:jc w:val="center"/>
              <w:rPr>
                <w:rFonts w:ascii="Times New Roman" w:hAnsi="Times New Roman" w:cs="Times New Roman"/>
                <w:sz w:val="14"/>
                <w:szCs w:val="14"/>
              </w:rPr>
            </w:pPr>
            <w:r w:rsidRPr="0031253C">
              <w:rPr>
                <w:rFonts w:ascii="Times New Roman" w:hAnsi="Times New Roman" w:cs="Times New Roman"/>
                <w:sz w:val="14"/>
                <w:szCs w:val="14"/>
              </w:rPr>
              <w:t>4.5</w:t>
            </w:r>
          </w:p>
        </w:tc>
      </w:tr>
      <w:tr w:rsidR="007A575F" w:rsidRPr="0031253C" w14:paraId="7207C9B6" w14:textId="77777777" w:rsidTr="007A575F">
        <w:tc>
          <w:tcPr>
            <w:tcW w:w="2830" w:type="dxa"/>
            <w:gridSpan w:val="2"/>
            <w:tcMar>
              <w:left w:w="28" w:type="dxa"/>
              <w:right w:w="28" w:type="dxa"/>
            </w:tcMar>
          </w:tcPr>
          <w:p w14:paraId="4EED0821"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Обязательная часть образовательной программы</w:t>
            </w:r>
          </w:p>
        </w:tc>
        <w:tc>
          <w:tcPr>
            <w:tcW w:w="355" w:type="dxa"/>
            <w:tcMar>
              <w:left w:w="28" w:type="dxa"/>
              <w:right w:w="28" w:type="dxa"/>
            </w:tcMar>
          </w:tcPr>
          <w:p w14:paraId="047515EF"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1AD713EB"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4823EAA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24EDB8B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4ED36F1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20588FF5"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00976700"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4B5718EE"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67644990"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tcPr>
          <w:p w14:paraId="0D66FC3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2E6C13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98E4E4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35D5BE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F9B4E3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41353C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48249B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553E44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E6A357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B92DC3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C181CA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40FFC4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44CE4F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4F896A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FB90E2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96043C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D144AA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E80FF6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5D3BDC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723882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92A2CDC" w14:textId="77777777" w:rsidR="007A575F" w:rsidRPr="0031253C" w:rsidRDefault="007A575F" w:rsidP="00066889">
            <w:pPr>
              <w:rPr>
                <w:rFonts w:ascii="Times New Roman" w:hAnsi="Times New Roman" w:cs="Times New Roman"/>
                <w:sz w:val="14"/>
                <w:szCs w:val="14"/>
              </w:rPr>
            </w:pPr>
          </w:p>
        </w:tc>
      </w:tr>
      <w:tr w:rsidR="007A575F" w:rsidRPr="0031253C" w14:paraId="7547D205" w14:textId="77777777" w:rsidTr="007A575F">
        <w:tc>
          <w:tcPr>
            <w:tcW w:w="988" w:type="dxa"/>
            <w:tcMar>
              <w:left w:w="28" w:type="dxa"/>
              <w:right w:w="28" w:type="dxa"/>
            </w:tcMar>
            <w:vAlign w:val="center"/>
          </w:tcPr>
          <w:p w14:paraId="2FD24A7F"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i/>
                <w:iCs/>
                <w:sz w:val="14"/>
                <w:szCs w:val="14"/>
              </w:rPr>
              <w:t xml:space="preserve">СГ.00 </w:t>
            </w:r>
          </w:p>
        </w:tc>
        <w:tc>
          <w:tcPr>
            <w:tcW w:w="1842" w:type="dxa"/>
            <w:tcMar>
              <w:left w:w="28" w:type="dxa"/>
              <w:right w:w="28" w:type="dxa"/>
            </w:tcMar>
            <w:vAlign w:val="center"/>
          </w:tcPr>
          <w:p w14:paraId="3180BBE2"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i/>
                <w:iCs/>
                <w:sz w:val="14"/>
                <w:szCs w:val="14"/>
              </w:rPr>
              <w:t xml:space="preserve">Социально-гуманитарный цикл </w:t>
            </w:r>
          </w:p>
        </w:tc>
        <w:tc>
          <w:tcPr>
            <w:tcW w:w="355" w:type="dxa"/>
            <w:tcMar>
              <w:left w:w="28" w:type="dxa"/>
              <w:right w:w="28" w:type="dxa"/>
            </w:tcMar>
          </w:tcPr>
          <w:p w14:paraId="586F51F8" w14:textId="77777777" w:rsidR="007A575F" w:rsidRPr="0031253C" w:rsidRDefault="007A575F" w:rsidP="00066889">
            <w:pPr>
              <w:rPr>
                <w:rFonts w:ascii="Times New Roman" w:hAnsi="Times New Roman" w:cs="Times New Roman"/>
                <w:sz w:val="14"/>
                <w:szCs w:val="14"/>
              </w:rPr>
            </w:pPr>
            <w:r w:rsidRPr="0031253C">
              <w:rPr>
                <w:rFonts w:ascii="Times New Roman" w:hAnsi="Times New Roman" w:cs="Times New Roman"/>
                <w:sz w:val="14"/>
                <w:szCs w:val="14"/>
              </w:rPr>
              <w:t>О</w:t>
            </w:r>
          </w:p>
        </w:tc>
        <w:tc>
          <w:tcPr>
            <w:tcW w:w="355" w:type="dxa"/>
            <w:tcMar>
              <w:left w:w="28" w:type="dxa"/>
              <w:right w:w="28" w:type="dxa"/>
            </w:tcMar>
          </w:tcPr>
          <w:p w14:paraId="41A8899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79B307F2" w14:textId="77777777" w:rsidR="007A575F" w:rsidRPr="0031253C" w:rsidRDefault="007A575F" w:rsidP="00066889">
            <w:pPr>
              <w:rPr>
                <w:rFonts w:ascii="Times New Roman" w:hAnsi="Times New Roman" w:cs="Times New Roman"/>
                <w:sz w:val="14"/>
                <w:szCs w:val="14"/>
              </w:rPr>
            </w:pPr>
            <w:r w:rsidRPr="0031253C">
              <w:rPr>
                <w:rFonts w:ascii="Times New Roman" w:hAnsi="Times New Roman" w:cs="Times New Roman"/>
                <w:sz w:val="14"/>
                <w:szCs w:val="14"/>
              </w:rPr>
              <w:t>О</w:t>
            </w:r>
          </w:p>
        </w:tc>
        <w:tc>
          <w:tcPr>
            <w:tcW w:w="355" w:type="dxa"/>
            <w:tcMar>
              <w:left w:w="28" w:type="dxa"/>
              <w:right w:w="28" w:type="dxa"/>
            </w:tcMar>
          </w:tcPr>
          <w:p w14:paraId="6444C18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3CC23B2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026332F7" w14:textId="77777777" w:rsidR="007A575F" w:rsidRPr="0031253C" w:rsidRDefault="007A575F" w:rsidP="00066889">
            <w:pPr>
              <w:rPr>
                <w:rFonts w:ascii="Times New Roman" w:hAnsi="Times New Roman" w:cs="Times New Roman"/>
                <w:sz w:val="14"/>
                <w:szCs w:val="14"/>
              </w:rPr>
            </w:pPr>
            <w:r w:rsidRPr="0031253C">
              <w:rPr>
                <w:rFonts w:ascii="Times New Roman" w:hAnsi="Times New Roman" w:cs="Times New Roman"/>
                <w:sz w:val="14"/>
                <w:szCs w:val="14"/>
              </w:rPr>
              <w:t>О</w:t>
            </w:r>
          </w:p>
        </w:tc>
        <w:tc>
          <w:tcPr>
            <w:tcW w:w="354" w:type="dxa"/>
            <w:tcMar>
              <w:left w:w="28" w:type="dxa"/>
              <w:right w:w="28" w:type="dxa"/>
            </w:tcMar>
          </w:tcPr>
          <w:p w14:paraId="32A6D645"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4576D2CF"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7A823373"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tcPr>
          <w:p w14:paraId="6FFCC45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F04A69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07844E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0F90FE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DE4595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C44B2C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28ADBF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4254AE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5B6D8C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2A837B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A6E625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7C05F6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A19CA0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A68BB9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EF2A25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D4BE7A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4030D7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4279A1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E4F4FB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3B2779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0A2168C" w14:textId="77777777" w:rsidR="007A575F" w:rsidRPr="0031253C" w:rsidRDefault="007A575F" w:rsidP="00066889">
            <w:pPr>
              <w:rPr>
                <w:rFonts w:ascii="Times New Roman" w:hAnsi="Times New Roman" w:cs="Times New Roman"/>
                <w:sz w:val="14"/>
                <w:szCs w:val="14"/>
              </w:rPr>
            </w:pPr>
          </w:p>
        </w:tc>
      </w:tr>
      <w:tr w:rsidR="007A575F" w:rsidRPr="0031253C" w14:paraId="6344E012" w14:textId="77777777" w:rsidTr="007A575F">
        <w:tc>
          <w:tcPr>
            <w:tcW w:w="988" w:type="dxa"/>
            <w:tcMar>
              <w:left w:w="28" w:type="dxa"/>
              <w:right w:w="28" w:type="dxa"/>
            </w:tcMar>
          </w:tcPr>
          <w:p w14:paraId="5F510FDD"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СГ.01</w:t>
            </w:r>
          </w:p>
        </w:tc>
        <w:tc>
          <w:tcPr>
            <w:tcW w:w="1842" w:type="dxa"/>
            <w:tcMar>
              <w:left w:w="28" w:type="dxa"/>
              <w:right w:w="28" w:type="dxa"/>
            </w:tcMar>
          </w:tcPr>
          <w:p w14:paraId="43DA697A"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История</w:t>
            </w:r>
          </w:p>
        </w:tc>
        <w:tc>
          <w:tcPr>
            <w:tcW w:w="355" w:type="dxa"/>
            <w:tcMar>
              <w:left w:w="28" w:type="dxa"/>
              <w:right w:w="28" w:type="dxa"/>
            </w:tcMar>
          </w:tcPr>
          <w:p w14:paraId="703C2F6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4FF36EC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48ED21DB"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4C38A16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3395CEC1" w14:textId="77777777" w:rsidR="007A575F" w:rsidRPr="0031253C" w:rsidRDefault="007A575F" w:rsidP="00066889">
            <w:pPr>
              <w:rPr>
                <w:rFonts w:ascii="Times New Roman" w:hAnsi="Times New Roman" w:cs="Times New Roman"/>
                <w:sz w:val="14"/>
                <w:szCs w:val="14"/>
              </w:rPr>
            </w:pPr>
            <w:r w:rsidRPr="0031253C">
              <w:rPr>
                <w:rFonts w:ascii="Times New Roman" w:hAnsi="Times New Roman" w:cs="Times New Roman"/>
                <w:sz w:val="14"/>
                <w:szCs w:val="14"/>
              </w:rPr>
              <w:t>О</w:t>
            </w:r>
          </w:p>
        </w:tc>
        <w:tc>
          <w:tcPr>
            <w:tcW w:w="355" w:type="dxa"/>
            <w:tcMar>
              <w:left w:w="28" w:type="dxa"/>
              <w:right w:w="28" w:type="dxa"/>
            </w:tcMar>
          </w:tcPr>
          <w:p w14:paraId="15299B22"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783112BB"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0DA896A8"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17A8754A" w14:textId="77777777" w:rsidR="007A575F" w:rsidRPr="0031253C" w:rsidRDefault="007A575F" w:rsidP="00066889">
            <w:pPr>
              <w:rPr>
                <w:rFonts w:ascii="Times New Roman" w:hAnsi="Times New Roman" w:cs="Times New Roman"/>
                <w:sz w:val="14"/>
                <w:szCs w:val="14"/>
              </w:rPr>
            </w:pPr>
            <w:r w:rsidRPr="0031253C">
              <w:rPr>
                <w:rFonts w:ascii="Times New Roman" w:hAnsi="Times New Roman" w:cs="Times New Roman"/>
                <w:sz w:val="14"/>
                <w:szCs w:val="14"/>
              </w:rPr>
              <w:t>О</w:t>
            </w:r>
          </w:p>
        </w:tc>
        <w:tc>
          <w:tcPr>
            <w:tcW w:w="236" w:type="dxa"/>
            <w:tcMar>
              <w:left w:w="28" w:type="dxa"/>
              <w:right w:w="28" w:type="dxa"/>
            </w:tcMar>
          </w:tcPr>
          <w:p w14:paraId="34A84B9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76879B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E11E1C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F0F850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16E5EE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23C11E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58764B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62EC6B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B8A7AC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A9405E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BB2FC7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C8CCFE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10FB26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23AB2D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0ECA5A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19B9CB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9D6B51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CED690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AE30FA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3DC58E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74B6A96" w14:textId="77777777" w:rsidR="007A575F" w:rsidRPr="0031253C" w:rsidRDefault="007A575F" w:rsidP="00066889">
            <w:pPr>
              <w:rPr>
                <w:rFonts w:ascii="Times New Roman" w:hAnsi="Times New Roman" w:cs="Times New Roman"/>
                <w:sz w:val="14"/>
                <w:szCs w:val="14"/>
              </w:rPr>
            </w:pPr>
          </w:p>
        </w:tc>
      </w:tr>
      <w:tr w:rsidR="007A575F" w:rsidRPr="0031253C" w14:paraId="25232875" w14:textId="77777777" w:rsidTr="007A575F">
        <w:tc>
          <w:tcPr>
            <w:tcW w:w="988" w:type="dxa"/>
            <w:tcMar>
              <w:left w:w="28" w:type="dxa"/>
              <w:right w:w="28" w:type="dxa"/>
            </w:tcMar>
          </w:tcPr>
          <w:p w14:paraId="6454FBBD"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w:t>
            </w:r>
          </w:p>
        </w:tc>
        <w:tc>
          <w:tcPr>
            <w:tcW w:w="1842" w:type="dxa"/>
            <w:tcMar>
              <w:left w:w="28" w:type="dxa"/>
              <w:right w:w="28" w:type="dxa"/>
            </w:tcMar>
          </w:tcPr>
          <w:p w14:paraId="2B4A5C6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2890DB1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5830C78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62639AA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222FCD62"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tcPr>
          <w:p w14:paraId="1EE6F99A"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1E0249FC"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58DD157F"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4" w:type="dxa"/>
            <w:tcMar>
              <w:left w:w="28" w:type="dxa"/>
              <w:right w:w="28" w:type="dxa"/>
            </w:tcMar>
          </w:tcPr>
          <w:p w14:paraId="348E97E2"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4" w:type="dxa"/>
            <w:tcMar>
              <w:left w:w="28" w:type="dxa"/>
              <w:right w:w="28" w:type="dxa"/>
            </w:tcMar>
          </w:tcPr>
          <w:p w14:paraId="5D657E69"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tcPr>
          <w:p w14:paraId="19AF5CA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782830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4EA8AB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4D9B98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FAE1D7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5AE5B3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CEF25B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D871FF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3E341C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05FDF8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90E8B7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E093D2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37B003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0C4270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01A2AB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6E5429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4375BD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ACC070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037486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3E25B1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DCE0F06" w14:textId="77777777" w:rsidR="007A575F" w:rsidRPr="0031253C" w:rsidRDefault="007A575F" w:rsidP="00066889">
            <w:pPr>
              <w:rPr>
                <w:rFonts w:ascii="Times New Roman" w:hAnsi="Times New Roman" w:cs="Times New Roman"/>
                <w:sz w:val="14"/>
                <w:szCs w:val="14"/>
              </w:rPr>
            </w:pPr>
          </w:p>
        </w:tc>
      </w:tr>
      <w:tr w:rsidR="007A575F" w:rsidRPr="0031253C" w14:paraId="64ECD298" w14:textId="77777777" w:rsidTr="007A575F">
        <w:tc>
          <w:tcPr>
            <w:tcW w:w="988" w:type="dxa"/>
            <w:tcMar>
              <w:left w:w="28" w:type="dxa"/>
              <w:right w:w="28" w:type="dxa"/>
            </w:tcMar>
          </w:tcPr>
          <w:p w14:paraId="50D3CAB9"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sz w:val="14"/>
                <w:szCs w:val="14"/>
              </w:rPr>
              <w:t>ОП.00</w:t>
            </w:r>
          </w:p>
        </w:tc>
        <w:tc>
          <w:tcPr>
            <w:tcW w:w="1842" w:type="dxa"/>
            <w:tcMar>
              <w:left w:w="28" w:type="dxa"/>
              <w:right w:w="28" w:type="dxa"/>
            </w:tcMar>
          </w:tcPr>
          <w:p w14:paraId="6814FA37"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sz w:val="14"/>
                <w:szCs w:val="14"/>
              </w:rPr>
              <w:t>Общепрофессиональный цикл</w:t>
            </w:r>
          </w:p>
        </w:tc>
        <w:tc>
          <w:tcPr>
            <w:tcW w:w="355" w:type="dxa"/>
            <w:tcMar>
              <w:left w:w="28" w:type="dxa"/>
              <w:right w:w="28" w:type="dxa"/>
            </w:tcMar>
          </w:tcPr>
          <w:p w14:paraId="502159C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2A7D02D4"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18E23DF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3A6FA9A9"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tcPr>
          <w:p w14:paraId="68CC811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tcPr>
          <w:p w14:paraId="08809717"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4830F105"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tcPr>
          <w:p w14:paraId="189B3857"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4" w:type="dxa"/>
            <w:tcMar>
              <w:left w:w="28" w:type="dxa"/>
              <w:right w:w="28" w:type="dxa"/>
            </w:tcMar>
          </w:tcPr>
          <w:p w14:paraId="15CD2E2F"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tcPr>
          <w:p w14:paraId="7B718CF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E3A2CB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8D300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1D7CC7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ECB731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E0B9B0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E47AC5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EAC74E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690DAB3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C6D589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9EC278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13B5CA0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4015244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61E4DB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5397C0E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7FD0B8A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054800B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650024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6747EE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2E34B88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tcPr>
          <w:p w14:paraId="37983317" w14:textId="77777777" w:rsidR="007A575F" w:rsidRPr="0031253C" w:rsidRDefault="007A575F" w:rsidP="00066889">
            <w:pPr>
              <w:rPr>
                <w:rFonts w:ascii="Times New Roman" w:hAnsi="Times New Roman" w:cs="Times New Roman"/>
                <w:sz w:val="14"/>
                <w:szCs w:val="14"/>
              </w:rPr>
            </w:pPr>
          </w:p>
        </w:tc>
      </w:tr>
      <w:tr w:rsidR="007A575F" w:rsidRPr="0031253C" w14:paraId="4FA56F51" w14:textId="77777777" w:rsidTr="007A575F">
        <w:tc>
          <w:tcPr>
            <w:tcW w:w="988" w:type="dxa"/>
            <w:tcMar>
              <w:left w:w="28" w:type="dxa"/>
              <w:right w:w="28" w:type="dxa"/>
            </w:tcMar>
          </w:tcPr>
          <w:p w14:paraId="6C57F7DE"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ОП.01</w:t>
            </w:r>
          </w:p>
        </w:tc>
        <w:tc>
          <w:tcPr>
            <w:tcW w:w="1842" w:type="dxa"/>
            <w:tcMar>
              <w:left w:w="28" w:type="dxa"/>
              <w:right w:w="28" w:type="dxa"/>
            </w:tcMar>
          </w:tcPr>
          <w:p w14:paraId="05CCFA03"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Наименование дисциплины</w:t>
            </w:r>
          </w:p>
        </w:tc>
        <w:tc>
          <w:tcPr>
            <w:tcW w:w="355" w:type="dxa"/>
            <w:tcMar>
              <w:left w:w="28" w:type="dxa"/>
              <w:right w:w="28" w:type="dxa"/>
            </w:tcMar>
            <w:vAlign w:val="center"/>
          </w:tcPr>
          <w:p w14:paraId="48E1FD7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0C484EF"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E2C9719"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FAD5E7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90EDB6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A038072"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3634538"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4" w:type="dxa"/>
            <w:tcMar>
              <w:left w:w="28" w:type="dxa"/>
              <w:right w:w="28" w:type="dxa"/>
            </w:tcMar>
            <w:vAlign w:val="center"/>
          </w:tcPr>
          <w:p w14:paraId="52634AD6"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63AD73F"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5A606E1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06D53C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3311A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B399EF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C936AE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E77FFC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C9D089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F5EFC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A1A87F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DEBD1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A09C5B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F308E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AA20D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2BAF9E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A10E67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6504E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F7A87F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ABF958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2D7503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92D9D4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F8AA2E" w14:textId="77777777" w:rsidR="007A575F" w:rsidRPr="0031253C" w:rsidRDefault="007A575F" w:rsidP="00066889">
            <w:pPr>
              <w:rPr>
                <w:rFonts w:ascii="Times New Roman" w:hAnsi="Times New Roman" w:cs="Times New Roman"/>
                <w:sz w:val="14"/>
                <w:szCs w:val="14"/>
              </w:rPr>
            </w:pPr>
          </w:p>
        </w:tc>
      </w:tr>
      <w:tr w:rsidR="007A575F" w:rsidRPr="0031253C" w14:paraId="36B07854" w14:textId="77777777" w:rsidTr="007A575F">
        <w:tc>
          <w:tcPr>
            <w:tcW w:w="988" w:type="dxa"/>
            <w:tcMar>
              <w:left w:w="28" w:type="dxa"/>
              <w:right w:w="28" w:type="dxa"/>
            </w:tcMar>
          </w:tcPr>
          <w:p w14:paraId="18AC50A4"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w:t>
            </w:r>
          </w:p>
        </w:tc>
        <w:tc>
          <w:tcPr>
            <w:tcW w:w="1842" w:type="dxa"/>
            <w:tcMar>
              <w:left w:w="28" w:type="dxa"/>
              <w:right w:w="28" w:type="dxa"/>
            </w:tcMar>
          </w:tcPr>
          <w:p w14:paraId="259E71BB"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i/>
                <w:iCs/>
                <w:sz w:val="14"/>
                <w:szCs w:val="14"/>
              </w:rPr>
              <w:t>…</w:t>
            </w:r>
          </w:p>
        </w:tc>
        <w:tc>
          <w:tcPr>
            <w:tcW w:w="355" w:type="dxa"/>
            <w:tcMar>
              <w:left w:w="28" w:type="dxa"/>
              <w:right w:w="28" w:type="dxa"/>
            </w:tcMar>
            <w:vAlign w:val="center"/>
          </w:tcPr>
          <w:p w14:paraId="58C97DF1"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4F1670F"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C0B827D" w14:textId="77777777" w:rsidR="007A575F" w:rsidRPr="0031253C" w:rsidRDefault="007A575F" w:rsidP="00066889">
            <w:pP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099DFA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A261FC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39CDBEB"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3ADB809"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A7A203E"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A339E5F"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94F970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D61AC5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71CE29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A2E818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2C898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8A5370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3C840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DA19F6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C6D790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EC9D5D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01E7F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1EEF6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6D24A3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C76AC2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FB70B2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C34308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936CF4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BB035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F7C79B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5577D5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8711E9E" w14:textId="77777777" w:rsidR="007A575F" w:rsidRPr="0031253C" w:rsidRDefault="007A575F" w:rsidP="00066889">
            <w:pPr>
              <w:rPr>
                <w:rFonts w:ascii="Times New Roman" w:hAnsi="Times New Roman" w:cs="Times New Roman"/>
                <w:sz w:val="14"/>
                <w:szCs w:val="14"/>
              </w:rPr>
            </w:pPr>
          </w:p>
        </w:tc>
      </w:tr>
      <w:tr w:rsidR="007A575F" w:rsidRPr="0031253C" w14:paraId="0CBB526F" w14:textId="77777777" w:rsidTr="007A575F">
        <w:tc>
          <w:tcPr>
            <w:tcW w:w="988" w:type="dxa"/>
            <w:tcMar>
              <w:left w:w="28" w:type="dxa"/>
              <w:right w:w="28" w:type="dxa"/>
            </w:tcMar>
            <w:vAlign w:val="center"/>
          </w:tcPr>
          <w:p w14:paraId="2B04FBB2"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sz w:val="14"/>
                <w:szCs w:val="14"/>
              </w:rPr>
              <w:t>П.00</w:t>
            </w:r>
          </w:p>
        </w:tc>
        <w:tc>
          <w:tcPr>
            <w:tcW w:w="1842" w:type="dxa"/>
            <w:tcMar>
              <w:left w:w="28" w:type="dxa"/>
              <w:right w:w="28" w:type="dxa"/>
            </w:tcMar>
            <w:vAlign w:val="center"/>
          </w:tcPr>
          <w:p w14:paraId="79389295"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sz w:val="14"/>
                <w:szCs w:val="14"/>
              </w:rPr>
              <w:t>Профессиональный цикл</w:t>
            </w:r>
          </w:p>
        </w:tc>
        <w:tc>
          <w:tcPr>
            <w:tcW w:w="355" w:type="dxa"/>
            <w:tcMar>
              <w:left w:w="28" w:type="dxa"/>
              <w:right w:w="28" w:type="dxa"/>
            </w:tcMar>
            <w:vAlign w:val="center"/>
          </w:tcPr>
          <w:p w14:paraId="156D8B1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67E90A2"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07F5A1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0AEEF0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214C9D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29119D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39874C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AC4571F"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94F2AE3"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3D2D0C3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43AC4A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D97A56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DB1D6C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A89997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BD21A4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647667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C32DE6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68B53A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A155B5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05E672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0A9479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92C840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BD223B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7B1D4A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C3850D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782A5F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A25EEC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C46911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A39647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6D10BB8" w14:textId="77777777" w:rsidR="007A575F" w:rsidRPr="0031253C" w:rsidRDefault="007A575F" w:rsidP="00066889">
            <w:pPr>
              <w:rPr>
                <w:rFonts w:ascii="Times New Roman" w:hAnsi="Times New Roman" w:cs="Times New Roman"/>
                <w:sz w:val="14"/>
                <w:szCs w:val="14"/>
              </w:rPr>
            </w:pPr>
          </w:p>
        </w:tc>
      </w:tr>
      <w:tr w:rsidR="007A575F" w:rsidRPr="0031253C" w14:paraId="3463A34D" w14:textId="77777777" w:rsidTr="007A575F">
        <w:tc>
          <w:tcPr>
            <w:tcW w:w="988" w:type="dxa"/>
            <w:tcMar>
              <w:left w:w="28" w:type="dxa"/>
              <w:right w:w="28" w:type="dxa"/>
            </w:tcMar>
            <w:vAlign w:val="center"/>
          </w:tcPr>
          <w:p w14:paraId="095635D5"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ПМ.01</w:t>
            </w:r>
          </w:p>
        </w:tc>
        <w:tc>
          <w:tcPr>
            <w:tcW w:w="1842" w:type="dxa"/>
            <w:tcMar>
              <w:left w:w="28" w:type="dxa"/>
              <w:right w:w="28" w:type="dxa"/>
            </w:tcMar>
            <w:vAlign w:val="center"/>
          </w:tcPr>
          <w:p w14:paraId="4B5BE71F"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iCs/>
                <w:sz w:val="14"/>
                <w:szCs w:val="14"/>
              </w:rPr>
              <w:t xml:space="preserve">Наименование профессионального модуля </w:t>
            </w:r>
          </w:p>
        </w:tc>
        <w:tc>
          <w:tcPr>
            <w:tcW w:w="355" w:type="dxa"/>
            <w:tcMar>
              <w:left w:w="28" w:type="dxa"/>
              <w:right w:w="28" w:type="dxa"/>
            </w:tcMar>
            <w:vAlign w:val="center"/>
          </w:tcPr>
          <w:p w14:paraId="694F1E3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B47168C"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138C84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A6860A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151A39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3FEA4E9"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B09678B"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2D624B9"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C4BB655"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F9EAEA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59EF2F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DDCC83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9F922C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5B7BC0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4B537E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72F61B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FC411B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FE8F68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746200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846E8C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35E1F3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CE189C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36E911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3C139B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6CFB57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97242F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F80E82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57373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FEE66B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7E8431E" w14:textId="77777777" w:rsidR="007A575F" w:rsidRPr="0031253C" w:rsidRDefault="007A575F" w:rsidP="00066889">
            <w:pPr>
              <w:rPr>
                <w:rFonts w:ascii="Times New Roman" w:hAnsi="Times New Roman" w:cs="Times New Roman"/>
                <w:sz w:val="14"/>
                <w:szCs w:val="14"/>
              </w:rPr>
            </w:pPr>
          </w:p>
        </w:tc>
      </w:tr>
      <w:tr w:rsidR="007A575F" w:rsidRPr="0031253C" w14:paraId="00BBC236" w14:textId="77777777" w:rsidTr="007A575F">
        <w:tc>
          <w:tcPr>
            <w:tcW w:w="988" w:type="dxa"/>
            <w:tcMar>
              <w:left w:w="28" w:type="dxa"/>
              <w:right w:w="28" w:type="dxa"/>
            </w:tcMar>
            <w:vAlign w:val="center"/>
          </w:tcPr>
          <w:p w14:paraId="6D7C8CCC"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МДК.01.01</w:t>
            </w:r>
          </w:p>
        </w:tc>
        <w:tc>
          <w:tcPr>
            <w:tcW w:w="1842" w:type="dxa"/>
            <w:tcMar>
              <w:left w:w="28" w:type="dxa"/>
              <w:right w:w="28" w:type="dxa"/>
            </w:tcMar>
          </w:tcPr>
          <w:p w14:paraId="5E32676B"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iCs/>
                <w:sz w:val="14"/>
                <w:szCs w:val="14"/>
              </w:rPr>
              <w:t>Наименование МДК</w:t>
            </w:r>
          </w:p>
        </w:tc>
        <w:tc>
          <w:tcPr>
            <w:tcW w:w="355" w:type="dxa"/>
            <w:tcMar>
              <w:left w:w="28" w:type="dxa"/>
              <w:right w:w="28" w:type="dxa"/>
            </w:tcMar>
            <w:vAlign w:val="center"/>
          </w:tcPr>
          <w:p w14:paraId="43430B9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E217A6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561784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74FA10B"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4E202C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D90853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C52BC56"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D0FFBAC"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936B374"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128F24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888BCB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0BC94C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DA5013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E2B9FA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A987E0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72844A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EDDF67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445C1A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322C58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800F68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7FD959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661B7A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D0233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4E2E33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34B69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44C81A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61717F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EFE79C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9393F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FA0A3E0" w14:textId="77777777" w:rsidR="007A575F" w:rsidRPr="0031253C" w:rsidRDefault="007A575F" w:rsidP="00066889">
            <w:pPr>
              <w:rPr>
                <w:rFonts w:ascii="Times New Roman" w:hAnsi="Times New Roman" w:cs="Times New Roman"/>
                <w:sz w:val="14"/>
                <w:szCs w:val="14"/>
              </w:rPr>
            </w:pPr>
          </w:p>
        </w:tc>
      </w:tr>
      <w:tr w:rsidR="007A575F" w:rsidRPr="0031253C" w14:paraId="407446DE" w14:textId="77777777" w:rsidTr="007A575F">
        <w:tc>
          <w:tcPr>
            <w:tcW w:w="988" w:type="dxa"/>
            <w:tcMar>
              <w:left w:w="28" w:type="dxa"/>
              <w:right w:w="28" w:type="dxa"/>
            </w:tcMar>
            <w:vAlign w:val="center"/>
          </w:tcPr>
          <w:p w14:paraId="3E165295"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МДК.01.02</w:t>
            </w:r>
          </w:p>
        </w:tc>
        <w:tc>
          <w:tcPr>
            <w:tcW w:w="1842" w:type="dxa"/>
            <w:tcMar>
              <w:left w:w="28" w:type="dxa"/>
              <w:right w:w="28" w:type="dxa"/>
            </w:tcMar>
          </w:tcPr>
          <w:p w14:paraId="796AE41C"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iCs/>
                <w:sz w:val="14"/>
                <w:szCs w:val="14"/>
              </w:rPr>
              <w:t>Наименование МДК</w:t>
            </w:r>
          </w:p>
        </w:tc>
        <w:tc>
          <w:tcPr>
            <w:tcW w:w="355" w:type="dxa"/>
            <w:tcMar>
              <w:left w:w="28" w:type="dxa"/>
              <w:right w:w="28" w:type="dxa"/>
            </w:tcMar>
            <w:vAlign w:val="center"/>
          </w:tcPr>
          <w:p w14:paraId="58BF85E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681D6B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E175A2F"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0EBBB4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E7B81F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3356992"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31FF08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B5AAFC6"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1162522"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99B59E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7D4B08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8450E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0209A6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DD0AEF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9D45CF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2FF74E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D33ACF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27F2F5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446D0A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BBF602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7D9591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83BB0C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4F9B1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A2C106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77D9BC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8CD034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C0344D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474864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4F549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F6CEAB0" w14:textId="77777777" w:rsidR="007A575F" w:rsidRPr="0031253C" w:rsidRDefault="007A575F" w:rsidP="00066889">
            <w:pPr>
              <w:rPr>
                <w:rFonts w:ascii="Times New Roman" w:hAnsi="Times New Roman" w:cs="Times New Roman"/>
                <w:sz w:val="14"/>
                <w:szCs w:val="14"/>
              </w:rPr>
            </w:pPr>
          </w:p>
        </w:tc>
      </w:tr>
      <w:tr w:rsidR="007A575F" w:rsidRPr="0031253C" w14:paraId="11D6BB90" w14:textId="77777777" w:rsidTr="007A575F">
        <w:tc>
          <w:tcPr>
            <w:tcW w:w="988" w:type="dxa"/>
            <w:tcMar>
              <w:left w:w="28" w:type="dxa"/>
              <w:right w:w="28" w:type="dxa"/>
            </w:tcMar>
            <w:vAlign w:val="center"/>
          </w:tcPr>
          <w:p w14:paraId="47CF7FE6"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УП.01</w:t>
            </w:r>
          </w:p>
        </w:tc>
        <w:tc>
          <w:tcPr>
            <w:tcW w:w="1842" w:type="dxa"/>
            <w:tcMar>
              <w:left w:w="28" w:type="dxa"/>
              <w:right w:w="28" w:type="dxa"/>
            </w:tcMar>
            <w:vAlign w:val="center"/>
          </w:tcPr>
          <w:p w14:paraId="7E6A7ECE"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355" w:type="dxa"/>
            <w:tcMar>
              <w:left w:w="28" w:type="dxa"/>
              <w:right w:w="28" w:type="dxa"/>
            </w:tcMar>
            <w:vAlign w:val="center"/>
          </w:tcPr>
          <w:p w14:paraId="5FEF000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EE1D5A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8CD525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7DC86C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22B82D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A4675CC"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2C22063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3054AC5E"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3B6563D2"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3BB348A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7F8096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18ED97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038900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4FA3D6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F13531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3687B8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A584E9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8CB376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718D6F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EFA865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C00603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578090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900273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5ED4D9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BC7315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3BC9E0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06B6E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AA37F4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D56ABF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10F4500" w14:textId="77777777" w:rsidR="007A575F" w:rsidRPr="0031253C" w:rsidRDefault="007A575F" w:rsidP="00066889">
            <w:pPr>
              <w:rPr>
                <w:rFonts w:ascii="Times New Roman" w:hAnsi="Times New Roman" w:cs="Times New Roman"/>
                <w:sz w:val="14"/>
                <w:szCs w:val="14"/>
              </w:rPr>
            </w:pPr>
          </w:p>
        </w:tc>
      </w:tr>
      <w:tr w:rsidR="007A575F" w:rsidRPr="0031253C" w14:paraId="352F7E1E" w14:textId="77777777" w:rsidTr="007A575F">
        <w:tc>
          <w:tcPr>
            <w:tcW w:w="988" w:type="dxa"/>
            <w:tcMar>
              <w:left w:w="28" w:type="dxa"/>
              <w:right w:w="28" w:type="dxa"/>
            </w:tcMar>
            <w:vAlign w:val="center"/>
          </w:tcPr>
          <w:p w14:paraId="75E63D61"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lastRenderedPageBreak/>
              <w:t>ПП.01</w:t>
            </w:r>
          </w:p>
        </w:tc>
        <w:tc>
          <w:tcPr>
            <w:tcW w:w="1842" w:type="dxa"/>
            <w:tcMar>
              <w:left w:w="28" w:type="dxa"/>
              <w:right w:w="28" w:type="dxa"/>
            </w:tcMar>
            <w:vAlign w:val="center"/>
          </w:tcPr>
          <w:p w14:paraId="1CCDA9AD"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p>
        </w:tc>
        <w:tc>
          <w:tcPr>
            <w:tcW w:w="355" w:type="dxa"/>
            <w:tcMar>
              <w:left w:w="28" w:type="dxa"/>
              <w:right w:w="28" w:type="dxa"/>
            </w:tcMar>
            <w:vAlign w:val="center"/>
          </w:tcPr>
          <w:p w14:paraId="41396F2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3692BD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4C4A63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7283E4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DEAF90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A6027FC"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5EAA8FE"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661E5D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4BAA96C"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802389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8413CE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9CAAAD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F09893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BE123B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725356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97E49D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CE2C6D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2F41AE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9B7D05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BBFEEE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3CB2D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CA6A2D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FC3360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EFB9AE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72885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5E4D47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6B7737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6D5190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82D42D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B69CECD" w14:textId="77777777" w:rsidR="007A575F" w:rsidRPr="0031253C" w:rsidRDefault="007A575F" w:rsidP="00066889">
            <w:pPr>
              <w:rPr>
                <w:rFonts w:ascii="Times New Roman" w:hAnsi="Times New Roman" w:cs="Times New Roman"/>
                <w:sz w:val="14"/>
                <w:szCs w:val="14"/>
              </w:rPr>
            </w:pPr>
          </w:p>
        </w:tc>
      </w:tr>
      <w:tr w:rsidR="007A575F" w:rsidRPr="0031253C" w14:paraId="2D269437" w14:textId="77777777" w:rsidTr="007A575F">
        <w:tc>
          <w:tcPr>
            <w:tcW w:w="988" w:type="dxa"/>
            <w:tcMar>
              <w:left w:w="28" w:type="dxa"/>
              <w:right w:w="28" w:type="dxa"/>
            </w:tcMar>
            <w:vAlign w:val="center"/>
          </w:tcPr>
          <w:p w14:paraId="7A061119"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w:t>
            </w:r>
          </w:p>
        </w:tc>
        <w:tc>
          <w:tcPr>
            <w:tcW w:w="1842" w:type="dxa"/>
            <w:tcMar>
              <w:left w:w="28" w:type="dxa"/>
              <w:right w:w="28" w:type="dxa"/>
            </w:tcMar>
          </w:tcPr>
          <w:p w14:paraId="55CAE1DE"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w:t>
            </w:r>
          </w:p>
        </w:tc>
        <w:tc>
          <w:tcPr>
            <w:tcW w:w="355" w:type="dxa"/>
            <w:tcMar>
              <w:left w:w="28" w:type="dxa"/>
              <w:right w:w="28" w:type="dxa"/>
            </w:tcMar>
            <w:vAlign w:val="center"/>
          </w:tcPr>
          <w:p w14:paraId="59D5786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D7854D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C5BA50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2D5FC9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64815E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67D3216"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BF7306F"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350A063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C9E2BEC"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3B07EDC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A3AAEF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857C76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A89635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3B46E3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BF653D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3FAF04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CE02B0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EDFB2F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6E083A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E271E5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DC3E1C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EBA220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B94FE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13BEC9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2F0779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E286C5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D1297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3158C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E26D4B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2BBE3FF" w14:textId="77777777" w:rsidR="007A575F" w:rsidRPr="0031253C" w:rsidRDefault="007A575F" w:rsidP="00066889">
            <w:pPr>
              <w:rPr>
                <w:rFonts w:ascii="Times New Roman" w:hAnsi="Times New Roman" w:cs="Times New Roman"/>
                <w:sz w:val="14"/>
                <w:szCs w:val="14"/>
              </w:rPr>
            </w:pPr>
          </w:p>
        </w:tc>
      </w:tr>
      <w:tr w:rsidR="007A575F" w:rsidRPr="0031253C" w14:paraId="451DB402" w14:textId="77777777" w:rsidTr="007A575F">
        <w:tc>
          <w:tcPr>
            <w:tcW w:w="988" w:type="dxa"/>
            <w:tcMar>
              <w:left w:w="28" w:type="dxa"/>
              <w:right w:w="28" w:type="dxa"/>
            </w:tcMar>
          </w:tcPr>
          <w:p w14:paraId="3C10CF15" w14:textId="77777777" w:rsidR="007A575F" w:rsidRPr="0031253C" w:rsidRDefault="007A575F" w:rsidP="00066889">
            <w:pPr>
              <w:rPr>
                <w:rFonts w:ascii="Times New Roman" w:hAnsi="Times New Roman" w:cs="Times New Roman"/>
                <w:sz w:val="14"/>
                <w:szCs w:val="14"/>
              </w:rPr>
            </w:pPr>
            <w:proofErr w:type="spellStart"/>
            <w:r w:rsidRPr="00586F95">
              <w:rPr>
                <w:rFonts w:ascii="Times New Roman" w:hAnsi="Times New Roman" w:cs="Times New Roman"/>
                <w:b/>
                <w:sz w:val="14"/>
                <w:szCs w:val="14"/>
              </w:rPr>
              <w:t>ПМн.ХХ</w:t>
            </w:r>
            <w:proofErr w:type="spellEnd"/>
          </w:p>
        </w:tc>
        <w:tc>
          <w:tcPr>
            <w:tcW w:w="1842" w:type="dxa"/>
            <w:tcMar>
              <w:left w:w="28" w:type="dxa"/>
              <w:right w:w="28" w:type="dxa"/>
            </w:tcMar>
          </w:tcPr>
          <w:p w14:paraId="6BE52EF2"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iCs/>
                <w:sz w:val="14"/>
                <w:szCs w:val="14"/>
              </w:rPr>
              <w:t>Наименование профессионального модуля направленности</w:t>
            </w:r>
          </w:p>
        </w:tc>
        <w:tc>
          <w:tcPr>
            <w:tcW w:w="355" w:type="dxa"/>
            <w:tcMar>
              <w:left w:w="28" w:type="dxa"/>
              <w:right w:w="28" w:type="dxa"/>
            </w:tcMar>
            <w:vAlign w:val="center"/>
          </w:tcPr>
          <w:p w14:paraId="03A6544F"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EFD1E4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F7FAA3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FB1D5B4"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460061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2D5DCC5"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183518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5DC5BD9"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1BC7490"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45D0A54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060B2D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8BA929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897721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4FFD8A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6268C4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FDF657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843730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E9F7D6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79A86F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E37EA6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22827E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98F31B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72214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74642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A34376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03EBD4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1EFB8C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490E41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58C185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A8F4382" w14:textId="77777777" w:rsidR="007A575F" w:rsidRPr="0031253C" w:rsidRDefault="007A575F" w:rsidP="00066889">
            <w:pPr>
              <w:rPr>
                <w:rFonts w:ascii="Times New Roman" w:hAnsi="Times New Roman" w:cs="Times New Roman"/>
                <w:sz w:val="14"/>
                <w:szCs w:val="14"/>
              </w:rPr>
            </w:pPr>
          </w:p>
        </w:tc>
      </w:tr>
      <w:tr w:rsidR="007A575F" w:rsidRPr="0031253C" w14:paraId="42D58CD5" w14:textId="77777777" w:rsidTr="007A575F">
        <w:tc>
          <w:tcPr>
            <w:tcW w:w="988" w:type="dxa"/>
            <w:tcMar>
              <w:left w:w="28" w:type="dxa"/>
              <w:right w:w="28" w:type="dxa"/>
            </w:tcMar>
          </w:tcPr>
          <w:p w14:paraId="1F8F8C24"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МДК.ХХ.01</w:t>
            </w:r>
          </w:p>
        </w:tc>
        <w:tc>
          <w:tcPr>
            <w:tcW w:w="1842" w:type="dxa"/>
            <w:tcMar>
              <w:left w:w="28" w:type="dxa"/>
              <w:right w:w="28" w:type="dxa"/>
            </w:tcMar>
          </w:tcPr>
          <w:p w14:paraId="61000BA1"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iCs/>
                <w:sz w:val="14"/>
                <w:szCs w:val="14"/>
              </w:rPr>
              <w:t>Наименование МДК</w:t>
            </w:r>
          </w:p>
        </w:tc>
        <w:tc>
          <w:tcPr>
            <w:tcW w:w="355" w:type="dxa"/>
            <w:tcMar>
              <w:left w:w="28" w:type="dxa"/>
              <w:right w:w="28" w:type="dxa"/>
            </w:tcMar>
            <w:vAlign w:val="center"/>
          </w:tcPr>
          <w:p w14:paraId="5F01CCB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31670D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EF3364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37623A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64279D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F48DB1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90AAF3E"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39F1B0D8"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81A27B6"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6E72316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DDE36C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0E83B9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843251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2F39CC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6D276E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3294CE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276DAA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4AE479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CFDB51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C19EF0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9F3C31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791657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EE3A9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14B24E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AD273A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6AC869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3B356E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219707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4FBBCC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885DF54" w14:textId="77777777" w:rsidR="007A575F" w:rsidRPr="0031253C" w:rsidRDefault="007A575F" w:rsidP="00066889">
            <w:pPr>
              <w:rPr>
                <w:rFonts w:ascii="Times New Roman" w:hAnsi="Times New Roman" w:cs="Times New Roman"/>
                <w:sz w:val="14"/>
                <w:szCs w:val="14"/>
              </w:rPr>
            </w:pPr>
          </w:p>
        </w:tc>
      </w:tr>
      <w:tr w:rsidR="007A575F" w:rsidRPr="0031253C" w14:paraId="3A9A19A2" w14:textId="77777777" w:rsidTr="007A575F">
        <w:tc>
          <w:tcPr>
            <w:tcW w:w="988" w:type="dxa"/>
            <w:tcMar>
              <w:left w:w="28" w:type="dxa"/>
              <w:right w:w="28" w:type="dxa"/>
            </w:tcMar>
            <w:vAlign w:val="center"/>
          </w:tcPr>
          <w:p w14:paraId="15888FD6"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УП.ХХ</w:t>
            </w:r>
          </w:p>
        </w:tc>
        <w:tc>
          <w:tcPr>
            <w:tcW w:w="1842" w:type="dxa"/>
            <w:tcMar>
              <w:left w:w="28" w:type="dxa"/>
              <w:right w:w="28" w:type="dxa"/>
            </w:tcMar>
            <w:vAlign w:val="center"/>
          </w:tcPr>
          <w:p w14:paraId="3302D105"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355" w:type="dxa"/>
            <w:tcMar>
              <w:left w:w="28" w:type="dxa"/>
              <w:right w:w="28" w:type="dxa"/>
            </w:tcMar>
            <w:vAlign w:val="center"/>
          </w:tcPr>
          <w:p w14:paraId="03CB72A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EFA47D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2A1B38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07222E2"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5B0F8D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147278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21C4FEBA"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D6CE962"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76422256"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622C3B9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5F7A35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84322D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29D70B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CF9328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F146B6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D68A8F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326795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60B1E7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39C4C6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E2B62A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174A81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60504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0F4349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3936B2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982F4F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FFC5EF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FD38B8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19CD8E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9397FA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DE378B2" w14:textId="77777777" w:rsidR="007A575F" w:rsidRPr="0031253C" w:rsidRDefault="007A575F" w:rsidP="00066889">
            <w:pPr>
              <w:rPr>
                <w:rFonts w:ascii="Times New Roman" w:hAnsi="Times New Roman" w:cs="Times New Roman"/>
                <w:sz w:val="14"/>
                <w:szCs w:val="14"/>
              </w:rPr>
            </w:pPr>
          </w:p>
        </w:tc>
      </w:tr>
      <w:tr w:rsidR="007A575F" w:rsidRPr="0031253C" w14:paraId="6B415CBF" w14:textId="77777777" w:rsidTr="007A575F">
        <w:tc>
          <w:tcPr>
            <w:tcW w:w="988" w:type="dxa"/>
            <w:tcMar>
              <w:left w:w="28" w:type="dxa"/>
              <w:right w:w="28" w:type="dxa"/>
            </w:tcMar>
            <w:vAlign w:val="center"/>
          </w:tcPr>
          <w:p w14:paraId="44D634F1"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ПП.ХХ</w:t>
            </w:r>
          </w:p>
        </w:tc>
        <w:tc>
          <w:tcPr>
            <w:tcW w:w="1842" w:type="dxa"/>
            <w:tcMar>
              <w:left w:w="28" w:type="dxa"/>
              <w:right w:w="28" w:type="dxa"/>
            </w:tcMar>
            <w:vAlign w:val="center"/>
          </w:tcPr>
          <w:p w14:paraId="68B9DA44"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p>
        </w:tc>
        <w:tc>
          <w:tcPr>
            <w:tcW w:w="355" w:type="dxa"/>
            <w:tcMar>
              <w:left w:w="28" w:type="dxa"/>
              <w:right w:w="28" w:type="dxa"/>
            </w:tcMar>
            <w:vAlign w:val="center"/>
          </w:tcPr>
          <w:p w14:paraId="74366E0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727F182"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26908E2"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28674DC"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B3DDC96"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F444DF8"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A6FF704"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46418B6"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F14EA2B"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068244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64380A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ABFCA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F08ADC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AFF384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C1DFFB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5E7CAC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859F53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E2184D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6F3077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4728A1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9288C1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393326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100C63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C2474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934B02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556A7B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86C6E9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2DAAA2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9BDC50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03D5061" w14:textId="77777777" w:rsidR="007A575F" w:rsidRPr="0031253C" w:rsidRDefault="007A575F" w:rsidP="00066889">
            <w:pPr>
              <w:rPr>
                <w:rFonts w:ascii="Times New Roman" w:hAnsi="Times New Roman" w:cs="Times New Roman"/>
                <w:sz w:val="14"/>
                <w:szCs w:val="14"/>
              </w:rPr>
            </w:pPr>
          </w:p>
        </w:tc>
      </w:tr>
      <w:tr w:rsidR="007A575F" w:rsidRPr="0031253C" w14:paraId="52E913D9" w14:textId="77777777" w:rsidTr="007A575F">
        <w:tc>
          <w:tcPr>
            <w:tcW w:w="988" w:type="dxa"/>
            <w:tcMar>
              <w:left w:w="28" w:type="dxa"/>
              <w:right w:w="28" w:type="dxa"/>
            </w:tcMar>
            <w:vAlign w:val="center"/>
          </w:tcPr>
          <w:p w14:paraId="458FFE7A"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w:t>
            </w:r>
          </w:p>
        </w:tc>
        <w:tc>
          <w:tcPr>
            <w:tcW w:w="1842" w:type="dxa"/>
            <w:tcMar>
              <w:left w:w="28" w:type="dxa"/>
              <w:right w:w="28" w:type="dxa"/>
            </w:tcMar>
          </w:tcPr>
          <w:p w14:paraId="40226829"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w:t>
            </w:r>
          </w:p>
        </w:tc>
        <w:tc>
          <w:tcPr>
            <w:tcW w:w="355" w:type="dxa"/>
            <w:tcMar>
              <w:left w:w="28" w:type="dxa"/>
              <w:right w:w="28" w:type="dxa"/>
            </w:tcMar>
            <w:vAlign w:val="center"/>
          </w:tcPr>
          <w:p w14:paraId="1B559A11"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E044C6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5F3EE2C"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A04F742"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B8E80A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4EB8E04"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BB42490"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78EBA4D7"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31FC81E"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754CCBA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E2EFFE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C1BE6C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706FE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581B91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CA5E4A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3425AF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3A9D18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4D85A0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B0174A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1E650B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BB4438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D90000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85D862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6F1355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E97AE3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C03072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B369CE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92EA1F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D07415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A636A11" w14:textId="77777777" w:rsidR="007A575F" w:rsidRPr="0031253C" w:rsidRDefault="007A575F" w:rsidP="00066889">
            <w:pPr>
              <w:rPr>
                <w:rFonts w:ascii="Times New Roman" w:hAnsi="Times New Roman" w:cs="Times New Roman"/>
                <w:sz w:val="14"/>
                <w:szCs w:val="14"/>
              </w:rPr>
            </w:pPr>
          </w:p>
        </w:tc>
      </w:tr>
      <w:tr w:rsidR="007A575F" w:rsidRPr="0031253C" w14:paraId="529234A1" w14:textId="77777777" w:rsidTr="007A575F">
        <w:tc>
          <w:tcPr>
            <w:tcW w:w="988" w:type="dxa"/>
            <w:tcMar>
              <w:left w:w="28" w:type="dxa"/>
              <w:right w:w="28" w:type="dxa"/>
            </w:tcMar>
            <w:vAlign w:val="center"/>
          </w:tcPr>
          <w:p w14:paraId="52AB4778"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sz w:val="14"/>
                <w:szCs w:val="14"/>
              </w:rPr>
              <w:t>ПМ.ХХ</w:t>
            </w:r>
          </w:p>
        </w:tc>
        <w:tc>
          <w:tcPr>
            <w:tcW w:w="1842" w:type="dxa"/>
            <w:tcMar>
              <w:left w:w="28" w:type="dxa"/>
              <w:right w:w="28" w:type="dxa"/>
            </w:tcMar>
            <w:vAlign w:val="center"/>
          </w:tcPr>
          <w:p w14:paraId="0FE1A60E"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
                <w:bCs/>
                <w:iCs/>
                <w:sz w:val="14"/>
                <w:szCs w:val="14"/>
              </w:rPr>
              <w:t>Наименование профессионального модуля по освоению профессии рабочего, должности служащего</w:t>
            </w:r>
            <w:r w:rsidRPr="00586F95">
              <w:rPr>
                <w:rStyle w:val="af3"/>
                <w:rFonts w:ascii="Times New Roman" w:hAnsi="Times New Roman"/>
                <w:sz w:val="14"/>
                <w:szCs w:val="14"/>
              </w:rPr>
              <w:footnoteReference w:id="4"/>
            </w:r>
          </w:p>
        </w:tc>
        <w:tc>
          <w:tcPr>
            <w:tcW w:w="355" w:type="dxa"/>
            <w:tcMar>
              <w:left w:w="28" w:type="dxa"/>
              <w:right w:w="28" w:type="dxa"/>
            </w:tcMar>
            <w:vAlign w:val="center"/>
          </w:tcPr>
          <w:p w14:paraId="0DDF7CD4"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1C494FA"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D940AF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37699C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7F52EB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40F209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3630EF7"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5A41CABB"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290B6032"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3476261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3A04EF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80166C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8D13B2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DD75D5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A24134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504EB8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8CB83D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28C952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64219A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0DE456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A1A3DD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BC23EE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5F3661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5A0D2E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C7D17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DBCA5F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938C53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1F35EF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08F379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153AFF6" w14:textId="77777777" w:rsidR="007A575F" w:rsidRPr="0031253C" w:rsidRDefault="007A575F" w:rsidP="00066889">
            <w:pPr>
              <w:rPr>
                <w:rFonts w:ascii="Times New Roman" w:hAnsi="Times New Roman" w:cs="Times New Roman"/>
                <w:sz w:val="14"/>
                <w:szCs w:val="14"/>
              </w:rPr>
            </w:pPr>
          </w:p>
        </w:tc>
      </w:tr>
      <w:tr w:rsidR="007A575F" w:rsidRPr="0031253C" w14:paraId="09D390A7" w14:textId="77777777" w:rsidTr="007A575F">
        <w:tc>
          <w:tcPr>
            <w:tcW w:w="988" w:type="dxa"/>
            <w:tcMar>
              <w:left w:w="28" w:type="dxa"/>
              <w:right w:w="28" w:type="dxa"/>
            </w:tcMar>
            <w:vAlign w:val="center"/>
          </w:tcPr>
          <w:p w14:paraId="4DF9D5AC"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sz w:val="14"/>
                <w:szCs w:val="14"/>
              </w:rPr>
              <w:t>МДК.ХХ.01</w:t>
            </w:r>
          </w:p>
        </w:tc>
        <w:tc>
          <w:tcPr>
            <w:tcW w:w="1842" w:type="dxa"/>
            <w:tcMar>
              <w:left w:w="28" w:type="dxa"/>
              <w:right w:w="28" w:type="dxa"/>
            </w:tcMar>
          </w:tcPr>
          <w:p w14:paraId="04870D17"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iCs/>
                <w:sz w:val="14"/>
                <w:szCs w:val="14"/>
              </w:rPr>
              <w:t>Наименование МДК</w:t>
            </w:r>
          </w:p>
        </w:tc>
        <w:tc>
          <w:tcPr>
            <w:tcW w:w="355" w:type="dxa"/>
            <w:tcMar>
              <w:left w:w="28" w:type="dxa"/>
              <w:right w:w="28" w:type="dxa"/>
            </w:tcMar>
            <w:vAlign w:val="center"/>
          </w:tcPr>
          <w:p w14:paraId="4CEACEE0"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670F4A0E"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098DD64"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3722B2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DEE719A"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5F88F324"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23E48FE2"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270A8D8"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70A34D9"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2D9A1C2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C3714A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81F461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2D1E0B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8A7857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DB7A85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9C17BA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EB1871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B994E6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60E03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685826E"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AE98C8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CC002D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D399AA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5EE69A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6592BD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5F321E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B689C7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747839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D90AD3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2531EDB" w14:textId="77777777" w:rsidR="007A575F" w:rsidRPr="0031253C" w:rsidRDefault="007A575F" w:rsidP="00066889">
            <w:pPr>
              <w:rPr>
                <w:rFonts w:ascii="Times New Roman" w:hAnsi="Times New Roman" w:cs="Times New Roman"/>
                <w:sz w:val="14"/>
                <w:szCs w:val="14"/>
              </w:rPr>
            </w:pPr>
          </w:p>
        </w:tc>
      </w:tr>
      <w:tr w:rsidR="007A575F" w:rsidRPr="0031253C" w14:paraId="7FA44422" w14:textId="77777777" w:rsidTr="007A575F">
        <w:tc>
          <w:tcPr>
            <w:tcW w:w="988" w:type="dxa"/>
            <w:tcMar>
              <w:left w:w="28" w:type="dxa"/>
              <w:right w:w="28" w:type="dxa"/>
            </w:tcMar>
            <w:vAlign w:val="center"/>
          </w:tcPr>
          <w:p w14:paraId="14610906"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УП.ХХ</w:t>
            </w:r>
          </w:p>
        </w:tc>
        <w:tc>
          <w:tcPr>
            <w:tcW w:w="1842" w:type="dxa"/>
            <w:tcMar>
              <w:left w:w="28" w:type="dxa"/>
              <w:right w:w="28" w:type="dxa"/>
            </w:tcMar>
            <w:vAlign w:val="center"/>
          </w:tcPr>
          <w:p w14:paraId="69A3E10D"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355" w:type="dxa"/>
            <w:tcMar>
              <w:left w:w="28" w:type="dxa"/>
              <w:right w:w="28" w:type="dxa"/>
            </w:tcMar>
            <w:vAlign w:val="center"/>
          </w:tcPr>
          <w:p w14:paraId="7305A347"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A55DB5F"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ACD99AA"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C8CD38C"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119C4B99"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340CE6BA"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DFC459C"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2075BED"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6F5E3616"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0C4DE38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1E946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730E00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90F62D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E503E2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76C584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283389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F1DE2E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897662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337D99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0A3386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0B7398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027E5A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5A16B04"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C9364C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D8D690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5020F0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B0733D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E5CB738"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5ED996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7234894" w14:textId="77777777" w:rsidR="007A575F" w:rsidRPr="0031253C" w:rsidRDefault="007A575F" w:rsidP="00066889">
            <w:pPr>
              <w:rPr>
                <w:rFonts w:ascii="Times New Roman" w:hAnsi="Times New Roman" w:cs="Times New Roman"/>
                <w:sz w:val="14"/>
                <w:szCs w:val="14"/>
              </w:rPr>
            </w:pPr>
          </w:p>
        </w:tc>
      </w:tr>
      <w:tr w:rsidR="007A575F" w:rsidRPr="0031253C" w14:paraId="4C679EE8" w14:textId="77777777" w:rsidTr="007A575F">
        <w:tc>
          <w:tcPr>
            <w:tcW w:w="988" w:type="dxa"/>
            <w:tcMar>
              <w:left w:w="28" w:type="dxa"/>
              <w:right w:w="28" w:type="dxa"/>
            </w:tcMar>
            <w:vAlign w:val="center"/>
          </w:tcPr>
          <w:p w14:paraId="5BD6BB8B"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ПП.ХХ</w:t>
            </w:r>
          </w:p>
        </w:tc>
        <w:tc>
          <w:tcPr>
            <w:tcW w:w="1842" w:type="dxa"/>
            <w:tcMar>
              <w:left w:w="28" w:type="dxa"/>
              <w:right w:w="28" w:type="dxa"/>
            </w:tcMar>
            <w:vAlign w:val="center"/>
          </w:tcPr>
          <w:p w14:paraId="57E5B29D" w14:textId="77777777" w:rsidR="007A575F" w:rsidRPr="0031253C" w:rsidRDefault="007A575F" w:rsidP="00066889">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p>
        </w:tc>
        <w:tc>
          <w:tcPr>
            <w:tcW w:w="355" w:type="dxa"/>
            <w:tcMar>
              <w:left w:w="28" w:type="dxa"/>
              <w:right w:w="28" w:type="dxa"/>
            </w:tcMar>
            <w:vAlign w:val="center"/>
          </w:tcPr>
          <w:p w14:paraId="458D0C58"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4F1F77DD"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054648B5"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745FFF0C"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1C87183" w14:textId="77777777" w:rsidR="007A575F" w:rsidRPr="0031253C" w:rsidRDefault="007A575F" w:rsidP="00066889">
            <w:pPr>
              <w:rPr>
                <w:rFonts w:ascii="Times New Roman" w:hAnsi="Times New Roman" w:cs="Times New Roman"/>
                <w:sz w:val="14"/>
                <w:szCs w:val="14"/>
              </w:rPr>
            </w:pPr>
          </w:p>
        </w:tc>
        <w:tc>
          <w:tcPr>
            <w:tcW w:w="355" w:type="dxa"/>
            <w:tcMar>
              <w:left w:w="28" w:type="dxa"/>
              <w:right w:w="28" w:type="dxa"/>
            </w:tcMar>
            <w:vAlign w:val="center"/>
          </w:tcPr>
          <w:p w14:paraId="21B775B3"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162B15F8"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0DF67894" w14:textId="77777777" w:rsidR="007A575F" w:rsidRPr="0031253C" w:rsidRDefault="007A575F" w:rsidP="00066889">
            <w:pPr>
              <w:rPr>
                <w:rFonts w:ascii="Times New Roman" w:hAnsi="Times New Roman" w:cs="Times New Roman"/>
                <w:sz w:val="14"/>
                <w:szCs w:val="14"/>
              </w:rPr>
            </w:pPr>
          </w:p>
        </w:tc>
        <w:tc>
          <w:tcPr>
            <w:tcW w:w="354" w:type="dxa"/>
            <w:tcMar>
              <w:left w:w="28" w:type="dxa"/>
              <w:right w:w="28" w:type="dxa"/>
            </w:tcMar>
            <w:vAlign w:val="center"/>
          </w:tcPr>
          <w:p w14:paraId="437C830F" w14:textId="77777777" w:rsidR="007A575F" w:rsidRPr="0031253C" w:rsidRDefault="007A575F" w:rsidP="00066889">
            <w:pPr>
              <w:rPr>
                <w:rFonts w:ascii="Times New Roman" w:hAnsi="Times New Roman" w:cs="Times New Roman"/>
                <w:sz w:val="14"/>
                <w:szCs w:val="14"/>
              </w:rPr>
            </w:pPr>
          </w:p>
        </w:tc>
        <w:tc>
          <w:tcPr>
            <w:tcW w:w="236" w:type="dxa"/>
            <w:tcMar>
              <w:left w:w="28" w:type="dxa"/>
              <w:right w:w="28" w:type="dxa"/>
            </w:tcMar>
            <w:vAlign w:val="center"/>
          </w:tcPr>
          <w:p w14:paraId="1ABCA042"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15CB43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C7B145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8C971A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319F84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46575347"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F22925A"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0C554C1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547CBF"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742914B"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FCC9EEC"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7F991D0"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2C5B9661"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0A4DB75"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F83F7A3"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4C003C6"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355DC1C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68E0035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74ED6A89"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531CF79D" w14:textId="77777777" w:rsidR="007A575F" w:rsidRPr="0031253C" w:rsidRDefault="007A575F" w:rsidP="00066889">
            <w:pPr>
              <w:rPr>
                <w:rFonts w:ascii="Times New Roman" w:hAnsi="Times New Roman" w:cs="Times New Roman"/>
                <w:sz w:val="14"/>
                <w:szCs w:val="14"/>
              </w:rPr>
            </w:pPr>
          </w:p>
        </w:tc>
        <w:tc>
          <w:tcPr>
            <w:tcW w:w="388" w:type="dxa"/>
            <w:tcMar>
              <w:left w:w="28" w:type="dxa"/>
              <w:right w:w="28" w:type="dxa"/>
            </w:tcMar>
            <w:vAlign w:val="center"/>
          </w:tcPr>
          <w:p w14:paraId="195426F7" w14:textId="77777777" w:rsidR="007A575F" w:rsidRPr="0031253C" w:rsidRDefault="007A575F" w:rsidP="00066889">
            <w:pPr>
              <w:rPr>
                <w:rFonts w:ascii="Times New Roman" w:hAnsi="Times New Roman" w:cs="Times New Roman"/>
                <w:sz w:val="14"/>
                <w:szCs w:val="14"/>
              </w:rPr>
            </w:pPr>
          </w:p>
        </w:tc>
      </w:tr>
    </w:tbl>
    <w:p w14:paraId="2BAE4215" w14:textId="77777777" w:rsidR="00AA24FF" w:rsidRDefault="00AA24FF" w:rsidP="00252FFB">
      <w:pPr>
        <w:rPr>
          <w:rFonts w:ascii="Times New Roman" w:hAnsi="Times New Roman"/>
          <w:b/>
          <w:bCs/>
          <w:sz w:val="28"/>
          <w:szCs w:val="28"/>
        </w:rPr>
      </w:pPr>
    </w:p>
    <w:p w14:paraId="5729F38C" w14:textId="77777777" w:rsidR="00AA24FF" w:rsidRDefault="00AA24FF" w:rsidP="00252FFB">
      <w:pPr>
        <w:rPr>
          <w:rFonts w:ascii="Times New Roman" w:hAnsi="Times New Roman"/>
          <w:b/>
          <w:bCs/>
          <w:sz w:val="28"/>
          <w:szCs w:val="28"/>
        </w:rPr>
      </w:pPr>
      <w:r>
        <w:rPr>
          <w:rFonts w:ascii="Times New Roman" w:hAnsi="Times New Roman"/>
          <w:b/>
          <w:bCs/>
          <w:sz w:val="28"/>
          <w:szCs w:val="28"/>
        </w:rPr>
        <w:br w:type="page"/>
      </w:r>
    </w:p>
    <w:p w14:paraId="33C456BB" w14:textId="77777777" w:rsidR="00064407" w:rsidRPr="00985111" w:rsidRDefault="00064407" w:rsidP="00252FFB">
      <w:pPr>
        <w:pStyle w:val="1"/>
        <w:spacing w:before="0" w:after="0"/>
      </w:pPr>
      <w:bookmarkStart w:id="32" w:name="_Toc156156500"/>
      <w:bookmarkStart w:id="33" w:name="_Toc103593999"/>
      <w:r w:rsidRPr="00985111">
        <w:lastRenderedPageBreak/>
        <w:t xml:space="preserve">Раздел 5. Примерная структура </w:t>
      </w:r>
      <w:r w:rsidR="00151715">
        <w:t xml:space="preserve">и содержание </w:t>
      </w:r>
      <w:r w:rsidRPr="00985111">
        <w:t>образовательной программы</w:t>
      </w:r>
      <w:bookmarkEnd w:id="32"/>
    </w:p>
    <w:p w14:paraId="0E401B14" w14:textId="77777777" w:rsidR="00064407" w:rsidRDefault="00064407" w:rsidP="00252FFB">
      <w:pPr>
        <w:pStyle w:val="114"/>
        <w:spacing w:after="0" w:line="240" w:lineRule="auto"/>
        <w:rPr>
          <w:bCs/>
        </w:rPr>
      </w:pPr>
      <w:bookmarkStart w:id="34" w:name="_Toc156156501"/>
      <w:r w:rsidRPr="00252FFB">
        <w:rPr>
          <w:bCs/>
        </w:rPr>
        <w:t>5.1. Примерный учебный план</w:t>
      </w:r>
      <w:bookmarkEnd w:id="34"/>
      <w:r w:rsidRPr="00252FFB">
        <w:rPr>
          <w:bCs/>
        </w:rPr>
        <w:t xml:space="preserve"> </w:t>
      </w:r>
    </w:p>
    <w:p w14:paraId="216C8010" w14:textId="77777777" w:rsidR="00DD1E9B" w:rsidRDefault="00DD1E9B" w:rsidP="00252FFB">
      <w:pPr>
        <w:pStyle w:val="114"/>
        <w:spacing w:after="0" w:line="240" w:lineRule="auto"/>
        <w:rPr>
          <w:bCs/>
        </w:rPr>
      </w:pPr>
    </w:p>
    <w:p w14:paraId="7C57C98D" w14:textId="77777777" w:rsidR="00DD1E9B" w:rsidRDefault="00DD1E9B" w:rsidP="00252FFB">
      <w:pPr>
        <w:pStyle w:val="114"/>
        <w:spacing w:after="0" w:line="240" w:lineRule="auto"/>
        <w:rPr>
          <w:bCs/>
        </w:rPr>
      </w:pPr>
    </w:p>
    <w:tbl>
      <w:tblPr>
        <w:tblW w:w="14000" w:type="dxa"/>
        <w:tblLook w:val="04A0" w:firstRow="1" w:lastRow="0" w:firstColumn="1" w:lastColumn="0" w:noHBand="0" w:noVBand="1"/>
      </w:tblPr>
      <w:tblGrid>
        <w:gridCol w:w="1380"/>
        <w:gridCol w:w="3680"/>
        <w:gridCol w:w="1320"/>
        <w:gridCol w:w="1580"/>
        <w:gridCol w:w="1240"/>
        <w:gridCol w:w="960"/>
        <w:gridCol w:w="960"/>
        <w:gridCol w:w="960"/>
        <w:gridCol w:w="960"/>
        <w:gridCol w:w="960"/>
      </w:tblGrid>
      <w:tr w:rsidR="00DD1E9B" w:rsidRPr="00DD1E9B" w14:paraId="2DE36CA5" w14:textId="77777777" w:rsidTr="00DD1E9B">
        <w:trPr>
          <w:trHeight w:val="563"/>
        </w:trPr>
        <w:tc>
          <w:tcPr>
            <w:tcW w:w="13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689EA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Индекс</w:t>
            </w:r>
          </w:p>
        </w:tc>
        <w:tc>
          <w:tcPr>
            <w:tcW w:w="3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9B5E43"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Наименование</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77BF1E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Всего</w:t>
            </w:r>
          </w:p>
        </w:tc>
        <w:tc>
          <w:tcPr>
            <w:tcW w:w="158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8FC024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В т.ч. в форме практической подготовки</w:t>
            </w:r>
          </w:p>
        </w:tc>
        <w:tc>
          <w:tcPr>
            <w:tcW w:w="5080" w:type="dxa"/>
            <w:gridSpan w:val="5"/>
            <w:tcBorders>
              <w:top w:val="single" w:sz="8" w:space="0" w:color="auto"/>
              <w:left w:val="nil"/>
              <w:bottom w:val="single" w:sz="8" w:space="0" w:color="auto"/>
              <w:right w:val="single" w:sz="8" w:space="0" w:color="auto"/>
            </w:tcBorders>
            <w:shd w:val="clear" w:color="auto" w:fill="auto"/>
            <w:vAlign w:val="center"/>
            <w:hideMark/>
          </w:tcPr>
          <w:p w14:paraId="76F07C6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Объем образовательной программы в академических часах</w:t>
            </w:r>
          </w:p>
        </w:tc>
        <w:tc>
          <w:tcPr>
            <w:tcW w:w="960"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14:paraId="02E1DCE2"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Рекомендуемый курс</w:t>
            </w:r>
          </w:p>
        </w:tc>
      </w:tr>
      <w:tr w:rsidR="00DD1E9B" w:rsidRPr="00DD1E9B" w14:paraId="656F3F14" w14:textId="77777777" w:rsidTr="00DD1E9B">
        <w:trPr>
          <w:trHeight w:val="1898"/>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08CBC5AC" w14:textId="77777777" w:rsidR="00DD1E9B" w:rsidRPr="00DD1E9B" w:rsidRDefault="00DD1E9B" w:rsidP="00DD1E9B">
            <w:pPr>
              <w:rPr>
                <w:rFonts w:ascii="Times New Roman" w:eastAsia="Times New Roman" w:hAnsi="Times New Roman" w:cs="Times New Roman"/>
                <w:color w:val="000000"/>
                <w:sz w:val="20"/>
                <w:szCs w:val="20"/>
                <w:lang w:eastAsia="ru-RU"/>
              </w:rPr>
            </w:pPr>
          </w:p>
        </w:tc>
        <w:tc>
          <w:tcPr>
            <w:tcW w:w="3680" w:type="dxa"/>
            <w:vMerge/>
            <w:tcBorders>
              <w:top w:val="single" w:sz="8" w:space="0" w:color="auto"/>
              <w:left w:val="single" w:sz="8" w:space="0" w:color="auto"/>
              <w:bottom w:val="single" w:sz="8" w:space="0" w:color="000000"/>
              <w:right w:val="single" w:sz="8" w:space="0" w:color="auto"/>
            </w:tcBorders>
            <w:vAlign w:val="center"/>
            <w:hideMark/>
          </w:tcPr>
          <w:p w14:paraId="0C6B05CB" w14:textId="77777777" w:rsidR="00DD1E9B" w:rsidRPr="00DD1E9B" w:rsidRDefault="00DD1E9B" w:rsidP="00DD1E9B">
            <w:pPr>
              <w:rPr>
                <w:rFonts w:ascii="Times New Roman" w:eastAsia="Times New Roman" w:hAnsi="Times New Roman" w:cs="Times New Roman"/>
                <w:color w:val="00000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00C9F9F7" w14:textId="77777777" w:rsidR="00DD1E9B" w:rsidRPr="00DD1E9B" w:rsidRDefault="00DD1E9B" w:rsidP="00DD1E9B">
            <w:pPr>
              <w:rPr>
                <w:rFonts w:ascii="Times New Roman" w:eastAsia="Times New Roman" w:hAnsi="Times New Roman" w:cs="Times New Roman"/>
                <w:color w:val="000000"/>
                <w:sz w:val="20"/>
                <w:szCs w:val="20"/>
                <w:lang w:eastAsia="ru-RU"/>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F873B91" w14:textId="77777777" w:rsidR="00DD1E9B" w:rsidRPr="00DD1E9B" w:rsidRDefault="00DD1E9B" w:rsidP="00DD1E9B">
            <w:pPr>
              <w:rPr>
                <w:rFonts w:ascii="Times New Roman" w:eastAsia="Times New Roman" w:hAnsi="Times New Roman" w:cs="Times New Roman"/>
                <w:color w:val="000000"/>
                <w:sz w:val="20"/>
                <w:szCs w:val="20"/>
                <w:lang w:eastAsia="ru-RU"/>
              </w:rPr>
            </w:pPr>
          </w:p>
        </w:tc>
        <w:tc>
          <w:tcPr>
            <w:tcW w:w="1240" w:type="dxa"/>
            <w:tcBorders>
              <w:top w:val="nil"/>
              <w:left w:val="nil"/>
              <w:bottom w:val="single" w:sz="8" w:space="0" w:color="auto"/>
              <w:right w:val="single" w:sz="8" w:space="0" w:color="auto"/>
            </w:tcBorders>
            <w:shd w:val="clear" w:color="auto" w:fill="auto"/>
            <w:textDirection w:val="btLr"/>
            <w:vAlign w:val="center"/>
            <w:hideMark/>
          </w:tcPr>
          <w:p w14:paraId="6205046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Учебные занятия</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75873A89"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Практики</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5FDD866A" w14:textId="2F2DB0F0"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Курсовой проект (работа)</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507A790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Самостоятельная работа</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058210A9"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Промежуточная аттестация</w:t>
            </w:r>
          </w:p>
        </w:tc>
        <w:tc>
          <w:tcPr>
            <w:tcW w:w="960" w:type="dxa"/>
            <w:vMerge/>
            <w:tcBorders>
              <w:top w:val="single" w:sz="8" w:space="0" w:color="auto"/>
              <w:left w:val="nil"/>
              <w:bottom w:val="single" w:sz="8" w:space="0" w:color="000000"/>
              <w:right w:val="single" w:sz="8" w:space="0" w:color="auto"/>
            </w:tcBorders>
            <w:vAlign w:val="center"/>
            <w:hideMark/>
          </w:tcPr>
          <w:p w14:paraId="69C5D452" w14:textId="77777777" w:rsidR="00DD1E9B" w:rsidRPr="00DD1E9B" w:rsidRDefault="00DD1E9B" w:rsidP="00DD1E9B">
            <w:pPr>
              <w:rPr>
                <w:rFonts w:ascii="Times New Roman" w:eastAsia="Times New Roman" w:hAnsi="Times New Roman" w:cs="Times New Roman"/>
                <w:color w:val="000000"/>
                <w:sz w:val="20"/>
                <w:szCs w:val="20"/>
                <w:lang w:eastAsia="ru-RU"/>
              </w:rPr>
            </w:pPr>
          </w:p>
        </w:tc>
      </w:tr>
      <w:tr w:rsidR="00DD1E9B" w:rsidRPr="00DD1E9B" w14:paraId="6594E885" w14:textId="77777777" w:rsidTr="00DD1E9B">
        <w:trPr>
          <w:trHeight w:val="315"/>
        </w:trPr>
        <w:tc>
          <w:tcPr>
            <w:tcW w:w="1380" w:type="dxa"/>
            <w:tcBorders>
              <w:top w:val="nil"/>
              <w:left w:val="single" w:sz="8" w:space="0" w:color="auto"/>
              <w:bottom w:val="nil"/>
              <w:right w:val="single" w:sz="8" w:space="0" w:color="auto"/>
            </w:tcBorders>
            <w:shd w:val="clear" w:color="auto" w:fill="auto"/>
            <w:vAlign w:val="center"/>
            <w:hideMark/>
          </w:tcPr>
          <w:p w14:paraId="77D3D4AE"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w:t>
            </w:r>
          </w:p>
        </w:tc>
        <w:tc>
          <w:tcPr>
            <w:tcW w:w="3680" w:type="dxa"/>
            <w:tcBorders>
              <w:top w:val="nil"/>
              <w:left w:val="nil"/>
              <w:bottom w:val="nil"/>
              <w:right w:val="single" w:sz="8" w:space="0" w:color="auto"/>
            </w:tcBorders>
            <w:shd w:val="clear" w:color="auto" w:fill="auto"/>
            <w:vAlign w:val="center"/>
            <w:hideMark/>
          </w:tcPr>
          <w:p w14:paraId="1492FF11"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2</w:t>
            </w:r>
          </w:p>
        </w:tc>
        <w:tc>
          <w:tcPr>
            <w:tcW w:w="1320" w:type="dxa"/>
            <w:tcBorders>
              <w:top w:val="nil"/>
              <w:left w:val="nil"/>
              <w:bottom w:val="nil"/>
              <w:right w:val="single" w:sz="8" w:space="0" w:color="auto"/>
            </w:tcBorders>
            <w:shd w:val="clear" w:color="auto" w:fill="auto"/>
            <w:vAlign w:val="center"/>
            <w:hideMark/>
          </w:tcPr>
          <w:p w14:paraId="664FD95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3</w:t>
            </w:r>
          </w:p>
        </w:tc>
        <w:tc>
          <w:tcPr>
            <w:tcW w:w="1580" w:type="dxa"/>
            <w:tcBorders>
              <w:top w:val="nil"/>
              <w:left w:val="nil"/>
              <w:bottom w:val="nil"/>
              <w:right w:val="single" w:sz="8" w:space="0" w:color="auto"/>
            </w:tcBorders>
            <w:shd w:val="clear" w:color="auto" w:fill="auto"/>
            <w:vAlign w:val="center"/>
            <w:hideMark/>
          </w:tcPr>
          <w:p w14:paraId="20528261"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4</w:t>
            </w:r>
          </w:p>
        </w:tc>
        <w:tc>
          <w:tcPr>
            <w:tcW w:w="1240" w:type="dxa"/>
            <w:tcBorders>
              <w:top w:val="nil"/>
              <w:left w:val="nil"/>
              <w:bottom w:val="nil"/>
              <w:right w:val="single" w:sz="8" w:space="0" w:color="auto"/>
            </w:tcBorders>
            <w:shd w:val="clear" w:color="auto" w:fill="auto"/>
            <w:vAlign w:val="center"/>
            <w:hideMark/>
          </w:tcPr>
          <w:p w14:paraId="1860828E"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5</w:t>
            </w:r>
          </w:p>
        </w:tc>
        <w:tc>
          <w:tcPr>
            <w:tcW w:w="960" w:type="dxa"/>
            <w:tcBorders>
              <w:top w:val="nil"/>
              <w:left w:val="nil"/>
              <w:bottom w:val="nil"/>
              <w:right w:val="single" w:sz="8" w:space="0" w:color="auto"/>
            </w:tcBorders>
            <w:shd w:val="clear" w:color="auto" w:fill="auto"/>
            <w:vAlign w:val="center"/>
            <w:hideMark/>
          </w:tcPr>
          <w:p w14:paraId="497D47B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6</w:t>
            </w:r>
          </w:p>
        </w:tc>
        <w:tc>
          <w:tcPr>
            <w:tcW w:w="960" w:type="dxa"/>
            <w:tcBorders>
              <w:top w:val="nil"/>
              <w:left w:val="nil"/>
              <w:bottom w:val="nil"/>
              <w:right w:val="single" w:sz="8" w:space="0" w:color="auto"/>
            </w:tcBorders>
            <w:shd w:val="clear" w:color="auto" w:fill="auto"/>
            <w:vAlign w:val="center"/>
            <w:hideMark/>
          </w:tcPr>
          <w:p w14:paraId="6635384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7</w:t>
            </w:r>
          </w:p>
        </w:tc>
        <w:tc>
          <w:tcPr>
            <w:tcW w:w="960" w:type="dxa"/>
            <w:tcBorders>
              <w:top w:val="nil"/>
              <w:left w:val="nil"/>
              <w:bottom w:val="nil"/>
              <w:right w:val="single" w:sz="8" w:space="0" w:color="auto"/>
            </w:tcBorders>
            <w:shd w:val="clear" w:color="auto" w:fill="auto"/>
            <w:vAlign w:val="center"/>
            <w:hideMark/>
          </w:tcPr>
          <w:p w14:paraId="22BD053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8</w:t>
            </w:r>
          </w:p>
        </w:tc>
        <w:tc>
          <w:tcPr>
            <w:tcW w:w="960" w:type="dxa"/>
            <w:tcBorders>
              <w:top w:val="nil"/>
              <w:left w:val="nil"/>
              <w:bottom w:val="nil"/>
              <w:right w:val="single" w:sz="8" w:space="0" w:color="auto"/>
            </w:tcBorders>
            <w:shd w:val="clear" w:color="auto" w:fill="auto"/>
            <w:vAlign w:val="center"/>
            <w:hideMark/>
          </w:tcPr>
          <w:p w14:paraId="487DC76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9</w:t>
            </w:r>
          </w:p>
        </w:tc>
        <w:tc>
          <w:tcPr>
            <w:tcW w:w="960" w:type="dxa"/>
            <w:tcBorders>
              <w:top w:val="nil"/>
              <w:left w:val="nil"/>
              <w:bottom w:val="nil"/>
              <w:right w:val="single" w:sz="8" w:space="0" w:color="auto"/>
            </w:tcBorders>
            <w:shd w:val="clear" w:color="auto" w:fill="auto"/>
            <w:vAlign w:val="center"/>
            <w:hideMark/>
          </w:tcPr>
          <w:p w14:paraId="1C578BA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10</w:t>
            </w:r>
          </w:p>
        </w:tc>
      </w:tr>
      <w:tr w:rsidR="00DD1E9B" w:rsidRPr="00DD1E9B" w14:paraId="59C9BE58" w14:textId="77777777" w:rsidTr="00DD1E9B">
        <w:trPr>
          <w:trHeight w:val="1058"/>
        </w:trPr>
        <w:tc>
          <w:tcPr>
            <w:tcW w:w="5060" w:type="dxa"/>
            <w:gridSpan w:val="2"/>
            <w:tcBorders>
              <w:top w:val="single" w:sz="8" w:space="0" w:color="auto"/>
              <w:left w:val="single" w:sz="8" w:space="0" w:color="auto"/>
              <w:bottom w:val="single" w:sz="8" w:space="0" w:color="auto"/>
              <w:right w:val="single" w:sz="8" w:space="0" w:color="auto"/>
            </w:tcBorders>
            <w:shd w:val="clear" w:color="auto" w:fill="auto"/>
            <w:hideMark/>
          </w:tcPr>
          <w:p w14:paraId="1CA91D45"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Обязательная часть образовательной программы</w:t>
            </w:r>
          </w:p>
        </w:tc>
        <w:tc>
          <w:tcPr>
            <w:tcW w:w="1320" w:type="dxa"/>
            <w:tcBorders>
              <w:top w:val="single" w:sz="8" w:space="0" w:color="auto"/>
              <w:left w:val="nil"/>
              <w:bottom w:val="single" w:sz="8" w:space="0" w:color="auto"/>
              <w:right w:val="single" w:sz="8" w:space="0" w:color="auto"/>
            </w:tcBorders>
            <w:shd w:val="clear" w:color="auto" w:fill="auto"/>
            <w:noWrap/>
            <w:hideMark/>
          </w:tcPr>
          <w:p w14:paraId="1ED4A993"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1620</w:t>
            </w:r>
          </w:p>
        </w:tc>
        <w:tc>
          <w:tcPr>
            <w:tcW w:w="1580" w:type="dxa"/>
            <w:tcBorders>
              <w:top w:val="single" w:sz="8" w:space="0" w:color="auto"/>
              <w:left w:val="nil"/>
              <w:bottom w:val="single" w:sz="8" w:space="0" w:color="auto"/>
              <w:right w:val="single" w:sz="8" w:space="0" w:color="auto"/>
            </w:tcBorders>
            <w:shd w:val="clear" w:color="auto" w:fill="auto"/>
            <w:noWrap/>
            <w:hideMark/>
          </w:tcPr>
          <w:p w14:paraId="5F7A2725"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1028</w:t>
            </w:r>
          </w:p>
        </w:tc>
        <w:tc>
          <w:tcPr>
            <w:tcW w:w="1240" w:type="dxa"/>
            <w:tcBorders>
              <w:top w:val="single" w:sz="8" w:space="0" w:color="auto"/>
              <w:left w:val="nil"/>
              <w:bottom w:val="single" w:sz="8" w:space="0" w:color="auto"/>
              <w:right w:val="single" w:sz="8" w:space="0" w:color="auto"/>
            </w:tcBorders>
            <w:shd w:val="clear" w:color="auto" w:fill="auto"/>
            <w:noWrap/>
            <w:hideMark/>
          </w:tcPr>
          <w:p w14:paraId="6C3C9FDD"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1220</w:t>
            </w:r>
          </w:p>
        </w:tc>
        <w:tc>
          <w:tcPr>
            <w:tcW w:w="960" w:type="dxa"/>
            <w:tcBorders>
              <w:top w:val="single" w:sz="8" w:space="0" w:color="auto"/>
              <w:left w:val="nil"/>
              <w:bottom w:val="single" w:sz="8" w:space="0" w:color="auto"/>
              <w:right w:val="single" w:sz="8" w:space="0" w:color="auto"/>
            </w:tcBorders>
            <w:shd w:val="clear" w:color="auto" w:fill="auto"/>
            <w:noWrap/>
            <w:hideMark/>
          </w:tcPr>
          <w:p w14:paraId="6CCDD0ED"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 </w:t>
            </w:r>
          </w:p>
        </w:tc>
        <w:tc>
          <w:tcPr>
            <w:tcW w:w="960" w:type="dxa"/>
            <w:tcBorders>
              <w:top w:val="single" w:sz="8" w:space="0" w:color="auto"/>
              <w:left w:val="nil"/>
              <w:bottom w:val="single" w:sz="8" w:space="0" w:color="auto"/>
              <w:right w:val="single" w:sz="8" w:space="0" w:color="auto"/>
            </w:tcBorders>
            <w:shd w:val="clear" w:color="auto" w:fill="auto"/>
            <w:noWrap/>
            <w:hideMark/>
          </w:tcPr>
          <w:p w14:paraId="2ED506D0"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40</w:t>
            </w:r>
          </w:p>
        </w:tc>
        <w:tc>
          <w:tcPr>
            <w:tcW w:w="960" w:type="dxa"/>
            <w:tcBorders>
              <w:top w:val="single" w:sz="8" w:space="0" w:color="auto"/>
              <w:left w:val="nil"/>
              <w:bottom w:val="single" w:sz="8" w:space="0" w:color="auto"/>
              <w:right w:val="single" w:sz="8" w:space="0" w:color="auto"/>
            </w:tcBorders>
            <w:shd w:val="clear" w:color="auto" w:fill="auto"/>
            <w:noWrap/>
            <w:hideMark/>
          </w:tcPr>
          <w:p w14:paraId="3D733700"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0</w:t>
            </w:r>
          </w:p>
        </w:tc>
        <w:tc>
          <w:tcPr>
            <w:tcW w:w="960" w:type="dxa"/>
            <w:tcBorders>
              <w:top w:val="single" w:sz="8" w:space="0" w:color="auto"/>
              <w:left w:val="nil"/>
              <w:bottom w:val="single" w:sz="8" w:space="0" w:color="auto"/>
              <w:right w:val="single" w:sz="8" w:space="0" w:color="auto"/>
            </w:tcBorders>
            <w:shd w:val="clear" w:color="auto" w:fill="auto"/>
            <w:noWrap/>
            <w:hideMark/>
          </w:tcPr>
          <w:p w14:paraId="0811C1E3"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108</w:t>
            </w:r>
          </w:p>
        </w:tc>
        <w:tc>
          <w:tcPr>
            <w:tcW w:w="960" w:type="dxa"/>
            <w:tcBorders>
              <w:top w:val="single" w:sz="8" w:space="0" w:color="auto"/>
              <w:left w:val="nil"/>
              <w:bottom w:val="single" w:sz="8" w:space="0" w:color="auto"/>
              <w:right w:val="single" w:sz="8" w:space="0" w:color="auto"/>
            </w:tcBorders>
            <w:shd w:val="clear" w:color="auto" w:fill="auto"/>
            <w:hideMark/>
          </w:tcPr>
          <w:p w14:paraId="2C47CE80"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r>
      <w:tr w:rsidR="00DD1E9B" w:rsidRPr="00DD1E9B" w14:paraId="1C44E1BA"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2B981880"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xml:space="preserve">СГ.00 </w:t>
            </w:r>
          </w:p>
        </w:tc>
        <w:tc>
          <w:tcPr>
            <w:tcW w:w="3680" w:type="dxa"/>
            <w:tcBorders>
              <w:top w:val="nil"/>
              <w:left w:val="nil"/>
              <w:bottom w:val="single" w:sz="8" w:space="0" w:color="auto"/>
              <w:right w:val="single" w:sz="8" w:space="0" w:color="auto"/>
            </w:tcBorders>
            <w:shd w:val="clear" w:color="auto" w:fill="auto"/>
            <w:hideMark/>
          </w:tcPr>
          <w:p w14:paraId="04F0BAE0"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Социально-гуманитарный цикл</w:t>
            </w:r>
          </w:p>
        </w:tc>
        <w:tc>
          <w:tcPr>
            <w:tcW w:w="1320" w:type="dxa"/>
            <w:tcBorders>
              <w:top w:val="nil"/>
              <w:left w:val="nil"/>
              <w:bottom w:val="single" w:sz="8" w:space="0" w:color="auto"/>
              <w:right w:val="single" w:sz="8" w:space="0" w:color="auto"/>
            </w:tcBorders>
            <w:shd w:val="clear" w:color="auto" w:fill="auto"/>
            <w:hideMark/>
          </w:tcPr>
          <w:p w14:paraId="223DC4B8"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252</w:t>
            </w:r>
          </w:p>
        </w:tc>
        <w:tc>
          <w:tcPr>
            <w:tcW w:w="1580" w:type="dxa"/>
            <w:tcBorders>
              <w:top w:val="nil"/>
              <w:left w:val="nil"/>
              <w:bottom w:val="single" w:sz="8" w:space="0" w:color="auto"/>
              <w:right w:val="single" w:sz="8" w:space="0" w:color="auto"/>
            </w:tcBorders>
            <w:shd w:val="clear" w:color="auto" w:fill="auto"/>
            <w:hideMark/>
          </w:tcPr>
          <w:p w14:paraId="36B09A2A"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162</w:t>
            </w:r>
          </w:p>
        </w:tc>
        <w:tc>
          <w:tcPr>
            <w:tcW w:w="1240" w:type="dxa"/>
            <w:tcBorders>
              <w:top w:val="nil"/>
              <w:left w:val="nil"/>
              <w:bottom w:val="single" w:sz="8" w:space="0" w:color="auto"/>
              <w:right w:val="single" w:sz="8" w:space="0" w:color="auto"/>
            </w:tcBorders>
            <w:shd w:val="clear" w:color="auto" w:fill="auto"/>
            <w:hideMark/>
          </w:tcPr>
          <w:p w14:paraId="30171680"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252</w:t>
            </w:r>
          </w:p>
        </w:tc>
        <w:tc>
          <w:tcPr>
            <w:tcW w:w="960" w:type="dxa"/>
            <w:tcBorders>
              <w:top w:val="nil"/>
              <w:left w:val="nil"/>
              <w:bottom w:val="single" w:sz="8" w:space="0" w:color="auto"/>
              <w:right w:val="single" w:sz="8" w:space="0" w:color="auto"/>
            </w:tcBorders>
            <w:shd w:val="clear" w:color="auto" w:fill="auto"/>
            <w:hideMark/>
          </w:tcPr>
          <w:p w14:paraId="00C6ECCB"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auto" w:fill="auto"/>
            <w:hideMark/>
          </w:tcPr>
          <w:p w14:paraId="6A76D560"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BE4B57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012899F"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236681D"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r>
      <w:tr w:rsidR="00DD1E9B" w:rsidRPr="00DD1E9B" w14:paraId="2AC8A4C1"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19945119"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СГ.01</w:t>
            </w:r>
          </w:p>
        </w:tc>
        <w:tc>
          <w:tcPr>
            <w:tcW w:w="3680" w:type="dxa"/>
            <w:tcBorders>
              <w:top w:val="nil"/>
              <w:left w:val="nil"/>
              <w:bottom w:val="single" w:sz="8" w:space="0" w:color="auto"/>
              <w:right w:val="single" w:sz="8" w:space="0" w:color="auto"/>
            </w:tcBorders>
            <w:shd w:val="clear" w:color="auto" w:fill="auto"/>
            <w:hideMark/>
          </w:tcPr>
          <w:p w14:paraId="69F7EC38"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История России</w:t>
            </w:r>
          </w:p>
        </w:tc>
        <w:tc>
          <w:tcPr>
            <w:tcW w:w="1320" w:type="dxa"/>
            <w:tcBorders>
              <w:top w:val="nil"/>
              <w:left w:val="nil"/>
              <w:bottom w:val="single" w:sz="8" w:space="0" w:color="auto"/>
              <w:right w:val="single" w:sz="8" w:space="0" w:color="auto"/>
            </w:tcBorders>
            <w:shd w:val="clear" w:color="auto" w:fill="auto"/>
            <w:vAlign w:val="center"/>
            <w:hideMark/>
          </w:tcPr>
          <w:p w14:paraId="672E0CC3"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hideMark/>
          </w:tcPr>
          <w:p w14:paraId="6CAC8EA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c>
          <w:tcPr>
            <w:tcW w:w="1240" w:type="dxa"/>
            <w:tcBorders>
              <w:top w:val="nil"/>
              <w:left w:val="nil"/>
              <w:bottom w:val="single" w:sz="8" w:space="0" w:color="auto"/>
              <w:right w:val="single" w:sz="8" w:space="0" w:color="auto"/>
            </w:tcBorders>
            <w:shd w:val="clear" w:color="auto" w:fill="auto"/>
            <w:vAlign w:val="center"/>
            <w:hideMark/>
          </w:tcPr>
          <w:p w14:paraId="32EA43A9"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vAlign w:val="center"/>
            <w:hideMark/>
          </w:tcPr>
          <w:p w14:paraId="603288E1"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hideMark/>
          </w:tcPr>
          <w:p w14:paraId="0DB9FB7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2F0513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8681D5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D3A908F"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01292109" w14:textId="77777777" w:rsidTr="00DD1E9B">
        <w:trPr>
          <w:trHeight w:val="525"/>
        </w:trPr>
        <w:tc>
          <w:tcPr>
            <w:tcW w:w="1380" w:type="dxa"/>
            <w:tcBorders>
              <w:top w:val="nil"/>
              <w:left w:val="single" w:sz="8" w:space="0" w:color="auto"/>
              <w:bottom w:val="single" w:sz="8" w:space="0" w:color="auto"/>
              <w:right w:val="single" w:sz="8" w:space="0" w:color="auto"/>
            </w:tcBorders>
            <w:shd w:val="clear" w:color="auto" w:fill="auto"/>
            <w:hideMark/>
          </w:tcPr>
          <w:p w14:paraId="6E653BAE"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СГ.02</w:t>
            </w:r>
          </w:p>
        </w:tc>
        <w:tc>
          <w:tcPr>
            <w:tcW w:w="3680" w:type="dxa"/>
            <w:tcBorders>
              <w:top w:val="nil"/>
              <w:left w:val="nil"/>
              <w:bottom w:val="single" w:sz="8" w:space="0" w:color="auto"/>
              <w:right w:val="single" w:sz="8" w:space="0" w:color="auto"/>
            </w:tcBorders>
            <w:shd w:val="clear" w:color="auto" w:fill="auto"/>
            <w:hideMark/>
          </w:tcPr>
          <w:p w14:paraId="3CAF6B90"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Иностранный язык в профессиональной деятельности</w:t>
            </w:r>
          </w:p>
        </w:tc>
        <w:tc>
          <w:tcPr>
            <w:tcW w:w="1320" w:type="dxa"/>
            <w:tcBorders>
              <w:top w:val="nil"/>
              <w:left w:val="nil"/>
              <w:bottom w:val="single" w:sz="8" w:space="0" w:color="auto"/>
              <w:right w:val="single" w:sz="8" w:space="0" w:color="auto"/>
            </w:tcBorders>
            <w:shd w:val="clear" w:color="auto" w:fill="auto"/>
            <w:vAlign w:val="center"/>
            <w:hideMark/>
          </w:tcPr>
          <w:p w14:paraId="30BE35C6"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hideMark/>
          </w:tcPr>
          <w:p w14:paraId="0C21CB31"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30</w:t>
            </w:r>
          </w:p>
        </w:tc>
        <w:tc>
          <w:tcPr>
            <w:tcW w:w="1240" w:type="dxa"/>
            <w:tcBorders>
              <w:top w:val="nil"/>
              <w:left w:val="nil"/>
              <w:bottom w:val="single" w:sz="8" w:space="0" w:color="auto"/>
              <w:right w:val="single" w:sz="8" w:space="0" w:color="auto"/>
            </w:tcBorders>
            <w:shd w:val="clear" w:color="auto" w:fill="auto"/>
            <w:vAlign w:val="center"/>
            <w:hideMark/>
          </w:tcPr>
          <w:p w14:paraId="077CDD9D"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vAlign w:val="center"/>
            <w:hideMark/>
          </w:tcPr>
          <w:p w14:paraId="5C4E7619"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hideMark/>
          </w:tcPr>
          <w:p w14:paraId="49158169"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9127B4D"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51110DD"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AC0CA9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138AC423"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21E4F465"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СГ.03</w:t>
            </w:r>
          </w:p>
        </w:tc>
        <w:tc>
          <w:tcPr>
            <w:tcW w:w="3680" w:type="dxa"/>
            <w:tcBorders>
              <w:top w:val="nil"/>
              <w:left w:val="nil"/>
              <w:bottom w:val="single" w:sz="8" w:space="0" w:color="auto"/>
              <w:right w:val="single" w:sz="8" w:space="0" w:color="auto"/>
            </w:tcBorders>
            <w:shd w:val="clear" w:color="auto" w:fill="auto"/>
            <w:hideMark/>
          </w:tcPr>
          <w:p w14:paraId="67807AEA"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Безопасность жизнедеятельности</w:t>
            </w:r>
          </w:p>
        </w:tc>
        <w:tc>
          <w:tcPr>
            <w:tcW w:w="1320" w:type="dxa"/>
            <w:tcBorders>
              <w:top w:val="nil"/>
              <w:left w:val="nil"/>
              <w:bottom w:val="single" w:sz="8" w:space="0" w:color="auto"/>
              <w:right w:val="single" w:sz="8" w:space="0" w:color="auto"/>
            </w:tcBorders>
            <w:shd w:val="clear" w:color="auto" w:fill="auto"/>
            <w:vAlign w:val="center"/>
            <w:hideMark/>
          </w:tcPr>
          <w:p w14:paraId="46F85F80"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1580" w:type="dxa"/>
            <w:tcBorders>
              <w:top w:val="nil"/>
              <w:left w:val="nil"/>
              <w:bottom w:val="single" w:sz="8" w:space="0" w:color="auto"/>
              <w:right w:val="single" w:sz="8" w:space="0" w:color="auto"/>
            </w:tcBorders>
            <w:shd w:val="clear" w:color="auto" w:fill="auto"/>
            <w:hideMark/>
          </w:tcPr>
          <w:p w14:paraId="417496A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36</w:t>
            </w:r>
          </w:p>
        </w:tc>
        <w:tc>
          <w:tcPr>
            <w:tcW w:w="1240" w:type="dxa"/>
            <w:tcBorders>
              <w:top w:val="nil"/>
              <w:left w:val="nil"/>
              <w:bottom w:val="single" w:sz="8" w:space="0" w:color="auto"/>
              <w:right w:val="single" w:sz="8" w:space="0" w:color="auto"/>
            </w:tcBorders>
            <w:shd w:val="clear" w:color="auto" w:fill="auto"/>
            <w:vAlign w:val="center"/>
            <w:hideMark/>
          </w:tcPr>
          <w:p w14:paraId="30C466C0"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auto" w:fill="auto"/>
            <w:vAlign w:val="center"/>
            <w:hideMark/>
          </w:tcPr>
          <w:p w14:paraId="79A6A4AB"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hideMark/>
          </w:tcPr>
          <w:p w14:paraId="09083AE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BC91A8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D0B2F4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12214F6"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505AF0A3"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4D9330FB"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СГ.04</w:t>
            </w:r>
          </w:p>
        </w:tc>
        <w:tc>
          <w:tcPr>
            <w:tcW w:w="3680" w:type="dxa"/>
            <w:tcBorders>
              <w:top w:val="nil"/>
              <w:left w:val="nil"/>
              <w:bottom w:val="single" w:sz="8" w:space="0" w:color="auto"/>
              <w:right w:val="single" w:sz="8" w:space="0" w:color="auto"/>
            </w:tcBorders>
            <w:shd w:val="clear" w:color="auto" w:fill="auto"/>
            <w:hideMark/>
          </w:tcPr>
          <w:p w14:paraId="22CAF05A"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Физическая культура</w:t>
            </w:r>
          </w:p>
        </w:tc>
        <w:tc>
          <w:tcPr>
            <w:tcW w:w="1320" w:type="dxa"/>
            <w:tcBorders>
              <w:top w:val="nil"/>
              <w:left w:val="nil"/>
              <w:bottom w:val="single" w:sz="8" w:space="0" w:color="auto"/>
              <w:right w:val="single" w:sz="8" w:space="0" w:color="auto"/>
            </w:tcBorders>
            <w:shd w:val="clear" w:color="auto" w:fill="auto"/>
            <w:vAlign w:val="center"/>
            <w:hideMark/>
          </w:tcPr>
          <w:p w14:paraId="5E7382B6"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1580" w:type="dxa"/>
            <w:tcBorders>
              <w:top w:val="nil"/>
              <w:left w:val="nil"/>
              <w:bottom w:val="single" w:sz="8" w:space="0" w:color="auto"/>
              <w:right w:val="single" w:sz="8" w:space="0" w:color="auto"/>
            </w:tcBorders>
            <w:shd w:val="clear" w:color="auto" w:fill="auto"/>
            <w:hideMark/>
          </w:tcPr>
          <w:p w14:paraId="106A6E0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66</w:t>
            </w:r>
          </w:p>
        </w:tc>
        <w:tc>
          <w:tcPr>
            <w:tcW w:w="1240" w:type="dxa"/>
            <w:tcBorders>
              <w:top w:val="nil"/>
              <w:left w:val="nil"/>
              <w:bottom w:val="single" w:sz="8" w:space="0" w:color="auto"/>
              <w:right w:val="single" w:sz="8" w:space="0" w:color="auto"/>
            </w:tcBorders>
            <w:shd w:val="clear" w:color="auto" w:fill="auto"/>
            <w:vAlign w:val="center"/>
            <w:hideMark/>
          </w:tcPr>
          <w:p w14:paraId="5E0C3B04"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auto" w:fill="auto"/>
            <w:hideMark/>
          </w:tcPr>
          <w:p w14:paraId="1640E9F0"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35B5BB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2DAC99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E7533BF"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14F0AB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259719F9"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4BCE751B"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СГ.05</w:t>
            </w:r>
          </w:p>
        </w:tc>
        <w:tc>
          <w:tcPr>
            <w:tcW w:w="3680" w:type="dxa"/>
            <w:tcBorders>
              <w:top w:val="nil"/>
              <w:left w:val="nil"/>
              <w:bottom w:val="single" w:sz="8" w:space="0" w:color="auto"/>
              <w:right w:val="single" w:sz="8" w:space="0" w:color="auto"/>
            </w:tcBorders>
            <w:shd w:val="clear" w:color="auto" w:fill="auto"/>
            <w:hideMark/>
          </w:tcPr>
          <w:p w14:paraId="4A6F7495"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Основы финансовой грамотности</w:t>
            </w:r>
          </w:p>
        </w:tc>
        <w:tc>
          <w:tcPr>
            <w:tcW w:w="1320" w:type="dxa"/>
            <w:tcBorders>
              <w:top w:val="nil"/>
              <w:left w:val="nil"/>
              <w:bottom w:val="single" w:sz="8" w:space="0" w:color="auto"/>
              <w:right w:val="single" w:sz="8" w:space="0" w:color="auto"/>
            </w:tcBorders>
            <w:shd w:val="clear" w:color="auto" w:fill="auto"/>
            <w:vAlign w:val="center"/>
            <w:hideMark/>
          </w:tcPr>
          <w:p w14:paraId="30D867EC"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hideMark/>
          </w:tcPr>
          <w:p w14:paraId="7917A2DF"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18</w:t>
            </w:r>
          </w:p>
        </w:tc>
        <w:tc>
          <w:tcPr>
            <w:tcW w:w="1240" w:type="dxa"/>
            <w:tcBorders>
              <w:top w:val="nil"/>
              <w:left w:val="nil"/>
              <w:bottom w:val="single" w:sz="8" w:space="0" w:color="auto"/>
              <w:right w:val="single" w:sz="8" w:space="0" w:color="auto"/>
            </w:tcBorders>
            <w:shd w:val="clear" w:color="auto" w:fill="auto"/>
            <w:vAlign w:val="center"/>
            <w:hideMark/>
          </w:tcPr>
          <w:p w14:paraId="1AD0328F"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40306101"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B06410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9F95EF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EBD1720"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72D07F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0E3230A4"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30CC2260"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ОП.00</w:t>
            </w:r>
          </w:p>
        </w:tc>
        <w:tc>
          <w:tcPr>
            <w:tcW w:w="3680" w:type="dxa"/>
            <w:tcBorders>
              <w:top w:val="nil"/>
              <w:left w:val="nil"/>
              <w:bottom w:val="single" w:sz="8" w:space="0" w:color="auto"/>
              <w:right w:val="single" w:sz="8" w:space="0" w:color="auto"/>
            </w:tcBorders>
            <w:shd w:val="clear" w:color="auto" w:fill="auto"/>
            <w:hideMark/>
          </w:tcPr>
          <w:p w14:paraId="224F8A34"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Общепрофессиональный цикл</w:t>
            </w:r>
          </w:p>
        </w:tc>
        <w:tc>
          <w:tcPr>
            <w:tcW w:w="1320" w:type="dxa"/>
            <w:tcBorders>
              <w:top w:val="nil"/>
              <w:left w:val="nil"/>
              <w:bottom w:val="single" w:sz="8" w:space="0" w:color="auto"/>
              <w:right w:val="single" w:sz="8" w:space="0" w:color="auto"/>
            </w:tcBorders>
            <w:shd w:val="clear" w:color="auto" w:fill="auto"/>
            <w:hideMark/>
          </w:tcPr>
          <w:p w14:paraId="6075B1C0"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420</w:t>
            </w:r>
          </w:p>
        </w:tc>
        <w:tc>
          <w:tcPr>
            <w:tcW w:w="1580" w:type="dxa"/>
            <w:tcBorders>
              <w:top w:val="nil"/>
              <w:left w:val="nil"/>
              <w:bottom w:val="single" w:sz="8" w:space="0" w:color="auto"/>
              <w:right w:val="single" w:sz="8" w:space="0" w:color="auto"/>
            </w:tcBorders>
            <w:shd w:val="clear" w:color="auto" w:fill="auto"/>
            <w:hideMark/>
          </w:tcPr>
          <w:p w14:paraId="1E30E9D2"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300</w:t>
            </w:r>
          </w:p>
        </w:tc>
        <w:tc>
          <w:tcPr>
            <w:tcW w:w="1240" w:type="dxa"/>
            <w:tcBorders>
              <w:top w:val="nil"/>
              <w:left w:val="nil"/>
              <w:bottom w:val="single" w:sz="8" w:space="0" w:color="auto"/>
              <w:right w:val="single" w:sz="8" w:space="0" w:color="auto"/>
            </w:tcBorders>
            <w:shd w:val="clear" w:color="auto" w:fill="auto"/>
            <w:hideMark/>
          </w:tcPr>
          <w:p w14:paraId="5586D350"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420</w:t>
            </w:r>
          </w:p>
        </w:tc>
        <w:tc>
          <w:tcPr>
            <w:tcW w:w="960" w:type="dxa"/>
            <w:tcBorders>
              <w:top w:val="nil"/>
              <w:left w:val="nil"/>
              <w:bottom w:val="single" w:sz="8" w:space="0" w:color="auto"/>
              <w:right w:val="single" w:sz="8" w:space="0" w:color="auto"/>
            </w:tcBorders>
            <w:shd w:val="clear" w:color="auto" w:fill="auto"/>
            <w:hideMark/>
          </w:tcPr>
          <w:p w14:paraId="30657C7B"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auto" w:fill="auto"/>
            <w:hideMark/>
          </w:tcPr>
          <w:p w14:paraId="40653B0C"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6971653"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D403542"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3480D47"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r>
      <w:tr w:rsidR="00DD1E9B" w:rsidRPr="00DD1E9B" w14:paraId="21DBF58A"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3680C0DF"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ОП.01</w:t>
            </w:r>
          </w:p>
        </w:tc>
        <w:tc>
          <w:tcPr>
            <w:tcW w:w="3680" w:type="dxa"/>
            <w:tcBorders>
              <w:top w:val="nil"/>
              <w:left w:val="nil"/>
              <w:bottom w:val="single" w:sz="8" w:space="0" w:color="auto"/>
              <w:right w:val="single" w:sz="8" w:space="0" w:color="auto"/>
            </w:tcBorders>
            <w:shd w:val="clear" w:color="auto" w:fill="auto"/>
            <w:vAlign w:val="center"/>
            <w:hideMark/>
          </w:tcPr>
          <w:p w14:paraId="0473F4D2" w14:textId="77777777" w:rsidR="00DD1E9B" w:rsidRPr="00DD1E9B" w:rsidRDefault="00DD1E9B" w:rsidP="00DD1E9B">
            <w:pPr>
              <w:rPr>
                <w:rFonts w:ascii="Times New Roman" w:eastAsia="Times New Roman" w:hAnsi="Times New Roman" w:cs="Times New Roman"/>
                <w:i/>
                <w:iCs/>
                <w:color w:val="000000"/>
                <w:lang w:eastAsia="ru-RU"/>
              </w:rPr>
            </w:pPr>
            <w:r w:rsidRPr="00DD1E9B">
              <w:rPr>
                <w:rFonts w:ascii="Times New Roman" w:eastAsia="Times New Roman" w:hAnsi="Times New Roman" w:cs="Times New Roman"/>
                <w:i/>
                <w:iCs/>
                <w:color w:val="000000"/>
                <w:lang w:eastAsia="ru-RU"/>
              </w:rPr>
              <w:t>Материаловедение</w:t>
            </w:r>
          </w:p>
        </w:tc>
        <w:tc>
          <w:tcPr>
            <w:tcW w:w="1320" w:type="dxa"/>
            <w:tcBorders>
              <w:top w:val="nil"/>
              <w:left w:val="nil"/>
              <w:bottom w:val="single" w:sz="8" w:space="0" w:color="auto"/>
              <w:right w:val="single" w:sz="8" w:space="0" w:color="auto"/>
            </w:tcBorders>
            <w:shd w:val="clear" w:color="auto" w:fill="auto"/>
            <w:vAlign w:val="center"/>
            <w:hideMark/>
          </w:tcPr>
          <w:p w14:paraId="6F83CC8A"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1580" w:type="dxa"/>
            <w:tcBorders>
              <w:top w:val="nil"/>
              <w:left w:val="nil"/>
              <w:bottom w:val="single" w:sz="8" w:space="0" w:color="auto"/>
              <w:right w:val="single" w:sz="8" w:space="0" w:color="auto"/>
            </w:tcBorders>
            <w:shd w:val="clear" w:color="auto" w:fill="auto"/>
            <w:vAlign w:val="center"/>
            <w:hideMark/>
          </w:tcPr>
          <w:p w14:paraId="2E4AC970"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240" w:type="dxa"/>
            <w:tcBorders>
              <w:top w:val="nil"/>
              <w:left w:val="nil"/>
              <w:bottom w:val="single" w:sz="8" w:space="0" w:color="auto"/>
              <w:right w:val="single" w:sz="8" w:space="0" w:color="auto"/>
            </w:tcBorders>
            <w:shd w:val="clear" w:color="auto" w:fill="auto"/>
            <w:vAlign w:val="center"/>
            <w:hideMark/>
          </w:tcPr>
          <w:p w14:paraId="061E988B"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auto" w:fill="auto"/>
            <w:hideMark/>
          </w:tcPr>
          <w:p w14:paraId="5ECED19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F4B06BD"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C4E50AF"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37A231E"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FA1EBB3"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197DD343" w14:textId="77777777" w:rsidTr="00DD1E9B">
        <w:trPr>
          <w:trHeight w:val="615"/>
        </w:trPr>
        <w:tc>
          <w:tcPr>
            <w:tcW w:w="1380" w:type="dxa"/>
            <w:tcBorders>
              <w:top w:val="nil"/>
              <w:left w:val="single" w:sz="8" w:space="0" w:color="auto"/>
              <w:bottom w:val="single" w:sz="8" w:space="0" w:color="auto"/>
              <w:right w:val="single" w:sz="8" w:space="0" w:color="auto"/>
            </w:tcBorders>
            <w:shd w:val="clear" w:color="auto" w:fill="auto"/>
            <w:hideMark/>
          </w:tcPr>
          <w:p w14:paraId="0E677BDD"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ОП.02</w:t>
            </w:r>
          </w:p>
        </w:tc>
        <w:tc>
          <w:tcPr>
            <w:tcW w:w="3680" w:type="dxa"/>
            <w:tcBorders>
              <w:top w:val="nil"/>
              <w:left w:val="nil"/>
              <w:bottom w:val="single" w:sz="8" w:space="0" w:color="auto"/>
              <w:right w:val="single" w:sz="8" w:space="0" w:color="auto"/>
            </w:tcBorders>
            <w:shd w:val="clear" w:color="auto" w:fill="auto"/>
            <w:vAlign w:val="center"/>
            <w:hideMark/>
          </w:tcPr>
          <w:p w14:paraId="330780C3" w14:textId="77777777" w:rsidR="00DD1E9B" w:rsidRPr="00DD1E9B" w:rsidRDefault="00DD1E9B" w:rsidP="00DD1E9B">
            <w:pPr>
              <w:rPr>
                <w:rFonts w:ascii="Times New Roman" w:eastAsia="Times New Roman" w:hAnsi="Times New Roman" w:cs="Times New Roman"/>
                <w:i/>
                <w:iCs/>
                <w:color w:val="000000"/>
                <w:lang w:eastAsia="ru-RU"/>
              </w:rPr>
            </w:pPr>
            <w:r w:rsidRPr="00DD1E9B">
              <w:rPr>
                <w:rFonts w:ascii="Times New Roman" w:eastAsia="Times New Roman" w:hAnsi="Times New Roman" w:cs="Times New Roman"/>
                <w:i/>
                <w:iCs/>
                <w:color w:val="000000"/>
                <w:lang w:eastAsia="ru-RU"/>
              </w:rPr>
              <w:t>Химия в кожевенном и меховом производстве</w:t>
            </w:r>
          </w:p>
        </w:tc>
        <w:tc>
          <w:tcPr>
            <w:tcW w:w="1320" w:type="dxa"/>
            <w:tcBorders>
              <w:top w:val="nil"/>
              <w:left w:val="nil"/>
              <w:bottom w:val="single" w:sz="8" w:space="0" w:color="auto"/>
              <w:right w:val="single" w:sz="8" w:space="0" w:color="auto"/>
            </w:tcBorders>
            <w:shd w:val="clear" w:color="auto" w:fill="auto"/>
            <w:vAlign w:val="center"/>
            <w:hideMark/>
          </w:tcPr>
          <w:p w14:paraId="41E38A83"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204</w:t>
            </w:r>
          </w:p>
        </w:tc>
        <w:tc>
          <w:tcPr>
            <w:tcW w:w="1580" w:type="dxa"/>
            <w:tcBorders>
              <w:top w:val="nil"/>
              <w:left w:val="nil"/>
              <w:bottom w:val="single" w:sz="8" w:space="0" w:color="auto"/>
              <w:right w:val="single" w:sz="8" w:space="0" w:color="auto"/>
            </w:tcBorders>
            <w:shd w:val="clear" w:color="auto" w:fill="auto"/>
            <w:vAlign w:val="center"/>
            <w:hideMark/>
          </w:tcPr>
          <w:p w14:paraId="51459CFB"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144</w:t>
            </w:r>
          </w:p>
        </w:tc>
        <w:tc>
          <w:tcPr>
            <w:tcW w:w="1240" w:type="dxa"/>
            <w:tcBorders>
              <w:top w:val="nil"/>
              <w:left w:val="nil"/>
              <w:bottom w:val="single" w:sz="8" w:space="0" w:color="auto"/>
              <w:right w:val="single" w:sz="8" w:space="0" w:color="auto"/>
            </w:tcBorders>
            <w:shd w:val="clear" w:color="auto" w:fill="auto"/>
            <w:vAlign w:val="center"/>
            <w:hideMark/>
          </w:tcPr>
          <w:p w14:paraId="76A41768"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204</w:t>
            </w:r>
          </w:p>
        </w:tc>
        <w:tc>
          <w:tcPr>
            <w:tcW w:w="960" w:type="dxa"/>
            <w:tcBorders>
              <w:top w:val="nil"/>
              <w:left w:val="nil"/>
              <w:bottom w:val="single" w:sz="8" w:space="0" w:color="auto"/>
              <w:right w:val="single" w:sz="8" w:space="0" w:color="auto"/>
            </w:tcBorders>
            <w:shd w:val="clear" w:color="auto" w:fill="auto"/>
            <w:hideMark/>
          </w:tcPr>
          <w:p w14:paraId="1022E2E6"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5675D9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97EEB2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510544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E7E974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21D52007" w14:textId="77777777" w:rsidTr="00DD1E9B">
        <w:trPr>
          <w:trHeight w:val="645"/>
        </w:trPr>
        <w:tc>
          <w:tcPr>
            <w:tcW w:w="1380" w:type="dxa"/>
            <w:tcBorders>
              <w:top w:val="nil"/>
              <w:left w:val="single" w:sz="8" w:space="0" w:color="auto"/>
              <w:bottom w:val="single" w:sz="8" w:space="0" w:color="auto"/>
              <w:right w:val="single" w:sz="8" w:space="0" w:color="auto"/>
            </w:tcBorders>
            <w:shd w:val="clear" w:color="auto" w:fill="auto"/>
            <w:hideMark/>
          </w:tcPr>
          <w:p w14:paraId="0B1E76BA"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ОП.03</w:t>
            </w:r>
          </w:p>
        </w:tc>
        <w:tc>
          <w:tcPr>
            <w:tcW w:w="3680" w:type="dxa"/>
            <w:tcBorders>
              <w:top w:val="nil"/>
              <w:left w:val="nil"/>
              <w:bottom w:val="single" w:sz="8" w:space="0" w:color="auto"/>
              <w:right w:val="single" w:sz="8" w:space="0" w:color="auto"/>
            </w:tcBorders>
            <w:shd w:val="clear" w:color="auto" w:fill="auto"/>
            <w:hideMark/>
          </w:tcPr>
          <w:p w14:paraId="2ABD78B1" w14:textId="77777777" w:rsidR="00DD1E9B" w:rsidRPr="00DD1E9B" w:rsidRDefault="00DD1E9B" w:rsidP="00DD1E9B">
            <w:pPr>
              <w:rPr>
                <w:rFonts w:ascii="Times New Roman" w:eastAsia="Times New Roman" w:hAnsi="Times New Roman" w:cs="Times New Roman"/>
                <w:color w:val="000000"/>
                <w:sz w:val="24"/>
                <w:szCs w:val="24"/>
                <w:lang w:eastAsia="ru-RU"/>
              </w:rPr>
            </w:pPr>
            <w:r w:rsidRPr="00DD1E9B">
              <w:rPr>
                <w:rFonts w:ascii="Times New Roman" w:eastAsia="Times New Roman" w:hAnsi="Times New Roman" w:cs="Times New Roman"/>
                <w:color w:val="000000"/>
                <w:sz w:val="24"/>
                <w:szCs w:val="24"/>
                <w:lang w:eastAsia="ru-RU"/>
              </w:rPr>
              <w:t>Цифровые технологии в профессиональной деятельности</w:t>
            </w:r>
          </w:p>
        </w:tc>
        <w:tc>
          <w:tcPr>
            <w:tcW w:w="1320" w:type="dxa"/>
            <w:tcBorders>
              <w:top w:val="nil"/>
              <w:left w:val="nil"/>
              <w:bottom w:val="single" w:sz="8" w:space="0" w:color="auto"/>
              <w:right w:val="single" w:sz="8" w:space="0" w:color="auto"/>
            </w:tcBorders>
            <w:shd w:val="clear" w:color="auto" w:fill="auto"/>
            <w:vAlign w:val="center"/>
            <w:hideMark/>
          </w:tcPr>
          <w:p w14:paraId="41CBDDD7"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1580" w:type="dxa"/>
            <w:tcBorders>
              <w:top w:val="nil"/>
              <w:left w:val="nil"/>
              <w:bottom w:val="single" w:sz="8" w:space="0" w:color="auto"/>
              <w:right w:val="single" w:sz="8" w:space="0" w:color="auto"/>
            </w:tcBorders>
            <w:shd w:val="clear" w:color="auto" w:fill="auto"/>
            <w:vAlign w:val="center"/>
            <w:hideMark/>
          </w:tcPr>
          <w:p w14:paraId="450A5C25"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66</w:t>
            </w:r>
          </w:p>
        </w:tc>
        <w:tc>
          <w:tcPr>
            <w:tcW w:w="1240" w:type="dxa"/>
            <w:tcBorders>
              <w:top w:val="nil"/>
              <w:left w:val="nil"/>
              <w:bottom w:val="single" w:sz="8" w:space="0" w:color="auto"/>
              <w:right w:val="single" w:sz="8" w:space="0" w:color="auto"/>
            </w:tcBorders>
            <w:shd w:val="clear" w:color="auto" w:fill="auto"/>
            <w:vAlign w:val="center"/>
            <w:hideMark/>
          </w:tcPr>
          <w:p w14:paraId="397DC584"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auto" w:fill="auto"/>
            <w:hideMark/>
          </w:tcPr>
          <w:p w14:paraId="290F3D22"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8A91592"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9AD622D"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B9C0D8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CC08C5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025D86CA" w14:textId="77777777" w:rsidTr="00DD1E9B">
        <w:trPr>
          <w:trHeight w:val="945"/>
        </w:trPr>
        <w:tc>
          <w:tcPr>
            <w:tcW w:w="1380" w:type="dxa"/>
            <w:tcBorders>
              <w:top w:val="nil"/>
              <w:left w:val="single" w:sz="8" w:space="0" w:color="auto"/>
              <w:bottom w:val="single" w:sz="8" w:space="0" w:color="auto"/>
              <w:right w:val="single" w:sz="8" w:space="0" w:color="auto"/>
            </w:tcBorders>
            <w:shd w:val="clear" w:color="auto" w:fill="auto"/>
            <w:hideMark/>
          </w:tcPr>
          <w:p w14:paraId="083A8363"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lastRenderedPageBreak/>
              <w:t>ОП.04</w:t>
            </w:r>
          </w:p>
        </w:tc>
        <w:tc>
          <w:tcPr>
            <w:tcW w:w="3680" w:type="dxa"/>
            <w:tcBorders>
              <w:top w:val="nil"/>
              <w:left w:val="nil"/>
              <w:bottom w:val="single" w:sz="8" w:space="0" w:color="auto"/>
              <w:right w:val="single" w:sz="8" w:space="0" w:color="auto"/>
            </w:tcBorders>
            <w:shd w:val="clear" w:color="auto" w:fill="auto"/>
            <w:vAlign w:val="center"/>
            <w:hideMark/>
          </w:tcPr>
          <w:p w14:paraId="47CF3472" w14:textId="77777777" w:rsidR="00DD1E9B" w:rsidRPr="00DD1E9B" w:rsidRDefault="00DD1E9B" w:rsidP="00DD1E9B">
            <w:pPr>
              <w:rPr>
                <w:rFonts w:ascii="Times New Roman" w:eastAsia="Times New Roman" w:hAnsi="Times New Roman" w:cs="Times New Roman"/>
                <w:i/>
                <w:iCs/>
                <w:color w:val="000000"/>
                <w:lang w:eastAsia="ru-RU"/>
              </w:rPr>
            </w:pPr>
            <w:r w:rsidRPr="00DD1E9B">
              <w:rPr>
                <w:rFonts w:ascii="Times New Roman" w:eastAsia="Times New Roman" w:hAnsi="Times New Roman" w:cs="Times New Roman"/>
                <w:i/>
                <w:iCs/>
                <w:color w:val="000000"/>
                <w:lang w:eastAsia="ru-RU"/>
              </w:rPr>
              <w:t>Инженерная графика</w:t>
            </w:r>
          </w:p>
        </w:tc>
        <w:tc>
          <w:tcPr>
            <w:tcW w:w="1320" w:type="dxa"/>
            <w:tcBorders>
              <w:top w:val="nil"/>
              <w:left w:val="nil"/>
              <w:bottom w:val="single" w:sz="8" w:space="0" w:color="auto"/>
              <w:right w:val="single" w:sz="8" w:space="0" w:color="auto"/>
            </w:tcBorders>
            <w:shd w:val="clear" w:color="auto" w:fill="auto"/>
            <w:vAlign w:val="center"/>
            <w:hideMark/>
          </w:tcPr>
          <w:p w14:paraId="731BDE31"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0F27E368"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240" w:type="dxa"/>
            <w:tcBorders>
              <w:top w:val="nil"/>
              <w:left w:val="nil"/>
              <w:bottom w:val="single" w:sz="8" w:space="0" w:color="auto"/>
              <w:right w:val="single" w:sz="8" w:space="0" w:color="auto"/>
            </w:tcBorders>
            <w:shd w:val="clear" w:color="auto" w:fill="auto"/>
            <w:vAlign w:val="center"/>
            <w:hideMark/>
          </w:tcPr>
          <w:p w14:paraId="084BCBF3"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5EDBE179"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465C1A3"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EC26C8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3CA102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9DA2F83"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0693B107"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5908B0D3" w14:textId="77777777" w:rsidR="00DD1E9B" w:rsidRPr="00DD1E9B" w:rsidRDefault="00DD1E9B" w:rsidP="00DD1E9B">
            <w:pPr>
              <w:jc w:val="both"/>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ОП.05</w:t>
            </w:r>
          </w:p>
        </w:tc>
        <w:tc>
          <w:tcPr>
            <w:tcW w:w="3680" w:type="dxa"/>
            <w:tcBorders>
              <w:top w:val="nil"/>
              <w:left w:val="nil"/>
              <w:bottom w:val="single" w:sz="8" w:space="0" w:color="auto"/>
              <w:right w:val="single" w:sz="8" w:space="0" w:color="auto"/>
            </w:tcBorders>
            <w:shd w:val="clear" w:color="auto" w:fill="auto"/>
            <w:vAlign w:val="center"/>
            <w:hideMark/>
          </w:tcPr>
          <w:p w14:paraId="3D746665" w14:textId="77777777" w:rsidR="00DD1E9B" w:rsidRPr="00DD1E9B" w:rsidRDefault="00DD1E9B" w:rsidP="00DD1E9B">
            <w:pPr>
              <w:rPr>
                <w:rFonts w:ascii="Times New Roman" w:eastAsia="Times New Roman" w:hAnsi="Times New Roman" w:cs="Times New Roman"/>
                <w:i/>
                <w:iCs/>
                <w:color w:val="000000"/>
                <w:lang w:eastAsia="ru-RU"/>
              </w:rPr>
            </w:pPr>
            <w:r w:rsidRPr="00DD1E9B">
              <w:rPr>
                <w:rFonts w:ascii="Times New Roman" w:eastAsia="Times New Roman" w:hAnsi="Times New Roman" w:cs="Times New Roman"/>
                <w:i/>
                <w:iCs/>
                <w:color w:val="000000"/>
                <w:lang w:eastAsia="ru-RU"/>
              </w:rPr>
              <w:t>Охрана труда</w:t>
            </w:r>
          </w:p>
        </w:tc>
        <w:tc>
          <w:tcPr>
            <w:tcW w:w="1320" w:type="dxa"/>
            <w:tcBorders>
              <w:top w:val="nil"/>
              <w:left w:val="nil"/>
              <w:bottom w:val="single" w:sz="8" w:space="0" w:color="auto"/>
              <w:right w:val="single" w:sz="8" w:space="0" w:color="auto"/>
            </w:tcBorders>
            <w:shd w:val="clear" w:color="auto" w:fill="auto"/>
            <w:vAlign w:val="center"/>
            <w:hideMark/>
          </w:tcPr>
          <w:p w14:paraId="35891612"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67208129"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18</w:t>
            </w:r>
          </w:p>
        </w:tc>
        <w:tc>
          <w:tcPr>
            <w:tcW w:w="1240" w:type="dxa"/>
            <w:tcBorders>
              <w:top w:val="nil"/>
              <w:left w:val="nil"/>
              <w:bottom w:val="single" w:sz="8" w:space="0" w:color="auto"/>
              <w:right w:val="single" w:sz="8" w:space="0" w:color="auto"/>
            </w:tcBorders>
            <w:shd w:val="clear" w:color="auto" w:fill="auto"/>
            <w:vAlign w:val="center"/>
            <w:hideMark/>
          </w:tcPr>
          <w:p w14:paraId="6507ECD1"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7C14EF7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A342E8E"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EEAD49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1EA0730"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A22729D"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5AAB3F78"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6AFB11A9"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П.00</w:t>
            </w:r>
          </w:p>
        </w:tc>
        <w:tc>
          <w:tcPr>
            <w:tcW w:w="3680" w:type="dxa"/>
            <w:tcBorders>
              <w:top w:val="nil"/>
              <w:left w:val="nil"/>
              <w:bottom w:val="single" w:sz="8" w:space="0" w:color="auto"/>
              <w:right w:val="single" w:sz="8" w:space="0" w:color="auto"/>
            </w:tcBorders>
            <w:shd w:val="clear" w:color="auto" w:fill="auto"/>
            <w:hideMark/>
          </w:tcPr>
          <w:p w14:paraId="3CE18278"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Профессиональный цикл</w:t>
            </w:r>
          </w:p>
        </w:tc>
        <w:tc>
          <w:tcPr>
            <w:tcW w:w="1320" w:type="dxa"/>
            <w:tcBorders>
              <w:top w:val="nil"/>
              <w:left w:val="nil"/>
              <w:bottom w:val="single" w:sz="8" w:space="0" w:color="auto"/>
              <w:right w:val="single" w:sz="8" w:space="0" w:color="auto"/>
            </w:tcBorders>
            <w:shd w:val="clear" w:color="auto" w:fill="auto"/>
            <w:hideMark/>
          </w:tcPr>
          <w:p w14:paraId="32571C06"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948</w:t>
            </w:r>
          </w:p>
        </w:tc>
        <w:tc>
          <w:tcPr>
            <w:tcW w:w="1580" w:type="dxa"/>
            <w:tcBorders>
              <w:top w:val="nil"/>
              <w:left w:val="nil"/>
              <w:bottom w:val="single" w:sz="8" w:space="0" w:color="auto"/>
              <w:right w:val="single" w:sz="8" w:space="0" w:color="auto"/>
            </w:tcBorders>
            <w:shd w:val="clear" w:color="auto" w:fill="auto"/>
            <w:hideMark/>
          </w:tcPr>
          <w:p w14:paraId="52DAD145"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566</w:t>
            </w:r>
          </w:p>
        </w:tc>
        <w:tc>
          <w:tcPr>
            <w:tcW w:w="1240" w:type="dxa"/>
            <w:tcBorders>
              <w:top w:val="nil"/>
              <w:left w:val="nil"/>
              <w:bottom w:val="single" w:sz="8" w:space="0" w:color="auto"/>
              <w:right w:val="single" w:sz="8" w:space="0" w:color="auto"/>
            </w:tcBorders>
            <w:shd w:val="clear" w:color="auto" w:fill="auto"/>
            <w:hideMark/>
          </w:tcPr>
          <w:p w14:paraId="2F9B1BA9"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548</w:t>
            </w:r>
          </w:p>
        </w:tc>
        <w:tc>
          <w:tcPr>
            <w:tcW w:w="960" w:type="dxa"/>
            <w:tcBorders>
              <w:top w:val="nil"/>
              <w:left w:val="nil"/>
              <w:bottom w:val="single" w:sz="8" w:space="0" w:color="auto"/>
              <w:right w:val="single" w:sz="8" w:space="0" w:color="auto"/>
            </w:tcBorders>
            <w:shd w:val="clear" w:color="auto" w:fill="auto"/>
            <w:hideMark/>
          </w:tcPr>
          <w:p w14:paraId="6C80E2D5"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360</w:t>
            </w:r>
          </w:p>
        </w:tc>
        <w:tc>
          <w:tcPr>
            <w:tcW w:w="960" w:type="dxa"/>
            <w:tcBorders>
              <w:top w:val="nil"/>
              <w:left w:val="nil"/>
              <w:bottom w:val="single" w:sz="8" w:space="0" w:color="auto"/>
              <w:right w:val="single" w:sz="8" w:space="0" w:color="auto"/>
            </w:tcBorders>
            <w:shd w:val="clear" w:color="auto" w:fill="auto"/>
            <w:hideMark/>
          </w:tcPr>
          <w:p w14:paraId="278AE750"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auto" w:fill="auto"/>
            <w:hideMark/>
          </w:tcPr>
          <w:p w14:paraId="16D8AB20"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auto" w:fill="auto"/>
            <w:hideMark/>
          </w:tcPr>
          <w:p w14:paraId="1129B3E8"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7E7977D"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r>
      <w:tr w:rsidR="00DD1E9B" w:rsidRPr="00DD1E9B" w14:paraId="6C2D5D5F" w14:textId="77777777" w:rsidTr="00DD1E9B">
        <w:trPr>
          <w:trHeight w:val="690"/>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6AECD1C" w14:textId="77777777" w:rsidR="00DD1E9B" w:rsidRPr="00DD1E9B" w:rsidRDefault="00DD1E9B" w:rsidP="00DD1E9B">
            <w:pP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ПМ 01</w:t>
            </w:r>
          </w:p>
        </w:tc>
        <w:tc>
          <w:tcPr>
            <w:tcW w:w="3680" w:type="dxa"/>
            <w:tcBorders>
              <w:top w:val="nil"/>
              <w:left w:val="nil"/>
              <w:bottom w:val="single" w:sz="8" w:space="0" w:color="auto"/>
              <w:right w:val="single" w:sz="8" w:space="0" w:color="auto"/>
            </w:tcBorders>
            <w:shd w:val="clear" w:color="auto" w:fill="auto"/>
            <w:vAlign w:val="center"/>
            <w:hideMark/>
          </w:tcPr>
          <w:p w14:paraId="2AFFA84E" w14:textId="77777777" w:rsidR="00DD1E9B" w:rsidRPr="00DD1E9B" w:rsidRDefault="00DD1E9B" w:rsidP="00DD1E9B">
            <w:pPr>
              <w:rPr>
                <w:rFonts w:ascii="Times New Roman" w:eastAsia="Times New Roman" w:hAnsi="Times New Roman" w:cs="Times New Roman"/>
                <w:b/>
                <w:bCs/>
                <w:i/>
                <w:iCs/>
                <w:color w:val="000000"/>
                <w:lang w:eastAsia="ru-RU"/>
              </w:rPr>
            </w:pPr>
            <w:r w:rsidRPr="00DD1E9B">
              <w:rPr>
                <w:rFonts w:ascii="Times New Roman" w:eastAsia="Times New Roman" w:hAnsi="Times New Roman" w:cs="Times New Roman"/>
                <w:b/>
                <w:bCs/>
                <w:i/>
                <w:iCs/>
                <w:color w:val="000000"/>
                <w:lang w:eastAsia="ru-RU"/>
              </w:rPr>
              <w:t>Организация технологических процессов кожевенного и мехового производства</w:t>
            </w:r>
          </w:p>
        </w:tc>
        <w:tc>
          <w:tcPr>
            <w:tcW w:w="1320" w:type="dxa"/>
            <w:tcBorders>
              <w:top w:val="nil"/>
              <w:left w:val="nil"/>
              <w:bottom w:val="single" w:sz="8" w:space="0" w:color="auto"/>
              <w:right w:val="single" w:sz="8" w:space="0" w:color="auto"/>
            </w:tcBorders>
            <w:shd w:val="clear" w:color="auto" w:fill="auto"/>
            <w:hideMark/>
          </w:tcPr>
          <w:p w14:paraId="2CE87900"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216</w:t>
            </w:r>
          </w:p>
        </w:tc>
        <w:tc>
          <w:tcPr>
            <w:tcW w:w="1580" w:type="dxa"/>
            <w:tcBorders>
              <w:top w:val="nil"/>
              <w:left w:val="nil"/>
              <w:bottom w:val="single" w:sz="8" w:space="0" w:color="auto"/>
              <w:right w:val="single" w:sz="8" w:space="0" w:color="auto"/>
            </w:tcBorders>
            <w:shd w:val="clear" w:color="auto" w:fill="auto"/>
            <w:hideMark/>
          </w:tcPr>
          <w:p w14:paraId="6D76C578"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144</w:t>
            </w:r>
          </w:p>
        </w:tc>
        <w:tc>
          <w:tcPr>
            <w:tcW w:w="1240" w:type="dxa"/>
            <w:tcBorders>
              <w:top w:val="nil"/>
              <w:left w:val="nil"/>
              <w:bottom w:val="single" w:sz="8" w:space="0" w:color="auto"/>
              <w:right w:val="single" w:sz="8" w:space="0" w:color="auto"/>
            </w:tcBorders>
            <w:shd w:val="clear" w:color="auto" w:fill="auto"/>
            <w:hideMark/>
          </w:tcPr>
          <w:p w14:paraId="00828FF2"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104</w:t>
            </w:r>
          </w:p>
        </w:tc>
        <w:tc>
          <w:tcPr>
            <w:tcW w:w="960" w:type="dxa"/>
            <w:tcBorders>
              <w:top w:val="nil"/>
              <w:left w:val="nil"/>
              <w:bottom w:val="single" w:sz="8" w:space="0" w:color="auto"/>
              <w:right w:val="single" w:sz="8" w:space="0" w:color="auto"/>
            </w:tcBorders>
            <w:shd w:val="clear" w:color="auto" w:fill="auto"/>
            <w:hideMark/>
          </w:tcPr>
          <w:p w14:paraId="2BD8FA6D"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72</w:t>
            </w:r>
          </w:p>
        </w:tc>
        <w:tc>
          <w:tcPr>
            <w:tcW w:w="960" w:type="dxa"/>
            <w:tcBorders>
              <w:top w:val="nil"/>
              <w:left w:val="nil"/>
              <w:bottom w:val="single" w:sz="8" w:space="0" w:color="auto"/>
              <w:right w:val="single" w:sz="8" w:space="0" w:color="auto"/>
            </w:tcBorders>
            <w:shd w:val="clear" w:color="auto" w:fill="auto"/>
            <w:hideMark/>
          </w:tcPr>
          <w:p w14:paraId="3E0BF453"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BA8F97E"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C783721"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AE7DD9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7EC58917" w14:textId="77777777" w:rsidTr="00DD1E9B">
        <w:trPr>
          <w:trHeight w:val="115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2363EC17" w14:textId="77777777" w:rsidR="00DD1E9B" w:rsidRPr="00DD1E9B" w:rsidRDefault="00DD1E9B" w:rsidP="00DD1E9B">
            <w:pP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МДК 01.01</w:t>
            </w:r>
          </w:p>
        </w:tc>
        <w:tc>
          <w:tcPr>
            <w:tcW w:w="3680" w:type="dxa"/>
            <w:tcBorders>
              <w:top w:val="nil"/>
              <w:left w:val="nil"/>
              <w:bottom w:val="single" w:sz="8" w:space="0" w:color="auto"/>
              <w:right w:val="single" w:sz="8" w:space="0" w:color="auto"/>
            </w:tcBorders>
            <w:shd w:val="clear" w:color="auto" w:fill="auto"/>
            <w:vAlign w:val="center"/>
            <w:hideMark/>
          </w:tcPr>
          <w:p w14:paraId="4B64FB75" w14:textId="77777777" w:rsidR="00DD1E9B" w:rsidRPr="00DD1E9B" w:rsidRDefault="00DD1E9B" w:rsidP="00DD1E9B">
            <w:pPr>
              <w:rPr>
                <w:rFonts w:ascii="Times New Roman" w:eastAsia="Times New Roman" w:hAnsi="Times New Roman" w:cs="Times New Roman"/>
                <w:i/>
                <w:iCs/>
                <w:color w:val="000000"/>
                <w:lang w:eastAsia="ru-RU"/>
              </w:rPr>
            </w:pPr>
            <w:r w:rsidRPr="00DD1E9B">
              <w:rPr>
                <w:rFonts w:ascii="Times New Roman" w:eastAsia="Times New Roman" w:hAnsi="Times New Roman" w:cs="Times New Roman"/>
                <w:i/>
                <w:iCs/>
                <w:color w:val="000000"/>
                <w:lang w:eastAsia="ru-RU"/>
              </w:rPr>
              <w:t xml:space="preserve">Технология и оборудование кожевенного и мехового </w:t>
            </w:r>
            <w:proofErr w:type="spellStart"/>
            <w:r w:rsidRPr="00DD1E9B">
              <w:rPr>
                <w:rFonts w:ascii="Times New Roman" w:eastAsia="Times New Roman" w:hAnsi="Times New Roman" w:cs="Times New Roman"/>
                <w:i/>
                <w:iCs/>
                <w:color w:val="000000"/>
                <w:lang w:eastAsia="ru-RU"/>
              </w:rPr>
              <w:t>ппроизводства</w:t>
            </w:r>
            <w:proofErr w:type="spellEnd"/>
          </w:p>
        </w:tc>
        <w:tc>
          <w:tcPr>
            <w:tcW w:w="1320" w:type="dxa"/>
            <w:tcBorders>
              <w:top w:val="nil"/>
              <w:left w:val="nil"/>
              <w:bottom w:val="single" w:sz="8" w:space="0" w:color="auto"/>
              <w:right w:val="single" w:sz="8" w:space="0" w:color="auto"/>
            </w:tcBorders>
            <w:shd w:val="clear" w:color="auto" w:fill="auto"/>
            <w:vAlign w:val="center"/>
            <w:hideMark/>
          </w:tcPr>
          <w:p w14:paraId="7C0F8DD1"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144</w:t>
            </w:r>
          </w:p>
        </w:tc>
        <w:tc>
          <w:tcPr>
            <w:tcW w:w="1580" w:type="dxa"/>
            <w:tcBorders>
              <w:top w:val="nil"/>
              <w:left w:val="nil"/>
              <w:bottom w:val="single" w:sz="8" w:space="0" w:color="auto"/>
              <w:right w:val="single" w:sz="8" w:space="0" w:color="auto"/>
            </w:tcBorders>
            <w:shd w:val="clear" w:color="auto" w:fill="auto"/>
            <w:vAlign w:val="center"/>
            <w:hideMark/>
          </w:tcPr>
          <w:p w14:paraId="7BC094B7"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1240" w:type="dxa"/>
            <w:tcBorders>
              <w:top w:val="nil"/>
              <w:left w:val="nil"/>
              <w:bottom w:val="single" w:sz="8" w:space="0" w:color="auto"/>
              <w:right w:val="single" w:sz="8" w:space="0" w:color="auto"/>
            </w:tcBorders>
            <w:shd w:val="clear" w:color="auto" w:fill="auto"/>
            <w:vAlign w:val="center"/>
            <w:hideMark/>
          </w:tcPr>
          <w:p w14:paraId="2616322F"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104</w:t>
            </w:r>
          </w:p>
        </w:tc>
        <w:tc>
          <w:tcPr>
            <w:tcW w:w="960" w:type="dxa"/>
            <w:tcBorders>
              <w:top w:val="nil"/>
              <w:left w:val="nil"/>
              <w:bottom w:val="single" w:sz="8" w:space="0" w:color="auto"/>
              <w:right w:val="single" w:sz="8" w:space="0" w:color="auto"/>
            </w:tcBorders>
            <w:shd w:val="clear" w:color="auto" w:fill="auto"/>
            <w:hideMark/>
          </w:tcPr>
          <w:p w14:paraId="3C8FF8B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A461EF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40</w:t>
            </w:r>
          </w:p>
        </w:tc>
        <w:tc>
          <w:tcPr>
            <w:tcW w:w="960" w:type="dxa"/>
            <w:tcBorders>
              <w:top w:val="nil"/>
              <w:left w:val="nil"/>
              <w:bottom w:val="single" w:sz="8" w:space="0" w:color="auto"/>
              <w:right w:val="single" w:sz="8" w:space="0" w:color="auto"/>
            </w:tcBorders>
            <w:shd w:val="clear" w:color="auto" w:fill="auto"/>
            <w:hideMark/>
          </w:tcPr>
          <w:p w14:paraId="6F1E94F6"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3459A3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03A7C76"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2288CBC9"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7B294079"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УП.01</w:t>
            </w:r>
          </w:p>
        </w:tc>
        <w:tc>
          <w:tcPr>
            <w:tcW w:w="3680" w:type="dxa"/>
            <w:tcBorders>
              <w:top w:val="nil"/>
              <w:left w:val="nil"/>
              <w:bottom w:val="single" w:sz="8" w:space="0" w:color="auto"/>
              <w:right w:val="single" w:sz="8" w:space="0" w:color="auto"/>
            </w:tcBorders>
            <w:shd w:val="clear" w:color="auto" w:fill="auto"/>
            <w:hideMark/>
          </w:tcPr>
          <w:p w14:paraId="789B4B61"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78A7B7F4"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55490540"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36</w:t>
            </w:r>
          </w:p>
        </w:tc>
        <w:tc>
          <w:tcPr>
            <w:tcW w:w="1240" w:type="dxa"/>
            <w:tcBorders>
              <w:top w:val="nil"/>
              <w:left w:val="nil"/>
              <w:bottom w:val="single" w:sz="8" w:space="0" w:color="auto"/>
              <w:right w:val="single" w:sz="8" w:space="0" w:color="auto"/>
            </w:tcBorders>
            <w:shd w:val="clear" w:color="auto" w:fill="auto"/>
            <w:hideMark/>
          </w:tcPr>
          <w:p w14:paraId="6D5B3A9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5FE3CAF5"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40EE0F0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7C2E98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B85375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0A98610"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12089AEC"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74FEABCB"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ПП.01</w:t>
            </w:r>
          </w:p>
        </w:tc>
        <w:tc>
          <w:tcPr>
            <w:tcW w:w="3680" w:type="dxa"/>
            <w:tcBorders>
              <w:top w:val="nil"/>
              <w:left w:val="nil"/>
              <w:bottom w:val="single" w:sz="8" w:space="0" w:color="auto"/>
              <w:right w:val="single" w:sz="8" w:space="0" w:color="auto"/>
            </w:tcBorders>
            <w:shd w:val="clear" w:color="auto" w:fill="auto"/>
            <w:hideMark/>
          </w:tcPr>
          <w:p w14:paraId="6911796A"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5E6BBC49"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6623221F"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36</w:t>
            </w:r>
          </w:p>
        </w:tc>
        <w:tc>
          <w:tcPr>
            <w:tcW w:w="1240" w:type="dxa"/>
            <w:tcBorders>
              <w:top w:val="nil"/>
              <w:left w:val="nil"/>
              <w:bottom w:val="single" w:sz="8" w:space="0" w:color="auto"/>
              <w:right w:val="single" w:sz="8" w:space="0" w:color="auto"/>
            </w:tcBorders>
            <w:shd w:val="clear" w:color="auto" w:fill="auto"/>
            <w:hideMark/>
          </w:tcPr>
          <w:p w14:paraId="6CE0E4C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0AB5F7F2"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01F5BB63"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B22687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20F144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78986E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r>
      <w:tr w:rsidR="00DD1E9B" w:rsidRPr="00DD1E9B" w14:paraId="2477D87C" w14:textId="77777777" w:rsidTr="00DD1E9B">
        <w:trPr>
          <w:trHeight w:val="9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6F2BFBCA" w14:textId="77777777" w:rsidR="00DD1E9B" w:rsidRPr="00DD1E9B" w:rsidRDefault="00DD1E9B" w:rsidP="00DD1E9B">
            <w:pP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ПМ 02</w:t>
            </w:r>
          </w:p>
        </w:tc>
        <w:tc>
          <w:tcPr>
            <w:tcW w:w="3680" w:type="dxa"/>
            <w:tcBorders>
              <w:top w:val="nil"/>
              <w:left w:val="nil"/>
              <w:bottom w:val="single" w:sz="8" w:space="0" w:color="auto"/>
              <w:right w:val="single" w:sz="8" w:space="0" w:color="auto"/>
            </w:tcBorders>
            <w:shd w:val="clear" w:color="auto" w:fill="auto"/>
            <w:vAlign w:val="center"/>
            <w:hideMark/>
          </w:tcPr>
          <w:p w14:paraId="05676D19" w14:textId="77777777" w:rsidR="00DD1E9B" w:rsidRPr="00DD1E9B" w:rsidRDefault="00DD1E9B" w:rsidP="00DD1E9B">
            <w:pPr>
              <w:rPr>
                <w:rFonts w:ascii="Times New Roman" w:eastAsia="Times New Roman" w:hAnsi="Times New Roman" w:cs="Times New Roman"/>
                <w:b/>
                <w:bCs/>
                <w:i/>
                <w:iCs/>
                <w:color w:val="000000"/>
                <w:lang w:eastAsia="ru-RU"/>
              </w:rPr>
            </w:pPr>
            <w:r w:rsidRPr="00DD1E9B">
              <w:rPr>
                <w:rFonts w:ascii="Times New Roman" w:eastAsia="Times New Roman" w:hAnsi="Times New Roman" w:cs="Times New Roman"/>
                <w:b/>
                <w:bCs/>
                <w:i/>
                <w:iCs/>
                <w:color w:val="000000"/>
                <w:lang w:eastAsia="ru-RU"/>
              </w:rPr>
              <w:t>Проведение технологического контроля кожевенного и мехового производства</w:t>
            </w:r>
          </w:p>
        </w:tc>
        <w:tc>
          <w:tcPr>
            <w:tcW w:w="1320" w:type="dxa"/>
            <w:tcBorders>
              <w:top w:val="nil"/>
              <w:left w:val="nil"/>
              <w:bottom w:val="single" w:sz="8" w:space="0" w:color="auto"/>
              <w:right w:val="single" w:sz="8" w:space="0" w:color="auto"/>
            </w:tcBorders>
            <w:shd w:val="clear" w:color="auto" w:fill="auto"/>
            <w:hideMark/>
          </w:tcPr>
          <w:p w14:paraId="6BD0FD2B"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216</w:t>
            </w:r>
          </w:p>
        </w:tc>
        <w:tc>
          <w:tcPr>
            <w:tcW w:w="1580" w:type="dxa"/>
            <w:tcBorders>
              <w:top w:val="nil"/>
              <w:left w:val="nil"/>
              <w:bottom w:val="single" w:sz="8" w:space="0" w:color="auto"/>
              <w:right w:val="single" w:sz="8" w:space="0" w:color="auto"/>
            </w:tcBorders>
            <w:shd w:val="clear" w:color="auto" w:fill="auto"/>
            <w:hideMark/>
          </w:tcPr>
          <w:p w14:paraId="4B8D5774"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174</w:t>
            </w:r>
          </w:p>
        </w:tc>
        <w:tc>
          <w:tcPr>
            <w:tcW w:w="1240" w:type="dxa"/>
            <w:tcBorders>
              <w:top w:val="nil"/>
              <w:left w:val="nil"/>
              <w:bottom w:val="single" w:sz="8" w:space="0" w:color="auto"/>
              <w:right w:val="single" w:sz="8" w:space="0" w:color="auto"/>
            </w:tcBorders>
            <w:shd w:val="clear" w:color="auto" w:fill="auto"/>
            <w:hideMark/>
          </w:tcPr>
          <w:p w14:paraId="0860C84C"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144</w:t>
            </w:r>
          </w:p>
        </w:tc>
        <w:tc>
          <w:tcPr>
            <w:tcW w:w="960" w:type="dxa"/>
            <w:tcBorders>
              <w:top w:val="nil"/>
              <w:left w:val="nil"/>
              <w:bottom w:val="single" w:sz="8" w:space="0" w:color="auto"/>
              <w:right w:val="single" w:sz="8" w:space="0" w:color="auto"/>
            </w:tcBorders>
            <w:shd w:val="clear" w:color="auto" w:fill="auto"/>
            <w:hideMark/>
          </w:tcPr>
          <w:p w14:paraId="03F0C635"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72</w:t>
            </w:r>
          </w:p>
        </w:tc>
        <w:tc>
          <w:tcPr>
            <w:tcW w:w="960" w:type="dxa"/>
            <w:tcBorders>
              <w:top w:val="nil"/>
              <w:left w:val="nil"/>
              <w:bottom w:val="single" w:sz="8" w:space="0" w:color="auto"/>
              <w:right w:val="single" w:sz="8" w:space="0" w:color="auto"/>
            </w:tcBorders>
            <w:shd w:val="clear" w:color="auto" w:fill="auto"/>
            <w:hideMark/>
          </w:tcPr>
          <w:p w14:paraId="46F09461"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6791EC3"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F9DEA4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83215B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62C373C9" w14:textId="77777777" w:rsidTr="00DD1E9B">
        <w:trPr>
          <w:trHeight w:val="6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24B8E012" w14:textId="77777777" w:rsidR="00DD1E9B" w:rsidRPr="00DD1E9B" w:rsidRDefault="00DD1E9B" w:rsidP="00DD1E9B">
            <w:pP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МДК 02.01</w:t>
            </w:r>
          </w:p>
        </w:tc>
        <w:tc>
          <w:tcPr>
            <w:tcW w:w="3680" w:type="dxa"/>
            <w:tcBorders>
              <w:top w:val="nil"/>
              <w:left w:val="nil"/>
              <w:bottom w:val="single" w:sz="8" w:space="0" w:color="auto"/>
              <w:right w:val="single" w:sz="8" w:space="0" w:color="auto"/>
            </w:tcBorders>
            <w:shd w:val="clear" w:color="auto" w:fill="auto"/>
            <w:vAlign w:val="center"/>
            <w:hideMark/>
          </w:tcPr>
          <w:p w14:paraId="6378CFE7" w14:textId="77777777" w:rsidR="00DD1E9B" w:rsidRPr="00DD1E9B" w:rsidRDefault="00DD1E9B" w:rsidP="00DD1E9B">
            <w:pPr>
              <w:rPr>
                <w:rFonts w:ascii="Times New Roman" w:eastAsia="Times New Roman" w:hAnsi="Times New Roman" w:cs="Times New Roman"/>
                <w:i/>
                <w:iCs/>
                <w:color w:val="000000"/>
                <w:lang w:eastAsia="ru-RU"/>
              </w:rPr>
            </w:pPr>
            <w:r w:rsidRPr="00DD1E9B">
              <w:rPr>
                <w:rFonts w:ascii="Times New Roman" w:eastAsia="Times New Roman" w:hAnsi="Times New Roman" w:cs="Times New Roman"/>
                <w:i/>
                <w:iCs/>
                <w:color w:val="000000"/>
                <w:lang w:eastAsia="ru-RU"/>
              </w:rPr>
              <w:t>Технология оценки и контроля качества готовой продукции</w:t>
            </w:r>
          </w:p>
        </w:tc>
        <w:tc>
          <w:tcPr>
            <w:tcW w:w="1320" w:type="dxa"/>
            <w:tcBorders>
              <w:top w:val="nil"/>
              <w:left w:val="nil"/>
              <w:bottom w:val="single" w:sz="8" w:space="0" w:color="auto"/>
              <w:right w:val="single" w:sz="8" w:space="0" w:color="auto"/>
            </w:tcBorders>
            <w:shd w:val="clear" w:color="auto" w:fill="auto"/>
            <w:vAlign w:val="center"/>
            <w:hideMark/>
          </w:tcPr>
          <w:p w14:paraId="2CCCC80E"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1580" w:type="dxa"/>
            <w:tcBorders>
              <w:top w:val="nil"/>
              <w:left w:val="nil"/>
              <w:bottom w:val="single" w:sz="8" w:space="0" w:color="auto"/>
              <w:right w:val="single" w:sz="8" w:space="0" w:color="auto"/>
            </w:tcBorders>
            <w:shd w:val="clear" w:color="auto" w:fill="auto"/>
            <w:vAlign w:val="center"/>
            <w:hideMark/>
          </w:tcPr>
          <w:p w14:paraId="47239395"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240" w:type="dxa"/>
            <w:tcBorders>
              <w:top w:val="nil"/>
              <w:left w:val="nil"/>
              <w:bottom w:val="single" w:sz="8" w:space="0" w:color="auto"/>
              <w:right w:val="single" w:sz="8" w:space="0" w:color="auto"/>
            </w:tcBorders>
            <w:shd w:val="clear" w:color="auto" w:fill="auto"/>
            <w:vAlign w:val="center"/>
            <w:hideMark/>
          </w:tcPr>
          <w:p w14:paraId="3AE19472"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auto" w:fill="auto"/>
            <w:hideMark/>
          </w:tcPr>
          <w:p w14:paraId="7B08A0A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508B65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A48B32E"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20E915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3E9FE09"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5CE52677" w14:textId="77777777" w:rsidTr="00DD1E9B">
        <w:trPr>
          <w:trHeight w:val="6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F3DE206" w14:textId="77777777" w:rsidR="00DD1E9B" w:rsidRPr="00DD1E9B" w:rsidRDefault="00DD1E9B" w:rsidP="00DD1E9B">
            <w:pP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МДК 02.02</w:t>
            </w:r>
          </w:p>
        </w:tc>
        <w:tc>
          <w:tcPr>
            <w:tcW w:w="3680" w:type="dxa"/>
            <w:tcBorders>
              <w:top w:val="nil"/>
              <w:left w:val="nil"/>
              <w:bottom w:val="single" w:sz="8" w:space="0" w:color="auto"/>
              <w:right w:val="single" w:sz="8" w:space="0" w:color="auto"/>
            </w:tcBorders>
            <w:shd w:val="clear" w:color="auto" w:fill="auto"/>
            <w:vAlign w:val="center"/>
            <w:hideMark/>
          </w:tcPr>
          <w:p w14:paraId="0414F1A0" w14:textId="77777777" w:rsidR="00DD1E9B" w:rsidRPr="00DD1E9B" w:rsidRDefault="00DD1E9B" w:rsidP="00DD1E9B">
            <w:pPr>
              <w:rPr>
                <w:rFonts w:ascii="Times New Roman" w:eastAsia="Times New Roman" w:hAnsi="Times New Roman" w:cs="Times New Roman"/>
                <w:i/>
                <w:iCs/>
                <w:color w:val="000000"/>
                <w:lang w:eastAsia="ru-RU"/>
              </w:rPr>
            </w:pPr>
            <w:r w:rsidRPr="00DD1E9B">
              <w:rPr>
                <w:rFonts w:ascii="Times New Roman" w:eastAsia="Times New Roman" w:hAnsi="Times New Roman" w:cs="Times New Roman"/>
                <w:i/>
                <w:iCs/>
                <w:color w:val="000000"/>
                <w:lang w:eastAsia="ru-RU"/>
              </w:rPr>
              <w:t>Технический анализ и контроль производства</w:t>
            </w:r>
          </w:p>
        </w:tc>
        <w:tc>
          <w:tcPr>
            <w:tcW w:w="1320" w:type="dxa"/>
            <w:tcBorders>
              <w:top w:val="nil"/>
              <w:left w:val="nil"/>
              <w:bottom w:val="single" w:sz="8" w:space="0" w:color="auto"/>
              <w:right w:val="single" w:sz="8" w:space="0" w:color="auto"/>
            </w:tcBorders>
            <w:shd w:val="clear" w:color="auto" w:fill="auto"/>
            <w:vAlign w:val="center"/>
            <w:hideMark/>
          </w:tcPr>
          <w:p w14:paraId="32863AE7"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1580" w:type="dxa"/>
            <w:tcBorders>
              <w:top w:val="nil"/>
              <w:left w:val="nil"/>
              <w:bottom w:val="single" w:sz="8" w:space="0" w:color="auto"/>
              <w:right w:val="single" w:sz="8" w:space="0" w:color="auto"/>
            </w:tcBorders>
            <w:shd w:val="clear" w:color="auto" w:fill="auto"/>
            <w:vAlign w:val="center"/>
            <w:hideMark/>
          </w:tcPr>
          <w:p w14:paraId="628E7719"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66</w:t>
            </w:r>
          </w:p>
        </w:tc>
        <w:tc>
          <w:tcPr>
            <w:tcW w:w="1240" w:type="dxa"/>
            <w:tcBorders>
              <w:top w:val="nil"/>
              <w:left w:val="nil"/>
              <w:bottom w:val="single" w:sz="8" w:space="0" w:color="auto"/>
              <w:right w:val="single" w:sz="8" w:space="0" w:color="auto"/>
            </w:tcBorders>
            <w:shd w:val="clear" w:color="auto" w:fill="auto"/>
            <w:vAlign w:val="center"/>
            <w:hideMark/>
          </w:tcPr>
          <w:p w14:paraId="0E7BE95B"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auto" w:fill="auto"/>
            <w:hideMark/>
          </w:tcPr>
          <w:p w14:paraId="42B3F16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C4179E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6EE5933"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0E0E1E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E4735B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5682C63C"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5E0193C5"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УП.02</w:t>
            </w:r>
          </w:p>
        </w:tc>
        <w:tc>
          <w:tcPr>
            <w:tcW w:w="3680" w:type="dxa"/>
            <w:tcBorders>
              <w:top w:val="nil"/>
              <w:left w:val="nil"/>
              <w:bottom w:val="single" w:sz="8" w:space="0" w:color="auto"/>
              <w:right w:val="single" w:sz="8" w:space="0" w:color="auto"/>
            </w:tcBorders>
            <w:shd w:val="clear" w:color="auto" w:fill="auto"/>
            <w:hideMark/>
          </w:tcPr>
          <w:p w14:paraId="7D8EE606"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6E1B5EE0"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2B13AA64"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36</w:t>
            </w:r>
          </w:p>
        </w:tc>
        <w:tc>
          <w:tcPr>
            <w:tcW w:w="1240" w:type="dxa"/>
            <w:tcBorders>
              <w:top w:val="nil"/>
              <w:left w:val="nil"/>
              <w:bottom w:val="single" w:sz="8" w:space="0" w:color="auto"/>
              <w:right w:val="single" w:sz="8" w:space="0" w:color="auto"/>
            </w:tcBorders>
            <w:shd w:val="clear" w:color="auto" w:fill="auto"/>
            <w:hideMark/>
          </w:tcPr>
          <w:p w14:paraId="2C7C9146"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41DE0731"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7DC6B7B1"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B81F9C9"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45870D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FEE5D6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73AC9EC3"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71FBC901"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ПП.02</w:t>
            </w:r>
          </w:p>
        </w:tc>
        <w:tc>
          <w:tcPr>
            <w:tcW w:w="3680" w:type="dxa"/>
            <w:tcBorders>
              <w:top w:val="nil"/>
              <w:left w:val="nil"/>
              <w:bottom w:val="single" w:sz="8" w:space="0" w:color="auto"/>
              <w:right w:val="single" w:sz="8" w:space="0" w:color="auto"/>
            </w:tcBorders>
            <w:shd w:val="clear" w:color="auto" w:fill="auto"/>
            <w:hideMark/>
          </w:tcPr>
          <w:p w14:paraId="635B2A11"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3B69AE02"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604568C7"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36</w:t>
            </w:r>
          </w:p>
        </w:tc>
        <w:tc>
          <w:tcPr>
            <w:tcW w:w="1240" w:type="dxa"/>
            <w:tcBorders>
              <w:top w:val="nil"/>
              <w:left w:val="nil"/>
              <w:bottom w:val="single" w:sz="8" w:space="0" w:color="auto"/>
              <w:right w:val="single" w:sz="8" w:space="0" w:color="auto"/>
            </w:tcBorders>
            <w:shd w:val="clear" w:color="auto" w:fill="auto"/>
            <w:hideMark/>
          </w:tcPr>
          <w:p w14:paraId="61D1834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3DA5B3E6"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18F3637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C3C5939"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237BCFE"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F5A3B9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r>
      <w:tr w:rsidR="00DD1E9B" w:rsidRPr="00DD1E9B" w14:paraId="3189304B" w14:textId="77777777" w:rsidTr="00DD1E9B">
        <w:trPr>
          <w:trHeight w:val="97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4053A4BD" w14:textId="77777777" w:rsidR="00DD1E9B" w:rsidRPr="00DD1E9B" w:rsidRDefault="00DD1E9B" w:rsidP="00DD1E9B">
            <w:pP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ПМ. 03</w:t>
            </w:r>
          </w:p>
        </w:tc>
        <w:tc>
          <w:tcPr>
            <w:tcW w:w="3680" w:type="dxa"/>
            <w:tcBorders>
              <w:top w:val="nil"/>
              <w:left w:val="nil"/>
              <w:bottom w:val="single" w:sz="8" w:space="0" w:color="auto"/>
              <w:right w:val="single" w:sz="8" w:space="0" w:color="auto"/>
            </w:tcBorders>
            <w:shd w:val="clear" w:color="auto" w:fill="auto"/>
            <w:vAlign w:val="center"/>
            <w:hideMark/>
          </w:tcPr>
          <w:p w14:paraId="63E3B0EA" w14:textId="77777777" w:rsidR="00DD1E9B" w:rsidRPr="00DD1E9B" w:rsidRDefault="00DD1E9B" w:rsidP="00DD1E9B">
            <w:pPr>
              <w:rPr>
                <w:rFonts w:ascii="Times New Roman" w:eastAsia="Times New Roman" w:hAnsi="Times New Roman" w:cs="Times New Roman"/>
                <w:b/>
                <w:bCs/>
                <w:i/>
                <w:iCs/>
                <w:color w:val="000000"/>
                <w:lang w:eastAsia="ru-RU"/>
              </w:rPr>
            </w:pPr>
            <w:r w:rsidRPr="00DD1E9B">
              <w:rPr>
                <w:rFonts w:ascii="Times New Roman" w:eastAsia="Times New Roman" w:hAnsi="Times New Roman" w:cs="Times New Roman"/>
                <w:b/>
                <w:bCs/>
                <w:i/>
                <w:iCs/>
                <w:color w:val="000000"/>
                <w:lang w:eastAsia="ru-RU"/>
              </w:rPr>
              <w:t>Разработка технологического дизайна в кожевенном и меховом производстве</w:t>
            </w:r>
          </w:p>
        </w:tc>
        <w:tc>
          <w:tcPr>
            <w:tcW w:w="1320" w:type="dxa"/>
            <w:tcBorders>
              <w:top w:val="nil"/>
              <w:left w:val="nil"/>
              <w:bottom w:val="single" w:sz="8" w:space="0" w:color="auto"/>
              <w:right w:val="single" w:sz="8" w:space="0" w:color="auto"/>
            </w:tcBorders>
            <w:shd w:val="clear" w:color="auto" w:fill="auto"/>
            <w:hideMark/>
          </w:tcPr>
          <w:p w14:paraId="3106DB13"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252</w:t>
            </w:r>
          </w:p>
        </w:tc>
        <w:tc>
          <w:tcPr>
            <w:tcW w:w="1580" w:type="dxa"/>
            <w:tcBorders>
              <w:top w:val="nil"/>
              <w:left w:val="nil"/>
              <w:bottom w:val="single" w:sz="8" w:space="0" w:color="auto"/>
              <w:right w:val="single" w:sz="8" w:space="0" w:color="auto"/>
            </w:tcBorders>
            <w:shd w:val="clear" w:color="auto" w:fill="auto"/>
            <w:hideMark/>
          </w:tcPr>
          <w:p w14:paraId="6F0F281D"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144</w:t>
            </w:r>
          </w:p>
        </w:tc>
        <w:tc>
          <w:tcPr>
            <w:tcW w:w="1240" w:type="dxa"/>
            <w:tcBorders>
              <w:top w:val="nil"/>
              <w:left w:val="nil"/>
              <w:bottom w:val="single" w:sz="8" w:space="0" w:color="auto"/>
              <w:right w:val="single" w:sz="8" w:space="0" w:color="auto"/>
            </w:tcBorders>
            <w:shd w:val="clear" w:color="auto" w:fill="auto"/>
            <w:hideMark/>
          </w:tcPr>
          <w:p w14:paraId="3382D3ED"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180</w:t>
            </w:r>
          </w:p>
        </w:tc>
        <w:tc>
          <w:tcPr>
            <w:tcW w:w="960" w:type="dxa"/>
            <w:tcBorders>
              <w:top w:val="nil"/>
              <w:left w:val="nil"/>
              <w:bottom w:val="single" w:sz="8" w:space="0" w:color="auto"/>
              <w:right w:val="single" w:sz="8" w:space="0" w:color="auto"/>
            </w:tcBorders>
            <w:shd w:val="clear" w:color="auto" w:fill="auto"/>
            <w:hideMark/>
          </w:tcPr>
          <w:p w14:paraId="3D08FA72"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72</w:t>
            </w:r>
          </w:p>
        </w:tc>
        <w:tc>
          <w:tcPr>
            <w:tcW w:w="960" w:type="dxa"/>
            <w:tcBorders>
              <w:top w:val="nil"/>
              <w:left w:val="nil"/>
              <w:bottom w:val="single" w:sz="8" w:space="0" w:color="auto"/>
              <w:right w:val="single" w:sz="8" w:space="0" w:color="auto"/>
            </w:tcBorders>
            <w:shd w:val="clear" w:color="auto" w:fill="auto"/>
            <w:hideMark/>
          </w:tcPr>
          <w:p w14:paraId="1C7CCEF8"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B1CB49D"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749F7E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BB81EF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10F421BC" w14:textId="77777777" w:rsidTr="00DD1E9B">
        <w:trPr>
          <w:trHeight w:val="6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70E6E0E" w14:textId="77777777" w:rsidR="00DD1E9B" w:rsidRPr="00DD1E9B" w:rsidRDefault="00DD1E9B" w:rsidP="00DD1E9B">
            <w:pP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МДК 03.01</w:t>
            </w:r>
          </w:p>
        </w:tc>
        <w:tc>
          <w:tcPr>
            <w:tcW w:w="3680" w:type="dxa"/>
            <w:tcBorders>
              <w:top w:val="nil"/>
              <w:left w:val="nil"/>
              <w:bottom w:val="single" w:sz="8" w:space="0" w:color="auto"/>
              <w:right w:val="single" w:sz="8" w:space="0" w:color="auto"/>
            </w:tcBorders>
            <w:shd w:val="clear" w:color="auto" w:fill="auto"/>
            <w:vAlign w:val="center"/>
            <w:hideMark/>
          </w:tcPr>
          <w:p w14:paraId="7FA113DB" w14:textId="77777777" w:rsidR="00DD1E9B" w:rsidRPr="00DD1E9B" w:rsidRDefault="00DD1E9B" w:rsidP="00DD1E9B">
            <w:pPr>
              <w:rPr>
                <w:rFonts w:ascii="Times New Roman" w:eastAsia="Times New Roman" w:hAnsi="Times New Roman" w:cs="Times New Roman"/>
                <w:i/>
                <w:iCs/>
                <w:color w:val="000000"/>
                <w:lang w:eastAsia="ru-RU"/>
              </w:rPr>
            </w:pPr>
            <w:r w:rsidRPr="00DD1E9B">
              <w:rPr>
                <w:rFonts w:ascii="Times New Roman" w:eastAsia="Times New Roman" w:hAnsi="Times New Roman" w:cs="Times New Roman"/>
                <w:i/>
                <w:iCs/>
                <w:color w:val="000000"/>
                <w:lang w:eastAsia="ru-RU"/>
              </w:rPr>
              <w:t>колористический цвети дизайн готовой продукции</w:t>
            </w:r>
          </w:p>
        </w:tc>
        <w:tc>
          <w:tcPr>
            <w:tcW w:w="1320" w:type="dxa"/>
            <w:tcBorders>
              <w:top w:val="nil"/>
              <w:left w:val="nil"/>
              <w:bottom w:val="single" w:sz="8" w:space="0" w:color="auto"/>
              <w:right w:val="single" w:sz="8" w:space="0" w:color="auto"/>
            </w:tcBorders>
            <w:shd w:val="clear" w:color="auto" w:fill="auto"/>
            <w:vAlign w:val="center"/>
            <w:hideMark/>
          </w:tcPr>
          <w:p w14:paraId="6183B3AA"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108</w:t>
            </w:r>
          </w:p>
        </w:tc>
        <w:tc>
          <w:tcPr>
            <w:tcW w:w="1580" w:type="dxa"/>
            <w:tcBorders>
              <w:top w:val="nil"/>
              <w:left w:val="nil"/>
              <w:bottom w:val="single" w:sz="8" w:space="0" w:color="auto"/>
              <w:right w:val="single" w:sz="8" w:space="0" w:color="auto"/>
            </w:tcBorders>
            <w:shd w:val="clear" w:color="auto" w:fill="auto"/>
            <w:vAlign w:val="center"/>
            <w:hideMark/>
          </w:tcPr>
          <w:p w14:paraId="14906B62"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240" w:type="dxa"/>
            <w:tcBorders>
              <w:top w:val="nil"/>
              <w:left w:val="nil"/>
              <w:bottom w:val="single" w:sz="8" w:space="0" w:color="auto"/>
              <w:right w:val="single" w:sz="8" w:space="0" w:color="auto"/>
            </w:tcBorders>
            <w:shd w:val="clear" w:color="auto" w:fill="auto"/>
            <w:vAlign w:val="center"/>
            <w:hideMark/>
          </w:tcPr>
          <w:p w14:paraId="0374544A"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108</w:t>
            </w:r>
          </w:p>
        </w:tc>
        <w:tc>
          <w:tcPr>
            <w:tcW w:w="960" w:type="dxa"/>
            <w:tcBorders>
              <w:top w:val="nil"/>
              <w:left w:val="nil"/>
              <w:bottom w:val="single" w:sz="8" w:space="0" w:color="auto"/>
              <w:right w:val="single" w:sz="8" w:space="0" w:color="auto"/>
            </w:tcBorders>
            <w:shd w:val="clear" w:color="auto" w:fill="auto"/>
            <w:hideMark/>
          </w:tcPr>
          <w:p w14:paraId="20D24B83"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EA7B602"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2FE4743"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000BBB1"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72D53C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1609B3E4" w14:textId="77777777" w:rsidTr="00DD1E9B">
        <w:trPr>
          <w:trHeight w:val="6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00BEE95D" w14:textId="77777777" w:rsidR="00DD1E9B" w:rsidRPr="00DD1E9B" w:rsidRDefault="00DD1E9B" w:rsidP="00DD1E9B">
            <w:pP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lastRenderedPageBreak/>
              <w:t>МДК 03.02</w:t>
            </w:r>
          </w:p>
        </w:tc>
        <w:tc>
          <w:tcPr>
            <w:tcW w:w="3680" w:type="dxa"/>
            <w:tcBorders>
              <w:top w:val="nil"/>
              <w:left w:val="nil"/>
              <w:bottom w:val="single" w:sz="8" w:space="0" w:color="auto"/>
              <w:right w:val="single" w:sz="8" w:space="0" w:color="auto"/>
            </w:tcBorders>
            <w:shd w:val="clear" w:color="auto" w:fill="auto"/>
            <w:vAlign w:val="center"/>
            <w:hideMark/>
          </w:tcPr>
          <w:p w14:paraId="370B53E0" w14:textId="77777777" w:rsidR="00DD1E9B" w:rsidRPr="00DD1E9B" w:rsidRDefault="00DD1E9B" w:rsidP="00DD1E9B">
            <w:pPr>
              <w:rPr>
                <w:rFonts w:ascii="Times New Roman" w:eastAsia="Times New Roman" w:hAnsi="Times New Roman" w:cs="Times New Roman"/>
                <w:i/>
                <w:iCs/>
                <w:color w:val="000000"/>
                <w:lang w:eastAsia="ru-RU"/>
              </w:rPr>
            </w:pPr>
            <w:r w:rsidRPr="00DD1E9B">
              <w:rPr>
                <w:rFonts w:ascii="Times New Roman" w:eastAsia="Times New Roman" w:hAnsi="Times New Roman" w:cs="Times New Roman"/>
                <w:i/>
                <w:iCs/>
                <w:color w:val="000000"/>
                <w:lang w:eastAsia="ru-RU"/>
              </w:rPr>
              <w:t>новые дизайн-концепции на всех этапах производства</w:t>
            </w:r>
          </w:p>
        </w:tc>
        <w:tc>
          <w:tcPr>
            <w:tcW w:w="1320" w:type="dxa"/>
            <w:tcBorders>
              <w:top w:val="nil"/>
              <w:left w:val="nil"/>
              <w:bottom w:val="single" w:sz="8" w:space="0" w:color="auto"/>
              <w:right w:val="single" w:sz="8" w:space="0" w:color="auto"/>
            </w:tcBorders>
            <w:shd w:val="clear" w:color="auto" w:fill="auto"/>
            <w:vAlign w:val="center"/>
            <w:hideMark/>
          </w:tcPr>
          <w:p w14:paraId="489D8FF8"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1580" w:type="dxa"/>
            <w:tcBorders>
              <w:top w:val="nil"/>
              <w:left w:val="nil"/>
              <w:bottom w:val="single" w:sz="8" w:space="0" w:color="auto"/>
              <w:right w:val="single" w:sz="8" w:space="0" w:color="auto"/>
            </w:tcBorders>
            <w:shd w:val="clear" w:color="auto" w:fill="auto"/>
            <w:vAlign w:val="center"/>
            <w:hideMark/>
          </w:tcPr>
          <w:p w14:paraId="5FA8E8FF"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240" w:type="dxa"/>
            <w:tcBorders>
              <w:top w:val="nil"/>
              <w:left w:val="nil"/>
              <w:bottom w:val="single" w:sz="8" w:space="0" w:color="auto"/>
              <w:right w:val="single" w:sz="8" w:space="0" w:color="auto"/>
            </w:tcBorders>
            <w:shd w:val="clear" w:color="auto" w:fill="auto"/>
            <w:vAlign w:val="center"/>
            <w:hideMark/>
          </w:tcPr>
          <w:p w14:paraId="6DFF588C"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auto" w:fill="auto"/>
            <w:hideMark/>
          </w:tcPr>
          <w:p w14:paraId="77F4F1D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AEF80A2"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1267622"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B8EC16E"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E9F72F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29B5A832"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0D46DC9E" w14:textId="77777777" w:rsidR="00DD1E9B" w:rsidRPr="00DD1E9B" w:rsidRDefault="00DD1E9B" w:rsidP="00DD1E9B">
            <w:pPr>
              <w:jc w:val="both"/>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УП.03</w:t>
            </w:r>
          </w:p>
        </w:tc>
        <w:tc>
          <w:tcPr>
            <w:tcW w:w="3680" w:type="dxa"/>
            <w:tcBorders>
              <w:top w:val="nil"/>
              <w:left w:val="nil"/>
              <w:bottom w:val="single" w:sz="8" w:space="0" w:color="auto"/>
              <w:right w:val="single" w:sz="8" w:space="0" w:color="auto"/>
            </w:tcBorders>
            <w:shd w:val="clear" w:color="auto" w:fill="auto"/>
            <w:hideMark/>
          </w:tcPr>
          <w:p w14:paraId="728A4202"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3D1331CD"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246A4EAE"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36</w:t>
            </w:r>
          </w:p>
        </w:tc>
        <w:tc>
          <w:tcPr>
            <w:tcW w:w="1240" w:type="dxa"/>
            <w:tcBorders>
              <w:top w:val="nil"/>
              <w:left w:val="nil"/>
              <w:bottom w:val="single" w:sz="8" w:space="0" w:color="auto"/>
              <w:right w:val="single" w:sz="8" w:space="0" w:color="auto"/>
            </w:tcBorders>
            <w:shd w:val="clear" w:color="auto" w:fill="auto"/>
            <w:hideMark/>
          </w:tcPr>
          <w:p w14:paraId="1D592E72"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01579EF7"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197A0B2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A0A8B1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186F85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1F1F0F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6A8DE4BB"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39024631" w14:textId="77777777" w:rsidR="00DD1E9B" w:rsidRPr="00DD1E9B" w:rsidRDefault="00DD1E9B" w:rsidP="00DD1E9B">
            <w:pPr>
              <w:jc w:val="both"/>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ПП.03</w:t>
            </w:r>
          </w:p>
        </w:tc>
        <w:tc>
          <w:tcPr>
            <w:tcW w:w="3680" w:type="dxa"/>
            <w:tcBorders>
              <w:top w:val="nil"/>
              <w:left w:val="nil"/>
              <w:bottom w:val="single" w:sz="8" w:space="0" w:color="auto"/>
              <w:right w:val="single" w:sz="8" w:space="0" w:color="auto"/>
            </w:tcBorders>
            <w:shd w:val="clear" w:color="auto" w:fill="auto"/>
            <w:hideMark/>
          </w:tcPr>
          <w:p w14:paraId="274B9497"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19902B4A"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4AD985D5"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36</w:t>
            </w:r>
          </w:p>
        </w:tc>
        <w:tc>
          <w:tcPr>
            <w:tcW w:w="1240" w:type="dxa"/>
            <w:tcBorders>
              <w:top w:val="nil"/>
              <w:left w:val="nil"/>
              <w:bottom w:val="single" w:sz="8" w:space="0" w:color="auto"/>
              <w:right w:val="single" w:sz="8" w:space="0" w:color="auto"/>
            </w:tcBorders>
            <w:shd w:val="clear" w:color="auto" w:fill="auto"/>
            <w:hideMark/>
          </w:tcPr>
          <w:p w14:paraId="15F00EF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357A6090"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32D73773"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577070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2555FA0"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0424CE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r>
      <w:tr w:rsidR="00DD1E9B" w:rsidRPr="00DD1E9B" w14:paraId="532A6E87" w14:textId="77777777" w:rsidTr="00DD1E9B">
        <w:trPr>
          <w:trHeight w:val="109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608CC275" w14:textId="77777777" w:rsidR="00DD1E9B" w:rsidRPr="00DD1E9B" w:rsidRDefault="00DD1E9B" w:rsidP="00DD1E9B">
            <w:pP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ПМ 04</w:t>
            </w:r>
            <w:r w:rsidRPr="00DD1E9B">
              <w:rPr>
                <w:rFonts w:ascii="Times New Roman" w:eastAsia="Times New Roman" w:hAnsi="Times New Roman" w:cs="Times New Roman"/>
                <w:b/>
                <w:bCs/>
                <w:color w:val="000000"/>
                <w:vertAlign w:val="superscript"/>
                <w:lang w:eastAsia="ru-RU"/>
              </w:rPr>
              <w:t>]</w:t>
            </w:r>
          </w:p>
        </w:tc>
        <w:tc>
          <w:tcPr>
            <w:tcW w:w="3680" w:type="dxa"/>
            <w:tcBorders>
              <w:top w:val="nil"/>
              <w:left w:val="nil"/>
              <w:bottom w:val="single" w:sz="8" w:space="0" w:color="auto"/>
              <w:right w:val="single" w:sz="8" w:space="0" w:color="auto"/>
            </w:tcBorders>
            <w:shd w:val="clear" w:color="auto" w:fill="auto"/>
            <w:vAlign w:val="center"/>
            <w:hideMark/>
          </w:tcPr>
          <w:p w14:paraId="130CEB42" w14:textId="77777777" w:rsidR="00DD1E9B" w:rsidRPr="00DD1E9B" w:rsidRDefault="00DD1E9B" w:rsidP="00DD1E9B">
            <w:pPr>
              <w:rPr>
                <w:rFonts w:ascii="Times New Roman" w:eastAsia="Times New Roman" w:hAnsi="Times New Roman" w:cs="Times New Roman"/>
                <w:b/>
                <w:bCs/>
                <w:i/>
                <w:iCs/>
                <w:color w:val="000000"/>
                <w:lang w:eastAsia="ru-RU"/>
              </w:rPr>
            </w:pPr>
            <w:r w:rsidRPr="00DD1E9B">
              <w:rPr>
                <w:rFonts w:ascii="Times New Roman" w:eastAsia="Times New Roman" w:hAnsi="Times New Roman" w:cs="Times New Roman"/>
                <w:b/>
                <w:bCs/>
                <w:i/>
                <w:iCs/>
                <w:color w:val="000000"/>
                <w:lang w:eastAsia="ru-RU"/>
              </w:rPr>
              <w:t>Организация работы структурного подразделения предприятия отрасли</w:t>
            </w:r>
          </w:p>
        </w:tc>
        <w:tc>
          <w:tcPr>
            <w:tcW w:w="1320" w:type="dxa"/>
            <w:tcBorders>
              <w:top w:val="nil"/>
              <w:left w:val="nil"/>
              <w:bottom w:val="single" w:sz="8" w:space="0" w:color="auto"/>
              <w:right w:val="single" w:sz="8" w:space="0" w:color="auto"/>
            </w:tcBorders>
            <w:shd w:val="clear" w:color="auto" w:fill="auto"/>
            <w:hideMark/>
          </w:tcPr>
          <w:p w14:paraId="71A9F3E7"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192</w:t>
            </w:r>
          </w:p>
        </w:tc>
        <w:tc>
          <w:tcPr>
            <w:tcW w:w="1580" w:type="dxa"/>
            <w:tcBorders>
              <w:top w:val="nil"/>
              <w:left w:val="nil"/>
              <w:bottom w:val="single" w:sz="8" w:space="0" w:color="auto"/>
              <w:right w:val="single" w:sz="8" w:space="0" w:color="auto"/>
            </w:tcBorders>
            <w:shd w:val="clear" w:color="auto" w:fill="auto"/>
            <w:hideMark/>
          </w:tcPr>
          <w:p w14:paraId="1FFED636"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104</w:t>
            </w:r>
          </w:p>
        </w:tc>
        <w:tc>
          <w:tcPr>
            <w:tcW w:w="1240" w:type="dxa"/>
            <w:tcBorders>
              <w:top w:val="nil"/>
              <w:left w:val="nil"/>
              <w:bottom w:val="single" w:sz="8" w:space="0" w:color="auto"/>
              <w:right w:val="single" w:sz="8" w:space="0" w:color="auto"/>
            </w:tcBorders>
            <w:shd w:val="clear" w:color="auto" w:fill="auto"/>
            <w:hideMark/>
          </w:tcPr>
          <w:p w14:paraId="0E6CA1AC"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120</w:t>
            </w:r>
          </w:p>
        </w:tc>
        <w:tc>
          <w:tcPr>
            <w:tcW w:w="960" w:type="dxa"/>
            <w:tcBorders>
              <w:top w:val="nil"/>
              <w:left w:val="nil"/>
              <w:bottom w:val="single" w:sz="8" w:space="0" w:color="auto"/>
              <w:right w:val="single" w:sz="8" w:space="0" w:color="auto"/>
            </w:tcBorders>
            <w:shd w:val="clear" w:color="auto" w:fill="auto"/>
            <w:hideMark/>
          </w:tcPr>
          <w:p w14:paraId="788304F8"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72</w:t>
            </w:r>
          </w:p>
        </w:tc>
        <w:tc>
          <w:tcPr>
            <w:tcW w:w="960" w:type="dxa"/>
            <w:tcBorders>
              <w:top w:val="nil"/>
              <w:left w:val="nil"/>
              <w:bottom w:val="single" w:sz="8" w:space="0" w:color="auto"/>
              <w:right w:val="single" w:sz="8" w:space="0" w:color="auto"/>
            </w:tcBorders>
            <w:shd w:val="clear" w:color="auto" w:fill="auto"/>
            <w:hideMark/>
          </w:tcPr>
          <w:p w14:paraId="556294DB"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1F56BA7"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F2FB430"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420A36D"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r>
      <w:tr w:rsidR="00DD1E9B" w:rsidRPr="00DD1E9B" w14:paraId="0B2DFF8C" w14:textId="77777777" w:rsidTr="00DD1E9B">
        <w:trPr>
          <w:trHeight w:val="12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1DDF1A65" w14:textId="77777777" w:rsidR="00DD1E9B" w:rsidRPr="00DD1E9B" w:rsidRDefault="00DD1E9B" w:rsidP="00DD1E9B">
            <w:pP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МДК 04.01</w:t>
            </w:r>
          </w:p>
        </w:tc>
        <w:tc>
          <w:tcPr>
            <w:tcW w:w="3680" w:type="dxa"/>
            <w:tcBorders>
              <w:top w:val="nil"/>
              <w:left w:val="nil"/>
              <w:bottom w:val="single" w:sz="8" w:space="0" w:color="auto"/>
              <w:right w:val="single" w:sz="8" w:space="0" w:color="auto"/>
            </w:tcBorders>
            <w:shd w:val="clear" w:color="auto" w:fill="auto"/>
            <w:vAlign w:val="center"/>
            <w:hideMark/>
          </w:tcPr>
          <w:p w14:paraId="13045702" w14:textId="77777777" w:rsidR="00DD1E9B" w:rsidRPr="00DD1E9B" w:rsidRDefault="00DD1E9B" w:rsidP="00DD1E9B">
            <w:pPr>
              <w:rPr>
                <w:rFonts w:ascii="Times New Roman" w:eastAsia="Times New Roman" w:hAnsi="Times New Roman" w:cs="Times New Roman"/>
                <w:i/>
                <w:iCs/>
                <w:color w:val="000000"/>
                <w:lang w:eastAsia="ru-RU"/>
              </w:rPr>
            </w:pPr>
            <w:r w:rsidRPr="00DD1E9B">
              <w:rPr>
                <w:rFonts w:ascii="Times New Roman" w:eastAsia="Times New Roman" w:hAnsi="Times New Roman" w:cs="Times New Roman"/>
                <w:i/>
                <w:iCs/>
                <w:color w:val="000000"/>
                <w:lang w:eastAsia="ru-RU"/>
              </w:rPr>
              <w:t xml:space="preserve">организация работы структурного </w:t>
            </w:r>
            <w:proofErr w:type="spellStart"/>
            <w:r w:rsidRPr="00DD1E9B">
              <w:rPr>
                <w:rFonts w:ascii="Times New Roman" w:eastAsia="Times New Roman" w:hAnsi="Times New Roman" w:cs="Times New Roman"/>
                <w:i/>
                <w:iCs/>
                <w:color w:val="000000"/>
                <w:lang w:eastAsia="ru-RU"/>
              </w:rPr>
              <w:t>подразделенияпредприятия</w:t>
            </w:r>
            <w:proofErr w:type="spellEnd"/>
            <w:r w:rsidRPr="00DD1E9B">
              <w:rPr>
                <w:rFonts w:ascii="Times New Roman" w:eastAsia="Times New Roman" w:hAnsi="Times New Roman" w:cs="Times New Roman"/>
                <w:i/>
                <w:iCs/>
                <w:color w:val="000000"/>
                <w:lang w:eastAsia="ru-RU"/>
              </w:rPr>
              <w:t xml:space="preserve"> отрасли</w:t>
            </w:r>
          </w:p>
        </w:tc>
        <w:tc>
          <w:tcPr>
            <w:tcW w:w="1320" w:type="dxa"/>
            <w:tcBorders>
              <w:top w:val="nil"/>
              <w:left w:val="nil"/>
              <w:bottom w:val="single" w:sz="8" w:space="0" w:color="auto"/>
              <w:right w:val="single" w:sz="8" w:space="0" w:color="auto"/>
            </w:tcBorders>
            <w:shd w:val="clear" w:color="auto" w:fill="auto"/>
            <w:vAlign w:val="center"/>
            <w:hideMark/>
          </w:tcPr>
          <w:p w14:paraId="288A91B0"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120</w:t>
            </w:r>
          </w:p>
        </w:tc>
        <w:tc>
          <w:tcPr>
            <w:tcW w:w="1580" w:type="dxa"/>
            <w:tcBorders>
              <w:top w:val="nil"/>
              <w:left w:val="nil"/>
              <w:bottom w:val="single" w:sz="8" w:space="0" w:color="auto"/>
              <w:right w:val="single" w:sz="8" w:space="0" w:color="auto"/>
            </w:tcBorders>
            <w:shd w:val="clear" w:color="auto" w:fill="auto"/>
            <w:vAlign w:val="center"/>
            <w:hideMark/>
          </w:tcPr>
          <w:p w14:paraId="6703DBFC"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32</w:t>
            </w:r>
          </w:p>
        </w:tc>
        <w:tc>
          <w:tcPr>
            <w:tcW w:w="1240" w:type="dxa"/>
            <w:tcBorders>
              <w:top w:val="nil"/>
              <w:left w:val="nil"/>
              <w:bottom w:val="single" w:sz="8" w:space="0" w:color="auto"/>
              <w:right w:val="single" w:sz="8" w:space="0" w:color="auto"/>
            </w:tcBorders>
            <w:shd w:val="clear" w:color="auto" w:fill="auto"/>
            <w:hideMark/>
          </w:tcPr>
          <w:p w14:paraId="1A1B449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120</w:t>
            </w:r>
          </w:p>
        </w:tc>
        <w:tc>
          <w:tcPr>
            <w:tcW w:w="960" w:type="dxa"/>
            <w:tcBorders>
              <w:top w:val="nil"/>
              <w:left w:val="nil"/>
              <w:bottom w:val="single" w:sz="8" w:space="0" w:color="auto"/>
              <w:right w:val="single" w:sz="8" w:space="0" w:color="auto"/>
            </w:tcBorders>
            <w:shd w:val="clear" w:color="auto" w:fill="auto"/>
            <w:hideMark/>
          </w:tcPr>
          <w:p w14:paraId="232319DE"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4A4184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644A306"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22F1CB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46D2B9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3444B89E"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EB16078" w14:textId="77777777" w:rsidR="00DD1E9B" w:rsidRPr="00DD1E9B" w:rsidRDefault="00DD1E9B" w:rsidP="00DD1E9B">
            <w:pPr>
              <w:jc w:val="both"/>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УП.04</w:t>
            </w:r>
          </w:p>
        </w:tc>
        <w:tc>
          <w:tcPr>
            <w:tcW w:w="3680" w:type="dxa"/>
            <w:tcBorders>
              <w:top w:val="nil"/>
              <w:left w:val="nil"/>
              <w:bottom w:val="single" w:sz="8" w:space="0" w:color="auto"/>
              <w:right w:val="single" w:sz="8" w:space="0" w:color="auto"/>
            </w:tcBorders>
            <w:shd w:val="clear" w:color="auto" w:fill="auto"/>
            <w:hideMark/>
          </w:tcPr>
          <w:p w14:paraId="75CEC7CA"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18D37550"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03484B51"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36</w:t>
            </w:r>
          </w:p>
        </w:tc>
        <w:tc>
          <w:tcPr>
            <w:tcW w:w="1240" w:type="dxa"/>
            <w:tcBorders>
              <w:top w:val="nil"/>
              <w:left w:val="nil"/>
              <w:bottom w:val="single" w:sz="8" w:space="0" w:color="auto"/>
              <w:right w:val="single" w:sz="8" w:space="0" w:color="auto"/>
            </w:tcBorders>
            <w:shd w:val="clear" w:color="auto" w:fill="auto"/>
            <w:hideMark/>
          </w:tcPr>
          <w:p w14:paraId="077E2052"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0CAA9E9F"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0893E00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C06C99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B7140C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2CED816"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7A5D3D8F"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4B6B67DB" w14:textId="77777777" w:rsidR="00DD1E9B" w:rsidRPr="00DD1E9B" w:rsidRDefault="00DD1E9B" w:rsidP="00DD1E9B">
            <w:pPr>
              <w:jc w:val="both"/>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ПП.04</w:t>
            </w:r>
          </w:p>
        </w:tc>
        <w:tc>
          <w:tcPr>
            <w:tcW w:w="3680" w:type="dxa"/>
            <w:tcBorders>
              <w:top w:val="nil"/>
              <w:left w:val="nil"/>
              <w:bottom w:val="single" w:sz="8" w:space="0" w:color="auto"/>
              <w:right w:val="single" w:sz="8" w:space="0" w:color="auto"/>
            </w:tcBorders>
            <w:shd w:val="clear" w:color="auto" w:fill="auto"/>
            <w:hideMark/>
          </w:tcPr>
          <w:p w14:paraId="727C09F5"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1B96EE32"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083CC71D"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36</w:t>
            </w:r>
          </w:p>
        </w:tc>
        <w:tc>
          <w:tcPr>
            <w:tcW w:w="1240" w:type="dxa"/>
            <w:tcBorders>
              <w:top w:val="nil"/>
              <w:left w:val="nil"/>
              <w:bottom w:val="single" w:sz="8" w:space="0" w:color="auto"/>
              <w:right w:val="single" w:sz="8" w:space="0" w:color="auto"/>
            </w:tcBorders>
            <w:shd w:val="clear" w:color="auto" w:fill="auto"/>
            <w:hideMark/>
          </w:tcPr>
          <w:p w14:paraId="1EAF59EF"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4819FAB8"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36</w:t>
            </w:r>
          </w:p>
        </w:tc>
        <w:tc>
          <w:tcPr>
            <w:tcW w:w="960" w:type="dxa"/>
            <w:tcBorders>
              <w:top w:val="nil"/>
              <w:left w:val="nil"/>
              <w:bottom w:val="single" w:sz="8" w:space="0" w:color="auto"/>
              <w:right w:val="single" w:sz="8" w:space="0" w:color="auto"/>
            </w:tcBorders>
            <w:shd w:val="clear" w:color="auto" w:fill="auto"/>
            <w:hideMark/>
          </w:tcPr>
          <w:p w14:paraId="27B436F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7AD7E91"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5DD5C89"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833E821"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1,2</w:t>
            </w:r>
          </w:p>
        </w:tc>
      </w:tr>
      <w:tr w:rsidR="00DD1E9B" w:rsidRPr="00DD1E9B" w14:paraId="4FA2811B" w14:textId="77777777" w:rsidTr="00DD1E9B">
        <w:trPr>
          <w:trHeight w:val="315"/>
        </w:trPr>
        <w:tc>
          <w:tcPr>
            <w:tcW w:w="1380" w:type="dxa"/>
            <w:tcBorders>
              <w:top w:val="nil"/>
              <w:left w:val="single" w:sz="8" w:space="0" w:color="auto"/>
              <w:bottom w:val="single" w:sz="8" w:space="0" w:color="auto"/>
              <w:right w:val="nil"/>
            </w:tcBorders>
            <w:shd w:val="clear" w:color="auto" w:fill="auto"/>
            <w:vAlign w:val="center"/>
            <w:hideMark/>
          </w:tcPr>
          <w:p w14:paraId="660F95A7" w14:textId="77777777" w:rsidR="00DD1E9B" w:rsidRPr="00DD1E9B" w:rsidRDefault="00DD1E9B" w:rsidP="00DD1E9B">
            <w:pPr>
              <w:jc w:val="both"/>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ПДП</w:t>
            </w:r>
          </w:p>
        </w:tc>
        <w:tc>
          <w:tcPr>
            <w:tcW w:w="3680" w:type="dxa"/>
            <w:tcBorders>
              <w:top w:val="nil"/>
              <w:left w:val="nil"/>
              <w:bottom w:val="single" w:sz="8" w:space="0" w:color="auto"/>
              <w:right w:val="single" w:sz="8" w:space="0" w:color="auto"/>
            </w:tcBorders>
            <w:shd w:val="clear" w:color="auto" w:fill="auto"/>
            <w:hideMark/>
          </w:tcPr>
          <w:p w14:paraId="7EED077F"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ПДП</w:t>
            </w:r>
          </w:p>
        </w:tc>
        <w:tc>
          <w:tcPr>
            <w:tcW w:w="1320" w:type="dxa"/>
            <w:tcBorders>
              <w:top w:val="nil"/>
              <w:left w:val="nil"/>
              <w:bottom w:val="single" w:sz="8" w:space="0" w:color="auto"/>
              <w:right w:val="single" w:sz="8" w:space="0" w:color="auto"/>
            </w:tcBorders>
            <w:shd w:val="clear" w:color="auto" w:fill="auto"/>
            <w:vAlign w:val="center"/>
            <w:hideMark/>
          </w:tcPr>
          <w:p w14:paraId="66459F8D"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1580" w:type="dxa"/>
            <w:tcBorders>
              <w:top w:val="nil"/>
              <w:left w:val="nil"/>
              <w:bottom w:val="single" w:sz="8" w:space="0" w:color="auto"/>
              <w:right w:val="single" w:sz="8" w:space="0" w:color="auto"/>
            </w:tcBorders>
            <w:shd w:val="clear" w:color="auto" w:fill="auto"/>
            <w:vAlign w:val="center"/>
            <w:hideMark/>
          </w:tcPr>
          <w:p w14:paraId="1806CD5A" w14:textId="77777777" w:rsidR="00DD1E9B" w:rsidRPr="00DD1E9B" w:rsidRDefault="00DD1E9B" w:rsidP="00DD1E9B">
            <w:pPr>
              <w:jc w:val="center"/>
              <w:rPr>
                <w:rFonts w:ascii="Times New Roman" w:eastAsia="Times New Roman" w:hAnsi="Times New Roman" w:cs="Times New Roman"/>
                <w:b/>
                <w:bCs/>
                <w:color w:val="000000"/>
                <w:lang w:eastAsia="ru-RU"/>
              </w:rPr>
            </w:pPr>
            <w:r w:rsidRPr="00DD1E9B">
              <w:rPr>
                <w:rFonts w:ascii="Times New Roman" w:eastAsia="Times New Roman" w:hAnsi="Times New Roman" w:cs="Times New Roman"/>
                <w:b/>
                <w:bCs/>
                <w:color w:val="000000"/>
                <w:lang w:eastAsia="ru-RU"/>
              </w:rPr>
              <w:t> </w:t>
            </w:r>
          </w:p>
        </w:tc>
        <w:tc>
          <w:tcPr>
            <w:tcW w:w="1240" w:type="dxa"/>
            <w:tcBorders>
              <w:top w:val="nil"/>
              <w:left w:val="nil"/>
              <w:bottom w:val="single" w:sz="8" w:space="0" w:color="auto"/>
              <w:right w:val="single" w:sz="8" w:space="0" w:color="auto"/>
            </w:tcBorders>
            <w:shd w:val="clear" w:color="auto" w:fill="auto"/>
            <w:hideMark/>
          </w:tcPr>
          <w:p w14:paraId="5800A31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2B7DF922" w14:textId="77777777" w:rsidR="00DD1E9B" w:rsidRPr="00DD1E9B" w:rsidRDefault="00DD1E9B" w:rsidP="00DD1E9B">
            <w:pPr>
              <w:jc w:val="center"/>
              <w:rPr>
                <w:rFonts w:ascii="Times New Roman" w:eastAsia="Times New Roman" w:hAnsi="Times New Roman" w:cs="Times New Roman"/>
                <w:color w:val="000000"/>
                <w:lang w:eastAsia="ru-RU"/>
              </w:rPr>
            </w:pPr>
            <w:r w:rsidRPr="00DD1E9B">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auto" w:fill="auto"/>
            <w:hideMark/>
          </w:tcPr>
          <w:p w14:paraId="1ACB5B4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679890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F8AFAB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1C1B752"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r>
      <w:tr w:rsidR="00DD1E9B" w:rsidRPr="00DD1E9B" w14:paraId="547A3173" w14:textId="77777777" w:rsidTr="00DD1E9B">
        <w:trPr>
          <w:trHeight w:val="792"/>
        </w:trPr>
        <w:tc>
          <w:tcPr>
            <w:tcW w:w="5060"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283FCB1E"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Вариативная часть образовательной программы</w:t>
            </w:r>
          </w:p>
        </w:tc>
        <w:tc>
          <w:tcPr>
            <w:tcW w:w="1320" w:type="dxa"/>
            <w:tcBorders>
              <w:top w:val="nil"/>
              <w:left w:val="nil"/>
              <w:bottom w:val="single" w:sz="8" w:space="0" w:color="auto"/>
              <w:right w:val="single" w:sz="8" w:space="0" w:color="auto"/>
            </w:tcBorders>
            <w:shd w:val="clear" w:color="auto" w:fill="auto"/>
            <w:hideMark/>
          </w:tcPr>
          <w:p w14:paraId="325FFD5D"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1116</w:t>
            </w:r>
          </w:p>
        </w:tc>
        <w:tc>
          <w:tcPr>
            <w:tcW w:w="1580" w:type="dxa"/>
            <w:tcBorders>
              <w:top w:val="nil"/>
              <w:left w:val="nil"/>
              <w:bottom w:val="single" w:sz="8" w:space="0" w:color="auto"/>
              <w:right w:val="single" w:sz="8" w:space="0" w:color="auto"/>
            </w:tcBorders>
            <w:shd w:val="clear" w:color="auto" w:fill="auto"/>
            <w:hideMark/>
          </w:tcPr>
          <w:p w14:paraId="2787ACDB"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414</w:t>
            </w:r>
          </w:p>
        </w:tc>
        <w:tc>
          <w:tcPr>
            <w:tcW w:w="1240" w:type="dxa"/>
            <w:tcBorders>
              <w:top w:val="nil"/>
              <w:left w:val="nil"/>
              <w:bottom w:val="single" w:sz="8" w:space="0" w:color="auto"/>
              <w:right w:val="single" w:sz="8" w:space="0" w:color="auto"/>
            </w:tcBorders>
            <w:shd w:val="clear" w:color="auto" w:fill="auto"/>
            <w:hideMark/>
          </w:tcPr>
          <w:p w14:paraId="1AFF1FC2"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414</w:t>
            </w:r>
          </w:p>
        </w:tc>
        <w:tc>
          <w:tcPr>
            <w:tcW w:w="960" w:type="dxa"/>
            <w:tcBorders>
              <w:top w:val="nil"/>
              <w:left w:val="nil"/>
              <w:bottom w:val="single" w:sz="8" w:space="0" w:color="auto"/>
              <w:right w:val="single" w:sz="8" w:space="0" w:color="auto"/>
            </w:tcBorders>
            <w:shd w:val="clear" w:color="auto" w:fill="auto"/>
            <w:hideMark/>
          </w:tcPr>
          <w:p w14:paraId="487212EB"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B4C991C"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49ABBE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F27B35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117ADFB"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r>
      <w:tr w:rsidR="00DD1E9B" w:rsidRPr="00DD1E9B" w14:paraId="01F2BF02" w14:textId="77777777" w:rsidTr="00DD1E9B">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6EC7FC9D"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ГИА.00</w:t>
            </w:r>
          </w:p>
        </w:tc>
        <w:tc>
          <w:tcPr>
            <w:tcW w:w="3680" w:type="dxa"/>
            <w:tcBorders>
              <w:top w:val="nil"/>
              <w:left w:val="nil"/>
              <w:bottom w:val="single" w:sz="8" w:space="0" w:color="auto"/>
              <w:right w:val="single" w:sz="8" w:space="0" w:color="auto"/>
            </w:tcBorders>
            <w:shd w:val="clear" w:color="auto" w:fill="auto"/>
            <w:hideMark/>
          </w:tcPr>
          <w:p w14:paraId="09330C33" w14:textId="77777777" w:rsidR="00DD1E9B" w:rsidRPr="00DD1E9B" w:rsidRDefault="00DD1E9B" w:rsidP="00DD1E9B">
            <w:pPr>
              <w:jc w:val="both"/>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Государственная итоговая аттестация</w:t>
            </w:r>
          </w:p>
        </w:tc>
        <w:tc>
          <w:tcPr>
            <w:tcW w:w="1320" w:type="dxa"/>
            <w:tcBorders>
              <w:top w:val="nil"/>
              <w:left w:val="nil"/>
              <w:bottom w:val="single" w:sz="8" w:space="0" w:color="auto"/>
              <w:right w:val="single" w:sz="8" w:space="0" w:color="auto"/>
            </w:tcBorders>
            <w:shd w:val="clear" w:color="auto" w:fill="auto"/>
            <w:hideMark/>
          </w:tcPr>
          <w:p w14:paraId="0667A911"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216</w:t>
            </w:r>
          </w:p>
        </w:tc>
        <w:tc>
          <w:tcPr>
            <w:tcW w:w="1580" w:type="dxa"/>
            <w:tcBorders>
              <w:top w:val="nil"/>
              <w:left w:val="nil"/>
              <w:bottom w:val="single" w:sz="8" w:space="0" w:color="auto"/>
              <w:right w:val="single" w:sz="8" w:space="0" w:color="auto"/>
            </w:tcBorders>
            <w:shd w:val="clear" w:color="auto" w:fill="auto"/>
            <w:hideMark/>
          </w:tcPr>
          <w:p w14:paraId="51CDAEEA"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216</w:t>
            </w:r>
          </w:p>
        </w:tc>
        <w:tc>
          <w:tcPr>
            <w:tcW w:w="1240" w:type="dxa"/>
            <w:tcBorders>
              <w:top w:val="nil"/>
              <w:left w:val="nil"/>
              <w:bottom w:val="single" w:sz="8" w:space="0" w:color="auto"/>
              <w:right w:val="single" w:sz="8" w:space="0" w:color="auto"/>
            </w:tcBorders>
            <w:shd w:val="clear" w:color="auto" w:fill="auto"/>
            <w:hideMark/>
          </w:tcPr>
          <w:p w14:paraId="5ABC3A9F"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221CA05"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54FD6A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2EA2D98"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CE3ECCC"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F001A03"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2</w:t>
            </w:r>
          </w:p>
        </w:tc>
      </w:tr>
      <w:tr w:rsidR="00DD1E9B" w:rsidRPr="00DD1E9B" w14:paraId="3EBF3CDA" w14:textId="77777777" w:rsidTr="00DD1E9B">
        <w:trPr>
          <w:trHeight w:val="315"/>
        </w:trPr>
        <w:tc>
          <w:tcPr>
            <w:tcW w:w="50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966201" w14:textId="77777777" w:rsidR="00DD1E9B" w:rsidRPr="00DD1E9B" w:rsidRDefault="00DD1E9B" w:rsidP="00DD1E9B">
            <w:pP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Итого:</w:t>
            </w:r>
          </w:p>
        </w:tc>
        <w:tc>
          <w:tcPr>
            <w:tcW w:w="1320" w:type="dxa"/>
            <w:tcBorders>
              <w:top w:val="nil"/>
              <w:left w:val="nil"/>
              <w:bottom w:val="single" w:sz="8" w:space="0" w:color="auto"/>
              <w:right w:val="single" w:sz="8" w:space="0" w:color="auto"/>
            </w:tcBorders>
            <w:shd w:val="clear" w:color="auto" w:fill="auto"/>
            <w:vAlign w:val="center"/>
            <w:hideMark/>
          </w:tcPr>
          <w:p w14:paraId="1C3A95A3"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2952</w:t>
            </w:r>
          </w:p>
        </w:tc>
        <w:tc>
          <w:tcPr>
            <w:tcW w:w="1580" w:type="dxa"/>
            <w:tcBorders>
              <w:top w:val="nil"/>
              <w:left w:val="nil"/>
              <w:bottom w:val="single" w:sz="8" w:space="0" w:color="auto"/>
              <w:right w:val="single" w:sz="8" w:space="0" w:color="auto"/>
            </w:tcBorders>
            <w:shd w:val="clear" w:color="auto" w:fill="auto"/>
            <w:vAlign w:val="center"/>
            <w:hideMark/>
          </w:tcPr>
          <w:p w14:paraId="0E8B4D75"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1442</w:t>
            </w:r>
          </w:p>
        </w:tc>
        <w:tc>
          <w:tcPr>
            <w:tcW w:w="1240" w:type="dxa"/>
            <w:tcBorders>
              <w:top w:val="nil"/>
              <w:left w:val="nil"/>
              <w:bottom w:val="single" w:sz="8" w:space="0" w:color="auto"/>
              <w:right w:val="single" w:sz="8" w:space="0" w:color="auto"/>
            </w:tcBorders>
            <w:shd w:val="clear" w:color="auto" w:fill="auto"/>
            <w:vAlign w:val="center"/>
            <w:hideMark/>
          </w:tcPr>
          <w:p w14:paraId="112740AC"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1634</w:t>
            </w:r>
          </w:p>
        </w:tc>
        <w:tc>
          <w:tcPr>
            <w:tcW w:w="960" w:type="dxa"/>
            <w:tcBorders>
              <w:top w:val="nil"/>
              <w:left w:val="nil"/>
              <w:bottom w:val="single" w:sz="8" w:space="0" w:color="auto"/>
              <w:right w:val="single" w:sz="8" w:space="0" w:color="auto"/>
            </w:tcBorders>
            <w:shd w:val="clear" w:color="auto" w:fill="auto"/>
            <w:vAlign w:val="center"/>
            <w:hideMark/>
          </w:tcPr>
          <w:p w14:paraId="29E8BEAF"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360</w:t>
            </w:r>
          </w:p>
        </w:tc>
        <w:tc>
          <w:tcPr>
            <w:tcW w:w="960" w:type="dxa"/>
            <w:tcBorders>
              <w:top w:val="nil"/>
              <w:left w:val="nil"/>
              <w:bottom w:val="single" w:sz="8" w:space="0" w:color="auto"/>
              <w:right w:val="single" w:sz="8" w:space="0" w:color="auto"/>
            </w:tcBorders>
            <w:shd w:val="clear" w:color="auto" w:fill="auto"/>
            <w:vAlign w:val="center"/>
            <w:hideMark/>
          </w:tcPr>
          <w:p w14:paraId="60E7FBE4"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16</w:t>
            </w:r>
          </w:p>
        </w:tc>
        <w:tc>
          <w:tcPr>
            <w:tcW w:w="960" w:type="dxa"/>
            <w:tcBorders>
              <w:top w:val="nil"/>
              <w:left w:val="nil"/>
              <w:bottom w:val="single" w:sz="8" w:space="0" w:color="auto"/>
              <w:right w:val="single" w:sz="8" w:space="0" w:color="auto"/>
            </w:tcBorders>
            <w:shd w:val="clear" w:color="auto" w:fill="auto"/>
            <w:vAlign w:val="center"/>
            <w:hideMark/>
          </w:tcPr>
          <w:p w14:paraId="3EB73C22"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168ACA2F" w14:textId="77777777" w:rsidR="00DD1E9B" w:rsidRPr="00DD1E9B" w:rsidRDefault="00DD1E9B" w:rsidP="00DD1E9B">
            <w:pPr>
              <w:jc w:val="center"/>
              <w:rPr>
                <w:rFonts w:ascii="Times New Roman" w:eastAsia="Times New Roman" w:hAnsi="Times New Roman" w:cs="Times New Roman"/>
                <w:b/>
                <w:bCs/>
                <w:color w:val="000000"/>
                <w:sz w:val="20"/>
                <w:szCs w:val="20"/>
                <w:lang w:eastAsia="ru-RU"/>
              </w:rPr>
            </w:pPr>
            <w:r w:rsidRPr="00DD1E9B">
              <w:rPr>
                <w:rFonts w:ascii="Times New Roman" w:eastAsia="Times New Roman" w:hAnsi="Times New Roman" w:cs="Times New Roman"/>
                <w:b/>
                <w:bCs/>
                <w:color w:val="000000"/>
                <w:sz w:val="20"/>
                <w:szCs w:val="20"/>
                <w:lang w:eastAsia="ru-RU"/>
              </w:rPr>
              <w:t>108</w:t>
            </w:r>
          </w:p>
        </w:tc>
        <w:tc>
          <w:tcPr>
            <w:tcW w:w="960" w:type="dxa"/>
            <w:tcBorders>
              <w:top w:val="nil"/>
              <w:left w:val="nil"/>
              <w:bottom w:val="single" w:sz="8" w:space="0" w:color="auto"/>
              <w:right w:val="single" w:sz="8" w:space="0" w:color="auto"/>
            </w:tcBorders>
            <w:shd w:val="clear" w:color="auto" w:fill="auto"/>
            <w:vAlign w:val="center"/>
            <w:hideMark/>
          </w:tcPr>
          <w:p w14:paraId="657B1AC7" w14:textId="77777777" w:rsidR="00DD1E9B" w:rsidRPr="00DD1E9B" w:rsidRDefault="00DD1E9B" w:rsidP="00DD1E9B">
            <w:pPr>
              <w:jc w:val="center"/>
              <w:rPr>
                <w:rFonts w:ascii="Times New Roman" w:eastAsia="Times New Roman" w:hAnsi="Times New Roman" w:cs="Times New Roman"/>
                <w:color w:val="000000"/>
                <w:sz w:val="20"/>
                <w:szCs w:val="20"/>
                <w:lang w:eastAsia="ru-RU"/>
              </w:rPr>
            </w:pPr>
            <w:r w:rsidRPr="00DD1E9B">
              <w:rPr>
                <w:rFonts w:ascii="Times New Roman" w:eastAsia="Times New Roman" w:hAnsi="Times New Roman" w:cs="Times New Roman"/>
                <w:color w:val="000000"/>
                <w:sz w:val="20"/>
                <w:szCs w:val="20"/>
                <w:lang w:eastAsia="ru-RU"/>
              </w:rPr>
              <w:t> </w:t>
            </w:r>
          </w:p>
        </w:tc>
      </w:tr>
    </w:tbl>
    <w:p w14:paraId="6DBB20ED" w14:textId="77777777" w:rsidR="00DD1E9B" w:rsidRDefault="00DD1E9B" w:rsidP="00252FFB">
      <w:pPr>
        <w:pStyle w:val="114"/>
        <w:spacing w:after="0" w:line="240" w:lineRule="auto"/>
        <w:rPr>
          <w:bCs/>
        </w:rPr>
      </w:pPr>
    </w:p>
    <w:p w14:paraId="5D5B159D" w14:textId="77777777" w:rsidR="00DD1E9B" w:rsidRDefault="00DD1E9B" w:rsidP="00252FFB">
      <w:pPr>
        <w:pStyle w:val="114"/>
        <w:spacing w:after="0" w:line="240" w:lineRule="auto"/>
        <w:rPr>
          <w:bCs/>
        </w:rPr>
      </w:pPr>
    </w:p>
    <w:p w14:paraId="14BAD3C4" w14:textId="77777777" w:rsidR="00DD1E9B" w:rsidRDefault="00DD1E9B" w:rsidP="00252FFB">
      <w:pPr>
        <w:pStyle w:val="114"/>
        <w:spacing w:after="0" w:line="240" w:lineRule="auto"/>
        <w:rPr>
          <w:bCs/>
        </w:rPr>
      </w:pPr>
    </w:p>
    <w:p w14:paraId="5853083D" w14:textId="77777777" w:rsidR="00DD1E9B" w:rsidRDefault="00DD1E9B" w:rsidP="00252FFB">
      <w:pPr>
        <w:pStyle w:val="114"/>
        <w:spacing w:after="0" w:line="240" w:lineRule="auto"/>
        <w:rPr>
          <w:bCs/>
        </w:rPr>
      </w:pPr>
    </w:p>
    <w:p w14:paraId="066D7863" w14:textId="77777777" w:rsidR="00DD1E9B" w:rsidRDefault="00DD1E9B" w:rsidP="00252FFB">
      <w:pPr>
        <w:pStyle w:val="114"/>
        <w:spacing w:after="0" w:line="240" w:lineRule="auto"/>
        <w:rPr>
          <w:bCs/>
        </w:rPr>
      </w:pPr>
    </w:p>
    <w:p w14:paraId="73F1054A" w14:textId="77777777" w:rsidR="00DD1E9B" w:rsidRDefault="00DD1E9B" w:rsidP="00252FFB">
      <w:pPr>
        <w:pStyle w:val="114"/>
        <w:spacing w:after="0" w:line="240" w:lineRule="auto"/>
        <w:rPr>
          <w:bCs/>
        </w:rPr>
      </w:pPr>
    </w:p>
    <w:p w14:paraId="7C6D5AD6" w14:textId="77777777" w:rsidR="00DD6A4E" w:rsidRDefault="00DD6A4E" w:rsidP="00252FFB">
      <w:pPr>
        <w:pStyle w:val="114"/>
        <w:spacing w:after="0" w:line="240" w:lineRule="auto"/>
        <w:rPr>
          <w:bCs/>
        </w:rPr>
      </w:pPr>
    </w:p>
    <w:p w14:paraId="783BBCC8" w14:textId="77777777" w:rsidR="00DD6A4E" w:rsidRDefault="00DD6A4E" w:rsidP="00DD1E9B">
      <w:pPr>
        <w:pStyle w:val="114"/>
        <w:spacing w:after="0" w:line="240" w:lineRule="auto"/>
        <w:ind w:firstLine="0"/>
        <w:rPr>
          <w:bCs/>
        </w:rPr>
      </w:pPr>
    </w:p>
    <w:p w14:paraId="1F4F5D77" w14:textId="77777777" w:rsidR="00DD6A4E" w:rsidRDefault="00DD6A4E" w:rsidP="00252FFB">
      <w:pPr>
        <w:pStyle w:val="114"/>
        <w:spacing w:after="0" w:line="240" w:lineRule="auto"/>
        <w:rPr>
          <w:bCs/>
        </w:rPr>
      </w:pPr>
    </w:p>
    <w:p w14:paraId="5CD6EFB1" w14:textId="77777777" w:rsidR="00347FE9" w:rsidRPr="00252FFB" w:rsidRDefault="00CF51AE" w:rsidP="00252FFB">
      <w:pPr>
        <w:pStyle w:val="114"/>
        <w:spacing w:after="0" w:line="240" w:lineRule="auto"/>
        <w:rPr>
          <w:bCs/>
        </w:rPr>
      </w:pPr>
      <w:bookmarkStart w:id="35" w:name="_Toc149572869"/>
      <w:bookmarkStart w:id="36" w:name="_Toc156156502"/>
      <w:bookmarkStart w:id="37" w:name="_Toc128660446"/>
      <w:bookmarkStart w:id="38" w:name="_Toc128660700"/>
      <w:bookmarkEnd w:id="33"/>
      <w:r w:rsidRPr="00252FFB">
        <w:rPr>
          <w:bCs/>
        </w:rPr>
        <w:lastRenderedPageBreak/>
        <w:t>5.</w:t>
      </w:r>
      <w:r w:rsidR="00FB4FB6" w:rsidRPr="00252FFB">
        <w:rPr>
          <w:bCs/>
        </w:rPr>
        <w:t>2</w:t>
      </w:r>
      <w:r w:rsidRPr="00252FFB">
        <w:rPr>
          <w:bCs/>
        </w:rPr>
        <w:t>. Примерный календарный учебный график</w:t>
      </w:r>
      <w:r w:rsidRPr="00252FFB">
        <w:rPr>
          <w:bCs/>
          <w:vertAlign w:val="superscript"/>
        </w:rPr>
        <w:footnoteReference w:id="5"/>
      </w:r>
      <w:bookmarkEnd w:id="35"/>
      <w:bookmarkEnd w:id="36"/>
    </w:p>
    <w:p w14:paraId="3CB62EA5" w14:textId="77777777" w:rsidR="00792371" w:rsidRPr="00B02813" w:rsidRDefault="00792371" w:rsidP="00252FFB">
      <w:pPr>
        <w:rPr>
          <w:rFonts w:ascii="Times New Roman" w:eastAsia="Times New Roman" w:hAnsi="Times New Roman" w:cs="Times New Roman"/>
          <w:b/>
          <w:bCs/>
          <w:sz w:val="24"/>
          <w:szCs w:val="24"/>
        </w:rPr>
      </w:pPr>
    </w:p>
    <w:tbl>
      <w:tblPr>
        <w:tblW w:w="14560" w:type="dxa"/>
        <w:tblLook w:val="04A0" w:firstRow="1" w:lastRow="0" w:firstColumn="1" w:lastColumn="0" w:noHBand="0" w:noVBand="1"/>
      </w:tblPr>
      <w:tblGrid>
        <w:gridCol w:w="281"/>
        <w:gridCol w:w="296"/>
        <w:gridCol w:w="243"/>
        <w:gridCol w:w="242"/>
        <w:gridCol w:w="242"/>
        <w:gridCol w:w="242"/>
        <w:gridCol w:w="242"/>
        <w:gridCol w:w="242"/>
        <w:gridCol w:w="242"/>
        <w:gridCol w:w="242"/>
        <w:gridCol w:w="242"/>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80"/>
      </w:tblGrid>
      <w:tr w:rsidR="00AA385F" w:rsidRPr="00B02813" w14:paraId="57337C1C" w14:textId="77777777" w:rsidTr="00DD6A4E">
        <w:trPr>
          <w:trHeight w:val="534"/>
        </w:trPr>
        <w:tc>
          <w:tcPr>
            <w:tcW w:w="28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3428458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c>
          <w:tcPr>
            <w:tcW w:w="29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07FF76B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ВУП</w:t>
            </w:r>
          </w:p>
        </w:tc>
        <w:tc>
          <w:tcPr>
            <w:tcW w:w="1211" w:type="dxa"/>
            <w:gridSpan w:val="5"/>
            <w:vMerge w:val="restart"/>
            <w:tcBorders>
              <w:top w:val="single" w:sz="4" w:space="0" w:color="auto"/>
              <w:left w:val="nil"/>
              <w:bottom w:val="nil"/>
              <w:right w:val="single" w:sz="4" w:space="0" w:color="auto"/>
            </w:tcBorders>
            <w:shd w:val="clear" w:color="auto" w:fill="auto"/>
            <w:noWrap/>
            <w:vAlign w:val="center"/>
            <w:hideMark/>
          </w:tcPr>
          <w:p w14:paraId="6E798F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Сентябрь</w:t>
            </w:r>
          </w:p>
        </w:tc>
        <w:tc>
          <w:tcPr>
            <w:tcW w:w="968"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487510F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Октябрь</w:t>
            </w:r>
          </w:p>
        </w:tc>
        <w:tc>
          <w:tcPr>
            <w:tcW w:w="1072"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4E180F0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Ноябрь</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0C051D5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Декабрь</w:t>
            </w:r>
          </w:p>
        </w:tc>
        <w:tc>
          <w:tcPr>
            <w:tcW w:w="1072"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3B445DD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Январь</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48D1C26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Февраль</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321B981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Март</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67A6D7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Апрель</w:t>
            </w:r>
          </w:p>
        </w:tc>
        <w:tc>
          <w:tcPr>
            <w:tcW w:w="1072" w:type="dxa"/>
            <w:gridSpan w:val="4"/>
            <w:vMerge w:val="restart"/>
            <w:tcBorders>
              <w:top w:val="single" w:sz="4" w:space="0" w:color="auto"/>
              <w:left w:val="nil"/>
              <w:bottom w:val="nil"/>
              <w:right w:val="single" w:sz="4" w:space="0" w:color="000000"/>
            </w:tcBorders>
            <w:shd w:val="clear" w:color="auto" w:fill="auto"/>
            <w:noWrap/>
            <w:vAlign w:val="center"/>
            <w:hideMark/>
          </w:tcPr>
          <w:p w14:paraId="069854A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Май</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1CF5271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Июнь</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03E9B10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Июль</w:t>
            </w:r>
          </w:p>
        </w:tc>
        <w:tc>
          <w:tcPr>
            <w:tcW w:w="1072" w:type="dxa"/>
            <w:gridSpan w:val="4"/>
            <w:vMerge w:val="restart"/>
            <w:tcBorders>
              <w:top w:val="single" w:sz="4" w:space="0" w:color="auto"/>
              <w:left w:val="single" w:sz="4" w:space="0" w:color="auto"/>
              <w:bottom w:val="nil"/>
              <w:right w:val="nil"/>
            </w:tcBorders>
            <w:shd w:val="clear" w:color="auto" w:fill="auto"/>
            <w:noWrap/>
            <w:vAlign w:val="center"/>
            <w:hideMark/>
          </w:tcPr>
          <w:p w14:paraId="3739A6F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Август</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39C860B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r>
      <w:tr w:rsidR="00AA385F" w:rsidRPr="00B02813" w14:paraId="576B1382" w14:textId="77777777" w:rsidTr="00DD6A4E">
        <w:trPr>
          <w:trHeight w:val="269"/>
        </w:trPr>
        <w:tc>
          <w:tcPr>
            <w:tcW w:w="281" w:type="dxa"/>
            <w:vMerge/>
            <w:tcBorders>
              <w:top w:val="single" w:sz="4" w:space="0" w:color="auto"/>
              <w:left w:val="single" w:sz="4" w:space="0" w:color="auto"/>
              <w:bottom w:val="single" w:sz="4" w:space="0" w:color="000000"/>
              <w:right w:val="single" w:sz="4" w:space="0" w:color="auto"/>
            </w:tcBorders>
            <w:vAlign w:val="center"/>
            <w:hideMark/>
          </w:tcPr>
          <w:p w14:paraId="6D2D3561" w14:textId="77777777" w:rsidR="00AA385F" w:rsidRPr="00B02813" w:rsidRDefault="00AA385F" w:rsidP="00252FFB">
            <w:pPr>
              <w:rPr>
                <w:rFonts w:ascii="Times New Roman" w:eastAsia="Times New Roman" w:hAnsi="Times New Roman" w:cs="Times New Roman"/>
                <w:b/>
                <w:bCs/>
                <w:sz w:val="12"/>
                <w:szCs w:val="12"/>
              </w:rPr>
            </w:pPr>
          </w:p>
        </w:tc>
        <w:tc>
          <w:tcPr>
            <w:tcW w:w="296" w:type="dxa"/>
            <w:vMerge/>
            <w:tcBorders>
              <w:top w:val="single" w:sz="4" w:space="0" w:color="auto"/>
              <w:left w:val="single" w:sz="4" w:space="0" w:color="auto"/>
              <w:bottom w:val="single" w:sz="4" w:space="0" w:color="000000"/>
              <w:right w:val="single" w:sz="4" w:space="0" w:color="auto"/>
            </w:tcBorders>
            <w:vAlign w:val="center"/>
            <w:hideMark/>
          </w:tcPr>
          <w:p w14:paraId="7A65CA10" w14:textId="77777777" w:rsidR="00AA385F" w:rsidRPr="00B02813" w:rsidRDefault="00AA385F" w:rsidP="00252FFB">
            <w:pPr>
              <w:rPr>
                <w:rFonts w:ascii="Times New Roman" w:eastAsia="Times New Roman" w:hAnsi="Times New Roman" w:cs="Times New Roman"/>
                <w:b/>
                <w:bCs/>
                <w:sz w:val="12"/>
                <w:szCs w:val="12"/>
              </w:rPr>
            </w:pPr>
          </w:p>
        </w:tc>
        <w:tc>
          <w:tcPr>
            <w:tcW w:w="1211" w:type="dxa"/>
            <w:gridSpan w:val="5"/>
            <w:vMerge/>
            <w:tcBorders>
              <w:left w:val="single" w:sz="4" w:space="0" w:color="auto"/>
              <w:bottom w:val="single" w:sz="4" w:space="0" w:color="000000"/>
              <w:right w:val="single" w:sz="4" w:space="0" w:color="auto"/>
            </w:tcBorders>
            <w:vAlign w:val="center"/>
          </w:tcPr>
          <w:p w14:paraId="2E05C385" w14:textId="77777777" w:rsidR="00AA385F" w:rsidRPr="00B02813" w:rsidRDefault="00AA385F" w:rsidP="00252FFB">
            <w:pPr>
              <w:rPr>
                <w:rFonts w:ascii="Times New Roman" w:eastAsia="Times New Roman" w:hAnsi="Times New Roman" w:cs="Times New Roman"/>
                <w:b/>
                <w:bCs/>
                <w:sz w:val="12"/>
                <w:szCs w:val="12"/>
              </w:rPr>
            </w:pPr>
          </w:p>
        </w:tc>
        <w:tc>
          <w:tcPr>
            <w:tcW w:w="968" w:type="dxa"/>
            <w:gridSpan w:val="4"/>
            <w:vMerge/>
            <w:tcBorders>
              <w:left w:val="single" w:sz="4" w:space="0" w:color="auto"/>
              <w:bottom w:val="single" w:sz="4" w:space="0" w:color="000000"/>
              <w:right w:val="single" w:sz="4" w:space="0" w:color="auto"/>
            </w:tcBorders>
            <w:vAlign w:val="center"/>
          </w:tcPr>
          <w:p w14:paraId="2E2A9AF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000000"/>
            </w:tcBorders>
            <w:vAlign w:val="center"/>
          </w:tcPr>
          <w:p w14:paraId="33879A72" w14:textId="77777777" w:rsidR="00AA385F" w:rsidRPr="00B02813" w:rsidRDefault="00AA385F" w:rsidP="00252FFB">
            <w:pPr>
              <w:rPr>
                <w:rFonts w:ascii="Times New Roman" w:eastAsia="Times New Roman" w:hAnsi="Times New Roman" w:cs="Times New Roman"/>
                <w:b/>
                <w:bCs/>
                <w:sz w:val="12"/>
                <w:szCs w:val="12"/>
              </w:rPr>
            </w:pPr>
          </w:p>
        </w:tc>
        <w:tc>
          <w:tcPr>
            <w:tcW w:w="1340" w:type="dxa"/>
            <w:gridSpan w:val="5"/>
            <w:vMerge/>
            <w:tcBorders>
              <w:left w:val="single" w:sz="4" w:space="0" w:color="000000"/>
              <w:bottom w:val="single" w:sz="4" w:space="0" w:color="000000"/>
              <w:right w:val="single" w:sz="4" w:space="0" w:color="auto"/>
            </w:tcBorders>
            <w:vAlign w:val="center"/>
          </w:tcPr>
          <w:p w14:paraId="743CE16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5EA00C0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3CFA39B1" w14:textId="77777777" w:rsidR="00AA385F" w:rsidRPr="00B02813" w:rsidRDefault="00AA385F" w:rsidP="00252FFB">
            <w:pPr>
              <w:rPr>
                <w:rFonts w:ascii="Times New Roman" w:eastAsia="Times New Roman" w:hAnsi="Times New Roman" w:cs="Times New Roman"/>
                <w:b/>
                <w:bCs/>
                <w:sz w:val="12"/>
                <w:szCs w:val="12"/>
              </w:rPr>
            </w:pPr>
          </w:p>
        </w:tc>
        <w:tc>
          <w:tcPr>
            <w:tcW w:w="1340" w:type="dxa"/>
            <w:gridSpan w:val="5"/>
            <w:vMerge/>
            <w:tcBorders>
              <w:left w:val="single" w:sz="4" w:space="0" w:color="auto"/>
              <w:bottom w:val="single" w:sz="4" w:space="0" w:color="000000"/>
              <w:right w:val="single" w:sz="4" w:space="0" w:color="auto"/>
            </w:tcBorders>
            <w:vAlign w:val="center"/>
          </w:tcPr>
          <w:p w14:paraId="66840A4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728B0A80"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000000"/>
            </w:tcBorders>
            <w:vAlign w:val="center"/>
          </w:tcPr>
          <w:p w14:paraId="5B1EBFFE" w14:textId="77777777" w:rsidR="00AA385F" w:rsidRPr="00B02813" w:rsidRDefault="00AA385F" w:rsidP="00252FFB">
            <w:pPr>
              <w:rPr>
                <w:rFonts w:ascii="Times New Roman" w:eastAsia="Times New Roman" w:hAnsi="Times New Roman" w:cs="Times New Roman"/>
                <w:b/>
                <w:bCs/>
                <w:sz w:val="12"/>
                <w:szCs w:val="12"/>
              </w:rPr>
            </w:pPr>
          </w:p>
        </w:tc>
        <w:tc>
          <w:tcPr>
            <w:tcW w:w="1340" w:type="dxa"/>
            <w:gridSpan w:val="5"/>
            <w:vMerge/>
            <w:tcBorders>
              <w:left w:val="single" w:sz="4" w:space="0" w:color="000000"/>
              <w:bottom w:val="single" w:sz="4" w:space="0" w:color="000000"/>
              <w:right w:val="single" w:sz="4" w:space="0" w:color="auto"/>
            </w:tcBorders>
            <w:vAlign w:val="center"/>
          </w:tcPr>
          <w:p w14:paraId="45B857E7"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4C111095"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45B611E6" w14:textId="77777777" w:rsidR="00AA385F" w:rsidRPr="00B02813" w:rsidRDefault="00AA385F" w:rsidP="00252FFB">
            <w:pPr>
              <w:rPr>
                <w:rFonts w:ascii="Times New Roman" w:eastAsia="Times New Roman" w:hAnsi="Times New Roman" w:cs="Times New Roman"/>
                <w:b/>
                <w:bCs/>
                <w:sz w:val="12"/>
                <w:szCs w:val="12"/>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74D9825D" w14:textId="77777777" w:rsidR="00AA385F" w:rsidRPr="00B02813" w:rsidRDefault="00AA385F" w:rsidP="00252FFB">
            <w:pPr>
              <w:rPr>
                <w:rFonts w:ascii="Times New Roman" w:eastAsia="Times New Roman" w:hAnsi="Times New Roman" w:cs="Times New Roman"/>
                <w:b/>
                <w:bCs/>
                <w:sz w:val="12"/>
                <w:szCs w:val="12"/>
              </w:rPr>
            </w:pPr>
          </w:p>
        </w:tc>
      </w:tr>
      <w:tr w:rsidR="00AA385F" w:rsidRPr="00B02813" w14:paraId="3F650480" w14:textId="77777777" w:rsidTr="00DD6A4E">
        <w:trPr>
          <w:trHeight w:val="255"/>
        </w:trPr>
        <w:tc>
          <w:tcPr>
            <w:tcW w:w="281" w:type="dxa"/>
            <w:vMerge/>
            <w:tcBorders>
              <w:top w:val="single" w:sz="4" w:space="0" w:color="auto"/>
              <w:left w:val="single" w:sz="4" w:space="0" w:color="auto"/>
              <w:bottom w:val="single" w:sz="4" w:space="0" w:color="000000"/>
              <w:right w:val="single" w:sz="4" w:space="0" w:color="auto"/>
            </w:tcBorders>
            <w:vAlign w:val="center"/>
            <w:hideMark/>
          </w:tcPr>
          <w:p w14:paraId="41D84774" w14:textId="77777777" w:rsidR="00AA385F" w:rsidRPr="00B02813" w:rsidRDefault="00AA385F" w:rsidP="00252FFB">
            <w:pPr>
              <w:rPr>
                <w:rFonts w:ascii="Times New Roman" w:eastAsia="Times New Roman" w:hAnsi="Times New Roman" w:cs="Times New Roman"/>
                <w:b/>
                <w:bCs/>
                <w:sz w:val="12"/>
                <w:szCs w:val="12"/>
              </w:rPr>
            </w:pPr>
          </w:p>
        </w:tc>
        <w:tc>
          <w:tcPr>
            <w:tcW w:w="296" w:type="dxa"/>
            <w:vMerge/>
            <w:tcBorders>
              <w:top w:val="single" w:sz="4" w:space="0" w:color="auto"/>
              <w:left w:val="single" w:sz="4" w:space="0" w:color="auto"/>
              <w:bottom w:val="single" w:sz="4" w:space="0" w:color="000000"/>
              <w:right w:val="single" w:sz="4" w:space="0" w:color="auto"/>
            </w:tcBorders>
            <w:vAlign w:val="center"/>
            <w:hideMark/>
          </w:tcPr>
          <w:p w14:paraId="213A1631" w14:textId="77777777" w:rsidR="00AA385F" w:rsidRPr="00B02813" w:rsidRDefault="00AA385F" w:rsidP="00252FFB">
            <w:pPr>
              <w:rPr>
                <w:rFonts w:ascii="Times New Roman" w:eastAsia="Times New Roman" w:hAnsi="Times New Roman" w:cs="Times New Roman"/>
                <w:b/>
                <w:bCs/>
                <w:sz w:val="12"/>
                <w:szCs w:val="12"/>
              </w:rPr>
            </w:pPr>
          </w:p>
        </w:tc>
        <w:tc>
          <w:tcPr>
            <w:tcW w:w="243" w:type="dxa"/>
            <w:tcBorders>
              <w:top w:val="nil"/>
              <w:left w:val="nil"/>
              <w:bottom w:val="single" w:sz="4" w:space="0" w:color="auto"/>
              <w:right w:val="single" w:sz="4" w:space="0" w:color="auto"/>
            </w:tcBorders>
            <w:shd w:val="clear" w:color="auto" w:fill="auto"/>
            <w:vAlign w:val="center"/>
            <w:hideMark/>
          </w:tcPr>
          <w:p w14:paraId="4C72229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42" w:type="dxa"/>
            <w:tcBorders>
              <w:top w:val="nil"/>
              <w:left w:val="nil"/>
              <w:bottom w:val="single" w:sz="4" w:space="0" w:color="auto"/>
              <w:right w:val="single" w:sz="4" w:space="0" w:color="auto"/>
            </w:tcBorders>
            <w:shd w:val="clear" w:color="auto" w:fill="auto"/>
            <w:vAlign w:val="center"/>
            <w:hideMark/>
          </w:tcPr>
          <w:p w14:paraId="51A64EC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42" w:type="dxa"/>
            <w:tcBorders>
              <w:top w:val="nil"/>
              <w:left w:val="nil"/>
              <w:bottom w:val="single" w:sz="4" w:space="0" w:color="auto"/>
              <w:right w:val="single" w:sz="4" w:space="0" w:color="auto"/>
            </w:tcBorders>
            <w:shd w:val="clear" w:color="auto" w:fill="auto"/>
            <w:vAlign w:val="center"/>
            <w:hideMark/>
          </w:tcPr>
          <w:p w14:paraId="74280FA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42" w:type="dxa"/>
            <w:tcBorders>
              <w:top w:val="nil"/>
              <w:left w:val="nil"/>
              <w:bottom w:val="single" w:sz="4" w:space="0" w:color="auto"/>
              <w:right w:val="single" w:sz="4" w:space="0" w:color="auto"/>
            </w:tcBorders>
            <w:shd w:val="clear" w:color="auto" w:fill="auto"/>
            <w:vAlign w:val="center"/>
            <w:hideMark/>
          </w:tcPr>
          <w:p w14:paraId="3FEDC68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w:t>
            </w:r>
          </w:p>
        </w:tc>
        <w:tc>
          <w:tcPr>
            <w:tcW w:w="242" w:type="dxa"/>
            <w:tcBorders>
              <w:top w:val="nil"/>
              <w:left w:val="nil"/>
              <w:bottom w:val="single" w:sz="4" w:space="0" w:color="auto"/>
              <w:right w:val="single" w:sz="4" w:space="0" w:color="auto"/>
            </w:tcBorders>
            <w:shd w:val="clear" w:color="auto" w:fill="auto"/>
            <w:vAlign w:val="center"/>
            <w:hideMark/>
          </w:tcPr>
          <w:p w14:paraId="1FE5CD8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w:t>
            </w:r>
          </w:p>
        </w:tc>
        <w:tc>
          <w:tcPr>
            <w:tcW w:w="242" w:type="dxa"/>
            <w:tcBorders>
              <w:top w:val="nil"/>
              <w:left w:val="nil"/>
              <w:bottom w:val="single" w:sz="4" w:space="0" w:color="auto"/>
              <w:right w:val="single" w:sz="4" w:space="0" w:color="auto"/>
            </w:tcBorders>
            <w:shd w:val="clear" w:color="auto" w:fill="auto"/>
            <w:vAlign w:val="center"/>
            <w:hideMark/>
          </w:tcPr>
          <w:p w14:paraId="4E0AC5D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6</w:t>
            </w:r>
          </w:p>
        </w:tc>
        <w:tc>
          <w:tcPr>
            <w:tcW w:w="242" w:type="dxa"/>
            <w:tcBorders>
              <w:top w:val="nil"/>
              <w:left w:val="nil"/>
              <w:bottom w:val="single" w:sz="4" w:space="0" w:color="auto"/>
              <w:right w:val="single" w:sz="4" w:space="0" w:color="auto"/>
            </w:tcBorders>
            <w:shd w:val="clear" w:color="auto" w:fill="auto"/>
            <w:vAlign w:val="center"/>
            <w:hideMark/>
          </w:tcPr>
          <w:p w14:paraId="0E55282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7</w:t>
            </w:r>
          </w:p>
        </w:tc>
        <w:tc>
          <w:tcPr>
            <w:tcW w:w="242" w:type="dxa"/>
            <w:tcBorders>
              <w:top w:val="nil"/>
              <w:left w:val="nil"/>
              <w:bottom w:val="single" w:sz="4" w:space="0" w:color="auto"/>
              <w:right w:val="single" w:sz="4" w:space="0" w:color="auto"/>
            </w:tcBorders>
            <w:shd w:val="clear" w:color="auto" w:fill="auto"/>
            <w:vAlign w:val="center"/>
            <w:hideMark/>
          </w:tcPr>
          <w:p w14:paraId="73F2C9A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8</w:t>
            </w:r>
          </w:p>
        </w:tc>
        <w:tc>
          <w:tcPr>
            <w:tcW w:w="242" w:type="dxa"/>
            <w:tcBorders>
              <w:top w:val="nil"/>
              <w:left w:val="nil"/>
              <w:bottom w:val="single" w:sz="4" w:space="0" w:color="auto"/>
              <w:right w:val="single" w:sz="4" w:space="0" w:color="auto"/>
            </w:tcBorders>
            <w:shd w:val="clear" w:color="auto" w:fill="auto"/>
            <w:vAlign w:val="center"/>
            <w:hideMark/>
          </w:tcPr>
          <w:p w14:paraId="442E987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9</w:t>
            </w:r>
          </w:p>
        </w:tc>
        <w:tc>
          <w:tcPr>
            <w:tcW w:w="268" w:type="dxa"/>
            <w:tcBorders>
              <w:top w:val="nil"/>
              <w:left w:val="nil"/>
              <w:bottom w:val="single" w:sz="4" w:space="0" w:color="auto"/>
              <w:right w:val="single" w:sz="4" w:space="0" w:color="auto"/>
            </w:tcBorders>
            <w:shd w:val="clear" w:color="auto" w:fill="auto"/>
            <w:vAlign w:val="center"/>
            <w:hideMark/>
          </w:tcPr>
          <w:p w14:paraId="4A9C82E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10</w:t>
            </w:r>
          </w:p>
        </w:tc>
        <w:tc>
          <w:tcPr>
            <w:tcW w:w="268" w:type="dxa"/>
            <w:tcBorders>
              <w:top w:val="nil"/>
              <w:left w:val="nil"/>
              <w:bottom w:val="single" w:sz="4" w:space="0" w:color="auto"/>
              <w:right w:val="single" w:sz="4" w:space="0" w:color="auto"/>
            </w:tcBorders>
            <w:shd w:val="clear" w:color="auto" w:fill="auto"/>
            <w:vAlign w:val="center"/>
            <w:hideMark/>
          </w:tcPr>
          <w:p w14:paraId="7157623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11</w:t>
            </w:r>
          </w:p>
        </w:tc>
        <w:tc>
          <w:tcPr>
            <w:tcW w:w="268" w:type="dxa"/>
            <w:tcBorders>
              <w:top w:val="nil"/>
              <w:left w:val="nil"/>
              <w:bottom w:val="single" w:sz="4" w:space="0" w:color="auto"/>
              <w:right w:val="single" w:sz="4" w:space="0" w:color="auto"/>
            </w:tcBorders>
            <w:shd w:val="clear" w:color="auto" w:fill="auto"/>
            <w:vAlign w:val="center"/>
            <w:hideMark/>
          </w:tcPr>
          <w:p w14:paraId="405FA09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12</w:t>
            </w:r>
          </w:p>
        </w:tc>
        <w:tc>
          <w:tcPr>
            <w:tcW w:w="268" w:type="dxa"/>
            <w:tcBorders>
              <w:top w:val="nil"/>
              <w:left w:val="nil"/>
              <w:bottom w:val="single" w:sz="4" w:space="0" w:color="auto"/>
              <w:right w:val="single" w:sz="4" w:space="0" w:color="auto"/>
            </w:tcBorders>
            <w:shd w:val="clear" w:color="auto" w:fill="auto"/>
            <w:vAlign w:val="center"/>
            <w:hideMark/>
          </w:tcPr>
          <w:p w14:paraId="2FA074C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13</w:t>
            </w:r>
          </w:p>
        </w:tc>
        <w:tc>
          <w:tcPr>
            <w:tcW w:w="268" w:type="dxa"/>
            <w:tcBorders>
              <w:top w:val="nil"/>
              <w:left w:val="nil"/>
              <w:bottom w:val="single" w:sz="4" w:space="0" w:color="auto"/>
              <w:right w:val="single" w:sz="4" w:space="0" w:color="auto"/>
            </w:tcBorders>
            <w:shd w:val="clear" w:color="auto" w:fill="auto"/>
            <w:vAlign w:val="center"/>
            <w:hideMark/>
          </w:tcPr>
          <w:p w14:paraId="39ACF1C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14</w:t>
            </w:r>
          </w:p>
        </w:tc>
        <w:tc>
          <w:tcPr>
            <w:tcW w:w="268" w:type="dxa"/>
            <w:tcBorders>
              <w:top w:val="nil"/>
              <w:left w:val="nil"/>
              <w:bottom w:val="single" w:sz="4" w:space="0" w:color="auto"/>
              <w:right w:val="single" w:sz="4" w:space="0" w:color="auto"/>
            </w:tcBorders>
            <w:shd w:val="clear" w:color="auto" w:fill="auto"/>
            <w:vAlign w:val="center"/>
            <w:hideMark/>
          </w:tcPr>
          <w:p w14:paraId="3AC41FF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15</w:t>
            </w:r>
          </w:p>
        </w:tc>
        <w:tc>
          <w:tcPr>
            <w:tcW w:w="268" w:type="dxa"/>
            <w:tcBorders>
              <w:top w:val="nil"/>
              <w:left w:val="nil"/>
              <w:bottom w:val="single" w:sz="4" w:space="0" w:color="auto"/>
              <w:right w:val="single" w:sz="4" w:space="0" w:color="auto"/>
            </w:tcBorders>
            <w:shd w:val="clear" w:color="auto" w:fill="auto"/>
            <w:vAlign w:val="center"/>
            <w:hideMark/>
          </w:tcPr>
          <w:p w14:paraId="110ACA7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16</w:t>
            </w:r>
          </w:p>
        </w:tc>
        <w:tc>
          <w:tcPr>
            <w:tcW w:w="268" w:type="dxa"/>
            <w:tcBorders>
              <w:top w:val="nil"/>
              <w:left w:val="nil"/>
              <w:bottom w:val="single" w:sz="4" w:space="0" w:color="auto"/>
              <w:right w:val="single" w:sz="4" w:space="0" w:color="auto"/>
            </w:tcBorders>
            <w:shd w:val="clear" w:color="auto" w:fill="auto"/>
            <w:vAlign w:val="center"/>
            <w:hideMark/>
          </w:tcPr>
          <w:p w14:paraId="6606874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17</w:t>
            </w:r>
          </w:p>
        </w:tc>
        <w:tc>
          <w:tcPr>
            <w:tcW w:w="268" w:type="dxa"/>
            <w:tcBorders>
              <w:top w:val="nil"/>
              <w:left w:val="nil"/>
              <w:bottom w:val="single" w:sz="4" w:space="0" w:color="auto"/>
              <w:right w:val="single" w:sz="4" w:space="0" w:color="auto"/>
            </w:tcBorders>
            <w:shd w:val="clear" w:color="auto" w:fill="auto"/>
            <w:vAlign w:val="center"/>
            <w:hideMark/>
          </w:tcPr>
          <w:p w14:paraId="2381A5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18</w:t>
            </w:r>
          </w:p>
        </w:tc>
        <w:tc>
          <w:tcPr>
            <w:tcW w:w="268" w:type="dxa"/>
            <w:tcBorders>
              <w:top w:val="nil"/>
              <w:left w:val="nil"/>
              <w:bottom w:val="single" w:sz="4" w:space="0" w:color="auto"/>
              <w:right w:val="single" w:sz="4" w:space="0" w:color="auto"/>
            </w:tcBorders>
            <w:shd w:val="clear" w:color="auto" w:fill="auto"/>
            <w:vAlign w:val="center"/>
            <w:hideMark/>
          </w:tcPr>
          <w:p w14:paraId="3FA8F57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19</w:t>
            </w:r>
          </w:p>
        </w:tc>
        <w:tc>
          <w:tcPr>
            <w:tcW w:w="268" w:type="dxa"/>
            <w:tcBorders>
              <w:top w:val="nil"/>
              <w:left w:val="nil"/>
              <w:bottom w:val="single" w:sz="4" w:space="0" w:color="auto"/>
              <w:right w:val="single" w:sz="4" w:space="0" w:color="auto"/>
            </w:tcBorders>
            <w:shd w:val="clear" w:color="auto" w:fill="auto"/>
            <w:vAlign w:val="center"/>
            <w:hideMark/>
          </w:tcPr>
          <w:p w14:paraId="4FDE00E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20</w:t>
            </w:r>
          </w:p>
        </w:tc>
        <w:tc>
          <w:tcPr>
            <w:tcW w:w="268" w:type="dxa"/>
            <w:tcBorders>
              <w:top w:val="nil"/>
              <w:left w:val="nil"/>
              <w:bottom w:val="single" w:sz="4" w:space="0" w:color="auto"/>
              <w:right w:val="single" w:sz="4" w:space="0" w:color="auto"/>
            </w:tcBorders>
            <w:shd w:val="clear" w:color="auto" w:fill="auto"/>
            <w:vAlign w:val="center"/>
            <w:hideMark/>
          </w:tcPr>
          <w:p w14:paraId="12D608A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21</w:t>
            </w:r>
          </w:p>
        </w:tc>
        <w:tc>
          <w:tcPr>
            <w:tcW w:w="268" w:type="dxa"/>
            <w:tcBorders>
              <w:top w:val="nil"/>
              <w:left w:val="nil"/>
              <w:bottom w:val="single" w:sz="4" w:space="0" w:color="auto"/>
              <w:right w:val="single" w:sz="4" w:space="0" w:color="auto"/>
            </w:tcBorders>
            <w:shd w:val="clear" w:color="auto" w:fill="auto"/>
            <w:vAlign w:val="center"/>
            <w:hideMark/>
          </w:tcPr>
          <w:p w14:paraId="3817650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22</w:t>
            </w:r>
          </w:p>
        </w:tc>
        <w:tc>
          <w:tcPr>
            <w:tcW w:w="268" w:type="dxa"/>
            <w:tcBorders>
              <w:top w:val="nil"/>
              <w:left w:val="nil"/>
              <w:bottom w:val="single" w:sz="4" w:space="0" w:color="auto"/>
              <w:right w:val="single" w:sz="4" w:space="0" w:color="auto"/>
            </w:tcBorders>
            <w:shd w:val="clear" w:color="auto" w:fill="auto"/>
            <w:vAlign w:val="center"/>
            <w:hideMark/>
          </w:tcPr>
          <w:p w14:paraId="748BC6B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23</w:t>
            </w:r>
          </w:p>
        </w:tc>
        <w:tc>
          <w:tcPr>
            <w:tcW w:w="268" w:type="dxa"/>
            <w:tcBorders>
              <w:top w:val="nil"/>
              <w:left w:val="nil"/>
              <w:bottom w:val="single" w:sz="4" w:space="0" w:color="auto"/>
              <w:right w:val="single" w:sz="4" w:space="0" w:color="auto"/>
            </w:tcBorders>
            <w:shd w:val="clear" w:color="auto" w:fill="auto"/>
            <w:vAlign w:val="center"/>
            <w:hideMark/>
          </w:tcPr>
          <w:p w14:paraId="31540A8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24</w:t>
            </w:r>
          </w:p>
        </w:tc>
        <w:tc>
          <w:tcPr>
            <w:tcW w:w="268" w:type="dxa"/>
            <w:tcBorders>
              <w:top w:val="nil"/>
              <w:left w:val="nil"/>
              <w:bottom w:val="single" w:sz="4" w:space="0" w:color="auto"/>
              <w:right w:val="single" w:sz="4" w:space="0" w:color="auto"/>
            </w:tcBorders>
            <w:shd w:val="clear" w:color="auto" w:fill="auto"/>
            <w:vAlign w:val="center"/>
            <w:hideMark/>
          </w:tcPr>
          <w:p w14:paraId="00252DD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25</w:t>
            </w:r>
          </w:p>
        </w:tc>
        <w:tc>
          <w:tcPr>
            <w:tcW w:w="268" w:type="dxa"/>
            <w:tcBorders>
              <w:top w:val="nil"/>
              <w:left w:val="nil"/>
              <w:bottom w:val="single" w:sz="4" w:space="0" w:color="auto"/>
              <w:right w:val="single" w:sz="4" w:space="0" w:color="auto"/>
            </w:tcBorders>
            <w:shd w:val="clear" w:color="auto" w:fill="auto"/>
            <w:vAlign w:val="center"/>
            <w:hideMark/>
          </w:tcPr>
          <w:p w14:paraId="2D5D806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26</w:t>
            </w:r>
          </w:p>
        </w:tc>
        <w:tc>
          <w:tcPr>
            <w:tcW w:w="268" w:type="dxa"/>
            <w:tcBorders>
              <w:top w:val="nil"/>
              <w:left w:val="nil"/>
              <w:bottom w:val="single" w:sz="4" w:space="0" w:color="auto"/>
              <w:right w:val="single" w:sz="4" w:space="0" w:color="auto"/>
            </w:tcBorders>
            <w:shd w:val="clear" w:color="auto" w:fill="auto"/>
            <w:vAlign w:val="center"/>
            <w:hideMark/>
          </w:tcPr>
          <w:p w14:paraId="7713D8B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27</w:t>
            </w:r>
          </w:p>
        </w:tc>
        <w:tc>
          <w:tcPr>
            <w:tcW w:w="268" w:type="dxa"/>
            <w:tcBorders>
              <w:top w:val="nil"/>
              <w:left w:val="nil"/>
              <w:bottom w:val="single" w:sz="4" w:space="0" w:color="auto"/>
              <w:right w:val="single" w:sz="4" w:space="0" w:color="auto"/>
            </w:tcBorders>
            <w:shd w:val="clear" w:color="auto" w:fill="auto"/>
            <w:vAlign w:val="center"/>
            <w:hideMark/>
          </w:tcPr>
          <w:p w14:paraId="4F6CEE6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28</w:t>
            </w:r>
          </w:p>
        </w:tc>
        <w:tc>
          <w:tcPr>
            <w:tcW w:w="268" w:type="dxa"/>
            <w:tcBorders>
              <w:top w:val="nil"/>
              <w:left w:val="nil"/>
              <w:bottom w:val="single" w:sz="4" w:space="0" w:color="auto"/>
              <w:right w:val="single" w:sz="4" w:space="0" w:color="auto"/>
            </w:tcBorders>
            <w:shd w:val="clear" w:color="auto" w:fill="auto"/>
            <w:vAlign w:val="center"/>
            <w:hideMark/>
          </w:tcPr>
          <w:p w14:paraId="2102685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29</w:t>
            </w:r>
          </w:p>
        </w:tc>
        <w:tc>
          <w:tcPr>
            <w:tcW w:w="268" w:type="dxa"/>
            <w:tcBorders>
              <w:top w:val="nil"/>
              <w:left w:val="nil"/>
              <w:bottom w:val="single" w:sz="4" w:space="0" w:color="auto"/>
              <w:right w:val="single" w:sz="4" w:space="0" w:color="auto"/>
            </w:tcBorders>
            <w:shd w:val="clear" w:color="auto" w:fill="auto"/>
            <w:vAlign w:val="center"/>
            <w:hideMark/>
          </w:tcPr>
          <w:p w14:paraId="7469AEA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30</w:t>
            </w:r>
          </w:p>
        </w:tc>
        <w:tc>
          <w:tcPr>
            <w:tcW w:w="268" w:type="dxa"/>
            <w:tcBorders>
              <w:top w:val="nil"/>
              <w:left w:val="nil"/>
              <w:bottom w:val="single" w:sz="4" w:space="0" w:color="auto"/>
              <w:right w:val="single" w:sz="4" w:space="0" w:color="auto"/>
            </w:tcBorders>
            <w:shd w:val="clear" w:color="auto" w:fill="auto"/>
            <w:vAlign w:val="center"/>
            <w:hideMark/>
          </w:tcPr>
          <w:p w14:paraId="155EA08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31</w:t>
            </w:r>
          </w:p>
        </w:tc>
        <w:tc>
          <w:tcPr>
            <w:tcW w:w="268" w:type="dxa"/>
            <w:tcBorders>
              <w:top w:val="nil"/>
              <w:left w:val="nil"/>
              <w:bottom w:val="single" w:sz="4" w:space="0" w:color="auto"/>
              <w:right w:val="single" w:sz="4" w:space="0" w:color="auto"/>
            </w:tcBorders>
            <w:shd w:val="clear" w:color="auto" w:fill="auto"/>
            <w:vAlign w:val="center"/>
            <w:hideMark/>
          </w:tcPr>
          <w:p w14:paraId="6A411CC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32</w:t>
            </w:r>
          </w:p>
        </w:tc>
        <w:tc>
          <w:tcPr>
            <w:tcW w:w="268" w:type="dxa"/>
            <w:tcBorders>
              <w:top w:val="nil"/>
              <w:left w:val="nil"/>
              <w:bottom w:val="single" w:sz="4" w:space="0" w:color="auto"/>
              <w:right w:val="single" w:sz="4" w:space="0" w:color="auto"/>
            </w:tcBorders>
            <w:shd w:val="clear" w:color="auto" w:fill="auto"/>
            <w:vAlign w:val="center"/>
            <w:hideMark/>
          </w:tcPr>
          <w:p w14:paraId="5EF8FD6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33</w:t>
            </w:r>
          </w:p>
        </w:tc>
        <w:tc>
          <w:tcPr>
            <w:tcW w:w="268" w:type="dxa"/>
            <w:tcBorders>
              <w:top w:val="nil"/>
              <w:left w:val="nil"/>
              <w:bottom w:val="single" w:sz="4" w:space="0" w:color="auto"/>
              <w:right w:val="single" w:sz="4" w:space="0" w:color="auto"/>
            </w:tcBorders>
            <w:shd w:val="clear" w:color="auto" w:fill="auto"/>
            <w:vAlign w:val="center"/>
            <w:hideMark/>
          </w:tcPr>
          <w:p w14:paraId="111EBB8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34</w:t>
            </w:r>
          </w:p>
        </w:tc>
        <w:tc>
          <w:tcPr>
            <w:tcW w:w="268" w:type="dxa"/>
            <w:tcBorders>
              <w:top w:val="nil"/>
              <w:left w:val="nil"/>
              <w:bottom w:val="single" w:sz="4" w:space="0" w:color="auto"/>
              <w:right w:val="single" w:sz="4" w:space="0" w:color="auto"/>
            </w:tcBorders>
            <w:shd w:val="clear" w:color="auto" w:fill="auto"/>
            <w:vAlign w:val="center"/>
            <w:hideMark/>
          </w:tcPr>
          <w:p w14:paraId="630CF2B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35</w:t>
            </w:r>
          </w:p>
        </w:tc>
        <w:tc>
          <w:tcPr>
            <w:tcW w:w="268" w:type="dxa"/>
            <w:tcBorders>
              <w:top w:val="nil"/>
              <w:left w:val="nil"/>
              <w:bottom w:val="single" w:sz="4" w:space="0" w:color="auto"/>
              <w:right w:val="single" w:sz="4" w:space="0" w:color="auto"/>
            </w:tcBorders>
            <w:shd w:val="clear" w:color="auto" w:fill="auto"/>
            <w:vAlign w:val="center"/>
            <w:hideMark/>
          </w:tcPr>
          <w:p w14:paraId="02C8846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36</w:t>
            </w:r>
          </w:p>
        </w:tc>
        <w:tc>
          <w:tcPr>
            <w:tcW w:w="268" w:type="dxa"/>
            <w:tcBorders>
              <w:top w:val="nil"/>
              <w:left w:val="nil"/>
              <w:bottom w:val="single" w:sz="4" w:space="0" w:color="auto"/>
              <w:right w:val="single" w:sz="4" w:space="0" w:color="auto"/>
            </w:tcBorders>
            <w:shd w:val="clear" w:color="auto" w:fill="auto"/>
            <w:vAlign w:val="center"/>
            <w:hideMark/>
          </w:tcPr>
          <w:p w14:paraId="618BBA5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37</w:t>
            </w:r>
          </w:p>
        </w:tc>
        <w:tc>
          <w:tcPr>
            <w:tcW w:w="268" w:type="dxa"/>
            <w:tcBorders>
              <w:top w:val="nil"/>
              <w:left w:val="nil"/>
              <w:bottom w:val="single" w:sz="4" w:space="0" w:color="auto"/>
              <w:right w:val="single" w:sz="4" w:space="0" w:color="auto"/>
            </w:tcBorders>
            <w:shd w:val="clear" w:color="auto" w:fill="auto"/>
            <w:vAlign w:val="center"/>
            <w:hideMark/>
          </w:tcPr>
          <w:p w14:paraId="4879209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38</w:t>
            </w:r>
          </w:p>
        </w:tc>
        <w:tc>
          <w:tcPr>
            <w:tcW w:w="268" w:type="dxa"/>
            <w:tcBorders>
              <w:top w:val="nil"/>
              <w:left w:val="nil"/>
              <w:bottom w:val="single" w:sz="4" w:space="0" w:color="auto"/>
              <w:right w:val="single" w:sz="4" w:space="0" w:color="auto"/>
            </w:tcBorders>
            <w:shd w:val="clear" w:color="auto" w:fill="auto"/>
            <w:vAlign w:val="center"/>
            <w:hideMark/>
          </w:tcPr>
          <w:p w14:paraId="69E3D7B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39</w:t>
            </w:r>
          </w:p>
        </w:tc>
        <w:tc>
          <w:tcPr>
            <w:tcW w:w="268" w:type="dxa"/>
            <w:tcBorders>
              <w:top w:val="nil"/>
              <w:left w:val="nil"/>
              <w:bottom w:val="single" w:sz="4" w:space="0" w:color="auto"/>
              <w:right w:val="single" w:sz="4" w:space="0" w:color="auto"/>
            </w:tcBorders>
            <w:shd w:val="clear" w:color="auto" w:fill="auto"/>
            <w:vAlign w:val="center"/>
            <w:hideMark/>
          </w:tcPr>
          <w:p w14:paraId="64D723F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40</w:t>
            </w:r>
          </w:p>
        </w:tc>
        <w:tc>
          <w:tcPr>
            <w:tcW w:w="268" w:type="dxa"/>
            <w:tcBorders>
              <w:top w:val="nil"/>
              <w:left w:val="nil"/>
              <w:bottom w:val="single" w:sz="4" w:space="0" w:color="auto"/>
              <w:right w:val="single" w:sz="4" w:space="0" w:color="auto"/>
            </w:tcBorders>
            <w:shd w:val="clear" w:color="auto" w:fill="auto"/>
            <w:vAlign w:val="center"/>
            <w:hideMark/>
          </w:tcPr>
          <w:p w14:paraId="2C8B226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41</w:t>
            </w:r>
          </w:p>
        </w:tc>
        <w:tc>
          <w:tcPr>
            <w:tcW w:w="268" w:type="dxa"/>
            <w:tcBorders>
              <w:top w:val="nil"/>
              <w:left w:val="nil"/>
              <w:bottom w:val="single" w:sz="4" w:space="0" w:color="auto"/>
              <w:right w:val="single" w:sz="4" w:space="0" w:color="auto"/>
            </w:tcBorders>
            <w:shd w:val="clear" w:color="auto" w:fill="auto"/>
            <w:vAlign w:val="center"/>
            <w:hideMark/>
          </w:tcPr>
          <w:p w14:paraId="70B2BBC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42</w:t>
            </w:r>
          </w:p>
        </w:tc>
        <w:tc>
          <w:tcPr>
            <w:tcW w:w="268" w:type="dxa"/>
            <w:tcBorders>
              <w:top w:val="nil"/>
              <w:left w:val="nil"/>
              <w:bottom w:val="single" w:sz="4" w:space="0" w:color="auto"/>
              <w:right w:val="single" w:sz="4" w:space="0" w:color="auto"/>
            </w:tcBorders>
            <w:shd w:val="clear" w:color="auto" w:fill="auto"/>
            <w:vAlign w:val="center"/>
            <w:hideMark/>
          </w:tcPr>
          <w:p w14:paraId="13DB9C2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43</w:t>
            </w:r>
          </w:p>
        </w:tc>
        <w:tc>
          <w:tcPr>
            <w:tcW w:w="268" w:type="dxa"/>
            <w:tcBorders>
              <w:top w:val="nil"/>
              <w:left w:val="nil"/>
              <w:bottom w:val="single" w:sz="4" w:space="0" w:color="auto"/>
              <w:right w:val="single" w:sz="4" w:space="0" w:color="auto"/>
            </w:tcBorders>
            <w:shd w:val="clear" w:color="auto" w:fill="auto"/>
            <w:vAlign w:val="center"/>
            <w:hideMark/>
          </w:tcPr>
          <w:p w14:paraId="6B01BD8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44</w:t>
            </w:r>
          </w:p>
        </w:tc>
        <w:tc>
          <w:tcPr>
            <w:tcW w:w="268" w:type="dxa"/>
            <w:tcBorders>
              <w:top w:val="nil"/>
              <w:left w:val="nil"/>
              <w:bottom w:val="single" w:sz="4" w:space="0" w:color="auto"/>
              <w:right w:val="single" w:sz="4" w:space="0" w:color="auto"/>
            </w:tcBorders>
            <w:shd w:val="clear" w:color="auto" w:fill="auto"/>
            <w:vAlign w:val="center"/>
            <w:hideMark/>
          </w:tcPr>
          <w:p w14:paraId="3CD0196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45</w:t>
            </w:r>
          </w:p>
        </w:tc>
        <w:tc>
          <w:tcPr>
            <w:tcW w:w="268" w:type="dxa"/>
            <w:tcBorders>
              <w:top w:val="nil"/>
              <w:left w:val="nil"/>
              <w:bottom w:val="single" w:sz="4" w:space="0" w:color="auto"/>
              <w:right w:val="single" w:sz="4" w:space="0" w:color="auto"/>
            </w:tcBorders>
            <w:shd w:val="clear" w:color="auto" w:fill="auto"/>
            <w:vAlign w:val="center"/>
            <w:hideMark/>
          </w:tcPr>
          <w:p w14:paraId="166BD4A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46</w:t>
            </w:r>
          </w:p>
        </w:tc>
        <w:tc>
          <w:tcPr>
            <w:tcW w:w="268" w:type="dxa"/>
            <w:tcBorders>
              <w:top w:val="nil"/>
              <w:left w:val="nil"/>
              <w:bottom w:val="single" w:sz="4" w:space="0" w:color="auto"/>
              <w:right w:val="single" w:sz="4" w:space="0" w:color="auto"/>
            </w:tcBorders>
            <w:shd w:val="clear" w:color="auto" w:fill="auto"/>
            <w:vAlign w:val="center"/>
            <w:hideMark/>
          </w:tcPr>
          <w:p w14:paraId="41C98F5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47</w:t>
            </w:r>
          </w:p>
        </w:tc>
        <w:tc>
          <w:tcPr>
            <w:tcW w:w="268" w:type="dxa"/>
            <w:tcBorders>
              <w:top w:val="nil"/>
              <w:left w:val="nil"/>
              <w:bottom w:val="single" w:sz="4" w:space="0" w:color="auto"/>
              <w:right w:val="single" w:sz="4" w:space="0" w:color="auto"/>
            </w:tcBorders>
            <w:shd w:val="clear" w:color="auto" w:fill="auto"/>
            <w:vAlign w:val="center"/>
            <w:hideMark/>
          </w:tcPr>
          <w:p w14:paraId="6C8BD3F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48</w:t>
            </w:r>
          </w:p>
        </w:tc>
        <w:tc>
          <w:tcPr>
            <w:tcW w:w="268" w:type="dxa"/>
            <w:tcBorders>
              <w:top w:val="nil"/>
              <w:left w:val="nil"/>
              <w:bottom w:val="single" w:sz="4" w:space="0" w:color="auto"/>
              <w:right w:val="single" w:sz="4" w:space="0" w:color="auto"/>
            </w:tcBorders>
            <w:shd w:val="clear" w:color="auto" w:fill="auto"/>
            <w:vAlign w:val="center"/>
            <w:hideMark/>
          </w:tcPr>
          <w:p w14:paraId="4B4EA34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49</w:t>
            </w:r>
          </w:p>
        </w:tc>
        <w:tc>
          <w:tcPr>
            <w:tcW w:w="268" w:type="dxa"/>
            <w:tcBorders>
              <w:top w:val="nil"/>
              <w:left w:val="nil"/>
              <w:bottom w:val="single" w:sz="4" w:space="0" w:color="auto"/>
              <w:right w:val="single" w:sz="4" w:space="0" w:color="auto"/>
            </w:tcBorders>
            <w:shd w:val="clear" w:color="auto" w:fill="auto"/>
            <w:vAlign w:val="center"/>
            <w:hideMark/>
          </w:tcPr>
          <w:p w14:paraId="22DA0B9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50</w:t>
            </w:r>
          </w:p>
        </w:tc>
        <w:tc>
          <w:tcPr>
            <w:tcW w:w="268" w:type="dxa"/>
            <w:tcBorders>
              <w:top w:val="nil"/>
              <w:left w:val="nil"/>
              <w:bottom w:val="single" w:sz="4" w:space="0" w:color="auto"/>
              <w:right w:val="single" w:sz="4" w:space="0" w:color="auto"/>
            </w:tcBorders>
            <w:shd w:val="clear" w:color="auto" w:fill="auto"/>
            <w:vAlign w:val="center"/>
            <w:hideMark/>
          </w:tcPr>
          <w:p w14:paraId="21FBA04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51</w:t>
            </w:r>
          </w:p>
        </w:tc>
        <w:tc>
          <w:tcPr>
            <w:tcW w:w="268" w:type="dxa"/>
            <w:tcBorders>
              <w:top w:val="nil"/>
              <w:left w:val="nil"/>
              <w:bottom w:val="single" w:sz="4" w:space="0" w:color="auto"/>
              <w:right w:val="single" w:sz="4" w:space="0" w:color="auto"/>
            </w:tcBorders>
            <w:shd w:val="clear" w:color="auto" w:fill="auto"/>
            <w:vAlign w:val="center"/>
            <w:hideMark/>
          </w:tcPr>
          <w:p w14:paraId="4D40D0B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52</w:t>
            </w: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4A948953" w14:textId="77777777" w:rsidR="00AA385F" w:rsidRPr="00B02813" w:rsidRDefault="00AA385F" w:rsidP="00252FFB">
            <w:pPr>
              <w:rPr>
                <w:rFonts w:ascii="Times New Roman" w:eastAsia="Times New Roman" w:hAnsi="Times New Roman" w:cs="Times New Roman"/>
                <w:b/>
                <w:bCs/>
                <w:sz w:val="12"/>
                <w:szCs w:val="12"/>
              </w:rPr>
            </w:pPr>
          </w:p>
        </w:tc>
      </w:tr>
      <w:tr w:rsidR="00D17FEC" w:rsidRPr="00B02813" w14:paraId="0CA8C888" w14:textId="77777777" w:rsidTr="00DD6A4E">
        <w:trPr>
          <w:trHeight w:val="255"/>
        </w:trPr>
        <w:tc>
          <w:tcPr>
            <w:tcW w:w="2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0D77F9" w14:textId="42610A3F" w:rsidR="00D17FEC" w:rsidRPr="00B02813" w:rsidRDefault="00D17FEC" w:rsidP="00D17FEC">
            <w:pP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w:t>
            </w:r>
          </w:p>
        </w:tc>
        <w:tc>
          <w:tcPr>
            <w:tcW w:w="296" w:type="dxa"/>
            <w:tcBorders>
              <w:top w:val="nil"/>
              <w:left w:val="nil"/>
              <w:bottom w:val="single" w:sz="4" w:space="0" w:color="auto"/>
              <w:right w:val="single" w:sz="4" w:space="0" w:color="auto"/>
            </w:tcBorders>
            <w:shd w:val="clear" w:color="auto" w:fill="auto"/>
            <w:noWrap/>
            <w:vAlign w:val="center"/>
            <w:hideMark/>
          </w:tcPr>
          <w:p w14:paraId="50C06991"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3" w:type="dxa"/>
            <w:tcBorders>
              <w:top w:val="nil"/>
              <w:left w:val="nil"/>
              <w:bottom w:val="single" w:sz="4" w:space="0" w:color="auto"/>
              <w:right w:val="single" w:sz="4" w:space="0" w:color="auto"/>
            </w:tcBorders>
            <w:shd w:val="clear" w:color="auto" w:fill="auto"/>
            <w:noWrap/>
            <w:vAlign w:val="center"/>
          </w:tcPr>
          <w:p w14:paraId="009EBEEA"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650EC550"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02B471A6"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5F78953D"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30023E3F"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611AD5BF"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5D86D893"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192F7797"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D0B9CD1"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18BEA45"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FA74BEE"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018D4C2"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3A6F482"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6FF1DDC"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4293359"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BA3C089"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41E347D"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75D08EC0"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D0158CE"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tcBorders>
              <w:top w:val="nil"/>
              <w:left w:val="nil"/>
              <w:bottom w:val="single" w:sz="4" w:space="0" w:color="auto"/>
              <w:right w:val="single" w:sz="4" w:space="0" w:color="auto"/>
            </w:tcBorders>
            <w:shd w:val="clear" w:color="auto" w:fill="auto"/>
            <w:noWrap/>
            <w:vAlign w:val="center"/>
          </w:tcPr>
          <w:p w14:paraId="17B8B6D2"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44A63EB"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4E7E8BD"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FD8879B"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0D72332"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286DFF7F"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1EEF65CF"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121724A"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B2A74A5"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6C9D023"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7427B4D"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C80EF60"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96BE468"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B263BE7"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4D4E9C1"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7186CF9"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F1980D2"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06FD57F"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D5E67D8"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9C282F0"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3626173E"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6E566848"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03EB8C4B"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7E71CFB7"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F3AA1B4"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75A6AE8"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2C40B24"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5EC3B25"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2A5D6D4"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F2F5B6F"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6D371B1"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8BD47E7"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07C3007"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4B3E7B" w14:textId="69A924C9" w:rsidR="00D17FEC" w:rsidRPr="00B02813" w:rsidRDefault="00D17FEC" w:rsidP="00D17FEC">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w:t>
            </w:r>
          </w:p>
        </w:tc>
      </w:tr>
      <w:tr w:rsidR="00F42A28" w:rsidRPr="00B02813" w14:paraId="1DFCE16C" w14:textId="77777777" w:rsidTr="00DD6A4E">
        <w:trPr>
          <w:trHeight w:val="255"/>
        </w:trPr>
        <w:tc>
          <w:tcPr>
            <w:tcW w:w="281" w:type="dxa"/>
            <w:vMerge/>
            <w:tcBorders>
              <w:top w:val="nil"/>
              <w:left w:val="single" w:sz="4" w:space="0" w:color="auto"/>
              <w:bottom w:val="single" w:sz="4" w:space="0" w:color="000000"/>
              <w:right w:val="single" w:sz="4" w:space="0" w:color="auto"/>
            </w:tcBorders>
            <w:vAlign w:val="center"/>
            <w:hideMark/>
          </w:tcPr>
          <w:p w14:paraId="4221C6B3" w14:textId="77777777" w:rsidR="00D17FEC" w:rsidRPr="00B02813" w:rsidRDefault="00D17FEC" w:rsidP="00D17FEC">
            <w:pPr>
              <w:rPr>
                <w:rFonts w:ascii="Times New Roman" w:eastAsia="Times New Roman" w:hAnsi="Times New Roman" w:cs="Times New Roman"/>
                <w:b/>
                <w:bCs/>
                <w:sz w:val="12"/>
                <w:szCs w:val="12"/>
              </w:rPr>
            </w:pPr>
          </w:p>
        </w:tc>
        <w:tc>
          <w:tcPr>
            <w:tcW w:w="296" w:type="dxa"/>
            <w:tcBorders>
              <w:top w:val="nil"/>
              <w:left w:val="nil"/>
              <w:bottom w:val="single" w:sz="4" w:space="0" w:color="auto"/>
              <w:right w:val="single" w:sz="4" w:space="0" w:color="auto"/>
            </w:tcBorders>
            <w:shd w:val="clear" w:color="000000" w:fill="BFBFBF"/>
            <w:noWrap/>
            <w:vAlign w:val="center"/>
            <w:hideMark/>
          </w:tcPr>
          <w:p w14:paraId="24D08AD5"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3" w:type="dxa"/>
            <w:tcBorders>
              <w:top w:val="nil"/>
              <w:left w:val="nil"/>
              <w:bottom w:val="single" w:sz="4" w:space="0" w:color="auto"/>
              <w:right w:val="single" w:sz="4" w:space="0" w:color="auto"/>
            </w:tcBorders>
            <w:shd w:val="clear" w:color="000000" w:fill="BFBFBF"/>
            <w:noWrap/>
            <w:vAlign w:val="center"/>
          </w:tcPr>
          <w:p w14:paraId="6F6AE3FE"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72B98693"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26CA69E"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D40E6EC"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DE7B850"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D96A0F7"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06A9FDA6"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42747B95"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09B5D867"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03B8FA8"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802E844"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2953014"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0622BA9"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131B54E"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B05530A"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64FAFD4"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A1921F9"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01390BA7" w14:textId="77777777" w:rsidR="00D17FEC" w:rsidRPr="00B02813" w:rsidRDefault="00D17FEC" w:rsidP="00D17FEC">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0480B002" w14:textId="77777777" w:rsidR="00D17FEC" w:rsidRPr="00B02813" w:rsidRDefault="00D17FEC" w:rsidP="00D17FEC">
            <w:pP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7ECE1E4"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5A2D0C3"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22F96C4"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6B7B372"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06BF8E0"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93788C3"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2865D15"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7ADC9F7"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129F2AF"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14FD0E9"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E0E2A00"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06E140C"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A03E63A"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2A41F0D"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D4829B6"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4750BD9"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95470C6"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777602E"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9B18F1D"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BCC338A"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3E1ED1A"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D51F296"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BD42CCC"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5C772D0" w14:textId="77777777" w:rsidR="00D17FEC" w:rsidRPr="00B02813" w:rsidRDefault="00D17FEC" w:rsidP="00D17FEC">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0F8C7433" w14:textId="77777777" w:rsidR="00D17FEC" w:rsidRPr="00B02813" w:rsidRDefault="00D17FEC" w:rsidP="00D17FEC">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1A528BD1" w14:textId="77777777" w:rsidR="00D17FEC" w:rsidRPr="00B02813" w:rsidRDefault="00D17FEC" w:rsidP="00D17FEC">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6BCA88BF" w14:textId="77777777" w:rsidR="00D17FEC" w:rsidRPr="00B02813" w:rsidRDefault="00D17FEC" w:rsidP="00D17FEC">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53ECED97" w14:textId="77777777" w:rsidR="00D17FEC" w:rsidRPr="00B02813" w:rsidRDefault="00D17FEC" w:rsidP="00D17FEC">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3638A67" w14:textId="77777777" w:rsidR="00D17FEC" w:rsidRPr="00B02813" w:rsidRDefault="00D17FEC" w:rsidP="00D17FEC">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5CC1755F" w14:textId="77777777" w:rsidR="00D17FEC" w:rsidRPr="00B02813" w:rsidRDefault="00D17FEC" w:rsidP="00D17FEC">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04C0A331" w14:textId="77777777" w:rsidR="00D17FEC" w:rsidRPr="00B02813" w:rsidRDefault="00D17FEC" w:rsidP="00D17FEC">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6D4154EE" w14:textId="77777777" w:rsidR="00D17FEC" w:rsidRPr="00B02813" w:rsidRDefault="00D17FEC" w:rsidP="00D17FEC">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7E642F42" w14:textId="77777777" w:rsidR="00D17FEC" w:rsidRPr="00B02813" w:rsidRDefault="00D17FEC" w:rsidP="00D17FEC">
            <w:pPr>
              <w:rPr>
                <w:rFonts w:ascii="Times New Roman" w:eastAsia="Times New Roman" w:hAnsi="Times New Roman" w:cs="Times New Roman"/>
                <w:b/>
                <w:bCs/>
                <w:sz w:val="12"/>
                <w:szCs w:val="12"/>
              </w:rPr>
            </w:pPr>
          </w:p>
        </w:tc>
        <w:tc>
          <w:tcPr>
            <w:tcW w:w="280" w:type="dxa"/>
            <w:vMerge/>
            <w:tcBorders>
              <w:top w:val="nil"/>
              <w:left w:val="single" w:sz="4" w:space="0" w:color="auto"/>
              <w:bottom w:val="single" w:sz="4" w:space="0" w:color="000000"/>
              <w:right w:val="single" w:sz="4" w:space="0" w:color="auto"/>
            </w:tcBorders>
            <w:vAlign w:val="center"/>
            <w:hideMark/>
          </w:tcPr>
          <w:p w14:paraId="64760078" w14:textId="77777777" w:rsidR="00D17FEC" w:rsidRPr="00B02813" w:rsidRDefault="00D17FEC" w:rsidP="00D17FEC">
            <w:pPr>
              <w:rPr>
                <w:rFonts w:ascii="Times New Roman" w:eastAsia="Times New Roman" w:hAnsi="Times New Roman" w:cs="Times New Roman"/>
                <w:b/>
                <w:bCs/>
                <w:sz w:val="12"/>
                <w:szCs w:val="12"/>
              </w:rPr>
            </w:pPr>
          </w:p>
        </w:tc>
      </w:tr>
      <w:tr w:rsidR="00D17FEC" w:rsidRPr="00B02813" w14:paraId="094A1AD8" w14:textId="77777777" w:rsidTr="00DD6A4E">
        <w:trPr>
          <w:trHeight w:val="255"/>
        </w:trPr>
        <w:tc>
          <w:tcPr>
            <w:tcW w:w="2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60C04F" w14:textId="72D6BA81" w:rsidR="00D17FEC" w:rsidRPr="00B02813" w:rsidRDefault="00D17FEC" w:rsidP="00D17FEC">
            <w:pP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w:t>
            </w:r>
          </w:p>
        </w:tc>
        <w:tc>
          <w:tcPr>
            <w:tcW w:w="296" w:type="dxa"/>
            <w:tcBorders>
              <w:top w:val="nil"/>
              <w:left w:val="nil"/>
              <w:bottom w:val="single" w:sz="4" w:space="0" w:color="auto"/>
              <w:right w:val="single" w:sz="4" w:space="0" w:color="auto"/>
            </w:tcBorders>
            <w:shd w:val="clear" w:color="auto" w:fill="auto"/>
            <w:noWrap/>
            <w:vAlign w:val="center"/>
            <w:hideMark/>
          </w:tcPr>
          <w:p w14:paraId="5FBE4288"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3" w:type="dxa"/>
            <w:tcBorders>
              <w:top w:val="nil"/>
              <w:left w:val="nil"/>
              <w:bottom w:val="single" w:sz="4" w:space="0" w:color="auto"/>
              <w:right w:val="single" w:sz="4" w:space="0" w:color="auto"/>
            </w:tcBorders>
            <w:shd w:val="clear" w:color="auto" w:fill="auto"/>
            <w:noWrap/>
            <w:vAlign w:val="center"/>
          </w:tcPr>
          <w:p w14:paraId="210B3F37"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784D25C"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D86E1CC"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A9128CC"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3DD70435"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00B0F0"/>
            <w:noWrap/>
            <w:vAlign w:val="center"/>
          </w:tcPr>
          <w:p w14:paraId="7CC946E2"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00B0F0"/>
            <w:noWrap/>
            <w:vAlign w:val="center"/>
          </w:tcPr>
          <w:p w14:paraId="50B13FF1"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3AEED37F" w14:textId="77777777" w:rsidR="00D17FEC" w:rsidRPr="00B02813" w:rsidRDefault="00D17FEC" w:rsidP="00D17FEC">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77348BE5"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35E7CB73"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874CCFA"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3E85043"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25BF216"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C62DE00"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7EBA60E"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64E2AE6"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FD07BCA"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C29E41B"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3E208C9E"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tcBorders>
              <w:top w:val="nil"/>
              <w:left w:val="nil"/>
              <w:bottom w:val="single" w:sz="4" w:space="0" w:color="auto"/>
              <w:right w:val="single" w:sz="4" w:space="0" w:color="auto"/>
            </w:tcBorders>
            <w:shd w:val="clear" w:color="auto" w:fill="auto"/>
            <w:noWrap/>
            <w:vAlign w:val="center"/>
          </w:tcPr>
          <w:p w14:paraId="01BF54B5"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42145EC"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B8441FC"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0BE42376"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4A312136"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9D3E90F"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31A0D97D"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2C45F9D"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294BD49"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F2E7CA7"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570E910"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7A9CED9"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387131F9"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99700CF"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106FFDB"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64925BA8"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5DD339D6"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B5E9F9C"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81DE77B"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3E464249"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869B3E0"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7A266B8B"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EF8A52A"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13E504DE"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53F86C7F"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7C6738A6"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1EF52374"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3D5DE964"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56CF6968" w14:textId="77777777" w:rsidR="00D17FEC" w:rsidRPr="00B02813" w:rsidRDefault="00D17FEC" w:rsidP="00D17FEC">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0BB0F1"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8FF88C"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3EFB63"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3EC75A" w14:textId="77777777" w:rsidR="00D17FEC" w:rsidRPr="00B02813" w:rsidRDefault="00D17FEC" w:rsidP="00D17FEC">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729EFD" w14:textId="0CF53A59" w:rsidR="00D17FEC" w:rsidRPr="00B02813" w:rsidRDefault="00D17FEC" w:rsidP="00D17FEC">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w:t>
            </w:r>
          </w:p>
        </w:tc>
      </w:tr>
      <w:tr w:rsidR="00F42A28" w:rsidRPr="00B02813" w14:paraId="1DD674AC" w14:textId="77777777" w:rsidTr="00DD6A4E">
        <w:trPr>
          <w:trHeight w:val="255"/>
        </w:trPr>
        <w:tc>
          <w:tcPr>
            <w:tcW w:w="281" w:type="dxa"/>
            <w:vMerge/>
            <w:tcBorders>
              <w:top w:val="nil"/>
              <w:left w:val="single" w:sz="4" w:space="0" w:color="auto"/>
              <w:bottom w:val="single" w:sz="4" w:space="0" w:color="000000"/>
              <w:right w:val="single" w:sz="4" w:space="0" w:color="auto"/>
            </w:tcBorders>
            <w:vAlign w:val="center"/>
            <w:hideMark/>
          </w:tcPr>
          <w:p w14:paraId="7AF47628" w14:textId="77777777" w:rsidR="00AA385F" w:rsidRPr="00B02813" w:rsidRDefault="00AA385F" w:rsidP="00252FFB">
            <w:pPr>
              <w:rPr>
                <w:rFonts w:ascii="Times New Roman" w:eastAsia="Times New Roman" w:hAnsi="Times New Roman" w:cs="Times New Roman"/>
                <w:b/>
                <w:bCs/>
                <w:sz w:val="12"/>
                <w:szCs w:val="12"/>
              </w:rPr>
            </w:pPr>
          </w:p>
        </w:tc>
        <w:tc>
          <w:tcPr>
            <w:tcW w:w="296" w:type="dxa"/>
            <w:tcBorders>
              <w:top w:val="nil"/>
              <w:left w:val="nil"/>
              <w:bottom w:val="single" w:sz="4" w:space="0" w:color="auto"/>
              <w:right w:val="single" w:sz="4" w:space="0" w:color="auto"/>
            </w:tcBorders>
            <w:shd w:val="clear" w:color="000000" w:fill="BFBFBF"/>
            <w:noWrap/>
            <w:vAlign w:val="center"/>
            <w:hideMark/>
          </w:tcPr>
          <w:p w14:paraId="0F65C46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3" w:type="dxa"/>
            <w:tcBorders>
              <w:top w:val="nil"/>
              <w:left w:val="nil"/>
              <w:bottom w:val="single" w:sz="4" w:space="0" w:color="auto"/>
              <w:right w:val="single" w:sz="4" w:space="0" w:color="auto"/>
            </w:tcBorders>
            <w:shd w:val="clear" w:color="000000" w:fill="BFBFBF"/>
            <w:noWrap/>
            <w:vAlign w:val="center"/>
          </w:tcPr>
          <w:p w14:paraId="4E2BB426"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7DAAF9C1"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33C6D28"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60345DBD"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3FCFD11"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B85541D"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34F89555"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3F85AB94"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06143478"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02DA20E"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1AED15A"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AA20A24"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56BD382"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49DF732"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B211241"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EC62054"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1D312C2"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19834098"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5B51CFD3" w14:textId="77777777" w:rsidR="00AA385F" w:rsidRPr="00B02813" w:rsidRDefault="00AA385F" w:rsidP="00252FFB">
            <w:pP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C9EC2DE"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1A6AA19"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1D846D8"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1228411"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431517A"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30F6BDE"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1AA067B"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2C76690"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6B67FE6"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2556F60"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29E8107"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5C8CA7F"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30D6BFD"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4F49A82"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6D83FA6"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10E95A7"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78FF30B"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86BE2DC"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DEAE10B"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6C85C02"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F7E79B1"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720F4148"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E485A05"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8B25D30"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7DADDF70"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1261C633"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4BFD4567"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4E5C6712"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49EAF189"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5540DFFF"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4DE2190"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8BA68AE"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24EAD1C" w14:textId="77777777" w:rsidR="00AA385F" w:rsidRPr="00B02813" w:rsidRDefault="00AA385F" w:rsidP="00252FFB">
            <w:pPr>
              <w:rPr>
                <w:rFonts w:ascii="Times New Roman" w:eastAsia="Times New Roman" w:hAnsi="Times New Roman" w:cs="Times New Roman"/>
                <w:b/>
                <w:bCs/>
                <w:sz w:val="12"/>
                <w:szCs w:val="12"/>
              </w:rPr>
            </w:pPr>
          </w:p>
        </w:tc>
        <w:tc>
          <w:tcPr>
            <w:tcW w:w="280" w:type="dxa"/>
            <w:vMerge/>
            <w:tcBorders>
              <w:top w:val="nil"/>
              <w:left w:val="single" w:sz="4" w:space="0" w:color="auto"/>
              <w:bottom w:val="single" w:sz="4" w:space="0" w:color="000000"/>
              <w:right w:val="single" w:sz="4" w:space="0" w:color="auto"/>
            </w:tcBorders>
            <w:vAlign w:val="center"/>
            <w:hideMark/>
          </w:tcPr>
          <w:p w14:paraId="0F53D31B" w14:textId="77777777" w:rsidR="00AA385F" w:rsidRPr="00B02813" w:rsidRDefault="00AA385F" w:rsidP="00252FFB">
            <w:pPr>
              <w:rPr>
                <w:rFonts w:ascii="Times New Roman" w:eastAsia="Times New Roman" w:hAnsi="Times New Roman" w:cs="Times New Roman"/>
                <w:b/>
                <w:bCs/>
                <w:sz w:val="12"/>
                <w:szCs w:val="12"/>
              </w:rPr>
            </w:pPr>
          </w:p>
        </w:tc>
      </w:tr>
    </w:tbl>
    <w:p w14:paraId="4746B75C" w14:textId="77777777" w:rsidR="00BC35A7" w:rsidRPr="00B02813" w:rsidRDefault="00BC35A7" w:rsidP="00252FFB">
      <w:pPr>
        <w:ind w:firstLine="709"/>
        <w:jc w:val="both"/>
        <w:rPr>
          <w:rFonts w:ascii="Times New Roman" w:hAnsi="Times New Roman" w:cs="Times New Roman"/>
          <w:sz w:val="28"/>
          <w:szCs w:val="28"/>
        </w:rPr>
      </w:pP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BC35A7" w:rsidRPr="00B02813" w14:paraId="0BCC8E61" w14:textId="77777777" w:rsidTr="00DD7EC4">
        <w:trPr>
          <w:trHeight w:val="270"/>
        </w:trPr>
        <w:tc>
          <w:tcPr>
            <w:tcW w:w="1080" w:type="dxa"/>
            <w:gridSpan w:val="2"/>
            <w:tcBorders>
              <w:top w:val="nil"/>
              <w:left w:val="nil"/>
              <w:bottom w:val="nil"/>
              <w:right w:val="nil"/>
            </w:tcBorders>
            <w:shd w:val="clear" w:color="auto" w:fill="auto"/>
            <w:noWrap/>
            <w:vAlign w:val="bottom"/>
            <w:hideMark/>
          </w:tcPr>
          <w:p w14:paraId="7EF52C32"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shd w:val="clear" w:color="auto" w:fill="auto"/>
            <w:noWrap/>
            <w:vAlign w:val="bottom"/>
            <w:hideMark/>
          </w:tcPr>
          <w:p w14:paraId="1EAD69F6" w14:textId="77777777" w:rsidR="00BC35A7" w:rsidRPr="00B02813" w:rsidRDefault="00BC35A7" w:rsidP="00252FFB">
            <w:pPr>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vAlign w:val="bottom"/>
            <w:hideMark/>
          </w:tcPr>
          <w:p w14:paraId="7DC6B624"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4B46709F"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685B732E"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175E8960"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20C8DD4D"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4DE9A0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AC6F9B1"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3E65F9A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92678E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3F9AAA3"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1C13EBD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34B223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46BAD8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1EC29C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C0C3B37"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C48B173"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5EAFAC92" w14:textId="77777777" w:rsidTr="00DD7EC4">
        <w:trPr>
          <w:trHeight w:val="270"/>
        </w:trPr>
        <w:tc>
          <w:tcPr>
            <w:tcW w:w="540" w:type="dxa"/>
            <w:tcBorders>
              <w:top w:val="nil"/>
              <w:left w:val="nil"/>
              <w:bottom w:val="nil"/>
              <w:right w:val="nil"/>
            </w:tcBorders>
            <w:shd w:val="clear" w:color="auto" w:fill="auto"/>
            <w:noWrap/>
            <w:vAlign w:val="bottom"/>
            <w:hideMark/>
          </w:tcPr>
          <w:p w14:paraId="417ECD9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8A310F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2CDF8F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60364" w14:textId="77777777" w:rsidR="00BC35A7" w:rsidRPr="00B02813" w:rsidRDefault="00BC35A7" w:rsidP="00252FFB">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shd w:val="clear" w:color="auto" w:fill="auto"/>
            <w:noWrap/>
            <w:vAlign w:val="center"/>
            <w:hideMark/>
          </w:tcPr>
          <w:p w14:paraId="374CC202"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shd w:val="clear" w:color="auto" w:fill="auto"/>
            <w:noWrap/>
            <w:hideMark/>
          </w:tcPr>
          <w:p w14:paraId="16BBA6CA"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37FA419D"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16B400A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1289A74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E28FB4" w14:textId="77777777" w:rsidR="00BC35A7" w:rsidRPr="00B02813" w:rsidRDefault="00BC35A7" w:rsidP="00252FFB">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shd w:val="clear" w:color="auto" w:fill="auto"/>
            <w:noWrap/>
            <w:vAlign w:val="center"/>
            <w:hideMark/>
          </w:tcPr>
          <w:p w14:paraId="1FAFC87B"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shd w:val="clear" w:color="auto" w:fill="auto"/>
            <w:noWrap/>
            <w:hideMark/>
          </w:tcPr>
          <w:p w14:paraId="35AAD33A"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757628E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510C98D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B501F15"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BC5648F"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4045E29E" w14:textId="77777777" w:rsidTr="00DD7EC4">
        <w:trPr>
          <w:trHeight w:val="255"/>
        </w:trPr>
        <w:tc>
          <w:tcPr>
            <w:tcW w:w="540" w:type="dxa"/>
            <w:tcBorders>
              <w:top w:val="nil"/>
              <w:left w:val="nil"/>
              <w:bottom w:val="nil"/>
              <w:right w:val="nil"/>
            </w:tcBorders>
            <w:shd w:val="clear" w:color="auto" w:fill="auto"/>
            <w:noWrap/>
            <w:vAlign w:val="bottom"/>
            <w:hideMark/>
          </w:tcPr>
          <w:p w14:paraId="147C492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F0F87D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1DBADD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33A9878C"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shd w:val="clear" w:color="auto" w:fill="auto"/>
            <w:noWrap/>
            <w:vAlign w:val="center"/>
            <w:hideMark/>
          </w:tcPr>
          <w:p w14:paraId="09C1C94C"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A542E5E"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shd w:val="clear" w:color="auto" w:fill="auto"/>
            <w:noWrap/>
            <w:vAlign w:val="bottom"/>
            <w:hideMark/>
          </w:tcPr>
          <w:p w14:paraId="3A83AA1C"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shd w:val="clear" w:color="auto" w:fill="auto"/>
            <w:noWrap/>
            <w:vAlign w:val="bottom"/>
            <w:hideMark/>
          </w:tcPr>
          <w:p w14:paraId="6821C578"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2A16981"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shd w:val="clear" w:color="auto" w:fill="auto"/>
            <w:hideMark/>
          </w:tcPr>
          <w:p w14:paraId="35595CB2"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xml:space="preserve">       Государственная итоговая аттестация</w:t>
            </w:r>
          </w:p>
        </w:tc>
      </w:tr>
      <w:tr w:rsidR="00252FFB" w:rsidRPr="00B02813" w14:paraId="6D7AE9B2" w14:textId="77777777" w:rsidTr="00DD7EC4">
        <w:trPr>
          <w:trHeight w:val="270"/>
        </w:trPr>
        <w:tc>
          <w:tcPr>
            <w:tcW w:w="540" w:type="dxa"/>
            <w:tcBorders>
              <w:top w:val="nil"/>
              <w:left w:val="nil"/>
              <w:bottom w:val="nil"/>
              <w:right w:val="nil"/>
            </w:tcBorders>
            <w:shd w:val="clear" w:color="auto" w:fill="auto"/>
            <w:noWrap/>
            <w:vAlign w:val="bottom"/>
            <w:hideMark/>
          </w:tcPr>
          <w:p w14:paraId="5413ABF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1B88057"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E20552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696ED6C9" w14:textId="77777777" w:rsidR="00BC35A7" w:rsidRPr="00B02813" w:rsidRDefault="00792371" w:rsidP="00252FFB">
            <w:pPr>
              <w:jc w:val="center"/>
              <w:rPr>
                <w:rFonts w:ascii="Times New Roman" w:eastAsia="Times New Roman" w:hAnsi="Times New Roman" w:cs="Times New Roman"/>
                <w:sz w:val="12"/>
                <w:szCs w:val="12"/>
              </w:rPr>
            </w:pPr>
            <w:r w:rsidRPr="00B02813">
              <w:rPr>
                <w:rFonts w:ascii="Times New Roman" w:eastAsia="Times New Roman" w:hAnsi="Times New Roman" w:cs="Times New Roman"/>
                <w:sz w:val="12"/>
                <w:szCs w:val="12"/>
              </w:rPr>
              <w:t>П</w:t>
            </w:r>
          </w:p>
        </w:tc>
        <w:tc>
          <w:tcPr>
            <w:tcW w:w="1498" w:type="dxa"/>
            <w:gridSpan w:val="2"/>
            <w:tcBorders>
              <w:top w:val="nil"/>
              <w:left w:val="nil"/>
              <w:bottom w:val="nil"/>
              <w:right w:val="nil"/>
            </w:tcBorders>
            <w:shd w:val="clear" w:color="auto" w:fill="auto"/>
            <w:noWrap/>
            <w:vAlign w:val="center"/>
            <w:hideMark/>
          </w:tcPr>
          <w:p w14:paraId="5C32CA57"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shd w:val="clear" w:color="auto" w:fill="auto"/>
            <w:noWrap/>
            <w:vAlign w:val="bottom"/>
            <w:hideMark/>
          </w:tcPr>
          <w:p w14:paraId="238945F9"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shd w:val="clear" w:color="auto" w:fill="auto"/>
            <w:noWrap/>
            <w:vAlign w:val="bottom"/>
            <w:hideMark/>
          </w:tcPr>
          <w:p w14:paraId="644E172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22DC229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228D83E"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23FCC25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2B8CC0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6787133"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059B9C0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DBC8A2F"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50E134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8065B5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6EAFC8F"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FE7DFA1" w14:textId="77777777" w:rsidR="00BC35A7" w:rsidRPr="00B02813" w:rsidRDefault="00BC35A7" w:rsidP="00252FFB">
            <w:pPr>
              <w:rPr>
                <w:rFonts w:ascii="Times New Roman" w:eastAsia="Times New Roman" w:hAnsi="Times New Roman" w:cs="Times New Roman"/>
                <w:sz w:val="20"/>
                <w:szCs w:val="20"/>
              </w:rPr>
            </w:pPr>
          </w:p>
        </w:tc>
      </w:tr>
    </w:tbl>
    <w:p w14:paraId="1F643313" w14:textId="77777777" w:rsidR="00BC35A7" w:rsidRDefault="00BC35A7" w:rsidP="00252FFB">
      <w:pPr>
        <w:ind w:firstLine="709"/>
        <w:jc w:val="both"/>
        <w:rPr>
          <w:rFonts w:ascii="Times New Roman" w:hAnsi="Times New Roman"/>
          <w:sz w:val="28"/>
          <w:szCs w:val="28"/>
        </w:rPr>
      </w:pPr>
    </w:p>
    <w:p w14:paraId="62081879" w14:textId="77777777" w:rsidR="00BC35A7" w:rsidRDefault="00BC35A7" w:rsidP="00252FFB">
      <w:pPr>
        <w:ind w:firstLine="709"/>
        <w:jc w:val="both"/>
        <w:rPr>
          <w:rFonts w:ascii="Times New Roman" w:hAnsi="Times New Roman"/>
          <w:sz w:val="28"/>
          <w:szCs w:val="28"/>
          <w:highlight w:val="yellow"/>
        </w:rPr>
        <w:sectPr w:rsidR="00BC35A7" w:rsidSect="006940F0">
          <w:pgSz w:w="16838" w:h="11906" w:orient="landscape"/>
          <w:pgMar w:top="1701" w:right="1134" w:bottom="850" w:left="1134" w:header="708" w:footer="708" w:gutter="0"/>
          <w:cols w:space="708"/>
          <w:docGrid w:linePitch="360"/>
        </w:sectPr>
      </w:pPr>
    </w:p>
    <w:p w14:paraId="6B9FB91D" w14:textId="77777777" w:rsidR="00C63463" w:rsidRPr="00C33E48" w:rsidRDefault="00C63463" w:rsidP="00252FFB">
      <w:pPr>
        <w:pStyle w:val="114"/>
        <w:spacing w:after="0" w:line="240" w:lineRule="auto"/>
        <w:rPr>
          <w:b/>
        </w:rPr>
      </w:pPr>
      <w:bookmarkStart w:id="39" w:name="_Toc156156503"/>
      <w:r w:rsidRPr="00252FFB">
        <w:rPr>
          <w:bCs/>
        </w:rPr>
        <w:lastRenderedPageBreak/>
        <w:t>5.3. Примерные рабочие программы учебных дисциплин</w:t>
      </w:r>
      <w:r>
        <w:t xml:space="preserve"> и </w:t>
      </w:r>
      <w:r w:rsidRPr="00A44B98">
        <w:t>профессиональных модулей</w:t>
      </w:r>
      <w:bookmarkEnd w:id="39"/>
    </w:p>
    <w:p w14:paraId="698D8199" w14:textId="40528F37" w:rsidR="00092627" w:rsidRPr="00B02813" w:rsidRDefault="00A52A0E" w:rsidP="00252FFB">
      <w:pPr>
        <w:ind w:firstLine="709"/>
        <w:jc w:val="both"/>
        <w:rPr>
          <w:rFonts w:ascii="Times New Roman" w:hAnsi="Times New Roman" w:cs="Times New Roman"/>
          <w:sz w:val="24"/>
          <w:szCs w:val="24"/>
        </w:rPr>
      </w:pPr>
      <w:bookmarkStart w:id="40" w:name="_Hlk158130156"/>
      <w:r w:rsidRPr="00A52A0E">
        <w:rPr>
          <w:rFonts w:ascii="Times New Roman" w:hAnsi="Times New Roman" w:cs="Times New Roman"/>
          <w:sz w:val="24"/>
          <w:szCs w:val="24"/>
          <w:highlight w:val="green"/>
        </w:rPr>
        <w:t>Примерная р</w:t>
      </w:r>
      <w:r w:rsidR="00092627" w:rsidRPr="00A52A0E">
        <w:rPr>
          <w:rFonts w:ascii="Times New Roman" w:hAnsi="Times New Roman" w:cs="Times New Roman"/>
          <w:sz w:val="24"/>
          <w:szCs w:val="24"/>
          <w:highlight w:val="green"/>
        </w:rPr>
        <w:t>абочая</w:t>
      </w:r>
      <w:r w:rsidR="00092627" w:rsidRPr="00B02813">
        <w:rPr>
          <w:rFonts w:ascii="Times New Roman" w:hAnsi="Times New Roman" w:cs="Times New Roman"/>
          <w:sz w:val="24"/>
          <w:szCs w:val="24"/>
        </w:rPr>
        <w:t xml:space="preserve"> </w:t>
      </w:r>
      <w:bookmarkEnd w:id="40"/>
      <w:r w:rsidR="00092627" w:rsidRPr="00B02813">
        <w:rPr>
          <w:rFonts w:ascii="Times New Roman" w:hAnsi="Times New Roman" w:cs="Times New Roman"/>
          <w:sz w:val="24"/>
          <w:szCs w:val="24"/>
        </w:rPr>
        <w:t xml:space="preserve">программа учебной дисциплины (модуля) является составной частью образовательный программы и определяет содержание дисциплины (модуля), </w:t>
      </w:r>
      <w:r w:rsidR="00092627" w:rsidRPr="00092627">
        <w:rPr>
          <w:rFonts w:ascii="Times New Roman" w:hAnsi="Times New Roman" w:cs="Times New Roman"/>
          <w:sz w:val="24"/>
          <w:szCs w:val="24"/>
        </w:rPr>
        <w:t>запланированные результат</w:t>
      </w:r>
      <w:r w:rsidR="00092627" w:rsidRPr="00AC75D3">
        <w:rPr>
          <w:rFonts w:ascii="Times New Roman" w:hAnsi="Times New Roman" w:cs="Times New Roman"/>
          <w:sz w:val="24"/>
          <w:szCs w:val="24"/>
        </w:rPr>
        <w:t>ы</w:t>
      </w:r>
      <w:r w:rsidR="00092627" w:rsidRPr="00751213">
        <w:rPr>
          <w:rFonts w:ascii="Times New Roman" w:hAnsi="Times New Roman" w:cs="Times New Roman"/>
          <w:sz w:val="24"/>
          <w:szCs w:val="24"/>
        </w:rPr>
        <w:t xml:space="preserve"> обучения</w:t>
      </w:r>
      <w:r w:rsidR="00092627"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w:t>
      </w:r>
      <w:proofErr w:type="spellStart"/>
      <w:r w:rsidR="00092627" w:rsidRPr="00B02813">
        <w:rPr>
          <w:rFonts w:ascii="Times New Roman" w:hAnsi="Times New Roman" w:cs="Times New Roman"/>
          <w:sz w:val="24"/>
          <w:szCs w:val="24"/>
        </w:rPr>
        <w:t>учебно-методическое</w:t>
      </w:r>
      <w:proofErr w:type="spellEnd"/>
      <w:r w:rsidR="00092627" w:rsidRPr="00B02813">
        <w:rPr>
          <w:rFonts w:ascii="Times New Roman" w:hAnsi="Times New Roman" w:cs="Times New Roman"/>
          <w:sz w:val="24"/>
          <w:szCs w:val="24"/>
        </w:rPr>
        <w:t xml:space="preserve"> и материально-техническое обеспечение учебного процесса по соответствующей дисциплине (модулю). </w:t>
      </w:r>
    </w:p>
    <w:p w14:paraId="74B1B25B" w14:textId="77777777" w:rsidR="00092627" w:rsidRPr="00A44B98" w:rsidRDefault="00092627" w:rsidP="00252FFB">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036F5157" w14:textId="77777777" w:rsidR="00AA24FF" w:rsidRPr="00C63463" w:rsidRDefault="00AA24FF" w:rsidP="00252FFB">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14:paraId="6090176C" w14:textId="77777777" w:rsidR="00AA24FF" w:rsidRDefault="00AA24FF" w:rsidP="00252FFB">
      <w:pPr>
        <w:rPr>
          <w:rFonts w:ascii="Times New Roman" w:eastAsia="Times New Roman" w:hAnsi="Times New Roman" w:cs="Times New Roman"/>
        </w:rPr>
      </w:pPr>
    </w:p>
    <w:p w14:paraId="12DF7982" w14:textId="77777777" w:rsidR="00064407" w:rsidRPr="00252FFB" w:rsidRDefault="00064407" w:rsidP="00252FFB">
      <w:pPr>
        <w:pStyle w:val="114"/>
        <w:spacing w:after="0" w:line="240" w:lineRule="auto"/>
        <w:rPr>
          <w:bCs/>
        </w:rPr>
      </w:pPr>
      <w:bookmarkStart w:id="41" w:name="_Toc84499246"/>
      <w:bookmarkStart w:id="42" w:name="_Toc103594002"/>
      <w:bookmarkStart w:id="43" w:name="_Toc156156504"/>
      <w:bookmarkEnd w:id="37"/>
      <w:bookmarkEnd w:id="38"/>
      <w:r w:rsidRPr="00252FFB">
        <w:rPr>
          <w:bCs/>
        </w:rPr>
        <w:t>5.</w:t>
      </w:r>
      <w:r w:rsidR="00C63463" w:rsidRPr="00252FFB">
        <w:rPr>
          <w:bCs/>
        </w:rPr>
        <w:t>4</w:t>
      </w:r>
      <w:r w:rsidRPr="00252FFB">
        <w:rPr>
          <w:bCs/>
        </w:rPr>
        <w:t>. Примерная рабочая программа воспитания</w:t>
      </w:r>
      <w:bookmarkEnd w:id="41"/>
      <w:bookmarkEnd w:id="42"/>
      <w:r w:rsidR="00057EB0">
        <w:rPr>
          <w:bCs/>
        </w:rPr>
        <w:t xml:space="preserve"> </w:t>
      </w:r>
      <w:r w:rsidR="00057EB0" w:rsidRPr="00BD2185">
        <w:rPr>
          <w:rFonts w:eastAsia="Times New Roman"/>
        </w:rPr>
        <w:t xml:space="preserve">и </w:t>
      </w:r>
      <w:r w:rsidR="00057EB0">
        <w:rPr>
          <w:rFonts w:eastAsia="Times New Roman"/>
        </w:rPr>
        <w:t xml:space="preserve">примерный </w:t>
      </w:r>
      <w:r w:rsidR="00057EB0" w:rsidRPr="00BD2185">
        <w:rPr>
          <w:rFonts w:eastAsia="Times New Roman"/>
        </w:rPr>
        <w:t>календарный план воспитательной работы</w:t>
      </w:r>
      <w:bookmarkEnd w:id="43"/>
    </w:p>
    <w:p w14:paraId="22451997" w14:textId="77777777" w:rsidR="00FB4FB6" w:rsidRPr="00BD2185" w:rsidRDefault="00FB4FB6" w:rsidP="00252FFB">
      <w:pPr>
        <w:ind w:firstLine="709"/>
        <w:jc w:val="both"/>
        <w:rPr>
          <w:rFonts w:ascii="Times New Roman" w:eastAsia="Times New Roman" w:hAnsi="Times New Roman" w:cs="Times New Roman"/>
          <w:sz w:val="24"/>
          <w:szCs w:val="24"/>
        </w:rPr>
      </w:pPr>
      <w:bookmarkStart w:id="44" w:name="_Toc103594004"/>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FF37385" w14:textId="1EBC761E" w:rsidR="00064407" w:rsidRDefault="00FB4FB6" w:rsidP="00252FFB">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р</w:t>
      </w:r>
      <w:r w:rsidRPr="00BD2185">
        <w:rPr>
          <w:rFonts w:ascii="Times New Roman" w:eastAsia="Times New Roman" w:hAnsi="Times New Roman" w:cs="Times New Roman"/>
          <w:sz w:val="24"/>
          <w:szCs w:val="24"/>
        </w:rPr>
        <w:t xml:space="preserve">абочая программа воспитания и </w:t>
      </w:r>
      <w:r>
        <w:rPr>
          <w:rFonts w:ascii="Times New Roman" w:eastAsia="Times New Roman" w:hAnsi="Times New Roman" w:cs="Times New Roman"/>
          <w:sz w:val="24"/>
          <w:szCs w:val="24"/>
        </w:rPr>
        <w:t xml:space="preserve">примерный </w:t>
      </w:r>
      <w:r w:rsidRPr="00BD2185">
        <w:rPr>
          <w:rFonts w:ascii="Times New Roman" w:eastAsia="Times New Roman" w:hAnsi="Times New Roman" w:cs="Times New Roman"/>
          <w:sz w:val="24"/>
          <w:szCs w:val="24"/>
        </w:rPr>
        <w:t xml:space="preserve">календарный план воспитательной работы </w:t>
      </w:r>
      <w:r>
        <w:rPr>
          <w:rFonts w:ascii="Times New Roman" w:eastAsia="Times New Roman" w:hAnsi="Times New Roman" w:cs="Times New Roman"/>
          <w:sz w:val="24"/>
          <w:szCs w:val="24"/>
        </w:rPr>
        <w:t xml:space="preserve">по </w:t>
      </w:r>
      <w:r w:rsidR="005B22AA">
        <w:rPr>
          <w:rFonts w:ascii="Times New Roman" w:eastAsia="Times New Roman" w:hAnsi="Times New Roman" w:cs="Times New Roman"/>
          <w:i/>
          <w:iCs/>
          <w:color w:val="0070C0"/>
          <w:sz w:val="24"/>
          <w:szCs w:val="24"/>
        </w:rPr>
        <w:t>специальности</w:t>
      </w:r>
      <w:r w:rsidR="00CB77DB">
        <w:rPr>
          <w:rFonts w:ascii="Times New Roman" w:eastAsia="Times New Roman" w:hAnsi="Times New Roman" w:cs="Times New Roman"/>
          <w:i/>
          <w:iCs/>
          <w:color w:val="0070C0"/>
          <w:sz w:val="24"/>
          <w:szCs w:val="24"/>
        </w:rPr>
        <w:t xml:space="preserve"> </w:t>
      </w:r>
      <w:r w:rsidRPr="00BD2185">
        <w:rPr>
          <w:rFonts w:ascii="Times New Roman" w:eastAsia="Times New Roman" w:hAnsi="Times New Roman" w:cs="Times New Roman"/>
          <w:sz w:val="24"/>
          <w:szCs w:val="24"/>
        </w:rPr>
        <w:t>представлены в Приложении 5.</w:t>
      </w:r>
    </w:p>
    <w:p w14:paraId="49A3A1F6" w14:textId="77777777" w:rsidR="007165F3" w:rsidRPr="007165F3" w:rsidRDefault="007165F3" w:rsidP="00252FFB">
      <w:pPr>
        <w:autoSpaceDE w:val="0"/>
        <w:autoSpaceDN w:val="0"/>
        <w:adjustRightInd w:val="0"/>
        <w:rPr>
          <w:rFonts w:ascii="Times New Roman" w:hAnsi="Times New Roman" w:cs="Times New Roman"/>
          <w:color w:val="000000"/>
          <w:sz w:val="24"/>
          <w:szCs w:val="24"/>
        </w:rPr>
      </w:pPr>
    </w:p>
    <w:p w14:paraId="258942BF" w14:textId="77777777" w:rsidR="00E1054F" w:rsidRDefault="00E1054F" w:rsidP="00252FFB">
      <w:pPr>
        <w:pStyle w:val="114"/>
        <w:spacing w:after="0" w:line="240" w:lineRule="auto"/>
      </w:pPr>
      <w:bookmarkStart w:id="45" w:name="_Toc156156505"/>
      <w:r>
        <w:t>5.</w:t>
      </w:r>
      <w:r w:rsidR="00C63463">
        <w:t>5</w:t>
      </w:r>
      <w:r>
        <w:t xml:space="preserve"> Практическая подготовка</w:t>
      </w:r>
      <w:bookmarkEnd w:id="45"/>
    </w:p>
    <w:p w14:paraId="1DD24DD7" w14:textId="77777777" w:rsidR="00E8093C" w:rsidRPr="00985111" w:rsidRDefault="00E8093C" w:rsidP="00252FFB">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Практическая подготовка при реализации образовательных программ </w:t>
      </w:r>
      <w:r w:rsidR="00AC75D3">
        <w:rPr>
          <w:rFonts w:ascii="Times New Roman" w:eastAsia="Times New Roman" w:hAnsi="Times New Roman" w:cs="Times New Roman"/>
          <w:sz w:val="24"/>
          <w:szCs w:val="24"/>
        </w:rPr>
        <w:t>СПО н</w:t>
      </w:r>
      <w:r>
        <w:rPr>
          <w:rFonts w:ascii="Times New Roman" w:eastAsia="Times New Roman" w:hAnsi="Times New Roman" w:cs="Times New Roman"/>
          <w:sz w:val="24"/>
          <w:szCs w:val="24"/>
        </w:rPr>
        <w:t>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2800EA47"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46286FF9"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14:paraId="185C768E" w14:textId="6A24BEE6" w:rsidR="00E8093C" w:rsidRPr="00985111" w:rsidRDefault="00E8093C" w:rsidP="00252FFB">
      <w:pPr>
        <w:numPr>
          <w:ilvl w:val="0"/>
          <w:numId w:val="2"/>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реализуется при проведении практических и лабораторных занятий, </w:t>
      </w:r>
      <w:r w:rsidRPr="00A52A0E">
        <w:rPr>
          <w:rFonts w:ascii="Times New Roman" w:hAnsi="Times New Roman" w:cs="Times New Roman"/>
          <w:bCs/>
          <w:i/>
          <w:iCs/>
          <w:color w:val="4472C4" w:themeColor="accent1"/>
          <w:sz w:val="24"/>
          <w:szCs w:val="24"/>
        </w:rPr>
        <w:t>выполнении курсового проектировани</w:t>
      </w:r>
      <w:r w:rsidR="00CB77DB">
        <w:rPr>
          <w:rFonts w:ascii="Times New Roman" w:hAnsi="Times New Roman" w:cs="Times New Roman"/>
          <w:bCs/>
          <w:i/>
          <w:iCs/>
          <w:color w:val="4472C4" w:themeColor="accent1"/>
          <w:sz w:val="24"/>
          <w:szCs w:val="24"/>
        </w:rPr>
        <w:t>я,</w:t>
      </w:r>
      <w:r w:rsidR="005B22AA">
        <w:rPr>
          <w:rFonts w:ascii="Times New Roman" w:hAnsi="Times New Roman" w:cs="Times New Roman"/>
          <w:bCs/>
          <w:i/>
          <w:iCs/>
          <w:color w:val="4472C4" w:themeColor="accent1"/>
          <w:sz w:val="24"/>
          <w:szCs w:val="24"/>
        </w:rPr>
        <w:t xml:space="preserve"> </w:t>
      </w:r>
      <w:r w:rsidRPr="00985111">
        <w:rPr>
          <w:rFonts w:ascii="Times New Roman" w:hAnsi="Times New Roman" w:cs="Times New Roman"/>
          <w:bCs/>
          <w:sz w:val="24"/>
          <w:szCs w:val="24"/>
        </w:rPr>
        <w:t>всех видов практики и иных видов учебной деятельности;</w:t>
      </w:r>
    </w:p>
    <w:p w14:paraId="2E3CE9EC" w14:textId="77777777" w:rsidR="00E8093C" w:rsidRPr="00985111" w:rsidRDefault="00E8093C" w:rsidP="00252FFB">
      <w:pPr>
        <w:numPr>
          <w:ilvl w:val="0"/>
          <w:numId w:val="2"/>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w:t>
      </w:r>
      <w:r w:rsidR="00AC75D3">
        <w:rPr>
          <w:rFonts w:ascii="Times New Roman" w:hAnsi="Times New Roman" w:cs="Times New Roman"/>
          <w:bCs/>
          <w:sz w:val="24"/>
          <w:szCs w:val="24"/>
        </w:rPr>
        <w:t xml:space="preserve"> в формате демонстрации (моделирования) практических компонентов</w:t>
      </w:r>
      <w:r w:rsidR="00AC75D3" w:rsidRPr="00985111">
        <w:rPr>
          <w:rFonts w:ascii="Times New Roman" w:hAnsi="Times New Roman" w:cs="Times New Roman"/>
          <w:bCs/>
          <w:sz w:val="24"/>
          <w:szCs w:val="24"/>
        </w:rPr>
        <w:t xml:space="preserve"> </w:t>
      </w:r>
      <w:r w:rsidRPr="00985111">
        <w:rPr>
          <w:rFonts w:ascii="Times New Roman" w:hAnsi="Times New Roman" w:cs="Times New Roman"/>
          <w:bCs/>
          <w:sz w:val="24"/>
          <w:szCs w:val="24"/>
        </w:rPr>
        <w:t>учебной информации, необходимой для последующего выполнения работ, связанных с будущей профессиональной деятельностью.</w:t>
      </w:r>
    </w:p>
    <w:p w14:paraId="71E6CF62"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Образовательная деятельность в форме практической подготовки </w:t>
      </w:r>
      <w:r>
        <w:rPr>
          <w:rFonts w:ascii="Times New Roman" w:hAnsi="Times New Roman" w:cs="Times New Roman"/>
          <w:bCs/>
          <w:sz w:val="24"/>
          <w:szCs w:val="24"/>
        </w:rPr>
        <w:t>может</w:t>
      </w:r>
      <w:r w:rsidRPr="00985111">
        <w:rPr>
          <w:rFonts w:ascii="Times New Roman" w:hAnsi="Times New Roman" w:cs="Times New Roman"/>
          <w:bCs/>
          <w:sz w:val="24"/>
          <w:szCs w:val="24"/>
        </w:rPr>
        <w:t xml:space="preserve">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3EAEDBD6" w14:textId="77777777" w:rsidR="00E1054F" w:rsidRDefault="00E1054F" w:rsidP="00252FFB">
      <w:pPr>
        <w:autoSpaceDE w:val="0"/>
        <w:autoSpaceDN w:val="0"/>
        <w:adjustRightInd w:val="0"/>
        <w:ind w:firstLine="709"/>
        <w:rPr>
          <w:rFonts w:ascii="Times New Roman" w:hAnsi="Times New Roman" w:cs="Times New Roman"/>
          <w:color w:val="000000"/>
          <w:sz w:val="24"/>
          <w:szCs w:val="24"/>
        </w:rPr>
      </w:pPr>
    </w:p>
    <w:p w14:paraId="553476AF" w14:textId="77777777" w:rsidR="008B3336" w:rsidRPr="00B02813" w:rsidRDefault="008B3336" w:rsidP="00252FFB">
      <w:pPr>
        <w:pStyle w:val="114"/>
        <w:spacing w:after="0" w:line="240" w:lineRule="auto"/>
      </w:pPr>
      <w:bookmarkStart w:id="46" w:name="_Toc156156506"/>
      <w:r w:rsidRPr="00B02813">
        <w:t>5.</w:t>
      </w:r>
      <w:r w:rsidR="00C63463">
        <w:t>6</w:t>
      </w:r>
      <w:r w:rsidRPr="00B02813">
        <w:t>. Государственная итоговая аттестация</w:t>
      </w:r>
      <w:bookmarkEnd w:id="46"/>
    </w:p>
    <w:p w14:paraId="58B9FE86" w14:textId="77777777" w:rsidR="008B3336" w:rsidRPr="00B02813" w:rsidRDefault="008B3336" w:rsidP="00252FFB">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72664A8B" w14:textId="77777777" w:rsidR="008B3336" w:rsidRPr="00B02813" w:rsidRDefault="008B3336" w:rsidP="00252FFB">
      <w:pPr>
        <w:autoSpaceDE w:val="0"/>
        <w:autoSpaceDN w:val="0"/>
        <w:adjustRightInd w:val="0"/>
        <w:ind w:firstLine="709"/>
        <w:rPr>
          <w:rFonts w:ascii="Times New Roman" w:hAnsi="Times New Roman" w:cs="Times New Roman"/>
          <w:color w:val="000000"/>
          <w:sz w:val="24"/>
          <w:szCs w:val="24"/>
        </w:rPr>
      </w:pPr>
      <w:r w:rsidRPr="00B02813">
        <w:rPr>
          <w:rFonts w:ascii="Times New Roman" w:hAnsi="Times New Roman" w:cs="Times New Roman"/>
          <w:color w:val="000000"/>
          <w:sz w:val="24"/>
          <w:szCs w:val="24"/>
        </w:rPr>
        <w:t>Государственная итоговая аттестация обучающихся проводится в форме:</w:t>
      </w:r>
    </w:p>
    <w:p w14:paraId="09F29628" w14:textId="77777777" w:rsidR="00BB6523" w:rsidRPr="00B02813" w:rsidRDefault="00BB6523" w:rsidP="00252FFB">
      <w:pPr>
        <w:autoSpaceDE w:val="0"/>
        <w:autoSpaceDN w:val="0"/>
        <w:adjustRightInd w:val="0"/>
        <w:ind w:firstLine="709"/>
        <w:jc w:val="both"/>
        <w:rPr>
          <w:rFonts w:ascii="Times New Roman" w:hAnsi="Times New Roman" w:cs="Times New Roman"/>
          <w:i/>
          <w:iCs/>
          <w:color w:val="000000"/>
          <w:sz w:val="24"/>
          <w:szCs w:val="24"/>
        </w:rPr>
      </w:pPr>
      <w:r w:rsidRPr="00B02813">
        <w:rPr>
          <w:rFonts w:ascii="Times New Roman" w:hAnsi="Times New Roman" w:cs="Times New Roman"/>
          <w:i/>
          <w:iCs/>
          <w:color w:val="000000"/>
          <w:sz w:val="24"/>
          <w:szCs w:val="24"/>
          <w:shd w:val="clear" w:color="auto" w:fill="FFFFFF"/>
        </w:rPr>
        <w:t>демонстрационный экзамен и защита дипломного проекта (работы)</w:t>
      </w:r>
      <w:r w:rsidRPr="00B02813">
        <w:rPr>
          <w:rFonts w:ascii="Times New Roman" w:hAnsi="Times New Roman" w:cs="Times New Roman"/>
          <w:i/>
          <w:iCs/>
          <w:color w:val="000000"/>
          <w:sz w:val="24"/>
          <w:szCs w:val="24"/>
        </w:rPr>
        <w:t xml:space="preserve"> </w:t>
      </w:r>
    </w:p>
    <w:p w14:paraId="716316A0" w14:textId="77777777" w:rsidR="00487DC4" w:rsidRDefault="008B3336"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Программа </w:t>
      </w:r>
      <w:r w:rsidR="00AC75D3">
        <w:rPr>
          <w:rFonts w:ascii="Times New Roman" w:hAnsi="Times New Roman" w:cs="Times New Roman"/>
          <w:color w:val="000000"/>
          <w:sz w:val="24"/>
          <w:szCs w:val="24"/>
        </w:rPr>
        <w:t>ГИА</w:t>
      </w:r>
      <w:r w:rsidRPr="00B02813">
        <w:rPr>
          <w:rFonts w:ascii="Times New Roman" w:hAnsi="Times New Roman" w:cs="Times New Roman"/>
          <w:color w:val="000000"/>
          <w:sz w:val="24"/>
          <w:szCs w:val="24"/>
        </w:rPr>
        <w:t xml:space="preserve"> включает требования </w:t>
      </w:r>
      <w:r w:rsidR="00487DC4" w:rsidRPr="00487DC4">
        <w:rPr>
          <w:rFonts w:ascii="Times New Roman" w:hAnsi="Times New Roman" w:cs="Times New Roman"/>
          <w:color w:val="000000"/>
          <w:sz w:val="24"/>
          <w:szCs w:val="24"/>
        </w:rPr>
        <w:t>к дипломным проектам (работам), методик</w:t>
      </w:r>
      <w:r w:rsidR="00487DC4">
        <w:rPr>
          <w:rFonts w:ascii="Times New Roman" w:hAnsi="Times New Roman" w:cs="Times New Roman"/>
          <w:color w:val="000000"/>
          <w:sz w:val="24"/>
          <w:szCs w:val="24"/>
        </w:rPr>
        <w:t>е</w:t>
      </w:r>
      <w:r w:rsidR="00487DC4" w:rsidRPr="00487DC4">
        <w:rPr>
          <w:rFonts w:ascii="Times New Roman" w:hAnsi="Times New Roman" w:cs="Times New Roman"/>
          <w:color w:val="000000"/>
          <w:sz w:val="24"/>
          <w:szCs w:val="24"/>
        </w:rPr>
        <w:t xml:space="preserve">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w:t>
      </w:r>
      <w:r w:rsidR="00487DC4" w:rsidRPr="00487DC4">
        <w:rPr>
          <w:rFonts w:ascii="Times New Roman" w:hAnsi="Times New Roman" w:cs="Times New Roman"/>
          <w:color w:val="000000"/>
          <w:sz w:val="24"/>
          <w:szCs w:val="24"/>
        </w:rPr>
        <w:lastRenderedPageBreak/>
        <w:t xml:space="preserve">образовательной организацией, исходя из содержания реализуемой образовательной программы, из размещенных на официальном сайте оператора в сети </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Интернет</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 xml:space="preserve"> единых оценочных материалов</w:t>
      </w:r>
      <w:r w:rsidR="00487DC4">
        <w:rPr>
          <w:rFonts w:ascii="Times New Roman" w:hAnsi="Times New Roman" w:cs="Times New Roman"/>
          <w:color w:val="000000"/>
          <w:sz w:val="24"/>
          <w:szCs w:val="24"/>
        </w:rPr>
        <w:t>.</w:t>
      </w:r>
    </w:p>
    <w:p w14:paraId="0167E6A6" w14:textId="77777777" w:rsidR="00487DC4" w:rsidRPr="00B02813" w:rsidRDefault="00487DC4"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Примерная программа ГИА представлена в приложении </w:t>
      </w:r>
      <w:r>
        <w:rPr>
          <w:rFonts w:ascii="Times New Roman" w:hAnsi="Times New Roman" w:cs="Times New Roman"/>
          <w:color w:val="000000"/>
          <w:sz w:val="24"/>
          <w:szCs w:val="24"/>
        </w:rPr>
        <w:t>4.</w:t>
      </w:r>
    </w:p>
    <w:p w14:paraId="0A081EC9" w14:textId="77777777" w:rsidR="00487DC4" w:rsidRPr="00E8011B" w:rsidRDefault="00844A03" w:rsidP="00252FFB">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491CC80" w14:textId="77777777" w:rsidR="00064407" w:rsidRPr="00B02813" w:rsidRDefault="00064407" w:rsidP="00252FFB">
      <w:pPr>
        <w:pStyle w:val="1"/>
        <w:spacing w:before="0" w:after="0"/>
      </w:pPr>
      <w:bookmarkStart w:id="47" w:name="_Toc156156507"/>
      <w:r w:rsidRPr="00B02813">
        <w:t>Раздел 6. Примерные условия реализации образовательной программы</w:t>
      </w:r>
      <w:bookmarkEnd w:id="44"/>
      <w:bookmarkEnd w:id="47"/>
    </w:p>
    <w:p w14:paraId="185F3AC8" w14:textId="77777777" w:rsidR="00252FFB" w:rsidRDefault="00252FFB" w:rsidP="00252FFB">
      <w:bookmarkStart w:id="48" w:name="_Toc103594005"/>
    </w:p>
    <w:p w14:paraId="185ED8A9" w14:textId="77777777" w:rsidR="00064407" w:rsidRPr="00252FFB" w:rsidRDefault="00064407" w:rsidP="00252FFB">
      <w:pPr>
        <w:pStyle w:val="114"/>
        <w:spacing w:after="0" w:line="240" w:lineRule="auto"/>
        <w:rPr>
          <w:bCs/>
        </w:rPr>
      </w:pPr>
      <w:bookmarkStart w:id="49" w:name="_Toc156156508"/>
      <w:r w:rsidRPr="00252FFB">
        <w:rPr>
          <w:bCs/>
        </w:rPr>
        <w:t>6.1. </w:t>
      </w:r>
      <w:r w:rsidR="0012513E" w:rsidRPr="00252FFB">
        <w:rPr>
          <w:bCs/>
        </w:rPr>
        <w:t>М</w:t>
      </w:r>
      <w:r w:rsidRPr="00252FFB">
        <w:rPr>
          <w:bCs/>
        </w:rPr>
        <w:t>атериально-</w:t>
      </w:r>
      <w:r w:rsidR="0012513E" w:rsidRPr="00252FFB">
        <w:rPr>
          <w:bCs/>
        </w:rPr>
        <w:t>техническое</w:t>
      </w:r>
      <w:r w:rsidR="00751213" w:rsidRPr="00252FFB">
        <w:rPr>
          <w:bCs/>
        </w:rPr>
        <w:t xml:space="preserve"> и </w:t>
      </w:r>
      <w:proofErr w:type="spellStart"/>
      <w:r w:rsidR="00751213" w:rsidRPr="00252FFB">
        <w:rPr>
          <w:bCs/>
        </w:rPr>
        <w:t>учебно-методическое</w:t>
      </w:r>
      <w:proofErr w:type="spellEnd"/>
      <w:r w:rsidR="00751213" w:rsidRPr="00252FFB">
        <w:rPr>
          <w:bCs/>
        </w:rPr>
        <w:t xml:space="preserve"> </w:t>
      </w:r>
      <w:r w:rsidR="0012513E" w:rsidRPr="00252FFB">
        <w:rPr>
          <w:bCs/>
        </w:rPr>
        <w:t xml:space="preserve">обеспечение </w:t>
      </w:r>
      <w:r w:rsidRPr="00252FFB">
        <w:rPr>
          <w:bCs/>
        </w:rPr>
        <w:t>образовательной программы</w:t>
      </w:r>
      <w:bookmarkEnd w:id="48"/>
      <w:bookmarkEnd w:id="49"/>
    </w:p>
    <w:p w14:paraId="09AA823F" w14:textId="77777777" w:rsidR="0023723C" w:rsidRPr="00B02813" w:rsidRDefault="00B11EFB" w:rsidP="00252FFB">
      <w:pPr>
        <w:suppressAutoHyphens/>
        <w:ind w:firstLine="709"/>
        <w:jc w:val="both"/>
        <w:rPr>
          <w:rFonts w:ascii="Times New Roman" w:hAnsi="Times New Roman" w:cs="Times New Roman"/>
          <w:sz w:val="24"/>
          <w:szCs w:val="24"/>
        </w:rPr>
      </w:pPr>
      <w:r w:rsidRPr="00B02813">
        <w:rPr>
          <w:rFonts w:ascii="Times New Roman" w:hAnsi="Times New Roman" w:cs="Times New Roman"/>
          <w:sz w:val="24"/>
          <w:szCs w:val="24"/>
        </w:rPr>
        <w:t xml:space="preserve">6.1.1 </w:t>
      </w:r>
      <w:r w:rsidR="0023723C" w:rsidRPr="00B02813">
        <w:rPr>
          <w:rFonts w:ascii="Times New Roman" w:hAnsi="Times New Roman" w:cs="Times New Roman"/>
          <w:sz w:val="24"/>
          <w:szCs w:val="24"/>
        </w:rPr>
        <w:t>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14:paraId="6D535CDD" w14:textId="77777777" w:rsidR="0023723C" w:rsidRPr="00A52A0E" w:rsidRDefault="00A83CF5" w:rsidP="00252FFB">
      <w:pPr>
        <w:suppressAutoHyphens/>
        <w:ind w:firstLine="709"/>
        <w:contextualSpacing/>
        <w:jc w:val="both"/>
        <w:rPr>
          <w:rFonts w:ascii="Times New Roman" w:hAnsi="Times New Roman" w:cs="Times New Roman"/>
          <w:sz w:val="24"/>
          <w:szCs w:val="24"/>
        </w:rPr>
      </w:pPr>
      <w:r w:rsidRPr="00A52A0E">
        <w:rPr>
          <w:rFonts w:ascii="Times New Roman" w:hAnsi="Times New Roman" w:cs="Times New Roman"/>
          <w:sz w:val="24"/>
          <w:szCs w:val="24"/>
        </w:rPr>
        <w:t>Состав материально- 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321E6A0B" w14:textId="3E09F221" w:rsidR="00064407" w:rsidRPr="00252FFB" w:rsidRDefault="00B11EFB" w:rsidP="00252FFB">
      <w:pPr>
        <w:suppressAutoHyphens/>
        <w:ind w:firstLine="709"/>
        <w:contextualSpacing/>
        <w:jc w:val="both"/>
        <w:rPr>
          <w:rFonts w:ascii="Times New Roman" w:hAnsi="Times New Roman" w:cs="Times New Roman"/>
          <w:bCs/>
          <w:sz w:val="24"/>
          <w:szCs w:val="24"/>
        </w:rPr>
      </w:pPr>
      <w:r w:rsidRPr="00252FFB">
        <w:rPr>
          <w:rFonts w:ascii="Times New Roman" w:hAnsi="Times New Roman" w:cs="Times New Roman"/>
          <w:bCs/>
          <w:sz w:val="24"/>
          <w:szCs w:val="24"/>
        </w:rPr>
        <w:t xml:space="preserve">6.1.2 </w:t>
      </w:r>
      <w:bookmarkStart w:id="50" w:name="_Hlk158133988"/>
      <w:r w:rsidR="00064407" w:rsidRPr="00A52A0E">
        <w:rPr>
          <w:rFonts w:ascii="Times New Roman" w:hAnsi="Times New Roman" w:cs="Times New Roman"/>
          <w:bCs/>
          <w:sz w:val="24"/>
          <w:szCs w:val="24"/>
          <w:highlight w:val="green"/>
        </w:rPr>
        <w:t>П</w:t>
      </w:r>
      <w:r w:rsidR="00A52A0E" w:rsidRPr="00A52A0E">
        <w:rPr>
          <w:rFonts w:ascii="Times New Roman" w:hAnsi="Times New Roman" w:cs="Times New Roman"/>
          <w:bCs/>
          <w:sz w:val="24"/>
          <w:szCs w:val="24"/>
          <w:highlight w:val="green"/>
        </w:rPr>
        <w:t>римерный п</w:t>
      </w:r>
      <w:r w:rsidR="00064407" w:rsidRPr="00A52A0E">
        <w:rPr>
          <w:rFonts w:ascii="Times New Roman" w:hAnsi="Times New Roman" w:cs="Times New Roman"/>
          <w:bCs/>
          <w:sz w:val="24"/>
          <w:szCs w:val="24"/>
          <w:highlight w:val="green"/>
        </w:rPr>
        <w:t>еречень</w:t>
      </w:r>
      <w:r w:rsidR="00064407" w:rsidRPr="00252FFB">
        <w:rPr>
          <w:rFonts w:ascii="Times New Roman" w:hAnsi="Times New Roman" w:cs="Times New Roman"/>
          <w:bCs/>
          <w:sz w:val="24"/>
          <w:szCs w:val="24"/>
        </w:rPr>
        <w:t xml:space="preserve"> </w:t>
      </w:r>
      <w:bookmarkEnd w:id="50"/>
      <w:r w:rsidR="00064407" w:rsidRPr="00252FFB">
        <w:rPr>
          <w:rFonts w:ascii="Times New Roman" w:hAnsi="Times New Roman" w:cs="Times New Roman"/>
          <w:bCs/>
          <w:sz w:val="24"/>
          <w:szCs w:val="24"/>
        </w:rPr>
        <w:t>специальных помещений</w:t>
      </w:r>
      <w:r w:rsidR="0023723C" w:rsidRPr="00252FFB">
        <w:rPr>
          <w:rFonts w:ascii="Times New Roman" w:hAnsi="Times New Roman" w:cs="Times New Roman"/>
          <w:bCs/>
          <w:sz w:val="24"/>
          <w:szCs w:val="24"/>
        </w:rPr>
        <w:t xml:space="preserve"> для проведения занятий всех видов, предусмотренных образовательной программой</w:t>
      </w:r>
    </w:p>
    <w:p w14:paraId="53D7073B" w14:textId="77777777" w:rsidR="00064407" w:rsidRPr="00C33E48" w:rsidRDefault="00064407" w:rsidP="00252FFB">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Кабинеты:</w:t>
      </w:r>
    </w:p>
    <w:p w14:paraId="7B3D3719" w14:textId="77777777" w:rsidR="00064407" w:rsidRPr="005F59C7" w:rsidRDefault="00064407" w:rsidP="00252FFB">
      <w:pPr>
        <w:suppressAutoHyphens/>
        <w:ind w:firstLine="709"/>
        <w:contextualSpacing/>
        <w:jc w:val="both"/>
        <w:rPr>
          <w:rFonts w:ascii="Times New Roman" w:hAnsi="Times New Roman" w:cs="Times New Roman"/>
          <w:i/>
          <w:sz w:val="24"/>
          <w:szCs w:val="24"/>
        </w:rPr>
      </w:pPr>
      <w:r w:rsidRPr="005F59C7">
        <w:rPr>
          <w:rFonts w:ascii="Times New Roman" w:hAnsi="Times New Roman" w:cs="Times New Roman"/>
          <w:i/>
          <w:sz w:val="24"/>
          <w:szCs w:val="24"/>
        </w:rPr>
        <w:t>Перечисляются наименования кабинетов, минимально достаточных для реализации.</w:t>
      </w:r>
    </w:p>
    <w:p w14:paraId="7677C406" w14:textId="77777777" w:rsidR="00D00C7A" w:rsidRPr="00C33E48" w:rsidRDefault="00D00C7A" w:rsidP="00252FFB">
      <w:pPr>
        <w:ind w:firstLine="709"/>
        <w:rPr>
          <w:rFonts w:ascii="Times New Roman" w:eastAsia="Times New Roman" w:hAnsi="Times New Roman" w:cs="Times New Roman"/>
          <w:sz w:val="24"/>
          <w:szCs w:val="24"/>
        </w:rPr>
      </w:pPr>
      <w:r w:rsidRPr="00C33E48">
        <w:rPr>
          <w:rFonts w:ascii="Times New Roman" w:eastAsia="Times New Roman" w:hAnsi="Times New Roman" w:cs="Times New Roman"/>
          <w:sz w:val="24"/>
          <w:szCs w:val="24"/>
        </w:rPr>
        <w:t>Лаборатории:</w:t>
      </w:r>
    </w:p>
    <w:p w14:paraId="6BA80374" w14:textId="77777777" w:rsidR="00D00C7A" w:rsidRDefault="00D00C7A" w:rsidP="00252FFB">
      <w:pPr>
        <w:ind w:firstLine="709"/>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Перечисляются наименования лабораторий, минимально достаточных для реализации</w:t>
      </w:r>
      <w:r w:rsidR="001A2B2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14:paraId="27995AED" w14:textId="03C17B55" w:rsidR="00D00C7A" w:rsidRPr="00C33E48" w:rsidRDefault="00D00C7A" w:rsidP="00252FFB">
      <w:pPr>
        <w:ind w:firstLine="709"/>
        <w:rPr>
          <w:rFonts w:ascii="Times New Roman" w:eastAsia="Times New Roman" w:hAnsi="Times New Roman" w:cs="Times New Roman"/>
          <w:sz w:val="24"/>
          <w:szCs w:val="24"/>
        </w:rPr>
      </w:pPr>
      <w:r w:rsidRPr="00C33E48">
        <w:rPr>
          <w:rFonts w:ascii="Times New Roman" w:eastAsia="Times New Roman" w:hAnsi="Times New Roman" w:cs="Times New Roman"/>
          <w:sz w:val="24"/>
          <w:szCs w:val="24"/>
        </w:rPr>
        <w:t xml:space="preserve">Мастерские: </w:t>
      </w:r>
    </w:p>
    <w:p w14:paraId="4141EB39" w14:textId="77777777" w:rsidR="00D00C7A" w:rsidRDefault="00D00C7A" w:rsidP="00252FFB">
      <w:pPr>
        <w:ind w:firstLine="709"/>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Перечисляются наименования мастерских, минимально достаточных для реализации</w:t>
      </w:r>
      <w:r>
        <w:rPr>
          <w:rFonts w:ascii="Times New Roman" w:eastAsia="Times New Roman" w:hAnsi="Times New Roman" w:cs="Times New Roman"/>
          <w:b/>
          <w:i/>
          <w:sz w:val="24"/>
          <w:szCs w:val="24"/>
        </w:rPr>
        <w:t xml:space="preserve"> </w:t>
      </w:r>
    </w:p>
    <w:p w14:paraId="18E9BB3B" w14:textId="77777777" w:rsidR="00064407" w:rsidRPr="00C33E48" w:rsidRDefault="00064407" w:rsidP="00252FFB">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Спортивный комплекс</w:t>
      </w:r>
      <w:r w:rsidRPr="00C33E48">
        <w:rPr>
          <w:rFonts w:ascii="Times New Roman" w:hAnsi="Times New Roman" w:cs="Times New Roman"/>
          <w:sz w:val="24"/>
          <w:szCs w:val="24"/>
          <w:vertAlign w:val="superscript"/>
        </w:rPr>
        <w:footnoteReference w:id="6"/>
      </w:r>
    </w:p>
    <w:p w14:paraId="59C091E3" w14:textId="77777777" w:rsidR="00064407" w:rsidRPr="00C33E48" w:rsidRDefault="00064407" w:rsidP="00252FFB">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Залы:</w:t>
      </w:r>
    </w:p>
    <w:p w14:paraId="4BA987EF" w14:textId="77777777" w:rsidR="00064407" w:rsidRPr="005F59C7" w:rsidRDefault="00064407" w:rsidP="00252FFB">
      <w:pPr>
        <w:pStyle w:val="a4"/>
        <w:numPr>
          <w:ilvl w:val="0"/>
          <w:numId w:val="4"/>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 xml:space="preserve">библиотека, читальный зал с выходом в </w:t>
      </w:r>
      <w:r w:rsidR="00911281">
        <w:rPr>
          <w:rFonts w:ascii="Times New Roman" w:hAnsi="Times New Roman" w:cs="Times New Roman"/>
          <w:sz w:val="24"/>
          <w:szCs w:val="24"/>
        </w:rPr>
        <w:t>И</w:t>
      </w:r>
      <w:r w:rsidRPr="005F59C7">
        <w:rPr>
          <w:rFonts w:ascii="Times New Roman" w:hAnsi="Times New Roman" w:cs="Times New Roman"/>
          <w:sz w:val="24"/>
          <w:szCs w:val="24"/>
        </w:rPr>
        <w:t>нтернет;</w:t>
      </w:r>
    </w:p>
    <w:p w14:paraId="41D0A6D4" w14:textId="77777777" w:rsidR="00064407" w:rsidRPr="005F59C7" w:rsidRDefault="00064407" w:rsidP="00252FFB">
      <w:pPr>
        <w:pStyle w:val="a4"/>
        <w:numPr>
          <w:ilvl w:val="0"/>
          <w:numId w:val="4"/>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актовый зал.</w:t>
      </w:r>
    </w:p>
    <w:p w14:paraId="7C9CE608" w14:textId="24D90218" w:rsidR="00064407" w:rsidRDefault="00751213" w:rsidP="00252FFB">
      <w:pPr>
        <w:suppressAutoHyphens/>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6.1.3 </w:t>
      </w:r>
      <w:bookmarkStart w:id="51" w:name="_Hlk158133958"/>
      <w:r w:rsidR="003B38E2" w:rsidRPr="00985111">
        <w:rPr>
          <w:rFonts w:ascii="Times New Roman" w:hAnsi="Times New Roman" w:cs="Times New Roman"/>
          <w:sz w:val="24"/>
          <w:szCs w:val="24"/>
        </w:rPr>
        <w:t xml:space="preserve">Минимально </w:t>
      </w:r>
      <w:bookmarkStart w:id="52" w:name="_Hlk149668648"/>
      <w:r w:rsidR="003B38E2" w:rsidRPr="00985111">
        <w:rPr>
          <w:rFonts w:ascii="Times New Roman" w:hAnsi="Times New Roman" w:cs="Times New Roman"/>
          <w:sz w:val="24"/>
          <w:szCs w:val="24"/>
        </w:rPr>
        <w:t xml:space="preserve">необходимый для реализации </w:t>
      </w:r>
      <w:r w:rsidR="003F3003">
        <w:rPr>
          <w:rFonts w:ascii="Times New Roman" w:hAnsi="Times New Roman" w:cs="Times New Roman"/>
          <w:sz w:val="24"/>
          <w:szCs w:val="24"/>
        </w:rPr>
        <w:t>ОП СПО</w:t>
      </w:r>
      <w:r w:rsidR="003B38E2" w:rsidRPr="00985111">
        <w:rPr>
          <w:rFonts w:ascii="Times New Roman" w:hAnsi="Times New Roman" w:cs="Times New Roman"/>
          <w:sz w:val="24"/>
          <w:szCs w:val="24"/>
        </w:rPr>
        <w:t xml:space="preserve"> </w:t>
      </w:r>
      <w:r w:rsidR="00A52A0E" w:rsidRPr="00A52A0E">
        <w:rPr>
          <w:rFonts w:ascii="Times New Roman" w:hAnsi="Times New Roman" w:cs="Times New Roman"/>
          <w:sz w:val="24"/>
          <w:szCs w:val="24"/>
          <w:highlight w:val="green"/>
        </w:rPr>
        <w:t>примерный</w:t>
      </w:r>
      <w:r w:rsidR="00A52A0E">
        <w:rPr>
          <w:rFonts w:ascii="Times New Roman" w:hAnsi="Times New Roman" w:cs="Times New Roman"/>
          <w:sz w:val="24"/>
          <w:szCs w:val="24"/>
        </w:rPr>
        <w:t xml:space="preserve"> </w:t>
      </w:r>
      <w:r w:rsidR="003B38E2" w:rsidRPr="00985111">
        <w:rPr>
          <w:rFonts w:ascii="Times New Roman" w:hAnsi="Times New Roman" w:cs="Times New Roman"/>
          <w:sz w:val="24"/>
          <w:szCs w:val="24"/>
        </w:rPr>
        <w:t>перечень материально-технического обеспечения</w:t>
      </w:r>
      <w:r w:rsidR="00734A12">
        <w:rPr>
          <w:rFonts w:ascii="Times New Roman" w:hAnsi="Times New Roman" w:cs="Times New Roman"/>
          <w:sz w:val="24"/>
          <w:szCs w:val="24"/>
        </w:rPr>
        <w:t xml:space="preserve"> и </w:t>
      </w:r>
      <w:r w:rsidR="00D8569D" w:rsidRPr="00A52A0E">
        <w:rPr>
          <w:rFonts w:ascii="Times New Roman" w:hAnsi="Times New Roman" w:cs="Times New Roman"/>
          <w:sz w:val="24"/>
          <w:szCs w:val="24"/>
          <w:highlight w:val="green"/>
        </w:rPr>
        <w:t>примерный</w:t>
      </w:r>
      <w:bookmarkEnd w:id="51"/>
      <w:r w:rsidR="00D8569D">
        <w:rPr>
          <w:rFonts w:ascii="Times New Roman" w:hAnsi="Times New Roman" w:cs="Times New Roman"/>
          <w:sz w:val="24"/>
          <w:szCs w:val="24"/>
        </w:rPr>
        <w:t xml:space="preserve"> </w:t>
      </w:r>
      <w:r w:rsidR="00734A12">
        <w:rPr>
          <w:rFonts w:ascii="Times New Roman" w:hAnsi="Times New Roman" w:cs="Times New Roman"/>
          <w:sz w:val="24"/>
          <w:szCs w:val="24"/>
        </w:rPr>
        <w:t>п</w:t>
      </w:r>
      <w:r w:rsidR="00734A12" w:rsidRPr="00985111">
        <w:rPr>
          <w:rFonts w:ascii="Times New Roman" w:hAnsi="Times New Roman" w:cs="Times New Roman"/>
          <w:sz w:val="24"/>
          <w:szCs w:val="24"/>
        </w:rPr>
        <w:t xml:space="preserve">еречень необходимого комплекта лицензионного </w:t>
      </w:r>
      <w:r w:rsidR="00BF485B">
        <w:rPr>
          <w:rFonts w:ascii="Times New Roman" w:hAnsi="Times New Roman" w:cs="Times New Roman"/>
          <w:sz w:val="24"/>
          <w:szCs w:val="24"/>
        </w:rPr>
        <w:br/>
      </w:r>
      <w:r w:rsidR="00734A12" w:rsidRPr="00985111">
        <w:rPr>
          <w:rFonts w:ascii="Times New Roman" w:hAnsi="Times New Roman" w:cs="Times New Roman"/>
          <w:sz w:val="24"/>
          <w:szCs w:val="24"/>
        </w:rPr>
        <w:t>и свободно распространяемого программного обеспечения</w:t>
      </w:r>
      <w:r w:rsidR="003B38E2" w:rsidRPr="00985111">
        <w:rPr>
          <w:rFonts w:ascii="Times New Roman" w:hAnsi="Times New Roman" w:cs="Times New Roman"/>
          <w:sz w:val="24"/>
          <w:szCs w:val="24"/>
        </w:rPr>
        <w:t xml:space="preserve"> </w:t>
      </w:r>
      <w:bookmarkEnd w:id="52"/>
      <w:r w:rsidR="00D00C7A">
        <w:rPr>
          <w:rFonts w:ascii="Times New Roman" w:eastAsia="Times New Roman" w:hAnsi="Times New Roman" w:cs="Times New Roman"/>
          <w:sz w:val="24"/>
          <w:szCs w:val="24"/>
        </w:rPr>
        <w:t xml:space="preserve">представлен в Приложении </w:t>
      </w:r>
      <w:r w:rsidR="00D00C7A" w:rsidRPr="00967C3E">
        <w:rPr>
          <w:rFonts w:ascii="Times New Roman" w:eastAsia="Times New Roman" w:hAnsi="Times New Roman" w:cs="Times New Roman"/>
          <w:sz w:val="24"/>
          <w:szCs w:val="24"/>
        </w:rPr>
        <w:t>3</w:t>
      </w:r>
      <w:r w:rsidR="00D00C7A">
        <w:rPr>
          <w:rFonts w:ascii="Times New Roman" w:eastAsia="Times New Roman" w:hAnsi="Times New Roman" w:cs="Times New Roman"/>
          <w:sz w:val="24"/>
          <w:szCs w:val="24"/>
        </w:rPr>
        <w:t>.</w:t>
      </w:r>
    </w:p>
    <w:p w14:paraId="2A31CB00" w14:textId="77777777" w:rsidR="001F5A79" w:rsidRDefault="001F5A79" w:rsidP="001F5A79">
      <w:pPr>
        <w:pStyle w:val="114"/>
        <w:spacing w:after="0" w:line="240" w:lineRule="auto"/>
        <w:rPr>
          <w:rFonts w:eastAsia="Calibri"/>
        </w:rPr>
      </w:pPr>
    </w:p>
    <w:p w14:paraId="53458FD9" w14:textId="77777777" w:rsidR="001F5A79" w:rsidRPr="000472A8" w:rsidRDefault="001F5A79" w:rsidP="001F5A79">
      <w:pPr>
        <w:pStyle w:val="114"/>
        <w:spacing w:after="0" w:line="240" w:lineRule="auto"/>
        <w:rPr>
          <w:bCs/>
        </w:rPr>
      </w:pPr>
      <w:bookmarkStart w:id="53" w:name="_Toc156156509"/>
      <w:r w:rsidRPr="000472A8">
        <w:rPr>
          <w:bCs/>
        </w:rPr>
        <w:t>6.2. Применение электронного обучения и дистанционных образовательных технологий</w:t>
      </w:r>
      <w:bookmarkEnd w:id="53"/>
    </w:p>
    <w:p w14:paraId="2EAC514C" w14:textId="77777777" w:rsidR="001F5A79" w:rsidRPr="00B02813" w:rsidRDefault="001F5A79" w:rsidP="001F5A79">
      <w:pPr>
        <w:ind w:firstLine="709"/>
        <w:jc w:val="both"/>
        <w:rPr>
          <w:rFonts w:ascii="Times New Roman" w:hAnsi="Times New Roman"/>
          <w:sz w:val="24"/>
          <w:szCs w:val="24"/>
        </w:rPr>
      </w:pPr>
      <w:r w:rsidRPr="00B02813">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23B7A5CE" w14:textId="77777777" w:rsidR="001F5A79" w:rsidRDefault="001F5A79" w:rsidP="001F5A79">
      <w:pPr>
        <w:shd w:val="clear" w:color="auto" w:fill="FFFFFF" w:themeFill="background1"/>
        <w:suppressAutoHyphens/>
        <w:ind w:firstLine="709"/>
        <w:jc w:val="both"/>
        <w:rPr>
          <w:rFonts w:ascii="Times New Roman" w:eastAsia="Calibri" w:hAnsi="Times New Roman" w:cs="Times New Roman"/>
          <w:sz w:val="24"/>
          <w:szCs w:val="24"/>
        </w:rPr>
      </w:pPr>
      <w:r w:rsidRPr="00B02813">
        <w:rPr>
          <w:rFonts w:ascii="Times New Roman" w:eastAsia="Calibri" w:hAnsi="Times New Roman" w:cs="Times New Roman"/>
          <w:i/>
          <w:iCs/>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r>
        <w:rPr>
          <w:rFonts w:ascii="Times New Roman" w:eastAsia="Calibri" w:hAnsi="Times New Roman" w:cs="Times New Roman"/>
          <w:sz w:val="24"/>
          <w:szCs w:val="24"/>
        </w:rPr>
        <w:t xml:space="preserve"> (</w:t>
      </w:r>
      <w:r w:rsidRPr="00B02813">
        <w:rPr>
          <w:rFonts w:ascii="Times New Roman" w:eastAsia="Calibri" w:hAnsi="Times New Roman" w:cs="Times New Roman"/>
          <w:i/>
          <w:iCs/>
          <w:sz w:val="24"/>
          <w:szCs w:val="24"/>
        </w:rPr>
        <w:t>указывается</w:t>
      </w:r>
      <w:r>
        <w:rPr>
          <w:rFonts w:ascii="Times New Roman" w:eastAsia="Calibri" w:hAnsi="Times New Roman" w:cs="Times New Roman"/>
          <w:sz w:val="24"/>
          <w:szCs w:val="24"/>
        </w:rPr>
        <w:t>, е</w:t>
      </w:r>
      <w:r w:rsidRPr="00B02813">
        <w:rPr>
          <w:rFonts w:ascii="Times New Roman" w:eastAsia="Calibri" w:hAnsi="Times New Roman" w:cs="Times New Roman"/>
          <w:i/>
          <w:iCs/>
          <w:sz w:val="24"/>
          <w:szCs w:val="24"/>
        </w:rPr>
        <w:t>сли профессия/специальность входит в Перечень профессий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r>
        <w:rPr>
          <w:rFonts w:ascii="Times New Roman" w:eastAsia="Calibri" w:hAnsi="Times New Roman" w:cs="Times New Roman"/>
          <w:sz w:val="24"/>
          <w:szCs w:val="24"/>
        </w:rPr>
        <w:t>)</w:t>
      </w:r>
    </w:p>
    <w:p w14:paraId="57609777" w14:textId="77777777" w:rsidR="00064407" w:rsidRPr="00985111" w:rsidRDefault="00064407" w:rsidP="00252FFB">
      <w:pPr>
        <w:suppressAutoHyphens/>
        <w:jc w:val="both"/>
        <w:rPr>
          <w:rFonts w:ascii="Times New Roman" w:hAnsi="Times New Roman" w:cs="Times New Roman"/>
          <w:bCs/>
          <w:sz w:val="24"/>
          <w:szCs w:val="24"/>
        </w:rPr>
      </w:pPr>
    </w:p>
    <w:p w14:paraId="2F9FA2F2" w14:textId="77777777" w:rsidR="00064407" w:rsidRPr="00252FFB" w:rsidRDefault="00064407" w:rsidP="00252FFB">
      <w:pPr>
        <w:pStyle w:val="114"/>
        <w:spacing w:after="0" w:line="240" w:lineRule="auto"/>
        <w:rPr>
          <w:bCs/>
        </w:rPr>
      </w:pPr>
      <w:bookmarkStart w:id="54" w:name="_Toc103594009"/>
      <w:bookmarkStart w:id="55" w:name="_Toc156156510"/>
      <w:r w:rsidRPr="00252FFB">
        <w:rPr>
          <w:bCs/>
        </w:rPr>
        <w:t>6.</w:t>
      </w:r>
      <w:r w:rsidR="001F5A79">
        <w:rPr>
          <w:bCs/>
        </w:rPr>
        <w:t>3</w:t>
      </w:r>
      <w:r w:rsidRPr="00252FFB">
        <w:rPr>
          <w:bCs/>
        </w:rPr>
        <w:t>. </w:t>
      </w:r>
      <w:r w:rsidR="00751213" w:rsidRPr="00252FFB">
        <w:rPr>
          <w:bCs/>
        </w:rPr>
        <w:t>К</w:t>
      </w:r>
      <w:r w:rsidRPr="00252FFB">
        <w:rPr>
          <w:bCs/>
        </w:rPr>
        <w:t>адровы</w:t>
      </w:r>
      <w:r w:rsidR="00751213" w:rsidRPr="00252FFB">
        <w:rPr>
          <w:bCs/>
        </w:rPr>
        <w:t>е</w:t>
      </w:r>
      <w:r w:rsidRPr="00252FFB">
        <w:rPr>
          <w:bCs/>
        </w:rPr>
        <w:t xml:space="preserve"> условия реализации образовательной программы</w:t>
      </w:r>
      <w:bookmarkEnd w:id="54"/>
      <w:bookmarkEnd w:id="55"/>
      <w:r w:rsidRPr="00252FFB">
        <w:rPr>
          <w:bCs/>
        </w:rPr>
        <w:t xml:space="preserve"> </w:t>
      </w:r>
    </w:p>
    <w:p w14:paraId="1A3AFB47" w14:textId="77777777" w:rsidR="0023723C" w:rsidRPr="0023723C" w:rsidRDefault="0023723C" w:rsidP="00252FFB">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п.4.</w:t>
      </w:r>
      <w:r>
        <w:rPr>
          <w:rFonts w:ascii="Times New Roman" w:hAnsi="Times New Roman" w:cs="Times New Roman"/>
          <w:sz w:val="24"/>
          <w:szCs w:val="24"/>
        </w:rPr>
        <w:t>5</w:t>
      </w:r>
      <w:r w:rsidRPr="00A44B98">
        <w:rPr>
          <w:rFonts w:ascii="Times New Roman" w:hAnsi="Times New Roman" w:cs="Times New Roman"/>
          <w:sz w:val="24"/>
          <w:szCs w:val="24"/>
        </w:rPr>
        <w:t>. соответствующего ФГОС СПО.</w:t>
      </w:r>
    </w:p>
    <w:p w14:paraId="63C692B4" w14:textId="66795377" w:rsidR="00064407" w:rsidRDefault="00064407" w:rsidP="00252FFB">
      <w:pPr>
        <w:pStyle w:val="1d"/>
        <w:ind w:firstLine="708"/>
        <w:jc w:val="both"/>
        <w:rPr>
          <w:rFonts w:eastAsia="Calibri"/>
          <w:lang w:val="ru-RU" w:eastAsia="en-US"/>
        </w:rPr>
      </w:pPr>
      <w:r w:rsidRPr="00985111">
        <w:rPr>
          <w:rFonts w:eastAsia="Calibri"/>
          <w:lang w:val="ru-RU"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D00C48">
        <w:rPr>
          <w:rFonts w:eastAsia="Calibri"/>
          <w:lang w:val="ru-RU" w:eastAsia="en-US"/>
        </w:rPr>
        <w:t>:</w:t>
      </w:r>
      <w:r w:rsidRPr="00985111">
        <w:rPr>
          <w:rFonts w:eastAsia="Calibri"/>
          <w:lang w:val="ru-RU" w:eastAsia="en-US"/>
        </w:rPr>
        <w:t xml:space="preserve"> </w:t>
      </w:r>
      <w:r w:rsidR="003E0585" w:rsidRPr="003E0585">
        <w:rPr>
          <w:rFonts w:eastAsia="Calibri"/>
          <w:bCs/>
          <w:i/>
          <w:lang w:val="ru-RU" w:eastAsia="en-US"/>
        </w:rPr>
        <w:t>21 Текстильная и легкая промышленность.</w:t>
      </w:r>
      <w:r w:rsidRPr="00985111">
        <w:rPr>
          <w:rFonts w:eastAsia="Calibri"/>
          <w:bCs/>
          <w:iCs/>
          <w:lang w:val="ru-RU" w:eastAsia="en-US"/>
        </w:rPr>
        <w:t>, и</w:t>
      </w:r>
      <w:r w:rsidRPr="00985111">
        <w:rPr>
          <w:rFonts w:eastAsia="Calibri"/>
          <w:bCs/>
          <w:i/>
          <w:lang w:val="ru-RU" w:eastAsia="en-US"/>
        </w:rPr>
        <w:t xml:space="preserve"> </w:t>
      </w:r>
      <w:r w:rsidRPr="00985111">
        <w:rPr>
          <w:rFonts w:eastAsia="Calibri"/>
          <w:lang w:val="ru-RU" w:eastAsia="en-US"/>
        </w:rPr>
        <w:t>имеющими стаж работы в данной профессиональной области не менее трех лет.</w:t>
      </w:r>
    </w:p>
    <w:p w14:paraId="53F70145" w14:textId="433F7C76" w:rsidR="00064407" w:rsidRPr="00985111" w:rsidRDefault="00064407" w:rsidP="00252FFB">
      <w:pPr>
        <w:pStyle w:val="1d"/>
        <w:ind w:firstLine="708"/>
        <w:jc w:val="both"/>
        <w:rPr>
          <w:lang w:val="ru-RU"/>
        </w:rPr>
      </w:pPr>
      <w:r w:rsidRPr="00985111">
        <w:rPr>
          <w:lang w:val="ru-RU"/>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w:t>
      </w:r>
      <w:r w:rsidRPr="00985111">
        <w:rPr>
          <w:lang w:val="ru-RU"/>
        </w:rPr>
        <w:lastRenderedPageBreak/>
        <w:t>профессиональной деятельности</w:t>
      </w:r>
      <w:r w:rsidR="00D00C48" w:rsidRPr="00D00C48">
        <w:rPr>
          <w:lang w:val="ru-RU"/>
        </w:rPr>
        <w:t xml:space="preserve">: </w:t>
      </w:r>
      <w:r w:rsidR="003E0585" w:rsidRPr="003E0585">
        <w:rPr>
          <w:i/>
          <w:lang w:val="ru-RU"/>
        </w:rPr>
        <w:t>21 Текстильная и легкая промышленность.</w:t>
      </w:r>
      <w:r w:rsidR="00D00C48" w:rsidRPr="00D00C48">
        <w:rPr>
          <w:lang w:val="ru-RU"/>
        </w:rPr>
        <w:t>,</w:t>
      </w:r>
      <w:r w:rsidRPr="00985111">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45F893E6" w14:textId="77777777" w:rsidR="00064407" w:rsidRPr="00985111" w:rsidRDefault="00064407" w:rsidP="00252FFB">
      <w:pPr>
        <w:pStyle w:val="1d"/>
        <w:ind w:firstLine="708"/>
        <w:jc w:val="both"/>
        <w:rPr>
          <w:lang w:val="ru-RU"/>
        </w:rPr>
      </w:pPr>
      <w:r w:rsidRPr="00985111">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w:t>
      </w:r>
      <w:r w:rsidRPr="00CB77DB">
        <w:rPr>
          <w:lang w:val="ru-RU"/>
        </w:rPr>
        <w:t xml:space="preserve">25 </w:t>
      </w:r>
      <w:r w:rsidR="00876CEC" w:rsidRPr="00CB77DB">
        <w:rPr>
          <w:lang w:val="ru-RU"/>
        </w:rPr>
        <w:t>%</w:t>
      </w:r>
      <w:r w:rsidR="00B11EFB" w:rsidRPr="00CB77DB">
        <w:rPr>
          <w:lang w:val="ru-RU"/>
        </w:rPr>
        <w:t xml:space="preserve"> (</w:t>
      </w:r>
      <w:r w:rsidR="00B11EFB" w:rsidRPr="00B02813">
        <w:rPr>
          <w:i/>
          <w:lang w:val="ru-RU"/>
        </w:rPr>
        <w:t>указывается из ФГОС СПО</w:t>
      </w:r>
      <w:r w:rsidR="00B11EFB" w:rsidRPr="00B11EFB">
        <w:rPr>
          <w:i/>
          <w:lang w:val="ru-RU"/>
        </w:rPr>
        <w:t>)</w:t>
      </w:r>
      <w:r w:rsidRPr="00B11EFB">
        <w:rPr>
          <w:lang w:val="ru-RU"/>
        </w:rPr>
        <w:t>.</w:t>
      </w:r>
    </w:p>
    <w:p w14:paraId="6C4EC49B" w14:textId="77777777" w:rsidR="00064407" w:rsidRPr="00985111" w:rsidRDefault="00064407" w:rsidP="00252FFB">
      <w:pPr>
        <w:pStyle w:val="1d"/>
        <w:jc w:val="both"/>
        <w:rPr>
          <w:b/>
          <w:lang w:val="ru-RU"/>
        </w:rPr>
      </w:pPr>
    </w:p>
    <w:p w14:paraId="24D95749" w14:textId="77777777" w:rsidR="00064407" w:rsidRPr="00C33E48" w:rsidRDefault="00064407" w:rsidP="00252FFB">
      <w:pPr>
        <w:pStyle w:val="114"/>
        <w:spacing w:after="0" w:line="240" w:lineRule="auto"/>
        <w:rPr>
          <w:b/>
        </w:rPr>
      </w:pPr>
      <w:bookmarkStart w:id="56" w:name="_Hlk68082695"/>
      <w:bookmarkStart w:id="57" w:name="_Toc103594010"/>
      <w:bookmarkStart w:id="58" w:name="_Toc156156511"/>
      <w:r w:rsidRPr="00252FFB">
        <w:rPr>
          <w:bCs/>
        </w:rPr>
        <w:t>6.</w:t>
      </w:r>
      <w:r w:rsidR="000472A8">
        <w:rPr>
          <w:bCs/>
        </w:rPr>
        <w:t>4</w:t>
      </w:r>
      <w:r w:rsidRPr="00252FFB">
        <w:rPr>
          <w:bCs/>
        </w:rPr>
        <w:t>.</w:t>
      </w:r>
      <w:r w:rsidRPr="00C33E48">
        <w:rPr>
          <w:b/>
        </w:rPr>
        <w:t> </w:t>
      </w:r>
      <w:r w:rsidR="00751213" w:rsidRPr="00985111">
        <w:rPr>
          <w:rFonts w:eastAsia="Calibri"/>
          <w:bCs/>
          <w:lang w:eastAsia="en-US"/>
        </w:rPr>
        <w:t xml:space="preserve">Примерные расчеты </w:t>
      </w:r>
      <w:r w:rsidR="00751213" w:rsidRPr="00A44B98">
        <w:rPr>
          <w:bCs/>
        </w:rPr>
        <w:t>финансового обеспечения</w:t>
      </w:r>
      <w:r w:rsidR="00751213" w:rsidRPr="00985111">
        <w:rPr>
          <w:rFonts w:eastAsia="Calibri"/>
          <w:bCs/>
          <w:lang w:eastAsia="en-US"/>
        </w:rPr>
        <w:t xml:space="preserve"> реализации образовательной программы</w:t>
      </w:r>
      <w:bookmarkEnd w:id="56"/>
      <w:bookmarkEnd w:id="57"/>
      <w:bookmarkEnd w:id="58"/>
    </w:p>
    <w:bookmarkEnd w:id="5"/>
    <w:bookmarkEnd w:id="6"/>
    <w:p w14:paraId="40F6516E" w14:textId="77777777" w:rsidR="00064407" w:rsidRPr="00985111" w:rsidRDefault="00064407" w:rsidP="00252FFB">
      <w:pPr>
        <w:pStyle w:val="1d"/>
        <w:ind w:firstLine="709"/>
        <w:jc w:val="both"/>
        <w:rPr>
          <w:rFonts w:eastAsia="Calibri"/>
          <w:lang w:val="ru-RU" w:eastAsia="en-US"/>
        </w:rPr>
      </w:pPr>
      <w:r w:rsidRPr="00985111">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449EAE7F" w14:textId="77777777" w:rsidR="00064407" w:rsidRDefault="00064407" w:rsidP="00252FFB">
      <w:pPr>
        <w:pStyle w:val="1d"/>
        <w:ind w:firstLine="709"/>
        <w:jc w:val="both"/>
        <w:rPr>
          <w:lang w:val="ru-RU"/>
        </w:rPr>
      </w:pPr>
      <w:r w:rsidRPr="00985111">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16990732" w14:textId="77777777" w:rsidR="00751213" w:rsidRPr="00751213" w:rsidRDefault="00751213" w:rsidP="00252FFB">
      <w:pPr>
        <w:pStyle w:val="afc"/>
        <w:spacing w:after="0" w:line="240" w:lineRule="auto"/>
        <w:ind w:firstLine="709"/>
        <w:jc w:val="both"/>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07B5C077" w14:textId="56EE9850" w:rsidR="00064407" w:rsidRPr="00985111" w:rsidRDefault="00064407" w:rsidP="00252FFB">
      <w:pPr>
        <w:keepNext/>
        <w:jc w:val="center"/>
        <w:outlineLvl w:val="0"/>
        <w:rPr>
          <w:rFonts w:ascii="Times New Roman" w:hAnsi="Times New Roman" w:cs="Times New Roman"/>
          <w:spacing w:val="-2"/>
          <w:sz w:val="24"/>
          <w:szCs w:val="24"/>
        </w:rPr>
      </w:pPr>
    </w:p>
    <w:sectPr w:rsidR="00064407" w:rsidRPr="00985111" w:rsidSect="00F87D60">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CE00" w14:textId="77777777" w:rsidR="00A16A06" w:rsidRDefault="00A16A06" w:rsidP="00A858FE">
      <w:r>
        <w:separator/>
      </w:r>
    </w:p>
  </w:endnote>
  <w:endnote w:type="continuationSeparator" w:id="0">
    <w:p w14:paraId="03A9CE63" w14:textId="77777777" w:rsidR="00A16A06" w:rsidRDefault="00A16A0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2D36" w14:textId="77777777" w:rsidR="00A16A06" w:rsidRDefault="00A16A06" w:rsidP="00A858FE">
      <w:r>
        <w:separator/>
      </w:r>
    </w:p>
  </w:footnote>
  <w:footnote w:type="continuationSeparator" w:id="0">
    <w:p w14:paraId="317E8D0C" w14:textId="77777777" w:rsidR="00A16A06" w:rsidRDefault="00A16A06" w:rsidP="00A858FE">
      <w:r>
        <w:continuationSeparator/>
      </w:r>
    </w:p>
  </w:footnote>
  <w:footnote w:id="1">
    <w:p w14:paraId="7A1A9F4D" w14:textId="77777777" w:rsidR="000A317B" w:rsidRPr="00175EC9" w:rsidRDefault="000A317B" w:rsidP="00064407">
      <w:pPr>
        <w:pStyle w:val="af1"/>
        <w:rPr>
          <w:sz w:val="18"/>
          <w:lang w:val="ru-RU"/>
        </w:rPr>
      </w:pPr>
      <w:r w:rsidRPr="00175EC9">
        <w:rPr>
          <w:rStyle w:val="af3"/>
          <w:sz w:val="18"/>
        </w:rPr>
        <w:footnoteRef/>
      </w:r>
      <w:r w:rsidRPr="00175EC9">
        <w:rPr>
          <w:i/>
          <w:sz w:val="18"/>
          <w:lang w:val="ru-RU"/>
        </w:rPr>
        <w:t>Указывается конкретный вид образовательной программы.</w:t>
      </w:r>
    </w:p>
  </w:footnote>
  <w:footnote w:id="2">
    <w:p w14:paraId="0FD32D14" w14:textId="77777777" w:rsidR="00816F03" w:rsidRPr="00E177A2" w:rsidRDefault="00816F03" w:rsidP="00816F03">
      <w:pPr>
        <w:pStyle w:val="af1"/>
        <w:jc w:val="both"/>
        <w:rPr>
          <w:i/>
          <w:lang w:val="ru-RU"/>
        </w:rPr>
      </w:pPr>
      <w:r>
        <w:rPr>
          <w:rStyle w:val="af3"/>
        </w:rPr>
        <w:footnoteRef/>
      </w:r>
      <w:r w:rsidRPr="00BC3366">
        <w:rPr>
          <w:lang w:val="ru-RU"/>
        </w:rPr>
        <w:t xml:space="preserve"> </w:t>
      </w:r>
      <w:r w:rsidRPr="00E177A2">
        <w:rPr>
          <w:i/>
          <w:lang w:val="ru-RU"/>
        </w:rPr>
        <w:t>Практический опыт, умения и знания по каждой из компетенций, выбираются из соответствующего раздела ФГОС с учетом дополнений и уточнений предлагаемых разработчиком ПООП с учетом требований ПС и выбранной специфики примерной программы.</w:t>
      </w:r>
    </w:p>
  </w:footnote>
  <w:footnote w:id="3">
    <w:p w14:paraId="1AEFA916" w14:textId="1AFD6BE7" w:rsidR="0085248C" w:rsidRDefault="0085248C" w:rsidP="0085248C">
      <w:pPr>
        <w:pStyle w:val="Footnote"/>
      </w:pPr>
      <w:r>
        <w:rPr>
          <w:vertAlign w:val="superscript"/>
        </w:rPr>
        <w:footnoteRef/>
      </w:r>
      <w:r>
        <w:t xml:space="preserve"> Указывается код профессионального стандарта из п.3.2 ПОП СПО</w:t>
      </w:r>
    </w:p>
  </w:footnote>
  <w:footnote w:id="4">
    <w:p w14:paraId="3E480791" w14:textId="77777777" w:rsidR="007A575F" w:rsidRPr="00AA385F" w:rsidRDefault="007A575F" w:rsidP="0097210A">
      <w:pPr>
        <w:pStyle w:val="af1"/>
        <w:rPr>
          <w:sz w:val="18"/>
          <w:szCs w:val="18"/>
          <w:lang w:val="ru-RU"/>
        </w:rPr>
      </w:pPr>
      <w:r w:rsidRPr="00AA385F">
        <w:rPr>
          <w:rStyle w:val="af3"/>
          <w:sz w:val="18"/>
          <w:szCs w:val="18"/>
        </w:rPr>
        <w:footnoteRef/>
      </w:r>
      <w:r w:rsidRPr="00AA385F">
        <w:rPr>
          <w:sz w:val="18"/>
          <w:szCs w:val="18"/>
        </w:rPr>
        <w:t xml:space="preserve"> </w:t>
      </w:r>
      <w:r w:rsidRPr="00AA385F">
        <w:rPr>
          <w:sz w:val="18"/>
          <w:szCs w:val="18"/>
          <w:lang w:val="ru-RU"/>
        </w:rPr>
        <w:t>ПМ по освоению профессии рабочего, должности служащего завершается квалификационным экзаменом.</w:t>
      </w:r>
    </w:p>
  </w:footnote>
  <w:footnote w:id="5">
    <w:p w14:paraId="5A4C079B" w14:textId="03C4D1CC" w:rsidR="000A317B" w:rsidRPr="00262134" w:rsidRDefault="000A317B" w:rsidP="00CF51AE">
      <w:pPr>
        <w:pBdr>
          <w:top w:val="nil"/>
          <w:left w:val="nil"/>
          <w:bottom w:val="nil"/>
          <w:right w:val="nil"/>
          <w:between w:val="nil"/>
        </w:pBdr>
        <w:jc w:val="both"/>
        <w:rPr>
          <w:rFonts w:ascii="Times New Roman" w:eastAsia="Times New Roman" w:hAnsi="Times New Roman" w:cs="Times New Roman"/>
          <w:color w:val="000000"/>
          <w:sz w:val="18"/>
          <w:szCs w:val="18"/>
        </w:rPr>
      </w:pPr>
      <w:r w:rsidRPr="00262134">
        <w:rPr>
          <w:rFonts w:ascii="Times New Roman" w:hAnsi="Times New Roman" w:cs="Times New Roman"/>
          <w:sz w:val="18"/>
          <w:szCs w:val="18"/>
          <w:vertAlign w:val="superscript"/>
        </w:rPr>
        <w:footnoteRef/>
      </w:r>
      <w:r w:rsidRPr="00262134">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w:t>
      </w:r>
      <w:r w:rsidRPr="00A52A0E">
        <w:rPr>
          <w:rFonts w:ascii="Times New Roman" w:eastAsia="Times New Roman" w:hAnsi="Times New Roman" w:cs="Times New Roman"/>
          <w:color w:val="000000"/>
          <w:sz w:val="18"/>
          <w:szCs w:val="18"/>
          <w:highlight w:val="green"/>
        </w:rPr>
        <w:t xml:space="preserve">В КУГ указывается количество часов, включающих </w:t>
      </w:r>
      <w:r w:rsidRPr="00A52A0E">
        <w:rPr>
          <w:rFonts w:ascii="Times New Roman" w:eastAsia="Times New Roman" w:hAnsi="Times New Roman" w:cs="Times New Roman"/>
          <w:color w:val="000000"/>
          <w:sz w:val="18"/>
          <w:szCs w:val="18"/>
          <w:highlight w:val="green"/>
        </w:rPr>
        <w:br/>
        <w:t xml:space="preserve"> самостоятельную работу</w:t>
      </w:r>
      <w:r w:rsidRPr="00262134">
        <w:rPr>
          <w:rFonts w:ascii="Times New Roman" w:eastAsia="Times New Roman" w:hAnsi="Times New Roman" w:cs="Times New Roman"/>
          <w:color w:val="000000"/>
          <w:sz w:val="18"/>
          <w:szCs w:val="18"/>
        </w:rPr>
        <w:t>. Суммарная недельная нагрузка не должна превышать 36 часов.</w:t>
      </w:r>
    </w:p>
  </w:footnote>
  <w:footnote w:id="6">
    <w:p w14:paraId="31CC9D47" w14:textId="77777777" w:rsidR="000A317B" w:rsidRPr="00876CEC" w:rsidRDefault="000A317B" w:rsidP="00064407">
      <w:pPr>
        <w:pStyle w:val="af1"/>
        <w:jc w:val="both"/>
        <w:rPr>
          <w:iCs/>
          <w:sz w:val="18"/>
          <w:lang w:val="ru-RU"/>
        </w:rPr>
      </w:pPr>
      <w:r w:rsidRPr="00876CEC">
        <w:rPr>
          <w:rStyle w:val="af3"/>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683336"/>
      <w:docPartObj>
        <w:docPartGallery w:val="Page Numbers (Top of Page)"/>
        <w:docPartUnique/>
      </w:docPartObj>
    </w:sdtPr>
    <w:sdtEndPr>
      <w:rPr>
        <w:rFonts w:ascii="Times New Roman" w:hAnsi="Times New Roman" w:cs="Times New Roman"/>
        <w:sz w:val="24"/>
        <w:szCs w:val="24"/>
      </w:rPr>
    </w:sdtEndPr>
    <w:sdtContent>
      <w:p w14:paraId="6118CFE8" w14:textId="77777777" w:rsidR="000A317B" w:rsidRPr="003D49CA" w:rsidRDefault="000A317B" w:rsidP="003D49CA">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FA3C22">
          <w:rPr>
            <w:rFonts w:ascii="Times New Roman" w:hAnsi="Times New Roman" w:cs="Times New Roman"/>
            <w:noProof/>
            <w:sz w:val="24"/>
            <w:szCs w:val="24"/>
          </w:rPr>
          <w:t>3</w:t>
        </w:r>
        <w:r w:rsidRPr="007C63D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62E7" w14:textId="77777777" w:rsidR="000A317B" w:rsidRPr="007C63D0" w:rsidRDefault="000A317B">
    <w:pPr>
      <w:pStyle w:val="ac"/>
      <w:jc w:val="center"/>
      <w:rPr>
        <w:rFonts w:ascii="Times New Roman" w:hAnsi="Times New Roman" w:cs="Times New Roman"/>
        <w:sz w:val="24"/>
        <w:szCs w:val="24"/>
      </w:rPr>
    </w:pPr>
  </w:p>
  <w:p w14:paraId="407CF057" w14:textId="77777777" w:rsidR="000A317B" w:rsidRDefault="000A317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2303"/>
      <w:docPartObj>
        <w:docPartGallery w:val="Page Numbers (Top of Page)"/>
        <w:docPartUnique/>
      </w:docPartObj>
    </w:sdtPr>
    <w:sdtEndPr>
      <w:rPr>
        <w:rFonts w:ascii="Times New Roman" w:hAnsi="Times New Roman" w:cs="Times New Roman"/>
        <w:sz w:val="24"/>
        <w:szCs w:val="24"/>
      </w:rPr>
    </w:sdtEndPr>
    <w:sdtContent>
      <w:p w14:paraId="39353CF6" w14:textId="77777777" w:rsidR="000A317B" w:rsidRPr="007C63D0" w:rsidRDefault="000A317B">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FA3C22">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4A7069F4" w14:textId="77777777" w:rsidR="000A317B" w:rsidRDefault="000A317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5.5pt;height:14.25pt;visibility:visible;mso-wrap-style:square" o:bullet="t">
        <v:imagedata r:id="rId1" o:title=""/>
      </v:shape>
    </w:pict>
  </w:numPicBullet>
  <w:numPicBullet w:numPicBulletId="1">
    <w:pict>
      <v:shape id="_x0000_i1106" type="#_x0000_t75" style="width:25.5pt;height:14.25pt;visibility:visible;mso-wrap-style:square" o:bullet="t">
        <v:imagedata r:id="rId2" o:title=""/>
      </v:shape>
    </w:pict>
  </w:numPicBullet>
  <w:numPicBullet w:numPicBulletId="2">
    <w:pict>
      <v:shape id="_x0000_i1107" type="#_x0000_t75" style="width:25.5pt;height:14.25pt;visibility:visible;mso-wrap-style:square" o:bullet="t">
        <v:imagedata r:id="rId3" o:title=""/>
      </v:shape>
    </w:pict>
  </w:numPicBullet>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23016334">
    <w:abstractNumId w:val="16"/>
  </w:num>
  <w:num w:numId="2" w16cid:durableId="1392733695">
    <w:abstractNumId w:val="8"/>
  </w:num>
  <w:num w:numId="3" w16cid:durableId="602765407">
    <w:abstractNumId w:val="15"/>
  </w:num>
  <w:num w:numId="4" w16cid:durableId="1701322702">
    <w:abstractNumId w:val="9"/>
  </w:num>
  <w:num w:numId="5" w16cid:durableId="804784712">
    <w:abstractNumId w:val="3"/>
  </w:num>
  <w:num w:numId="6" w16cid:durableId="1711219551">
    <w:abstractNumId w:val="0"/>
  </w:num>
  <w:num w:numId="7" w16cid:durableId="1417483884">
    <w:abstractNumId w:val="14"/>
  </w:num>
  <w:num w:numId="8" w16cid:durableId="133328089">
    <w:abstractNumId w:val="2"/>
  </w:num>
  <w:num w:numId="9" w16cid:durableId="694617422">
    <w:abstractNumId w:val="10"/>
  </w:num>
  <w:num w:numId="10" w16cid:durableId="1007050723">
    <w:abstractNumId w:val="1"/>
  </w:num>
  <w:num w:numId="11" w16cid:durableId="346324446">
    <w:abstractNumId w:val="13"/>
  </w:num>
  <w:num w:numId="12" w16cid:durableId="1050301970">
    <w:abstractNumId w:val="17"/>
  </w:num>
  <w:num w:numId="13" w16cid:durableId="141973298">
    <w:abstractNumId w:val="11"/>
  </w:num>
  <w:num w:numId="14" w16cid:durableId="1552226028">
    <w:abstractNumId w:val="5"/>
  </w:num>
  <w:num w:numId="15" w16cid:durableId="1109786670">
    <w:abstractNumId w:val="4"/>
  </w:num>
  <w:num w:numId="16" w16cid:durableId="1141270306">
    <w:abstractNumId w:val="12"/>
  </w:num>
  <w:num w:numId="17" w16cid:durableId="3633453">
    <w:abstractNumId w:val="6"/>
  </w:num>
  <w:num w:numId="18" w16cid:durableId="119002714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3D6B"/>
    <w:rsid w:val="00004A33"/>
    <w:rsid w:val="000079C3"/>
    <w:rsid w:val="00007F70"/>
    <w:rsid w:val="000112BC"/>
    <w:rsid w:val="00011EE3"/>
    <w:rsid w:val="00012459"/>
    <w:rsid w:val="00012701"/>
    <w:rsid w:val="00015626"/>
    <w:rsid w:val="000179F8"/>
    <w:rsid w:val="00020290"/>
    <w:rsid w:val="00021F15"/>
    <w:rsid w:val="00025148"/>
    <w:rsid w:val="000274BC"/>
    <w:rsid w:val="000310CB"/>
    <w:rsid w:val="000347D6"/>
    <w:rsid w:val="00042069"/>
    <w:rsid w:val="000472A8"/>
    <w:rsid w:val="000475B5"/>
    <w:rsid w:val="00054F6F"/>
    <w:rsid w:val="00057EB0"/>
    <w:rsid w:val="0006301B"/>
    <w:rsid w:val="00064407"/>
    <w:rsid w:val="0007128F"/>
    <w:rsid w:val="00072D4E"/>
    <w:rsid w:val="00073452"/>
    <w:rsid w:val="0008081E"/>
    <w:rsid w:val="00083B9B"/>
    <w:rsid w:val="0008627A"/>
    <w:rsid w:val="0008639E"/>
    <w:rsid w:val="0008772C"/>
    <w:rsid w:val="00087B5D"/>
    <w:rsid w:val="00087CF5"/>
    <w:rsid w:val="00092627"/>
    <w:rsid w:val="000936BD"/>
    <w:rsid w:val="000953A0"/>
    <w:rsid w:val="0009559B"/>
    <w:rsid w:val="00095EB2"/>
    <w:rsid w:val="00095EBD"/>
    <w:rsid w:val="00095EC1"/>
    <w:rsid w:val="000A0EFF"/>
    <w:rsid w:val="000A13D5"/>
    <w:rsid w:val="000A17B0"/>
    <w:rsid w:val="000A1B89"/>
    <w:rsid w:val="000A317B"/>
    <w:rsid w:val="000A3529"/>
    <w:rsid w:val="000A41FA"/>
    <w:rsid w:val="000A4B35"/>
    <w:rsid w:val="000A54E1"/>
    <w:rsid w:val="000A6952"/>
    <w:rsid w:val="000A6A7A"/>
    <w:rsid w:val="000A796E"/>
    <w:rsid w:val="000B06F4"/>
    <w:rsid w:val="000B3F06"/>
    <w:rsid w:val="000B4F66"/>
    <w:rsid w:val="000B5B5D"/>
    <w:rsid w:val="000B6521"/>
    <w:rsid w:val="000C254C"/>
    <w:rsid w:val="000C3AB8"/>
    <w:rsid w:val="000C4726"/>
    <w:rsid w:val="000C5DE0"/>
    <w:rsid w:val="000D4FB5"/>
    <w:rsid w:val="000D6D2B"/>
    <w:rsid w:val="000E11F3"/>
    <w:rsid w:val="000E2D3D"/>
    <w:rsid w:val="000E2D5E"/>
    <w:rsid w:val="000E5DF0"/>
    <w:rsid w:val="000E6D6F"/>
    <w:rsid w:val="000E6DD2"/>
    <w:rsid w:val="000E6DE9"/>
    <w:rsid w:val="000F19BA"/>
    <w:rsid w:val="000F33E9"/>
    <w:rsid w:val="000F419D"/>
    <w:rsid w:val="000F5587"/>
    <w:rsid w:val="00100F1D"/>
    <w:rsid w:val="0010264D"/>
    <w:rsid w:val="001029C2"/>
    <w:rsid w:val="00105F4B"/>
    <w:rsid w:val="0011295E"/>
    <w:rsid w:val="00115C97"/>
    <w:rsid w:val="00117DB9"/>
    <w:rsid w:val="001244C3"/>
    <w:rsid w:val="0012513E"/>
    <w:rsid w:val="00127647"/>
    <w:rsid w:val="0013186F"/>
    <w:rsid w:val="00132B46"/>
    <w:rsid w:val="00134858"/>
    <w:rsid w:val="00135CE3"/>
    <w:rsid w:val="00137F0D"/>
    <w:rsid w:val="00144EE1"/>
    <w:rsid w:val="00151715"/>
    <w:rsid w:val="00152D91"/>
    <w:rsid w:val="00155BB4"/>
    <w:rsid w:val="0015784E"/>
    <w:rsid w:val="0016297B"/>
    <w:rsid w:val="00163473"/>
    <w:rsid w:val="00164F90"/>
    <w:rsid w:val="001650B5"/>
    <w:rsid w:val="00165700"/>
    <w:rsid w:val="001661AA"/>
    <w:rsid w:val="001718B9"/>
    <w:rsid w:val="00171FB9"/>
    <w:rsid w:val="00173CD4"/>
    <w:rsid w:val="00173DEB"/>
    <w:rsid w:val="00175EC9"/>
    <w:rsid w:val="001773A8"/>
    <w:rsid w:val="00177C13"/>
    <w:rsid w:val="00180071"/>
    <w:rsid w:val="00181183"/>
    <w:rsid w:val="00183F3B"/>
    <w:rsid w:val="0018446A"/>
    <w:rsid w:val="00187560"/>
    <w:rsid w:val="001944D3"/>
    <w:rsid w:val="00196996"/>
    <w:rsid w:val="00197F9A"/>
    <w:rsid w:val="001A2B29"/>
    <w:rsid w:val="001A38DD"/>
    <w:rsid w:val="001A6B4D"/>
    <w:rsid w:val="001A723D"/>
    <w:rsid w:val="001B2A22"/>
    <w:rsid w:val="001C3496"/>
    <w:rsid w:val="001C3659"/>
    <w:rsid w:val="001D1BF0"/>
    <w:rsid w:val="001D7748"/>
    <w:rsid w:val="001F052B"/>
    <w:rsid w:val="001F3287"/>
    <w:rsid w:val="001F38D5"/>
    <w:rsid w:val="001F47BF"/>
    <w:rsid w:val="001F5A79"/>
    <w:rsid w:val="001F7412"/>
    <w:rsid w:val="002003DB"/>
    <w:rsid w:val="002005BD"/>
    <w:rsid w:val="002005E8"/>
    <w:rsid w:val="00200AFE"/>
    <w:rsid w:val="00200BCC"/>
    <w:rsid w:val="00207F28"/>
    <w:rsid w:val="00214055"/>
    <w:rsid w:val="00217CBC"/>
    <w:rsid w:val="00220FA9"/>
    <w:rsid w:val="002221E1"/>
    <w:rsid w:val="00222F05"/>
    <w:rsid w:val="00223530"/>
    <w:rsid w:val="00223558"/>
    <w:rsid w:val="0022427B"/>
    <w:rsid w:val="00235942"/>
    <w:rsid w:val="00235CC4"/>
    <w:rsid w:val="0023723C"/>
    <w:rsid w:val="002415E0"/>
    <w:rsid w:val="00244B70"/>
    <w:rsid w:val="00246043"/>
    <w:rsid w:val="0024748B"/>
    <w:rsid w:val="00247667"/>
    <w:rsid w:val="00250BEC"/>
    <w:rsid w:val="002513D8"/>
    <w:rsid w:val="00252C9A"/>
    <w:rsid w:val="00252FFB"/>
    <w:rsid w:val="0025305D"/>
    <w:rsid w:val="0025322E"/>
    <w:rsid w:val="002608A2"/>
    <w:rsid w:val="0026104A"/>
    <w:rsid w:val="00261A98"/>
    <w:rsid w:val="00262134"/>
    <w:rsid w:val="002634CE"/>
    <w:rsid w:val="00270B26"/>
    <w:rsid w:val="00280ABA"/>
    <w:rsid w:val="00280C08"/>
    <w:rsid w:val="00284E57"/>
    <w:rsid w:val="00286EA2"/>
    <w:rsid w:val="002879BA"/>
    <w:rsid w:val="00290CA1"/>
    <w:rsid w:val="00291E7B"/>
    <w:rsid w:val="00292910"/>
    <w:rsid w:val="002945C8"/>
    <w:rsid w:val="002A19FA"/>
    <w:rsid w:val="002A243F"/>
    <w:rsid w:val="002A400A"/>
    <w:rsid w:val="002A538D"/>
    <w:rsid w:val="002C4B17"/>
    <w:rsid w:val="002C75C7"/>
    <w:rsid w:val="002D49B6"/>
    <w:rsid w:val="002D74A3"/>
    <w:rsid w:val="002E5A9A"/>
    <w:rsid w:val="002E64F6"/>
    <w:rsid w:val="002E6F96"/>
    <w:rsid w:val="002E752C"/>
    <w:rsid w:val="002F03DF"/>
    <w:rsid w:val="002F0CCE"/>
    <w:rsid w:val="002F1408"/>
    <w:rsid w:val="002F72AB"/>
    <w:rsid w:val="0030202C"/>
    <w:rsid w:val="003033D5"/>
    <w:rsid w:val="00303406"/>
    <w:rsid w:val="0030728C"/>
    <w:rsid w:val="0031061A"/>
    <w:rsid w:val="00310E7E"/>
    <w:rsid w:val="00312282"/>
    <w:rsid w:val="00312533"/>
    <w:rsid w:val="00314663"/>
    <w:rsid w:val="003172EE"/>
    <w:rsid w:val="0032315D"/>
    <w:rsid w:val="00324B82"/>
    <w:rsid w:val="003271B8"/>
    <w:rsid w:val="00332233"/>
    <w:rsid w:val="003369AE"/>
    <w:rsid w:val="00340F33"/>
    <w:rsid w:val="0034368E"/>
    <w:rsid w:val="00343F5D"/>
    <w:rsid w:val="00343FBA"/>
    <w:rsid w:val="00347551"/>
    <w:rsid w:val="00347FE9"/>
    <w:rsid w:val="003520FD"/>
    <w:rsid w:val="0035213C"/>
    <w:rsid w:val="00356292"/>
    <w:rsid w:val="00357431"/>
    <w:rsid w:val="003649A3"/>
    <w:rsid w:val="00366488"/>
    <w:rsid w:val="003664B6"/>
    <w:rsid w:val="00372DD2"/>
    <w:rsid w:val="00375759"/>
    <w:rsid w:val="0037624A"/>
    <w:rsid w:val="00376544"/>
    <w:rsid w:val="00376830"/>
    <w:rsid w:val="00381F0B"/>
    <w:rsid w:val="003857B5"/>
    <w:rsid w:val="00392EEE"/>
    <w:rsid w:val="003951BC"/>
    <w:rsid w:val="00395A9E"/>
    <w:rsid w:val="00397107"/>
    <w:rsid w:val="003A0480"/>
    <w:rsid w:val="003A4C71"/>
    <w:rsid w:val="003A61D5"/>
    <w:rsid w:val="003A6EEA"/>
    <w:rsid w:val="003B060B"/>
    <w:rsid w:val="003B38E2"/>
    <w:rsid w:val="003B4577"/>
    <w:rsid w:val="003B4590"/>
    <w:rsid w:val="003B46DB"/>
    <w:rsid w:val="003B6459"/>
    <w:rsid w:val="003B7149"/>
    <w:rsid w:val="003B7C0D"/>
    <w:rsid w:val="003C50D0"/>
    <w:rsid w:val="003D49CA"/>
    <w:rsid w:val="003D6B5E"/>
    <w:rsid w:val="003E0585"/>
    <w:rsid w:val="003E3944"/>
    <w:rsid w:val="003E53A2"/>
    <w:rsid w:val="003E679E"/>
    <w:rsid w:val="003F2DBF"/>
    <w:rsid w:val="003F3003"/>
    <w:rsid w:val="003F46FC"/>
    <w:rsid w:val="003F6821"/>
    <w:rsid w:val="003F7CE2"/>
    <w:rsid w:val="003F7D5F"/>
    <w:rsid w:val="00400709"/>
    <w:rsid w:val="00412DCD"/>
    <w:rsid w:val="004156BF"/>
    <w:rsid w:val="00417E27"/>
    <w:rsid w:val="004211E4"/>
    <w:rsid w:val="00421B42"/>
    <w:rsid w:val="00421DCE"/>
    <w:rsid w:val="004229AC"/>
    <w:rsid w:val="004275D2"/>
    <w:rsid w:val="00433CDF"/>
    <w:rsid w:val="00437EDC"/>
    <w:rsid w:val="004400A3"/>
    <w:rsid w:val="00443FB5"/>
    <w:rsid w:val="0044451D"/>
    <w:rsid w:val="00453ED1"/>
    <w:rsid w:val="004546E3"/>
    <w:rsid w:val="00456D18"/>
    <w:rsid w:val="0045771E"/>
    <w:rsid w:val="00457DBB"/>
    <w:rsid w:val="004603A3"/>
    <w:rsid w:val="004626BE"/>
    <w:rsid w:val="004722A0"/>
    <w:rsid w:val="004806A0"/>
    <w:rsid w:val="004809D9"/>
    <w:rsid w:val="00487DC4"/>
    <w:rsid w:val="00490128"/>
    <w:rsid w:val="004919DA"/>
    <w:rsid w:val="004922D6"/>
    <w:rsid w:val="00494B4A"/>
    <w:rsid w:val="004A1B5A"/>
    <w:rsid w:val="004A49FD"/>
    <w:rsid w:val="004A715C"/>
    <w:rsid w:val="004A7CA8"/>
    <w:rsid w:val="004B0E9E"/>
    <w:rsid w:val="004B2C5C"/>
    <w:rsid w:val="004B2C7D"/>
    <w:rsid w:val="004B4175"/>
    <w:rsid w:val="004C2EC8"/>
    <w:rsid w:val="004C3CA8"/>
    <w:rsid w:val="004C66DC"/>
    <w:rsid w:val="004D0C83"/>
    <w:rsid w:val="004D3D5B"/>
    <w:rsid w:val="004D6CDF"/>
    <w:rsid w:val="004D7754"/>
    <w:rsid w:val="004E036F"/>
    <w:rsid w:val="004E1592"/>
    <w:rsid w:val="004E62E6"/>
    <w:rsid w:val="004F030E"/>
    <w:rsid w:val="004F19D7"/>
    <w:rsid w:val="004F60DA"/>
    <w:rsid w:val="00500294"/>
    <w:rsid w:val="005003BE"/>
    <w:rsid w:val="00501F99"/>
    <w:rsid w:val="00502E27"/>
    <w:rsid w:val="005038E6"/>
    <w:rsid w:val="005052BF"/>
    <w:rsid w:val="00505834"/>
    <w:rsid w:val="0051713F"/>
    <w:rsid w:val="005260E9"/>
    <w:rsid w:val="0052763B"/>
    <w:rsid w:val="00533319"/>
    <w:rsid w:val="0053332A"/>
    <w:rsid w:val="00533582"/>
    <w:rsid w:val="00537C30"/>
    <w:rsid w:val="005438AD"/>
    <w:rsid w:val="00543932"/>
    <w:rsid w:val="00547313"/>
    <w:rsid w:val="00550283"/>
    <w:rsid w:val="005549D6"/>
    <w:rsid w:val="005551BB"/>
    <w:rsid w:val="0055753C"/>
    <w:rsid w:val="00561422"/>
    <w:rsid w:val="00562CE2"/>
    <w:rsid w:val="0056478F"/>
    <w:rsid w:val="005648CA"/>
    <w:rsid w:val="00564ECE"/>
    <w:rsid w:val="005733AE"/>
    <w:rsid w:val="00574913"/>
    <w:rsid w:val="0058000F"/>
    <w:rsid w:val="00583426"/>
    <w:rsid w:val="00584265"/>
    <w:rsid w:val="005852C3"/>
    <w:rsid w:val="00585658"/>
    <w:rsid w:val="005857F1"/>
    <w:rsid w:val="00587FF5"/>
    <w:rsid w:val="005905EF"/>
    <w:rsid w:val="00594D59"/>
    <w:rsid w:val="005953FB"/>
    <w:rsid w:val="005A07FC"/>
    <w:rsid w:val="005B22AA"/>
    <w:rsid w:val="005B2AC8"/>
    <w:rsid w:val="005C3984"/>
    <w:rsid w:val="005C52E9"/>
    <w:rsid w:val="005C636E"/>
    <w:rsid w:val="005C6504"/>
    <w:rsid w:val="005C6A3A"/>
    <w:rsid w:val="005C7265"/>
    <w:rsid w:val="005D0B9C"/>
    <w:rsid w:val="005D13B1"/>
    <w:rsid w:val="005D45EB"/>
    <w:rsid w:val="005D6355"/>
    <w:rsid w:val="005D7117"/>
    <w:rsid w:val="005E1251"/>
    <w:rsid w:val="005E2A95"/>
    <w:rsid w:val="005E380B"/>
    <w:rsid w:val="005E3A3D"/>
    <w:rsid w:val="005E666F"/>
    <w:rsid w:val="005E767F"/>
    <w:rsid w:val="005E7DF7"/>
    <w:rsid w:val="005F254D"/>
    <w:rsid w:val="005F3BA8"/>
    <w:rsid w:val="005F59C7"/>
    <w:rsid w:val="005F647B"/>
    <w:rsid w:val="00600588"/>
    <w:rsid w:val="00600817"/>
    <w:rsid w:val="0060207D"/>
    <w:rsid w:val="006034DE"/>
    <w:rsid w:val="0061148A"/>
    <w:rsid w:val="0061235E"/>
    <w:rsid w:val="00613795"/>
    <w:rsid w:val="00613F0D"/>
    <w:rsid w:val="00615954"/>
    <w:rsid w:val="00620976"/>
    <w:rsid w:val="006229A4"/>
    <w:rsid w:val="00626BB6"/>
    <w:rsid w:val="00635015"/>
    <w:rsid w:val="00640C5A"/>
    <w:rsid w:val="00650455"/>
    <w:rsid w:val="006540C1"/>
    <w:rsid w:val="00656A72"/>
    <w:rsid w:val="006617E2"/>
    <w:rsid w:val="00661BCB"/>
    <w:rsid w:val="00663DF9"/>
    <w:rsid w:val="00665678"/>
    <w:rsid w:val="00666B58"/>
    <w:rsid w:val="006672FE"/>
    <w:rsid w:val="00667EAA"/>
    <w:rsid w:val="0067045C"/>
    <w:rsid w:val="0067255A"/>
    <w:rsid w:val="00673ADD"/>
    <w:rsid w:val="00674D9F"/>
    <w:rsid w:val="006758CE"/>
    <w:rsid w:val="00677DF5"/>
    <w:rsid w:val="00680EE4"/>
    <w:rsid w:val="0068198B"/>
    <w:rsid w:val="00687F44"/>
    <w:rsid w:val="00687F58"/>
    <w:rsid w:val="00693608"/>
    <w:rsid w:val="006940F0"/>
    <w:rsid w:val="00697D60"/>
    <w:rsid w:val="006A4AF7"/>
    <w:rsid w:val="006A5CE2"/>
    <w:rsid w:val="006A77F8"/>
    <w:rsid w:val="006B0501"/>
    <w:rsid w:val="006B0694"/>
    <w:rsid w:val="006B1F6D"/>
    <w:rsid w:val="006B24A9"/>
    <w:rsid w:val="006B29DD"/>
    <w:rsid w:val="006C5629"/>
    <w:rsid w:val="006D036B"/>
    <w:rsid w:val="006D3A82"/>
    <w:rsid w:val="006D4C3D"/>
    <w:rsid w:val="006E29B8"/>
    <w:rsid w:val="006E319A"/>
    <w:rsid w:val="006E5130"/>
    <w:rsid w:val="006F239E"/>
    <w:rsid w:val="006F7C5D"/>
    <w:rsid w:val="00701D4A"/>
    <w:rsid w:val="0070724D"/>
    <w:rsid w:val="0071057A"/>
    <w:rsid w:val="007112DA"/>
    <w:rsid w:val="007129CE"/>
    <w:rsid w:val="007165F3"/>
    <w:rsid w:val="0072121D"/>
    <w:rsid w:val="007243F6"/>
    <w:rsid w:val="00724E81"/>
    <w:rsid w:val="007271F1"/>
    <w:rsid w:val="00730F3F"/>
    <w:rsid w:val="00731549"/>
    <w:rsid w:val="007340DE"/>
    <w:rsid w:val="00734895"/>
    <w:rsid w:val="00734A12"/>
    <w:rsid w:val="00735A20"/>
    <w:rsid w:val="00737FE4"/>
    <w:rsid w:val="0074040E"/>
    <w:rsid w:val="007408DC"/>
    <w:rsid w:val="00741526"/>
    <w:rsid w:val="0074288A"/>
    <w:rsid w:val="0074292E"/>
    <w:rsid w:val="00743120"/>
    <w:rsid w:val="00744FD5"/>
    <w:rsid w:val="007452B6"/>
    <w:rsid w:val="00751213"/>
    <w:rsid w:val="007533BF"/>
    <w:rsid w:val="0075494A"/>
    <w:rsid w:val="00754BF2"/>
    <w:rsid w:val="00757662"/>
    <w:rsid w:val="00761C8A"/>
    <w:rsid w:val="00762720"/>
    <w:rsid w:val="007661E7"/>
    <w:rsid w:val="0077014D"/>
    <w:rsid w:val="00770390"/>
    <w:rsid w:val="00774C93"/>
    <w:rsid w:val="00774CB0"/>
    <w:rsid w:val="00775F7D"/>
    <w:rsid w:val="00781491"/>
    <w:rsid w:val="00783A45"/>
    <w:rsid w:val="00784B56"/>
    <w:rsid w:val="00785307"/>
    <w:rsid w:val="007900D3"/>
    <w:rsid w:val="00792371"/>
    <w:rsid w:val="007A1BB6"/>
    <w:rsid w:val="007A575F"/>
    <w:rsid w:val="007A5964"/>
    <w:rsid w:val="007A7D23"/>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45BC"/>
    <w:rsid w:val="007E5D87"/>
    <w:rsid w:val="007F1FD0"/>
    <w:rsid w:val="00802A37"/>
    <w:rsid w:val="00806C4A"/>
    <w:rsid w:val="00811910"/>
    <w:rsid w:val="00815CB5"/>
    <w:rsid w:val="00816F03"/>
    <w:rsid w:val="0081775B"/>
    <w:rsid w:val="00820155"/>
    <w:rsid w:val="0082217F"/>
    <w:rsid w:val="008221DB"/>
    <w:rsid w:val="00824A07"/>
    <w:rsid w:val="0083014A"/>
    <w:rsid w:val="0083183C"/>
    <w:rsid w:val="008320EF"/>
    <w:rsid w:val="0083567F"/>
    <w:rsid w:val="00844A03"/>
    <w:rsid w:val="00851896"/>
    <w:rsid w:val="0085248C"/>
    <w:rsid w:val="00857232"/>
    <w:rsid w:val="0086178E"/>
    <w:rsid w:val="00865E6C"/>
    <w:rsid w:val="00866E9A"/>
    <w:rsid w:val="0086709B"/>
    <w:rsid w:val="00870AA2"/>
    <w:rsid w:val="008714EF"/>
    <w:rsid w:val="008729B7"/>
    <w:rsid w:val="008739EF"/>
    <w:rsid w:val="00876989"/>
    <w:rsid w:val="00876CEC"/>
    <w:rsid w:val="00883D79"/>
    <w:rsid w:val="00884560"/>
    <w:rsid w:val="008855EA"/>
    <w:rsid w:val="008868C5"/>
    <w:rsid w:val="00887AD5"/>
    <w:rsid w:val="00890538"/>
    <w:rsid w:val="0089282A"/>
    <w:rsid w:val="00892CA5"/>
    <w:rsid w:val="008932E1"/>
    <w:rsid w:val="008A0E73"/>
    <w:rsid w:val="008A14EA"/>
    <w:rsid w:val="008A1F52"/>
    <w:rsid w:val="008A298A"/>
    <w:rsid w:val="008A3434"/>
    <w:rsid w:val="008A492C"/>
    <w:rsid w:val="008A5787"/>
    <w:rsid w:val="008A6342"/>
    <w:rsid w:val="008B3336"/>
    <w:rsid w:val="008B4CF7"/>
    <w:rsid w:val="008B7222"/>
    <w:rsid w:val="008C3C0E"/>
    <w:rsid w:val="008C64F0"/>
    <w:rsid w:val="008D00EF"/>
    <w:rsid w:val="008E176E"/>
    <w:rsid w:val="008E19E9"/>
    <w:rsid w:val="008E329E"/>
    <w:rsid w:val="008E444A"/>
    <w:rsid w:val="008E712C"/>
    <w:rsid w:val="008E7C9D"/>
    <w:rsid w:val="008F4F1D"/>
    <w:rsid w:val="008F76ED"/>
    <w:rsid w:val="0090012C"/>
    <w:rsid w:val="00901CFE"/>
    <w:rsid w:val="00903316"/>
    <w:rsid w:val="0090672D"/>
    <w:rsid w:val="00906981"/>
    <w:rsid w:val="00910248"/>
    <w:rsid w:val="00911281"/>
    <w:rsid w:val="0091257D"/>
    <w:rsid w:val="009166B7"/>
    <w:rsid w:val="00917222"/>
    <w:rsid w:val="0092062D"/>
    <w:rsid w:val="00921364"/>
    <w:rsid w:val="00924566"/>
    <w:rsid w:val="009250A7"/>
    <w:rsid w:val="00925C1B"/>
    <w:rsid w:val="00926E7B"/>
    <w:rsid w:val="00927A58"/>
    <w:rsid w:val="009314A7"/>
    <w:rsid w:val="00932ABF"/>
    <w:rsid w:val="00933A88"/>
    <w:rsid w:val="00934A19"/>
    <w:rsid w:val="009355B2"/>
    <w:rsid w:val="009356AB"/>
    <w:rsid w:val="00935C23"/>
    <w:rsid w:val="009433CC"/>
    <w:rsid w:val="009436C7"/>
    <w:rsid w:val="00943A3D"/>
    <w:rsid w:val="00946EA9"/>
    <w:rsid w:val="00951D9B"/>
    <w:rsid w:val="009559C1"/>
    <w:rsid w:val="0095653B"/>
    <w:rsid w:val="00956668"/>
    <w:rsid w:val="0095745D"/>
    <w:rsid w:val="00957653"/>
    <w:rsid w:val="00962AFE"/>
    <w:rsid w:val="009644CA"/>
    <w:rsid w:val="00967526"/>
    <w:rsid w:val="00967C3E"/>
    <w:rsid w:val="0097210A"/>
    <w:rsid w:val="00985111"/>
    <w:rsid w:val="00986EEC"/>
    <w:rsid w:val="00987700"/>
    <w:rsid w:val="00987E61"/>
    <w:rsid w:val="009916EA"/>
    <w:rsid w:val="009A1DFB"/>
    <w:rsid w:val="009A4D9F"/>
    <w:rsid w:val="009A5019"/>
    <w:rsid w:val="009B6A77"/>
    <w:rsid w:val="009B7136"/>
    <w:rsid w:val="009C121E"/>
    <w:rsid w:val="009C2C4C"/>
    <w:rsid w:val="009C5AF6"/>
    <w:rsid w:val="009D709B"/>
    <w:rsid w:val="009D7922"/>
    <w:rsid w:val="009E44E8"/>
    <w:rsid w:val="009E57EA"/>
    <w:rsid w:val="009F22E9"/>
    <w:rsid w:val="009F6FDA"/>
    <w:rsid w:val="00A055DC"/>
    <w:rsid w:val="00A06CD6"/>
    <w:rsid w:val="00A10B16"/>
    <w:rsid w:val="00A10FBD"/>
    <w:rsid w:val="00A12848"/>
    <w:rsid w:val="00A12CBE"/>
    <w:rsid w:val="00A16A06"/>
    <w:rsid w:val="00A17BB0"/>
    <w:rsid w:val="00A20347"/>
    <w:rsid w:val="00A20CBB"/>
    <w:rsid w:val="00A2117A"/>
    <w:rsid w:val="00A21972"/>
    <w:rsid w:val="00A21A63"/>
    <w:rsid w:val="00A26A20"/>
    <w:rsid w:val="00A30923"/>
    <w:rsid w:val="00A31B98"/>
    <w:rsid w:val="00A324EB"/>
    <w:rsid w:val="00A33D52"/>
    <w:rsid w:val="00A37E46"/>
    <w:rsid w:val="00A43059"/>
    <w:rsid w:val="00A52A0E"/>
    <w:rsid w:val="00A54E6F"/>
    <w:rsid w:val="00A55A51"/>
    <w:rsid w:val="00A6158F"/>
    <w:rsid w:val="00A63431"/>
    <w:rsid w:val="00A6653D"/>
    <w:rsid w:val="00A679AA"/>
    <w:rsid w:val="00A71768"/>
    <w:rsid w:val="00A73A61"/>
    <w:rsid w:val="00A770A3"/>
    <w:rsid w:val="00A77FF8"/>
    <w:rsid w:val="00A83CF5"/>
    <w:rsid w:val="00A858FE"/>
    <w:rsid w:val="00A92CA3"/>
    <w:rsid w:val="00A92DA2"/>
    <w:rsid w:val="00A936C2"/>
    <w:rsid w:val="00A94AF6"/>
    <w:rsid w:val="00AA0619"/>
    <w:rsid w:val="00AA09E1"/>
    <w:rsid w:val="00AA1B7A"/>
    <w:rsid w:val="00AA24FF"/>
    <w:rsid w:val="00AA30B8"/>
    <w:rsid w:val="00AA385F"/>
    <w:rsid w:val="00AA3AE2"/>
    <w:rsid w:val="00AA538C"/>
    <w:rsid w:val="00AA5BD1"/>
    <w:rsid w:val="00AA6DDA"/>
    <w:rsid w:val="00AA7F68"/>
    <w:rsid w:val="00AB1C3A"/>
    <w:rsid w:val="00AB3372"/>
    <w:rsid w:val="00AB6F52"/>
    <w:rsid w:val="00AC1758"/>
    <w:rsid w:val="00AC58B5"/>
    <w:rsid w:val="00AC5DA2"/>
    <w:rsid w:val="00AC75D3"/>
    <w:rsid w:val="00AC75E7"/>
    <w:rsid w:val="00AD1AEA"/>
    <w:rsid w:val="00AD32F1"/>
    <w:rsid w:val="00AD7C3E"/>
    <w:rsid w:val="00AE4631"/>
    <w:rsid w:val="00AE57D4"/>
    <w:rsid w:val="00AE6F05"/>
    <w:rsid w:val="00AE7156"/>
    <w:rsid w:val="00AF28AC"/>
    <w:rsid w:val="00AF2BD9"/>
    <w:rsid w:val="00AF4622"/>
    <w:rsid w:val="00AF59B5"/>
    <w:rsid w:val="00AF74F2"/>
    <w:rsid w:val="00B00D17"/>
    <w:rsid w:val="00B00F6D"/>
    <w:rsid w:val="00B01238"/>
    <w:rsid w:val="00B02813"/>
    <w:rsid w:val="00B02C25"/>
    <w:rsid w:val="00B049BF"/>
    <w:rsid w:val="00B06343"/>
    <w:rsid w:val="00B0786A"/>
    <w:rsid w:val="00B07A59"/>
    <w:rsid w:val="00B11EFB"/>
    <w:rsid w:val="00B15148"/>
    <w:rsid w:val="00B17C0E"/>
    <w:rsid w:val="00B20A56"/>
    <w:rsid w:val="00B20E51"/>
    <w:rsid w:val="00B21841"/>
    <w:rsid w:val="00B25BC4"/>
    <w:rsid w:val="00B25C13"/>
    <w:rsid w:val="00B34361"/>
    <w:rsid w:val="00B4086B"/>
    <w:rsid w:val="00B421C2"/>
    <w:rsid w:val="00B432BF"/>
    <w:rsid w:val="00B4535B"/>
    <w:rsid w:val="00B47A03"/>
    <w:rsid w:val="00B54813"/>
    <w:rsid w:val="00B5795F"/>
    <w:rsid w:val="00B6372F"/>
    <w:rsid w:val="00B663FB"/>
    <w:rsid w:val="00B7348D"/>
    <w:rsid w:val="00B7450D"/>
    <w:rsid w:val="00B75A33"/>
    <w:rsid w:val="00B773DA"/>
    <w:rsid w:val="00B77C27"/>
    <w:rsid w:val="00B82FA8"/>
    <w:rsid w:val="00B83151"/>
    <w:rsid w:val="00B84FBE"/>
    <w:rsid w:val="00B908BE"/>
    <w:rsid w:val="00B908E8"/>
    <w:rsid w:val="00B91381"/>
    <w:rsid w:val="00B96EB2"/>
    <w:rsid w:val="00B97A66"/>
    <w:rsid w:val="00BA16FD"/>
    <w:rsid w:val="00BA2D02"/>
    <w:rsid w:val="00BA3E55"/>
    <w:rsid w:val="00BB40E8"/>
    <w:rsid w:val="00BB6523"/>
    <w:rsid w:val="00BC02B0"/>
    <w:rsid w:val="00BC07BC"/>
    <w:rsid w:val="00BC1BE2"/>
    <w:rsid w:val="00BC3058"/>
    <w:rsid w:val="00BC35A7"/>
    <w:rsid w:val="00BC51F6"/>
    <w:rsid w:val="00BC55C7"/>
    <w:rsid w:val="00BC7A2E"/>
    <w:rsid w:val="00BD1C92"/>
    <w:rsid w:val="00BD744C"/>
    <w:rsid w:val="00BE320C"/>
    <w:rsid w:val="00BE3FDA"/>
    <w:rsid w:val="00BE64CE"/>
    <w:rsid w:val="00BF07DC"/>
    <w:rsid w:val="00BF20DB"/>
    <w:rsid w:val="00BF2E82"/>
    <w:rsid w:val="00BF4202"/>
    <w:rsid w:val="00BF485B"/>
    <w:rsid w:val="00BF7D61"/>
    <w:rsid w:val="00BF7FA9"/>
    <w:rsid w:val="00C02D01"/>
    <w:rsid w:val="00C03480"/>
    <w:rsid w:val="00C0458D"/>
    <w:rsid w:val="00C051FB"/>
    <w:rsid w:val="00C079B1"/>
    <w:rsid w:val="00C10568"/>
    <w:rsid w:val="00C11CA7"/>
    <w:rsid w:val="00C12101"/>
    <w:rsid w:val="00C13730"/>
    <w:rsid w:val="00C162D4"/>
    <w:rsid w:val="00C17D5E"/>
    <w:rsid w:val="00C22785"/>
    <w:rsid w:val="00C328C9"/>
    <w:rsid w:val="00C33E48"/>
    <w:rsid w:val="00C341D6"/>
    <w:rsid w:val="00C35B20"/>
    <w:rsid w:val="00C36BD4"/>
    <w:rsid w:val="00C40043"/>
    <w:rsid w:val="00C455CE"/>
    <w:rsid w:val="00C4573C"/>
    <w:rsid w:val="00C460EE"/>
    <w:rsid w:val="00C471C3"/>
    <w:rsid w:val="00C500FE"/>
    <w:rsid w:val="00C55112"/>
    <w:rsid w:val="00C632F2"/>
    <w:rsid w:val="00C63463"/>
    <w:rsid w:val="00C64571"/>
    <w:rsid w:val="00C7085A"/>
    <w:rsid w:val="00C712C3"/>
    <w:rsid w:val="00C7352F"/>
    <w:rsid w:val="00C743DA"/>
    <w:rsid w:val="00C75582"/>
    <w:rsid w:val="00C809CD"/>
    <w:rsid w:val="00C810F2"/>
    <w:rsid w:val="00C81E65"/>
    <w:rsid w:val="00C83797"/>
    <w:rsid w:val="00C87179"/>
    <w:rsid w:val="00C878C8"/>
    <w:rsid w:val="00C87B1C"/>
    <w:rsid w:val="00C95532"/>
    <w:rsid w:val="00C957E3"/>
    <w:rsid w:val="00CA2C06"/>
    <w:rsid w:val="00CA4094"/>
    <w:rsid w:val="00CA551B"/>
    <w:rsid w:val="00CA7760"/>
    <w:rsid w:val="00CB2490"/>
    <w:rsid w:val="00CB4004"/>
    <w:rsid w:val="00CB4C73"/>
    <w:rsid w:val="00CB56F2"/>
    <w:rsid w:val="00CB5F72"/>
    <w:rsid w:val="00CB6F71"/>
    <w:rsid w:val="00CB70AF"/>
    <w:rsid w:val="00CB71D8"/>
    <w:rsid w:val="00CB77DB"/>
    <w:rsid w:val="00CB7FB1"/>
    <w:rsid w:val="00CC02F7"/>
    <w:rsid w:val="00CC0E54"/>
    <w:rsid w:val="00CC325B"/>
    <w:rsid w:val="00CC74BA"/>
    <w:rsid w:val="00CC7BD0"/>
    <w:rsid w:val="00CD0013"/>
    <w:rsid w:val="00CD2973"/>
    <w:rsid w:val="00CD4574"/>
    <w:rsid w:val="00CD62D8"/>
    <w:rsid w:val="00CD7BAB"/>
    <w:rsid w:val="00CF51AE"/>
    <w:rsid w:val="00CF706C"/>
    <w:rsid w:val="00CF71C2"/>
    <w:rsid w:val="00CF7C53"/>
    <w:rsid w:val="00D005AA"/>
    <w:rsid w:val="00D00C48"/>
    <w:rsid w:val="00D00C7A"/>
    <w:rsid w:val="00D03070"/>
    <w:rsid w:val="00D0680D"/>
    <w:rsid w:val="00D1179D"/>
    <w:rsid w:val="00D132AD"/>
    <w:rsid w:val="00D13745"/>
    <w:rsid w:val="00D16112"/>
    <w:rsid w:val="00D170EC"/>
    <w:rsid w:val="00D17FEC"/>
    <w:rsid w:val="00D21459"/>
    <w:rsid w:val="00D234A7"/>
    <w:rsid w:val="00D253EE"/>
    <w:rsid w:val="00D26616"/>
    <w:rsid w:val="00D3146B"/>
    <w:rsid w:val="00D32104"/>
    <w:rsid w:val="00D34A9C"/>
    <w:rsid w:val="00D34AB2"/>
    <w:rsid w:val="00D34BAC"/>
    <w:rsid w:val="00D36405"/>
    <w:rsid w:val="00D3763E"/>
    <w:rsid w:val="00D40AE9"/>
    <w:rsid w:val="00D42432"/>
    <w:rsid w:val="00D43D26"/>
    <w:rsid w:val="00D46501"/>
    <w:rsid w:val="00D54A74"/>
    <w:rsid w:val="00D5506C"/>
    <w:rsid w:val="00D63987"/>
    <w:rsid w:val="00D64D28"/>
    <w:rsid w:val="00D65908"/>
    <w:rsid w:val="00D67E36"/>
    <w:rsid w:val="00D742DE"/>
    <w:rsid w:val="00D778FA"/>
    <w:rsid w:val="00D77A1B"/>
    <w:rsid w:val="00D825F9"/>
    <w:rsid w:val="00D84816"/>
    <w:rsid w:val="00D8569D"/>
    <w:rsid w:val="00D86513"/>
    <w:rsid w:val="00D86789"/>
    <w:rsid w:val="00D902F4"/>
    <w:rsid w:val="00D91ADA"/>
    <w:rsid w:val="00D93919"/>
    <w:rsid w:val="00D94E86"/>
    <w:rsid w:val="00DA0089"/>
    <w:rsid w:val="00DA2D6C"/>
    <w:rsid w:val="00DA733E"/>
    <w:rsid w:val="00DA7D58"/>
    <w:rsid w:val="00DB7055"/>
    <w:rsid w:val="00DC04A7"/>
    <w:rsid w:val="00DC1794"/>
    <w:rsid w:val="00DC33AA"/>
    <w:rsid w:val="00DC3490"/>
    <w:rsid w:val="00DC6D32"/>
    <w:rsid w:val="00DD00E4"/>
    <w:rsid w:val="00DD047D"/>
    <w:rsid w:val="00DD0B43"/>
    <w:rsid w:val="00DD0E74"/>
    <w:rsid w:val="00DD1E9B"/>
    <w:rsid w:val="00DD4416"/>
    <w:rsid w:val="00DD6A4E"/>
    <w:rsid w:val="00DD7EC4"/>
    <w:rsid w:val="00DE1FCA"/>
    <w:rsid w:val="00DE3D24"/>
    <w:rsid w:val="00DE4EF8"/>
    <w:rsid w:val="00DE69B6"/>
    <w:rsid w:val="00DE7355"/>
    <w:rsid w:val="00DE7ABE"/>
    <w:rsid w:val="00DF064B"/>
    <w:rsid w:val="00DF0A07"/>
    <w:rsid w:val="00DF1EFC"/>
    <w:rsid w:val="00DF3AE2"/>
    <w:rsid w:val="00DF5A57"/>
    <w:rsid w:val="00E04831"/>
    <w:rsid w:val="00E06E2E"/>
    <w:rsid w:val="00E10254"/>
    <w:rsid w:val="00E1054F"/>
    <w:rsid w:val="00E10A30"/>
    <w:rsid w:val="00E10B85"/>
    <w:rsid w:val="00E11C84"/>
    <w:rsid w:val="00E129BC"/>
    <w:rsid w:val="00E17F05"/>
    <w:rsid w:val="00E22BB1"/>
    <w:rsid w:val="00E2393C"/>
    <w:rsid w:val="00E35630"/>
    <w:rsid w:val="00E35BDB"/>
    <w:rsid w:val="00E36056"/>
    <w:rsid w:val="00E370AF"/>
    <w:rsid w:val="00E40A99"/>
    <w:rsid w:val="00E40C10"/>
    <w:rsid w:val="00E426F9"/>
    <w:rsid w:val="00E464D0"/>
    <w:rsid w:val="00E46C8E"/>
    <w:rsid w:val="00E474C6"/>
    <w:rsid w:val="00E517B1"/>
    <w:rsid w:val="00E53F23"/>
    <w:rsid w:val="00E5788D"/>
    <w:rsid w:val="00E57C3A"/>
    <w:rsid w:val="00E6032F"/>
    <w:rsid w:val="00E611A4"/>
    <w:rsid w:val="00E62D19"/>
    <w:rsid w:val="00E6379F"/>
    <w:rsid w:val="00E71284"/>
    <w:rsid w:val="00E738DD"/>
    <w:rsid w:val="00E7530E"/>
    <w:rsid w:val="00E759C8"/>
    <w:rsid w:val="00E765B1"/>
    <w:rsid w:val="00E77597"/>
    <w:rsid w:val="00E8011B"/>
    <w:rsid w:val="00E8093C"/>
    <w:rsid w:val="00E810A5"/>
    <w:rsid w:val="00E82BD5"/>
    <w:rsid w:val="00E91799"/>
    <w:rsid w:val="00E935F3"/>
    <w:rsid w:val="00E969F8"/>
    <w:rsid w:val="00EA5B86"/>
    <w:rsid w:val="00EB4576"/>
    <w:rsid w:val="00EB4BFC"/>
    <w:rsid w:val="00EB4DFB"/>
    <w:rsid w:val="00EB7055"/>
    <w:rsid w:val="00EB7056"/>
    <w:rsid w:val="00EC0C51"/>
    <w:rsid w:val="00EC161D"/>
    <w:rsid w:val="00EC1C3E"/>
    <w:rsid w:val="00EC55B4"/>
    <w:rsid w:val="00EC5E35"/>
    <w:rsid w:val="00EC7722"/>
    <w:rsid w:val="00ED0B47"/>
    <w:rsid w:val="00ED2880"/>
    <w:rsid w:val="00ED6170"/>
    <w:rsid w:val="00EE0121"/>
    <w:rsid w:val="00EE0DFF"/>
    <w:rsid w:val="00EE116A"/>
    <w:rsid w:val="00EE289D"/>
    <w:rsid w:val="00EE625F"/>
    <w:rsid w:val="00EF00AF"/>
    <w:rsid w:val="00EF167F"/>
    <w:rsid w:val="00EF5E14"/>
    <w:rsid w:val="00F00D1F"/>
    <w:rsid w:val="00F06054"/>
    <w:rsid w:val="00F10B34"/>
    <w:rsid w:val="00F1150F"/>
    <w:rsid w:val="00F1278D"/>
    <w:rsid w:val="00F12CC6"/>
    <w:rsid w:val="00F1799E"/>
    <w:rsid w:val="00F245D0"/>
    <w:rsid w:val="00F24FFD"/>
    <w:rsid w:val="00F31A64"/>
    <w:rsid w:val="00F323B7"/>
    <w:rsid w:val="00F36E61"/>
    <w:rsid w:val="00F40FB6"/>
    <w:rsid w:val="00F40FD5"/>
    <w:rsid w:val="00F42A28"/>
    <w:rsid w:val="00F42B0D"/>
    <w:rsid w:val="00F44812"/>
    <w:rsid w:val="00F44ED6"/>
    <w:rsid w:val="00F509BC"/>
    <w:rsid w:val="00F50FE3"/>
    <w:rsid w:val="00F51D4D"/>
    <w:rsid w:val="00F54598"/>
    <w:rsid w:val="00F56026"/>
    <w:rsid w:val="00F641ED"/>
    <w:rsid w:val="00F64E28"/>
    <w:rsid w:val="00F666EC"/>
    <w:rsid w:val="00F70A68"/>
    <w:rsid w:val="00F716DB"/>
    <w:rsid w:val="00F735C1"/>
    <w:rsid w:val="00F77D1D"/>
    <w:rsid w:val="00F80C94"/>
    <w:rsid w:val="00F876CD"/>
    <w:rsid w:val="00F87CCB"/>
    <w:rsid w:val="00F87D60"/>
    <w:rsid w:val="00F92178"/>
    <w:rsid w:val="00F94F60"/>
    <w:rsid w:val="00F9569D"/>
    <w:rsid w:val="00F96684"/>
    <w:rsid w:val="00FA3C22"/>
    <w:rsid w:val="00FA4722"/>
    <w:rsid w:val="00FA67F6"/>
    <w:rsid w:val="00FA6C84"/>
    <w:rsid w:val="00FA77B1"/>
    <w:rsid w:val="00FB2082"/>
    <w:rsid w:val="00FB371B"/>
    <w:rsid w:val="00FB4FB6"/>
    <w:rsid w:val="00FC1BE0"/>
    <w:rsid w:val="00FC413E"/>
    <w:rsid w:val="00FC6123"/>
    <w:rsid w:val="00FD01E7"/>
    <w:rsid w:val="00FD03F8"/>
    <w:rsid w:val="00FD0E3A"/>
    <w:rsid w:val="00FD1F7C"/>
    <w:rsid w:val="00FD2187"/>
    <w:rsid w:val="00FD541B"/>
    <w:rsid w:val="00FE1961"/>
    <w:rsid w:val="00FE21B6"/>
    <w:rsid w:val="00FE2A83"/>
    <w:rsid w:val="00FE425B"/>
    <w:rsid w:val="00FE5BA7"/>
    <w:rsid w:val="00FE617C"/>
    <w:rsid w:val="00FE6D8B"/>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03246"/>
  <w15:docId w15:val="{D13499B7-6752-42F6-BC05-4C4021FC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5B"/>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paragraph" w:customStyle="1" w:styleId="formattext">
    <w:name w:val="formattext"/>
    <w:basedOn w:val="a"/>
    <w:rsid w:val="00E46C8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otnote">
    <w:name w:val="Footnote"/>
    <w:basedOn w:val="a"/>
    <w:rsid w:val="0085248C"/>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22324175">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02884993">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505970518">
      <w:bodyDiv w:val="1"/>
      <w:marLeft w:val="0"/>
      <w:marRight w:val="0"/>
      <w:marTop w:val="0"/>
      <w:marBottom w:val="0"/>
      <w:divBdr>
        <w:top w:val="none" w:sz="0" w:space="0" w:color="auto"/>
        <w:left w:val="none" w:sz="0" w:space="0" w:color="auto"/>
        <w:bottom w:val="none" w:sz="0" w:space="0" w:color="auto"/>
        <w:right w:val="none" w:sz="0" w:space="0" w:color="auto"/>
      </w:divBdr>
    </w:div>
    <w:div w:id="1507672289">
      <w:bodyDiv w:val="1"/>
      <w:marLeft w:val="0"/>
      <w:marRight w:val="0"/>
      <w:marTop w:val="0"/>
      <w:marBottom w:val="0"/>
      <w:divBdr>
        <w:top w:val="none" w:sz="0" w:space="0" w:color="auto"/>
        <w:left w:val="none" w:sz="0" w:space="0" w:color="auto"/>
        <w:bottom w:val="none" w:sz="0" w:space="0" w:color="auto"/>
        <w:right w:val="none" w:sz="0" w:space="0" w:color="auto"/>
      </w:divBdr>
    </w:div>
    <w:div w:id="15417405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1892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E6283-B29B-4F1D-B4D7-26425B97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4190</TotalTime>
  <Pages>26</Pages>
  <Words>6478</Words>
  <Characters>36925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Сухарева Елена</cp:lastModifiedBy>
  <cp:revision>9</cp:revision>
  <cp:lastPrinted>2025-07-22T11:40:00Z</cp:lastPrinted>
  <dcterms:created xsi:type="dcterms:W3CDTF">2024-09-11T07:19:00Z</dcterms:created>
  <dcterms:modified xsi:type="dcterms:W3CDTF">2025-07-22T12:35:00Z</dcterms:modified>
</cp:coreProperties>
</file>