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E5272" w14:textId="1512A710" w:rsidR="00DC0B5C" w:rsidRPr="004D5258" w:rsidRDefault="00DC0B5C" w:rsidP="00DC0B5C">
      <w:pPr>
        <w:keepNext/>
        <w:ind w:firstLine="709"/>
        <w:jc w:val="right"/>
        <w:rPr>
          <w:rFonts w:ascii="Times New Roman" w:eastAsia="Times New Roman" w:hAnsi="Times New Roman" w:cs="Times New Roman"/>
          <w:b/>
          <w:sz w:val="24"/>
          <w:szCs w:val="24"/>
        </w:rPr>
      </w:pPr>
      <w:r w:rsidRPr="004D5258">
        <w:rPr>
          <w:rFonts w:ascii="Times New Roman" w:eastAsia="Times New Roman" w:hAnsi="Times New Roman" w:cs="Times New Roman"/>
          <w:b/>
          <w:sz w:val="24"/>
          <w:szCs w:val="24"/>
        </w:rPr>
        <w:t xml:space="preserve">ПРИЛОЖЕНИЕ </w:t>
      </w:r>
      <w:r w:rsidR="002A33C2" w:rsidRPr="004D5258">
        <w:rPr>
          <w:rFonts w:ascii="Times New Roman" w:eastAsia="Times New Roman" w:hAnsi="Times New Roman" w:cs="Times New Roman"/>
          <w:b/>
          <w:sz w:val="24"/>
          <w:szCs w:val="24"/>
        </w:rPr>
        <w:t>4</w:t>
      </w:r>
    </w:p>
    <w:p w14:paraId="5D18E9C8" w14:textId="77777777" w:rsidR="003D1BFB" w:rsidRPr="004D5258" w:rsidRDefault="00DC0B5C" w:rsidP="00DC0B5C">
      <w:pPr>
        <w:keepNext/>
        <w:jc w:val="right"/>
        <w:outlineLvl w:val="0"/>
        <w:rPr>
          <w:rFonts w:ascii="Times New Roman" w:eastAsia="Times New Roman" w:hAnsi="Times New Roman" w:cs="Times New Roman"/>
          <w:b/>
          <w:bCs/>
          <w:kern w:val="32"/>
          <w:sz w:val="24"/>
          <w:szCs w:val="24"/>
          <w:lang w:eastAsia="x-none"/>
        </w:rPr>
      </w:pPr>
      <w:r w:rsidRPr="004D5258">
        <w:rPr>
          <w:rFonts w:ascii="Times New Roman" w:eastAsia="Times New Roman" w:hAnsi="Times New Roman" w:cs="Times New Roman"/>
          <w:b/>
          <w:bCs/>
          <w:kern w:val="32"/>
          <w:sz w:val="24"/>
          <w:szCs w:val="24"/>
          <w:lang w:eastAsia="x-none"/>
        </w:rPr>
        <w:t xml:space="preserve">к </w:t>
      </w:r>
      <w:r w:rsidR="006E2DA7" w:rsidRPr="004D5258">
        <w:rPr>
          <w:rFonts w:ascii="Times New Roman" w:eastAsia="Times New Roman" w:hAnsi="Times New Roman" w:cs="Times New Roman"/>
          <w:b/>
          <w:bCs/>
          <w:kern w:val="32"/>
          <w:sz w:val="24"/>
          <w:szCs w:val="24"/>
          <w:lang w:eastAsia="x-none"/>
        </w:rPr>
        <w:t>ПОП</w:t>
      </w:r>
      <w:r w:rsidR="00C32269" w:rsidRPr="004D5258">
        <w:rPr>
          <w:rFonts w:ascii="Times New Roman" w:eastAsia="Times New Roman" w:hAnsi="Times New Roman" w:cs="Times New Roman"/>
          <w:b/>
          <w:bCs/>
          <w:kern w:val="32"/>
          <w:sz w:val="24"/>
          <w:szCs w:val="24"/>
          <w:lang w:eastAsia="x-none"/>
        </w:rPr>
        <w:t xml:space="preserve"> по </w:t>
      </w:r>
      <w:bookmarkStart w:id="0" w:name="_Hlk147906861"/>
      <w:r w:rsidRPr="004D5258">
        <w:rPr>
          <w:rFonts w:ascii="Times New Roman" w:eastAsia="Times New Roman" w:hAnsi="Times New Roman" w:cs="Times New Roman"/>
          <w:b/>
          <w:bCs/>
          <w:kern w:val="32"/>
          <w:sz w:val="24"/>
          <w:szCs w:val="24"/>
          <w:lang w:eastAsia="x-none"/>
        </w:rPr>
        <w:t>специальности</w:t>
      </w:r>
    </w:p>
    <w:p w14:paraId="672DDF51" w14:textId="0411DC43" w:rsidR="00DC0B5C" w:rsidRPr="004D5258" w:rsidRDefault="00DC0B5C" w:rsidP="00DC0B5C">
      <w:pPr>
        <w:keepNext/>
        <w:jc w:val="right"/>
        <w:outlineLvl w:val="0"/>
        <w:rPr>
          <w:rFonts w:ascii="Times New Roman" w:eastAsia="Times New Roman" w:hAnsi="Times New Roman" w:cs="Times New Roman"/>
          <w:b/>
          <w:bCs/>
          <w:kern w:val="32"/>
          <w:sz w:val="24"/>
          <w:szCs w:val="24"/>
          <w:lang w:eastAsia="x-none"/>
        </w:rPr>
      </w:pPr>
      <w:r w:rsidRPr="004D5258">
        <w:rPr>
          <w:rFonts w:ascii="Times New Roman" w:eastAsia="Times New Roman" w:hAnsi="Times New Roman" w:cs="Times New Roman"/>
          <w:b/>
          <w:bCs/>
          <w:kern w:val="32"/>
          <w:sz w:val="24"/>
          <w:szCs w:val="24"/>
          <w:lang w:eastAsia="x-none"/>
        </w:rPr>
        <w:t xml:space="preserve"> </w:t>
      </w:r>
      <w:r w:rsidR="003D1BFB" w:rsidRPr="004D5258">
        <w:rPr>
          <w:rFonts w:ascii="Times New Roman" w:eastAsia="Times New Roman" w:hAnsi="Times New Roman" w:cs="Times New Roman"/>
          <w:b/>
          <w:bCs/>
          <w:kern w:val="32"/>
          <w:sz w:val="24"/>
          <w:szCs w:val="24"/>
          <w:lang w:eastAsia="x-none"/>
        </w:rPr>
        <w:t xml:space="preserve">20.02.02 </w:t>
      </w:r>
      <w:bookmarkEnd w:id="0"/>
      <w:r w:rsidR="003D1BFB" w:rsidRPr="004D5258">
        <w:rPr>
          <w:rFonts w:ascii="Times New Roman" w:eastAsia="Times New Roman" w:hAnsi="Times New Roman" w:cs="Times New Roman"/>
          <w:b/>
          <w:bCs/>
          <w:kern w:val="32"/>
          <w:sz w:val="24"/>
          <w:szCs w:val="24"/>
          <w:lang w:eastAsia="x-none"/>
        </w:rPr>
        <w:t>Защита в чрезвычайных ситуациях</w:t>
      </w:r>
    </w:p>
    <w:p w14:paraId="4C3FA209" w14:textId="77777777" w:rsidR="00DD47A1" w:rsidRPr="004D5258" w:rsidRDefault="00DD47A1" w:rsidP="00DD47A1">
      <w:pPr>
        <w:jc w:val="center"/>
        <w:rPr>
          <w:rFonts w:ascii="Times New Roman" w:hAnsi="Times New Roman" w:cs="Times New Roman"/>
          <w:b/>
          <w:i/>
          <w:sz w:val="24"/>
          <w:szCs w:val="24"/>
        </w:rPr>
      </w:pPr>
    </w:p>
    <w:p w14:paraId="403805EA" w14:textId="77777777" w:rsidR="00DD47A1" w:rsidRPr="004D5258" w:rsidRDefault="00DD47A1" w:rsidP="00DD47A1">
      <w:pPr>
        <w:jc w:val="center"/>
        <w:rPr>
          <w:rFonts w:ascii="Times New Roman" w:hAnsi="Times New Roman" w:cs="Times New Roman"/>
          <w:b/>
          <w:i/>
          <w:sz w:val="24"/>
          <w:szCs w:val="24"/>
        </w:rPr>
      </w:pPr>
    </w:p>
    <w:p w14:paraId="4047C942" w14:textId="77777777" w:rsidR="00DD47A1" w:rsidRPr="004D5258" w:rsidRDefault="00DD47A1" w:rsidP="00DD47A1">
      <w:pPr>
        <w:jc w:val="center"/>
        <w:rPr>
          <w:rFonts w:ascii="Times New Roman" w:hAnsi="Times New Roman" w:cs="Times New Roman"/>
          <w:b/>
          <w:i/>
          <w:sz w:val="24"/>
          <w:szCs w:val="24"/>
        </w:rPr>
      </w:pPr>
    </w:p>
    <w:p w14:paraId="1D00CE5B" w14:textId="77777777" w:rsidR="00DD47A1" w:rsidRPr="004D5258" w:rsidRDefault="00DD47A1" w:rsidP="00DD47A1">
      <w:pPr>
        <w:jc w:val="center"/>
        <w:rPr>
          <w:rFonts w:ascii="Times New Roman" w:hAnsi="Times New Roman" w:cs="Times New Roman"/>
          <w:b/>
          <w:i/>
          <w:sz w:val="24"/>
          <w:szCs w:val="24"/>
        </w:rPr>
      </w:pPr>
    </w:p>
    <w:p w14:paraId="42F949AE" w14:textId="77777777" w:rsidR="00DD47A1" w:rsidRPr="004D5258" w:rsidRDefault="00DD47A1" w:rsidP="00DD47A1">
      <w:pPr>
        <w:jc w:val="center"/>
        <w:rPr>
          <w:rFonts w:ascii="Times New Roman" w:hAnsi="Times New Roman" w:cs="Times New Roman"/>
          <w:b/>
          <w:i/>
          <w:sz w:val="24"/>
          <w:szCs w:val="24"/>
        </w:rPr>
      </w:pPr>
    </w:p>
    <w:p w14:paraId="708C8322" w14:textId="77777777" w:rsidR="00DD47A1" w:rsidRPr="004D5258" w:rsidRDefault="00DD47A1" w:rsidP="00DD47A1">
      <w:pPr>
        <w:jc w:val="center"/>
        <w:rPr>
          <w:rFonts w:ascii="Times New Roman" w:hAnsi="Times New Roman" w:cs="Times New Roman"/>
          <w:b/>
          <w:i/>
          <w:sz w:val="24"/>
          <w:szCs w:val="24"/>
        </w:rPr>
      </w:pPr>
    </w:p>
    <w:p w14:paraId="598F90E8" w14:textId="77777777" w:rsidR="00DD47A1" w:rsidRPr="004D5258" w:rsidRDefault="00DD47A1" w:rsidP="00DD47A1">
      <w:pPr>
        <w:jc w:val="center"/>
        <w:rPr>
          <w:rFonts w:ascii="Times New Roman" w:hAnsi="Times New Roman" w:cs="Times New Roman"/>
          <w:b/>
          <w:i/>
          <w:sz w:val="24"/>
          <w:szCs w:val="24"/>
        </w:rPr>
      </w:pPr>
    </w:p>
    <w:p w14:paraId="73B7014D" w14:textId="77777777" w:rsidR="00DD47A1" w:rsidRPr="004D5258" w:rsidRDefault="00DD47A1" w:rsidP="00DD47A1">
      <w:pPr>
        <w:jc w:val="center"/>
        <w:rPr>
          <w:rFonts w:ascii="Times New Roman" w:hAnsi="Times New Roman" w:cs="Times New Roman"/>
          <w:b/>
          <w:i/>
          <w:sz w:val="24"/>
          <w:szCs w:val="24"/>
        </w:rPr>
      </w:pPr>
    </w:p>
    <w:p w14:paraId="4EB9CBD3" w14:textId="0D906CC2" w:rsidR="00DD47A1" w:rsidRPr="004D5258" w:rsidRDefault="00DD47A1" w:rsidP="00DD47A1">
      <w:pPr>
        <w:pStyle w:val="af8"/>
        <w:jc w:val="center"/>
        <w:rPr>
          <w:rFonts w:ascii="Times New Roman" w:hAnsi="Times New Roman" w:cs="Times New Roman"/>
          <w:b/>
          <w:bCs/>
          <w:color w:val="auto"/>
          <w:spacing w:val="0"/>
          <w:sz w:val="24"/>
          <w:szCs w:val="24"/>
        </w:rPr>
      </w:pPr>
      <w:bookmarkStart w:id="1" w:name="_Toc128991807"/>
      <w:r w:rsidRPr="004D5258">
        <w:rPr>
          <w:rFonts w:ascii="Times New Roman" w:hAnsi="Times New Roman" w:cs="Times New Roman"/>
          <w:b/>
          <w:bCs/>
          <w:color w:val="auto"/>
          <w:spacing w:val="0"/>
          <w:sz w:val="24"/>
          <w:szCs w:val="24"/>
        </w:rPr>
        <w:t xml:space="preserve">ПРИМЕРНАЯ ПРОГРАММА </w:t>
      </w:r>
      <w:bookmarkEnd w:id="1"/>
      <w:r w:rsidR="000E138D" w:rsidRPr="004D5258">
        <w:rPr>
          <w:rFonts w:ascii="Times New Roman" w:hAnsi="Times New Roman" w:cs="Times New Roman"/>
          <w:b/>
          <w:bCs/>
          <w:color w:val="auto"/>
          <w:spacing w:val="0"/>
          <w:sz w:val="24"/>
          <w:szCs w:val="24"/>
        </w:rPr>
        <w:br/>
      </w:r>
      <w:r w:rsidRPr="004D5258">
        <w:rPr>
          <w:rFonts w:ascii="Times New Roman" w:hAnsi="Times New Roman" w:cs="Times New Roman"/>
          <w:b/>
          <w:bCs/>
          <w:color w:val="auto"/>
          <w:spacing w:val="0"/>
          <w:sz w:val="24"/>
          <w:szCs w:val="24"/>
        </w:rPr>
        <w:t>ГОСУДАРСТВЕННОЙ ИТОГОВОЙ АТТЕСТАЦИИ</w:t>
      </w:r>
    </w:p>
    <w:p w14:paraId="26464F8E" w14:textId="77777777" w:rsidR="00DD47A1" w:rsidRPr="004D5258" w:rsidRDefault="00DD47A1" w:rsidP="00DD47A1">
      <w:pPr>
        <w:jc w:val="center"/>
        <w:rPr>
          <w:rFonts w:ascii="Times New Roman" w:hAnsi="Times New Roman" w:cs="Times New Roman"/>
          <w:b/>
          <w:i/>
          <w:sz w:val="24"/>
          <w:szCs w:val="24"/>
        </w:rPr>
      </w:pPr>
    </w:p>
    <w:p w14:paraId="7266B926" w14:textId="77777777" w:rsidR="00DD47A1" w:rsidRPr="004D5258" w:rsidRDefault="00DD47A1" w:rsidP="00DD47A1">
      <w:pPr>
        <w:jc w:val="center"/>
        <w:rPr>
          <w:rFonts w:ascii="Times New Roman" w:hAnsi="Times New Roman" w:cs="Times New Roman"/>
          <w:b/>
          <w:i/>
          <w:sz w:val="24"/>
          <w:szCs w:val="24"/>
        </w:rPr>
      </w:pPr>
    </w:p>
    <w:p w14:paraId="69D9DA58" w14:textId="77777777" w:rsidR="00DD47A1" w:rsidRPr="004D5258" w:rsidRDefault="00DD47A1" w:rsidP="00DD47A1">
      <w:pPr>
        <w:jc w:val="center"/>
        <w:rPr>
          <w:rFonts w:ascii="Times New Roman" w:hAnsi="Times New Roman" w:cs="Times New Roman"/>
          <w:b/>
          <w:i/>
          <w:sz w:val="24"/>
          <w:szCs w:val="24"/>
        </w:rPr>
      </w:pPr>
    </w:p>
    <w:p w14:paraId="659A3F67" w14:textId="77777777" w:rsidR="00DD47A1" w:rsidRPr="004D5258" w:rsidRDefault="00DD47A1" w:rsidP="00DD47A1">
      <w:pPr>
        <w:jc w:val="center"/>
        <w:rPr>
          <w:rFonts w:ascii="Times New Roman" w:hAnsi="Times New Roman" w:cs="Times New Roman"/>
          <w:b/>
          <w:i/>
          <w:sz w:val="24"/>
          <w:szCs w:val="24"/>
        </w:rPr>
      </w:pPr>
    </w:p>
    <w:p w14:paraId="697F3FA9" w14:textId="77777777" w:rsidR="00DD47A1" w:rsidRPr="004D5258" w:rsidRDefault="00DD47A1" w:rsidP="00DD47A1">
      <w:pPr>
        <w:jc w:val="center"/>
        <w:rPr>
          <w:rFonts w:ascii="Times New Roman" w:hAnsi="Times New Roman" w:cs="Times New Roman"/>
          <w:b/>
          <w:i/>
          <w:sz w:val="24"/>
          <w:szCs w:val="24"/>
        </w:rPr>
      </w:pPr>
    </w:p>
    <w:p w14:paraId="51BA3027" w14:textId="77777777" w:rsidR="00DD47A1" w:rsidRPr="004D5258" w:rsidRDefault="00DD47A1" w:rsidP="00DD47A1">
      <w:pPr>
        <w:jc w:val="center"/>
        <w:rPr>
          <w:rFonts w:ascii="Times New Roman" w:hAnsi="Times New Roman" w:cs="Times New Roman"/>
          <w:b/>
          <w:i/>
          <w:sz w:val="24"/>
          <w:szCs w:val="24"/>
        </w:rPr>
      </w:pPr>
    </w:p>
    <w:p w14:paraId="6ED62860" w14:textId="77777777" w:rsidR="00DD47A1" w:rsidRPr="004D5258" w:rsidRDefault="00DD47A1" w:rsidP="00DD47A1">
      <w:pPr>
        <w:jc w:val="center"/>
        <w:rPr>
          <w:rFonts w:ascii="Times New Roman" w:hAnsi="Times New Roman" w:cs="Times New Roman"/>
          <w:b/>
          <w:i/>
          <w:sz w:val="24"/>
          <w:szCs w:val="24"/>
        </w:rPr>
      </w:pPr>
    </w:p>
    <w:p w14:paraId="28D7CD68" w14:textId="77777777" w:rsidR="00DD47A1" w:rsidRPr="004D5258" w:rsidRDefault="00DD47A1" w:rsidP="00DD47A1">
      <w:pPr>
        <w:jc w:val="center"/>
        <w:rPr>
          <w:rFonts w:ascii="Times New Roman" w:hAnsi="Times New Roman" w:cs="Times New Roman"/>
          <w:b/>
          <w:i/>
          <w:sz w:val="24"/>
          <w:szCs w:val="24"/>
        </w:rPr>
      </w:pPr>
    </w:p>
    <w:p w14:paraId="79EFE339" w14:textId="77777777" w:rsidR="00DD47A1" w:rsidRPr="004D5258" w:rsidRDefault="00DD47A1" w:rsidP="00DD47A1">
      <w:pPr>
        <w:jc w:val="center"/>
        <w:rPr>
          <w:rFonts w:ascii="Times New Roman" w:hAnsi="Times New Roman" w:cs="Times New Roman"/>
          <w:b/>
          <w:i/>
          <w:sz w:val="24"/>
          <w:szCs w:val="24"/>
        </w:rPr>
      </w:pPr>
    </w:p>
    <w:p w14:paraId="02ECF6C0" w14:textId="77777777" w:rsidR="00DD47A1" w:rsidRPr="004D5258" w:rsidRDefault="00DD47A1" w:rsidP="00DD47A1">
      <w:pPr>
        <w:jc w:val="center"/>
        <w:rPr>
          <w:rFonts w:ascii="Times New Roman" w:hAnsi="Times New Roman" w:cs="Times New Roman"/>
          <w:b/>
          <w:i/>
          <w:sz w:val="24"/>
          <w:szCs w:val="24"/>
        </w:rPr>
      </w:pPr>
    </w:p>
    <w:p w14:paraId="57C2CCBC" w14:textId="77777777" w:rsidR="00DD47A1" w:rsidRPr="004D5258" w:rsidRDefault="00DD47A1" w:rsidP="00DD47A1">
      <w:pPr>
        <w:jc w:val="center"/>
        <w:rPr>
          <w:rFonts w:ascii="Times New Roman" w:hAnsi="Times New Roman" w:cs="Times New Roman"/>
          <w:b/>
          <w:i/>
          <w:sz w:val="24"/>
          <w:szCs w:val="24"/>
        </w:rPr>
      </w:pPr>
    </w:p>
    <w:p w14:paraId="67352FD9" w14:textId="77777777" w:rsidR="00DD47A1" w:rsidRPr="004D5258" w:rsidRDefault="00DD47A1" w:rsidP="00DD47A1">
      <w:pPr>
        <w:jc w:val="center"/>
        <w:rPr>
          <w:rFonts w:ascii="Times New Roman" w:hAnsi="Times New Roman" w:cs="Times New Roman"/>
          <w:b/>
          <w:i/>
          <w:sz w:val="24"/>
          <w:szCs w:val="24"/>
        </w:rPr>
      </w:pPr>
    </w:p>
    <w:p w14:paraId="7E7989B8" w14:textId="77777777" w:rsidR="00DD47A1" w:rsidRPr="004D5258" w:rsidRDefault="00DD47A1" w:rsidP="00DD47A1">
      <w:pPr>
        <w:jc w:val="center"/>
        <w:rPr>
          <w:rFonts w:ascii="Times New Roman" w:hAnsi="Times New Roman" w:cs="Times New Roman"/>
          <w:b/>
          <w:i/>
          <w:sz w:val="24"/>
          <w:szCs w:val="24"/>
        </w:rPr>
      </w:pPr>
    </w:p>
    <w:p w14:paraId="17A55BA5" w14:textId="77777777" w:rsidR="00DD47A1" w:rsidRPr="004D5258" w:rsidRDefault="00DD47A1" w:rsidP="00DD47A1">
      <w:pPr>
        <w:jc w:val="center"/>
        <w:rPr>
          <w:rFonts w:ascii="Times New Roman" w:hAnsi="Times New Roman" w:cs="Times New Roman"/>
          <w:b/>
          <w:i/>
          <w:sz w:val="24"/>
          <w:szCs w:val="24"/>
        </w:rPr>
      </w:pPr>
    </w:p>
    <w:p w14:paraId="3DB98FE6" w14:textId="77777777" w:rsidR="00DD47A1" w:rsidRPr="004D5258" w:rsidRDefault="00DD47A1" w:rsidP="00DD47A1">
      <w:pPr>
        <w:jc w:val="center"/>
        <w:rPr>
          <w:rFonts w:ascii="Times New Roman" w:hAnsi="Times New Roman" w:cs="Times New Roman"/>
          <w:b/>
          <w:i/>
          <w:sz w:val="24"/>
          <w:szCs w:val="24"/>
        </w:rPr>
      </w:pPr>
    </w:p>
    <w:p w14:paraId="12D244EC" w14:textId="77777777" w:rsidR="00DD47A1" w:rsidRPr="004D5258" w:rsidRDefault="00DD47A1" w:rsidP="00DD47A1">
      <w:pPr>
        <w:jc w:val="center"/>
        <w:rPr>
          <w:rFonts w:ascii="Times New Roman" w:hAnsi="Times New Roman" w:cs="Times New Roman"/>
          <w:b/>
          <w:i/>
          <w:sz w:val="24"/>
          <w:szCs w:val="24"/>
        </w:rPr>
      </w:pPr>
    </w:p>
    <w:p w14:paraId="27AAC776" w14:textId="77777777" w:rsidR="00DD47A1" w:rsidRPr="004D5258" w:rsidRDefault="00DD47A1" w:rsidP="00DD47A1">
      <w:pPr>
        <w:jc w:val="center"/>
        <w:rPr>
          <w:rFonts w:ascii="Times New Roman" w:hAnsi="Times New Roman" w:cs="Times New Roman"/>
          <w:b/>
          <w:i/>
          <w:sz w:val="24"/>
          <w:szCs w:val="24"/>
        </w:rPr>
      </w:pPr>
    </w:p>
    <w:p w14:paraId="5DB2B668" w14:textId="77777777" w:rsidR="00DD47A1" w:rsidRPr="004D5258" w:rsidRDefault="00DD47A1" w:rsidP="00DD47A1">
      <w:pPr>
        <w:jc w:val="center"/>
        <w:rPr>
          <w:rFonts w:ascii="Times New Roman" w:hAnsi="Times New Roman" w:cs="Times New Roman"/>
          <w:b/>
          <w:i/>
          <w:sz w:val="24"/>
          <w:szCs w:val="24"/>
        </w:rPr>
      </w:pPr>
    </w:p>
    <w:p w14:paraId="2C0CAAFE" w14:textId="77777777" w:rsidR="00DD47A1" w:rsidRPr="004D5258" w:rsidRDefault="00DD47A1" w:rsidP="00DD47A1">
      <w:pPr>
        <w:jc w:val="center"/>
        <w:rPr>
          <w:rFonts w:ascii="Times New Roman" w:hAnsi="Times New Roman" w:cs="Times New Roman"/>
          <w:b/>
          <w:i/>
          <w:sz w:val="24"/>
          <w:szCs w:val="24"/>
        </w:rPr>
      </w:pPr>
    </w:p>
    <w:p w14:paraId="7D08ABBC" w14:textId="77777777" w:rsidR="00DD47A1" w:rsidRPr="004D5258" w:rsidRDefault="00DD47A1" w:rsidP="00DD47A1">
      <w:pPr>
        <w:jc w:val="center"/>
        <w:rPr>
          <w:rFonts w:ascii="Times New Roman" w:hAnsi="Times New Roman" w:cs="Times New Roman"/>
          <w:b/>
          <w:i/>
          <w:sz w:val="24"/>
          <w:szCs w:val="24"/>
        </w:rPr>
      </w:pPr>
    </w:p>
    <w:p w14:paraId="50B146DA" w14:textId="77777777" w:rsidR="00DD47A1" w:rsidRPr="004D5258" w:rsidRDefault="00DD47A1" w:rsidP="00DD47A1">
      <w:pPr>
        <w:jc w:val="center"/>
        <w:rPr>
          <w:rFonts w:ascii="Times New Roman" w:hAnsi="Times New Roman" w:cs="Times New Roman"/>
          <w:b/>
          <w:i/>
          <w:sz w:val="24"/>
          <w:szCs w:val="24"/>
        </w:rPr>
      </w:pPr>
    </w:p>
    <w:p w14:paraId="3BF80744" w14:textId="77777777" w:rsidR="00DD47A1" w:rsidRPr="004D5258" w:rsidRDefault="00DD47A1" w:rsidP="00DD47A1">
      <w:pPr>
        <w:jc w:val="center"/>
        <w:rPr>
          <w:rFonts w:ascii="Times New Roman" w:hAnsi="Times New Roman" w:cs="Times New Roman"/>
          <w:b/>
          <w:i/>
          <w:sz w:val="24"/>
          <w:szCs w:val="24"/>
        </w:rPr>
      </w:pPr>
    </w:p>
    <w:p w14:paraId="5D81E089" w14:textId="77777777" w:rsidR="00DD47A1" w:rsidRPr="004D5258" w:rsidRDefault="00DD47A1" w:rsidP="00DD47A1">
      <w:pPr>
        <w:jc w:val="center"/>
        <w:rPr>
          <w:rFonts w:ascii="Times New Roman" w:hAnsi="Times New Roman" w:cs="Times New Roman"/>
          <w:b/>
          <w:i/>
          <w:sz w:val="24"/>
          <w:szCs w:val="24"/>
        </w:rPr>
      </w:pPr>
    </w:p>
    <w:p w14:paraId="5AD1EF03" w14:textId="77777777" w:rsidR="00DD47A1" w:rsidRPr="004D5258" w:rsidRDefault="00DD47A1" w:rsidP="00DD47A1">
      <w:pPr>
        <w:jc w:val="center"/>
        <w:rPr>
          <w:rFonts w:ascii="Times New Roman" w:hAnsi="Times New Roman" w:cs="Times New Roman"/>
          <w:b/>
          <w:i/>
          <w:sz w:val="24"/>
          <w:szCs w:val="24"/>
        </w:rPr>
      </w:pPr>
    </w:p>
    <w:p w14:paraId="06583658" w14:textId="77777777" w:rsidR="00DD47A1" w:rsidRPr="004D5258" w:rsidRDefault="00DD47A1" w:rsidP="00DD47A1">
      <w:pPr>
        <w:jc w:val="center"/>
        <w:rPr>
          <w:rFonts w:ascii="Times New Roman" w:hAnsi="Times New Roman" w:cs="Times New Roman"/>
          <w:b/>
          <w:i/>
          <w:sz w:val="24"/>
          <w:szCs w:val="24"/>
        </w:rPr>
      </w:pPr>
    </w:p>
    <w:p w14:paraId="2E86190A" w14:textId="77777777" w:rsidR="00DD47A1" w:rsidRPr="004D5258" w:rsidRDefault="00DD47A1" w:rsidP="00DD47A1">
      <w:pPr>
        <w:jc w:val="center"/>
        <w:rPr>
          <w:rFonts w:ascii="Times New Roman" w:hAnsi="Times New Roman" w:cs="Times New Roman"/>
          <w:b/>
          <w:i/>
          <w:sz w:val="24"/>
          <w:szCs w:val="24"/>
        </w:rPr>
      </w:pPr>
    </w:p>
    <w:p w14:paraId="3BC91D7B" w14:textId="77777777" w:rsidR="00DD47A1" w:rsidRPr="004D5258" w:rsidRDefault="00DD47A1" w:rsidP="00DD47A1">
      <w:pPr>
        <w:jc w:val="center"/>
        <w:rPr>
          <w:rFonts w:ascii="Times New Roman" w:hAnsi="Times New Roman" w:cs="Times New Roman"/>
          <w:b/>
          <w:i/>
          <w:sz w:val="24"/>
          <w:szCs w:val="24"/>
        </w:rPr>
      </w:pPr>
    </w:p>
    <w:p w14:paraId="27D53AFC" w14:textId="77777777" w:rsidR="00DD47A1" w:rsidRPr="004D5258" w:rsidRDefault="00DD47A1" w:rsidP="00DD47A1">
      <w:pPr>
        <w:jc w:val="center"/>
        <w:rPr>
          <w:rFonts w:ascii="Times New Roman" w:hAnsi="Times New Roman" w:cs="Times New Roman"/>
          <w:b/>
          <w:i/>
          <w:sz w:val="24"/>
          <w:szCs w:val="24"/>
        </w:rPr>
      </w:pPr>
    </w:p>
    <w:p w14:paraId="74298740" w14:textId="77777777" w:rsidR="00DD47A1" w:rsidRPr="004D5258" w:rsidRDefault="00DD47A1" w:rsidP="00DD47A1">
      <w:pPr>
        <w:jc w:val="center"/>
        <w:rPr>
          <w:rFonts w:ascii="Times New Roman" w:hAnsi="Times New Roman" w:cs="Times New Roman"/>
          <w:b/>
          <w:i/>
          <w:sz w:val="24"/>
          <w:szCs w:val="24"/>
        </w:rPr>
      </w:pPr>
    </w:p>
    <w:p w14:paraId="634AEA94" w14:textId="77777777" w:rsidR="00DD47A1" w:rsidRPr="004D5258" w:rsidRDefault="00DD47A1" w:rsidP="00DD47A1">
      <w:pPr>
        <w:jc w:val="center"/>
        <w:rPr>
          <w:rFonts w:ascii="Times New Roman" w:hAnsi="Times New Roman" w:cs="Times New Roman"/>
          <w:b/>
          <w:i/>
          <w:sz w:val="24"/>
          <w:szCs w:val="24"/>
        </w:rPr>
      </w:pPr>
    </w:p>
    <w:p w14:paraId="063BBCCF" w14:textId="77777777" w:rsidR="00DD47A1" w:rsidRPr="004D5258" w:rsidRDefault="00DD47A1" w:rsidP="00DD47A1">
      <w:pPr>
        <w:jc w:val="center"/>
        <w:rPr>
          <w:rFonts w:ascii="Times New Roman" w:hAnsi="Times New Roman" w:cs="Times New Roman"/>
          <w:b/>
          <w:i/>
          <w:sz w:val="24"/>
          <w:szCs w:val="24"/>
        </w:rPr>
      </w:pPr>
    </w:p>
    <w:p w14:paraId="3B5E6342" w14:textId="77777777" w:rsidR="00DD47A1" w:rsidRPr="004D5258" w:rsidRDefault="00DD47A1" w:rsidP="00DD47A1">
      <w:pPr>
        <w:jc w:val="center"/>
        <w:rPr>
          <w:rFonts w:ascii="Times New Roman" w:hAnsi="Times New Roman" w:cs="Times New Roman"/>
          <w:b/>
          <w:i/>
          <w:sz w:val="24"/>
          <w:szCs w:val="24"/>
        </w:rPr>
      </w:pPr>
    </w:p>
    <w:p w14:paraId="353B8F06" w14:textId="77777777" w:rsidR="00DD47A1" w:rsidRPr="004D5258" w:rsidRDefault="00DD47A1" w:rsidP="00DD47A1">
      <w:pPr>
        <w:jc w:val="center"/>
        <w:rPr>
          <w:rFonts w:ascii="Times New Roman" w:hAnsi="Times New Roman" w:cs="Times New Roman"/>
          <w:b/>
          <w:i/>
          <w:sz w:val="24"/>
          <w:szCs w:val="24"/>
        </w:rPr>
      </w:pPr>
    </w:p>
    <w:p w14:paraId="48EAB26B" w14:textId="77777777" w:rsidR="00DD47A1" w:rsidRPr="004D5258" w:rsidRDefault="00DD47A1" w:rsidP="00DD47A1">
      <w:pPr>
        <w:jc w:val="center"/>
        <w:rPr>
          <w:rFonts w:ascii="Times New Roman" w:hAnsi="Times New Roman" w:cs="Times New Roman"/>
          <w:b/>
          <w:i/>
          <w:sz w:val="24"/>
          <w:szCs w:val="24"/>
        </w:rPr>
      </w:pPr>
    </w:p>
    <w:p w14:paraId="6ECB9985" w14:textId="3AE9F45F" w:rsidR="00DD47A1" w:rsidRPr="004D5258" w:rsidRDefault="00DD47A1" w:rsidP="00DD47A1">
      <w:pPr>
        <w:jc w:val="center"/>
        <w:rPr>
          <w:rFonts w:ascii="Times New Roman" w:hAnsi="Times New Roman" w:cs="Times New Roman"/>
          <w:b/>
          <w:sz w:val="24"/>
          <w:szCs w:val="24"/>
        </w:rPr>
      </w:pPr>
      <w:r w:rsidRPr="004D5258">
        <w:rPr>
          <w:rFonts w:ascii="Times New Roman" w:hAnsi="Times New Roman" w:cs="Times New Roman"/>
          <w:b/>
          <w:bCs/>
          <w:sz w:val="24"/>
          <w:szCs w:val="24"/>
        </w:rPr>
        <w:t>20</w:t>
      </w:r>
      <w:r w:rsidR="003D1BFB" w:rsidRPr="004D5258">
        <w:rPr>
          <w:rFonts w:ascii="Times New Roman" w:hAnsi="Times New Roman" w:cs="Times New Roman"/>
          <w:b/>
          <w:bCs/>
          <w:sz w:val="24"/>
          <w:szCs w:val="24"/>
        </w:rPr>
        <w:t>2</w:t>
      </w:r>
      <w:r w:rsidR="00A521AD">
        <w:rPr>
          <w:rFonts w:ascii="Times New Roman" w:hAnsi="Times New Roman" w:cs="Times New Roman"/>
          <w:b/>
          <w:bCs/>
          <w:sz w:val="24"/>
          <w:szCs w:val="24"/>
        </w:rPr>
        <w:t>5</w:t>
      </w:r>
      <w:r w:rsidRPr="004D5258">
        <w:rPr>
          <w:rFonts w:ascii="Times New Roman" w:hAnsi="Times New Roman" w:cs="Times New Roman"/>
          <w:b/>
          <w:bCs/>
          <w:sz w:val="24"/>
          <w:szCs w:val="24"/>
        </w:rPr>
        <w:t xml:space="preserve"> г.</w:t>
      </w:r>
    </w:p>
    <w:p w14:paraId="7DB7F5A0" w14:textId="70F40281" w:rsidR="00DD47A1" w:rsidRPr="004D5258" w:rsidRDefault="00DD47A1">
      <w:pPr>
        <w:rPr>
          <w:rFonts w:ascii="Times New Roman" w:eastAsia="Times New Roman" w:hAnsi="Times New Roman" w:cs="Times New Roman"/>
          <w:b/>
          <w:sz w:val="24"/>
          <w:szCs w:val="24"/>
          <w:vertAlign w:val="superscript"/>
          <w:lang w:eastAsia="zh-CN"/>
        </w:rPr>
      </w:pPr>
      <w:r w:rsidRPr="004D5258">
        <w:rPr>
          <w:rFonts w:ascii="Times New Roman" w:eastAsia="Times New Roman" w:hAnsi="Times New Roman" w:cs="Times New Roman"/>
          <w:b/>
          <w:sz w:val="24"/>
          <w:szCs w:val="24"/>
          <w:vertAlign w:val="superscript"/>
          <w:lang w:eastAsia="zh-CN"/>
        </w:rPr>
        <w:br w:type="page"/>
      </w:r>
    </w:p>
    <w:p w14:paraId="4238A994" w14:textId="59234121" w:rsidR="0013234A" w:rsidRPr="004D5258" w:rsidRDefault="008C4F91" w:rsidP="008C4F91">
      <w:pPr>
        <w:jc w:val="center"/>
        <w:rPr>
          <w:rFonts w:ascii="Times New Roman" w:eastAsia="Times New Roman" w:hAnsi="Times New Roman" w:cs="Times New Roman"/>
          <w:b/>
          <w:bCs/>
          <w:sz w:val="24"/>
          <w:szCs w:val="24"/>
          <w:lang w:eastAsia="zh-CN"/>
        </w:rPr>
      </w:pPr>
      <w:r w:rsidRPr="004D5258">
        <w:rPr>
          <w:rFonts w:ascii="Times New Roman" w:eastAsia="Times New Roman" w:hAnsi="Times New Roman" w:cs="Times New Roman"/>
          <w:b/>
          <w:bCs/>
          <w:sz w:val="24"/>
          <w:szCs w:val="24"/>
          <w:lang w:eastAsia="zh-CN"/>
        </w:rPr>
        <w:lastRenderedPageBreak/>
        <w:t>СОДЕРЖАНИЕ</w:t>
      </w:r>
    </w:p>
    <w:p w14:paraId="2EF791D1" w14:textId="77777777" w:rsidR="008C4F91" w:rsidRPr="004D5258" w:rsidRDefault="008C4F91">
      <w:pPr>
        <w:rPr>
          <w:rFonts w:ascii="Times New Roman" w:eastAsia="Times New Roman" w:hAnsi="Times New Roman" w:cs="Times New Roman"/>
          <w:b/>
          <w:bCs/>
          <w:sz w:val="24"/>
          <w:szCs w:val="24"/>
          <w:lang w:eastAsia="zh-CN"/>
        </w:rPr>
      </w:pPr>
    </w:p>
    <w:p w14:paraId="3375D728" w14:textId="53C92476" w:rsidR="00F041F6" w:rsidRPr="004D5258" w:rsidRDefault="0013234A" w:rsidP="00AD6C81">
      <w:pPr>
        <w:pStyle w:val="14"/>
        <w:spacing w:after="0" w:line="360" w:lineRule="auto"/>
        <w:rPr>
          <w:rFonts w:eastAsiaTheme="minorEastAsia"/>
          <w:bCs w:val="0"/>
          <w:lang w:eastAsia="ru-RU"/>
        </w:rPr>
      </w:pPr>
      <w:r w:rsidRPr="004D5258">
        <w:rPr>
          <w:rFonts w:eastAsia="Times New Roman"/>
          <w:bCs w:val="0"/>
          <w:sz w:val="24"/>
          <w:szCs w:val="24"/>
          <w:lang w:eastAsia="zh-CN"/>
        </w:rPr>
        <w:fldChar w:fldCharType="begin"/>
      </w:r>
      <w:r w:rsidRPr="004D5258">
        <w:rPr>
          <w:rFonts w:eastAsia="Times New Roman"/>
          <w:bCs w:val="0"/>
          <w:sz w:val="24"/>
          <w:szCs w:val="24"/>
          <w:lang w:eastAsia="zh-CN"/>
        </w:rPr>
        <w:instrText xml:space="preserve"> TOC \o "1-3" \t "Абзац списка;1" </w:instrText>
      </w:r>
      <w:r w:rsidRPr="004D5258">
        <w:rPr>
          <w:rFonts w:eastAsia="Times New Roman"/>
          <w:bCs w:val="0"/>
          <w:sz w:val="24"/>
          <w:szCs w:val="24"/>
          <w:lang w:eastAsia="zh-CN"/>
        </w:rPr>
        <w:fldChar w:fldCharType="separate"/>
      </w:r>
      <w:r w:rsidR="00F041F6" w:rsidRPr="004D5258">
        <w:rPr>
          <w:rFonts w:eastAsia="Times New Roman"/>
          <w:lang w:eastAsia="zh-CN"/>
        </w:rPr>
        <w:t>Общие положения</w:t>
      </w:r>
      <w:r w:rsidR="00F041F6" w:rsidRPr="004D5258">
        <w:tab/>
      </w:r>
      <w:r w:rsidR="00F041F6" w:rsidRPr="004D5258">
        <w:fldChar w:fldCharType="begin"/>
      </w:r>
      <w:r w:rsidR="00F041F6" w:rsidRPr="004D5258">
        <w:instrText xml:space="preserve"> PAGEREF _Toc156565549 \h </w:instrText>
      </w:r>
      <w:r w:rsidR="00F041F6" w:rsidRPr="004D5258">
        <w:fldChar w:fldCharType="separate"/>
      </w:r>
      <w:r w:rsidR="00580A60" w:rsidRPr="004D5258">
        <w:t>3</w:t>
      </w:r>
      <w:r w:rsidR="00F041F6" w:rsidRPr="004D5258">
        <w:fldChar w:fldCharType="end"/>
      </w:r>
    </w:p>
    <w:p w14:paraId="0B5E8B0B" w14:textId="0F112A14" w:rsidR="00F041F6" w:rsidRPr="004D5258" w:rsidRDefault="00F041F6" w:rsidP="00AD6C81">
      <w:pPr>
        <w:pStyle w:val="14"/>
        <w:spacing w:after="0" w:line="360" w:lineRule="auto"/>
        <w:rPr>
          <w:rFonts w:eastAsiaTheme="minorEastAsia"/>
          <w:bCs w:val="0"/>
          <w:lang w:eastAsia="ru-RU"/>
        </w:rPr>
      </w:pPr>
      <w:r w:rsidRPr="004D5258">
        <w:rPr>
          <w:rFonts w:eastAsia="Times New Roman"/>
          <w:lang w:eastAsia="zh-CN"/>
        </w:rPr>
        <w:t xml:space="preserve">Примерные </w:t>
      </w:r>
      <w:r w:rsidRPr="004D5258">
        <w:rPr>
          <w:rFonts w:eastAsia="Times New Roman"/>
          <w:sz w:val="24"/>
          <w:szCs w:val="24"/>
          <w:lang w:eastAsia="zh-CN"/>
        </w:rPr>
        <w:t>требования</w:t>
      </w:r>
      <w:r w:rsidRPr="004D5258">
        <w:rPr>
          <w:rFonts w:eastAsia="Times New Roman"/>
          <w:lang w:eastAsia="zh-CN"/>
        </w:rPr>
        <w:t xml:space="preserve"> к проведению демонстрационного экзамена</w:t>
      </w:r>
      <w:r w:rsidRPr="004D5258">
        <w:tab/>
      </w:r>
      <w:r w:rsidR="005B1849" w:rsidRPr="004D5258">
        <w:t>8</w:t>
      </w:r>
    </w:p>
    <w:p w14:paraId="20F5DCC5" w14:textId="01CC102B" w:rsidR="00F041F6" w:rsidRPr="004D5258" w:rsidRDefault="00F041F6" w:rsidP="00AD6C81">
      <w:pPr>
        <w:pStyle w:val="14"/>
        <w:spacing w:after="0" w:line="360" w:lineRule="auto"/>
      </w:pPr>
      <w:r w:rsidRPr="004D5258">
        <w:rPr>
          <w:rFonts w:eastAsia="Times New Roman"/>
          <w:lang w:eastAsia="zh-CN"/>
        </w:rPr>
        <w:t>Организация и проведение защиты дипломного проекта (работы)</w:t>
      </w:r>
      <w:r w:rsidRPr="004D5258">
        <w:tab/>
      </w:r>
      <w:r w:rsidR="005B1849" w:rsidRPr="004D5258">
        <w:t>8</w:t>
      </w:r>
    </w:p>
    <w:p w14:paraId="0C94EFDB" w14:textId="410005C7" w:rsidR="005B1849" w:rsidRPr="004D5258" w:rsidRDefault="005B1849" w:rsidP="00AD6C81">
      <w:pPr>
        <w:spacing w:line="360" w:lineRule="auto"/>
        <w:rPr>
          <w:rFonts w:ascii="Times New Roman" w:hAnsi="Times New Roman" w:cs="Times New Roman"/>
          <w:b/>
        </w:rPr>
      </w:pPr>
      <w:r w:rsidRPr="004D5258">
        <w:rPr>
          <w:rFonts w:ascii="Times New Roman" w:hAnsi="Times New Roman" w:cs="Times New Roman"/>
          <w:b/>
        </w:rPr>
        <w:t>Примерная структура программы ГИА…………………………………………………………….9</w:t>
      </w:r>
    </w:p>
    <w:p w14:paraId="6834A4C4" w14:textId="77777777" w:rsidR="0062163E" w:rsidRPr="004D5258" w:rsidRDefault="0062163E" w:rsidP="00AD6C81">
      <w:pPr>
        <w:pStyle w:val="a4"/>
        <w:suppressAutoHyphens/>
        <w:spacing w:line="360" w:lineRule="auto"/>
        <w:ind w:left="0"/>
        <w:rPr>
          <w:rFonts w:ascii="Times New Roman" w:eastAsia="Times New Roman" w:hAnsi="Times New Roman" w:cs="Times New Roman"/>
          <w:b/>
          <w:sz w:val="24"/>
          <w:szCs w:val="24"/>
          <w:lang w:eastAsia="zh-CN"/>
        </w:rPr>
      </w:pPr>
    </w:p>
    <w:p w14:paraId="0265D82C" w14:textId="3C34A823" w:rsidR="0062163E" w:rsidRPr="004D5258" w:rsidRDefault="0013234A" w:rsidP="00AD6C81">
      <w:pPr>
        <w:pStyle w:val="a4"/>
        <w:suppressAutoHyphens/>
        <w:spacing w:line="360" w:lineRule="auto"/>
        <w:ind w:left="0"/>
        <w:rPr>
          <w:rFonts w:ascii="Times New Roman" w:hAnsi="Times New Roman" w:cs="Times New Roman"/>
          <w:b/>
          <w:color w:val="000000"/>
          <w:sz w:val="24"/>
          <w:szCs w:val="24"/>
        </w:rPr>
      </w:pPr>
      <w:r w:rsidRPr="004D5258">
        <w:rPr>
          <w:rFonts w:ascii="Times New Roman" w:eastAsia="Times New Roman" w:hAnsi="Times New Roman" w:cs="Times New Roman"/>
          <w:b/>
          <w:bCs/>
          <w:sz w:val="24"/>
          <w:szCs w:val="24"/>
          <w:lang w:eastAsia="zh-CN"/>
        </w:rPr>
        <w:fldChar w:fldCharType="end"/>
      </w:r>
    </w:p>
    <w:p w14:paraId="408EB25D" w14:textId="77777777" w:rsidR="0062163E" w:rsidRPr="004D5258" w:rsidRDefault="0062163E" w:rsidP="0062163E">
      <w:pPr>
        <w:pStyle w:val="a4"/>
        <w:suppressAutoHyphens/>
        <w:spacing w:line="276" w:lineRule="auto"/>
        <w:ind w:left="0"/>
        <w:jc w:val="both"/>
        <w:rPr>
          <w:rFonts w:ascii="Times New Roman" w:eastAsia="Times New Roman" w:hAnsi="Times New Roman" w:cs="Times New Roman"/>
          <w:b/>
          <w:sz w:val="24"/>
          <w:szCs w:val="24"/>
          <w:lang w:eastAsia="zh-CN"/>
        </w:rPr>
      </w:pPr>
    </w:p>
    <w:p w14:paraId="15DE3453" w14:textId="4A29B258" w:rsidR="0013234A" w:rsidRPr="004D5258" w:rsidRDefault="0013234A">
      <w:pPr>
        <w:rPr>
          <w:rFonts w:ascii="Times New Roman" w:eastAsia="Times New Roman" w:hAnsi="Times New Roman" w:cs="Times New Roman"/>
          <w:b/>
          <w:bCs/>
          <w:sz w:val="24"/>
          <w:szCs w:val="24"/>
          <w:lang w:eastAsia="zh-CN"/>
        </w:rPr>
      </w:pPr>
    </w:p>
    <w:p w14:paraId="6D38DC67" w14:textId="12CE77FF" w:rsidR="0013234A" w:rsidRPr="004D5258" w:rsidRDefault="0013234A">
      <w:pPr>
        <w:rPr>
          <w:rFonts w:ascii="Times New Roman" w:eastAsia="Times New Roman" w:hAnsi="Times New Roman" w:cs="Times New Roman"/>
          <w:b/>
          <w:bCs/>
          <w:sz w:val="24"/>
          <w:szCs w:val="24"/>
          <w:lang w:eastAsia="zh-CN"/>
        </w:rPr>
      </w:pPr>
      <w:r w:rsidRPr="004D5258">
        <w:rPr>
          <w:rFonts w:ascii="Times New Roman" w:eastAsia="Times New Roman" w:hAnsi="Times New Roman" w:cs="Times New Roman"/>
          <w:b/>
          <w:bCs/>
          <w:sz w:val="24"/>
          <w:szCs w:val="24"/>
          <w:lang w:eastAsia="zh-CN"/>
        </w:rPr>
        <w:br w:type="page"/>
      </w:r>
    </w:p>
    <w:p w14:paraId="0F644B66" w14:textId="3BA9FA01" w:rsidR="00C07FB3" w:rsidRPr="004D5258" w:rsidRDefault="00C07FB3" w:rsidP="00875CE1">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2" w:name="_Toc156565549"/>
      <w:r w:rsidRPr="004D5258">
        <w:rPr>
          <w:rFonts w:ascii="Times New Roman" w:eastAsia="Times New Roman" w:hAnsi="Times New Roman" w:cs="Times New Roman"/>
          <w:b/>
          <w:bCs/>
          <w:sz w:val="24"/>
          <w:szCs w:val="24"/>
          <w:lang w:eastAsia="zh-CN"/>
        </w:rPr>
        <w:lastRenderedPageBreak/>
        <w:t xml:space="preserve">Общие </w:t>
      </w:r>
      <w:r w:rsidR="00D13E2F" w:rsidRPr="004D5258">
        <w:rPr>
          <w:rFonts w:ascii="Times New Roman" w:eastAsia="Times New Roman" w:hAnsi="Times New Roman" w:cs="Times New Roman"/>
          <w:b/>
          <w:bCs/>
          <w:sz w:val="24"/>
          <w:szCs w:val="24"/>
          <w:lang w:eastAsia="zh-CN"/>
        </w:rPr>
        <w:t>положения</w:t>
      </w:r>
      <w:bookmarkEnd w:id="2"/>
    </w:p>
    <w:p w14:paraId="61C30C52" w14:textId="3C88FCCF" w:rsidR="00E351CC" w:rsidRPr="004D5258" w:rsidRDefault="00E351CC" w:rsidP="001E637C">
      <w:pPr>
        <w:pStyle w:val="af4"/>
        <w:spacing w:before="0" w:after="0" w:line="276" w:lineRule="auto"/>
        <w:ind w:firstLine="709"/>
      </w:pPr>
      <w:r w:rsidRPr="004D5258">
        <w:t xml:space="preserve">Примерная программа государственной итоговой аттестации (далее – примерная программа ГИА) выпускников по </w:t>
      </w:r>
      <w:r w:rsidR="003D1BFB" w:rsidRPr="004D5258">
        <w:t xml:space="preserve">специальности </w:t>
      </w:r>
      <w:bookmarkStart w:id="3" w:name="_Hlk194057447"/>
      <w:r w:rsidR="00AD6C81">
        <w:fldChar w:fldCharType="begin"/>
      </w:r>
      <w:r w:rsidR="00AD6C81">
        <w:instrText xml:space="preserve"> HYPERLINK "https://login.consultant.ru/link/?req=doc&amp;base=LAW&amp;n=493177&amp;date=26.03.2025&amp;dst=100828&amp;field=134" \o "Приказ Минпросвещения России от 17.05.2022 N 336 (ред. от 07.11.2024) \"Об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 \h </w:instrText>
      </w:r>
      <w:r w:rsidR="00AD6C81">
        <w:fldChar w:fldCharType="separate"/>
      </w:r>
      <w:r w:rsidR="00AD6C81">
        <w:rPr>
          <w:color w:val="0000FF"/>
        </w:rPr>
        <w:t>20.02.02</w:t>
      </w:r>
      <w:r w:rsidR="00AD6C81">
        <w:rPr>
          <w:color w:val="0000FF"/>
        </w:rPr>
        <w:fldChar w:fldCharType="end"/>
      </w:r>
      <w:r w:rsidR="00AD6C81">
        <w:t xml:space="preserve"> Защита в чрезвычайных ситуациях</w:t>
      </w:r>
      <w:bookmarkEnd w:id="3"/>
      <w:r w:rsidRPr="004D5258">
        <w:t xml:space="preserve"> разработана в соответствии с Законом Российской Федерации от 29.12.2012 г. № 273-ФЗ «Об образовании в Российской Федерации», </w:t>
      </w:r>
      <w:bookmarkStart w:id="4" w:name="_Hlk156559699"/>
      <w:r w:rsidRPr="004D5258">
        <w:rPr>
          <w:bCs/>
          <w:szCs w:val="24"/>
        </w:rPr>
        <w:t xml:space="preserve">Приказом </w:t>
      </w:r>
      <w:proofErr w:type="spellStart"/>
      <w:r w:rsidRPr="004D5258">
        <w:rPr>
          <w:bCs/>
          <w:szCs w:val="24"/>
        </w:rPr>
        <w:t>Минпросвещения</w:t>
      </w:r>
      <w:proofErr w:type="spellEnd"/>
      <w:r w:rsidRPr="004D5258">
        <w:rPr>
          <w:bCs/>
          <w:szCs w:val="24"/>
        </w:rPr>
        <w:t xml:space="preserve"> России от 08.11.2021 № 800 «Об утверждении Порядка проведения государственной итоговой аттестации по образовательным программам среднего профессионального образования», </w:t>
      </w:r>
      <w:bookmarkEnd w:id="4"/>
      <w:r w:rsidRPr="004D5258">
        <w:t xml:space="preserve">ФГОС СПО по </w:t>
      </w:r>
      <w:r w:rsidR="003D1BFB" w:rsidRPr="004D5258">
        <w:t xml:space="preserve">специальности </w:t>
      </w:r>
      <w:hyperlink r:id="rId8" w:tooltip="Приказ Минпросвещения России от 17.05.2022 N 336 (ред. от 07.11.2024) &quot;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
        <w:r w:rsidR="00AD6C81">
          <w:rPr>
            <w:color w:val="0000FF"/>
          </w:rPr>
          <w:t>20.02.02</w:t>
        </w:r>
      </w:hyperlink>
      <w:r w:rsidR="00AD6C81">
        <w:t xml:space="preserve"> Защита в чрезвычайных ситуациях</w:t>
      </w:r>
      <w:r w:rsidRPr="004D5258">
        <w:t>, и определяет совокупность требований к е</w:t>
      </w:r>
      <w:r w:rsidR="006E2DA7" w:rsidRPr="004D5258">
        <w:t>е</w:t>
      </w:r>
      <w:r w:rsidRPr="004D5258">
        <w:t xml:space="preserve"> организации и проведению.</w:t>
      </w:r>
    </w:p>
    <w:p w14:paraId="72343A06" w14:textId="6B85E177" w:rsidR="00E351CC" w:rsidRPr="004D5258" w:rsidRDefault="00E351CC" w:rsidP="001E637C">
      <w:pPr>
        <w:pStyle w:val="af4"/>
        <w:spacing w:before="0" w:after="0" w:line="276" w:lineRule="auto"/>
        <w:ind w:firstLine="709"/>
      </w:pPr>
      <w:r w:rsidRPr="004D5258">
        <w:t>Цель государственной итоговой аттестации – установление соответствия</w:t>
      </w:r>
      <w:r w:rsidR="00580A60" w:rsidRPr="004D5258">
        <w:t xml:space="preserve"> результатов освоения обучающимися образовательной программы по</w:t>
      </w:r>
      <w:r w:rsidRPr="004D5258">
        <w:t xml:space="preserve"> </w:t>
      </w:r>
      <w:r w:rsidR="003D1BFB" w:rsidRPr="004D5258">
        <w:t xml:space="preserve">специальности </w:t>
      </w:r>
      <w:hyperlink r:id="rId9" w:tooltip="Приказ Минпросвещения России от 17.05.2022 N 336 (ред. от 07.11.2024) &quot;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
        <w:r w:rsidR="00AD6C81">
          <w:rPr>
            <w:color w:val="0000FF"/>
          </w:rPr>
          <w:t>20.02.02</w:t>
        </w:r>
      </w:hyperlink>
      <w:r w:rsidR="00AD6C81">
        <w:t xml:space="preserve"> Защита в чрезвычайных ситуациях</w:t>
      </w:r>
      <w:r w:rsidR="00580A60" w:rsidRPr="004D5258">
        <w:rPr>
          <w:color w:val="0070C0"/>
        </w:rPr>
        <w:t xml:space="preserve"> </w:t>
      </w:r>
      <w:r w:rsidR="00580A60" w:rsidRPr="004D5258">
        <w:t>ФГОС СПО</w:t>
      </w:r>
      <w:r w:rsidRPr="004D5258">
        <w:t xml:space="preserve"> с учетом требований регионального рынка труда, их готовность и способность решать профессиональные задачи. </w:t>
      </w:r>
    </w:p>
    <w:p w14:paraId="2AB505E4" w14:textId="7E48BD62" w:rsidR="001E637C" w:rsidRPr="004D5258" w:rsidRDefault="001E637C" w:rsidP="001E637C">
      <w:pPr>
        <w:pStyle w:val="af4"/>
        <w:spacing w:before="0" w:after="0" w:line="276" w:lineRule="auto"/>
        <w:ind w:firstLine="709"/>
      </w:pPr>
      <w:r w:rsidRPr="004D5258">
        <w:t>Задачи государственной итоговой аттестации:</w:t>
      </w:r>
    </w:p>
    <w:p w14:paraId="7DAFC75A" w14:textId="57E70514" w:rsidR="001E637C" w:rsidRPr="004D5258" w:rsidRDefault="001E637C" w:rsidP="001E637C">
      <w:pPr>
        <w:pStyle w:val="af4"/>
        <w:spacing w:before="0" w:after="0" w:line="276" w:lineRule="auto"/>
        <w:ind w:firstLine="709"/>
      </w:pPr>
      <w:r w:rsidRPr="004D5258">
        <w:t>– определение соответствия навыков, умений и знаний выпускников современным требованиям рынка труда, квалификационным требованиям</w:t>
      </w:r>
      <w:r w:rsidR="00580A60" w:rsidRPr="004D5258">
        <w:t xml:space="preserve"> ФГОС СПО и</w:t>
      </w:r>
      <w:r w:rsidRPr="004D5258">
        <w:t xml:space="preserve"> регионального рынка труда;</w:t>
      </w:r>
    </w:p>
    <w:p w14:paraId="50AE8E18" w14:textId="7EFFDBFE" w:rsidR="001E637C" w:rsidRPr="004D5258" w:rsidRDefault="001E637C" w:rsidP="001E637C">
      <w:pPr>
        <w:pStyle w:val="af4"/>
        <w:spacing w:before="0" w:after="0" w:line="276" w:lineRule="auto"/>
        <w:ind w:firstLine="709"/>
      </w:pPr>
      <w:r w:rsidRPr="004D5258">
        <w:t xml:space="preserve">– определение степени сформированности профессиональных компетенций, </w:t>
      </w:r>
      <w:r w:rsidR="00580A60" w:rsidRPr="004D5258">
        <w:t>личностных качеств, соответствующих ФГОС СПО и</w:t>
      </w:r>
      <w:r w:rsidRPr="004D5258">
        <w:t xml:space="preserve"> наиболее востребованных на рынке труда.</w:t>
      </w:r>
    </w:p>
    <w:p w14:paraId="7A045FCC" w14:textId="6E7399F3" w:rsidR="001E637C" w:rsidRPr="00305A6A" w:rsidRDefault="001E637C" w:rsidP="001E637C">
      <w:pPr>
        <w:pStyle w:val="af4"/>
        <w:spacing w:before="0" w:after="0" w:line="276" w:lineRule="auto"/>
        <w:ind w:firstLine="709"/>
      </w:pPr>
      <w:r w:rsidRPr="004D5258">
        <w:t xml:space="preserve">По результатам ГИА выпускнику по </w:t>
      </w:r>
      <w:r w:rsidR="003D1BFB" w:rsidRPr="004D5258">
        <w:t xml:space="preserve">специальности </w:t>
      </w:r>
      <w:hyperlink r:id="rId10" w:tooltip="Приказ Минпросвещения России от 17.05.2022 N 336 (ред. от 07.11.2024) &quot;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
        <w:r w:rsidR="00AD6C81">
          <w:rPr>
            <w:color w:val="0000FF"/>
          </w:rPr>
          <w:t>20.02.02</w:t>
        </w:r>
      </w:hyperlink>
      <w:r w:rsidR="00AD6C81">
        <w:t xml:space="preserve"> Защита в чрезвычайных ситуациях</w:t>
      </w:r>
      <w:r w:rsidR="003D1BFB" w:rsidRPr="004D5258">
        <w:t xml:space="preserve"> </w:t>
      </w:r>
      <w:r w:rsidRPr="004D5258">
        <w:t xml:space="preserve">присваивается квалификация: </w:t>
      </w:r>
      <w:r w:rsidR="00221D5A" w:rsidRPr="00305A6A">
        <w:rPr>
          <w:iCs/>
        </w:rPr>
        <w:t>специалист по защите в чрезвычайных ситуациях</w:t>
      </w:r>
      <w:r w:rsidR="003D1BFB" w:rsidRPr="00305A6A">
        <w:rPr>
          <w:iCs/>
        </w:rPr>
        <w:t>.</w:t>
      </w:r>
    </w:p>
    <w:p w14:paraId="2A45287B" w14:textId="2EA67AD3" w:rsidR="001E637C" w:rsidRPr="004D5258" w:rsidRDefault="00E351CC" w:rsidP="001E637C">
      <w:pPr>
        <w:pStyle w:val="af4"/>
        <w:spacing w:before="0" w:after="0" w:line="276" w:lineRule="auto"/>
        <w:ind w:firstLine="709"/>
      </w:pPr>
      <w:r w:rsidRPr="004D5258">
        <w:t xml:space="preserve">Примерная программа ГИА является частью основной </w:t>
      </w:r>
      <w:r w:rsidR="006E2DA7" w:rsidRPr="004D5258">
        <w:t>ПОП</w:t>
      </w:r>
      <w:r w:rsidRPr="004D5258">
        <w:t xml:space="preserve"> по программе подготовки </w:t>
      </w:r>
      <w:r w:rsidRPr="004D5258">
        <w:rPr>
          <w:iCs/>
        </w:rPr>
        <w:t>специалистов среднего звена</w:t>
      </w:r>
      <w:r w:rsidRPr="004D5258">
        <w:t xml:space="preserve"> и определяет совокупность требований к ГИА, в том числе к содержанию, организации работы, оценочным материалам ГИА выпускников по данной </w:t>
      </w:r>
      <w:r w:rsidR="001E637C" w:rsidRPr="004D5258">
        <w:rPr>
          <w:iCs/>
        </w:rPr>
        <w:t>специальности</w:t>
      </w:r>
      <w:r w:rsidRPr="004D5258">
        <w:t>.</w:t>
      </w:r>
    </w:p>
    <w:p w14:paraId="025B2ECE" w14:textId="35419B52" w:rsidR="00C07FB3" w:rsidRPr="004D5258" w:rsidRDefault="00C07FB3" w:rsidP="001E637C">
      <w:pPr>
        <w:pStyle w:val="af4"/>
        <w:spacing w:before="0" w:after="0" w:line="276" w:lineRule="auto"/>
        <w:ind w:firstLine="709"/>
        <w:rPr>
          <w:i/>
          <w:iCs/>
          <w:shd w:val="clear" w:color="auto" w:fill="FFFFFF"/>
        </w:rPr>
      </w:pPr>
      <w:r w:rsidRPr="004D5258">
        <w:t xml:space="preserve">Выпускник, освоивший образовательную программу, должен быть готов к выполнению видов деятельности, </w:t>
      </w:r>
      <w:r w:rsidR="00632024" w:rsidRPr="004D5258">
        <w:t>предусмотренных образовательной программой</w:t>
      </w:r>
      <w:r w:rsidR="0093259F" w:rsidRPr="004D5258">
        <w:t xml:space="preserve"> (таблица 1), и демонстрировать результаты освоения образовательной программы (таблица 2)</w:t>
      </w:r>
      <w:r w:rsidRPr="004D5258">
        <w:t>.</w:t>
      </w:r>
    </w:p>
    <w:p w14:paraId="7F1F4D67" w14:textId="2EE4B7DA" w:rsidR="00C07FB3" w:rsidRPr="004D5258" w:rsidRDefault="00C07FB3" w:rsidP="008C4F91">
      <w:pPr>
        <w:jc w:val="right"/>
        <w:rPr>
          <w:rFonts w:ascii="Times New Roman" w:hAnsi="Times New Roman" w:cs="Times New Roman"/>
          <w:b/>
          <w:bCs/>
          <w:sz w:val="24"/>
          <w:szCs w:val="24"/>
          <w:shd w:val="clear" w:color="auto" w:fill="FFFFFF"/>
        </w:rPr>
      </w:pPr>
      <w:r w:rsidRPr="004D5258">
        <w:rPr>
          <w:rFonts w:ascii="Times New Roman" w:hAnsi="Times New Roman" w:cs="Times New Roman"/>
          <w:b/>
          <w:bCs/>
          <w:sz w:val="24"/>
          <w:szCs w:val="24"/>
          <w:shd w:val="clear" w:color="auto" w:fill="FFFFFF"/>
        </w:rPr>
        <w:t xml:space="preserve">Таблица 1 </w:t>
      </w:r>
    </w:p>
    <w:p w14:paraId="6EE96DF1" w14:textId="77777777" w:rsidR="00C07FB3" w:rsidRPr="004D5258" w:rsidRDefault="00C07FB3" w:rsidP="008C4F91">
      <w:pPr>
        <w:spacing w:line="276" w:lineRule="auto"/>
        <w:jc w:val="center"/>
        <w:rPr>
          <w:rFonts w:ascii="Times New Roman" w:hAnsi="Times New Roman" w:cs="Times New Roman"/>
          <w:b/>
          <w:bCs/>
          <w:sz w:val="24"/>
          <w:szCs w:val="24"/>
        </w:rPr>
      </w:pPr>
      <w:r w:rsidRPr="004D5258">
        <w:rPr>
          <w:rFonts w:ascii="Times New Roman" w:hAnsi="Times New Roman" w:cs="Times New Roman"/>
          <w:b/>
          <w:bCs/>
          <w:sz w:val="24"/>
          <w:szCs w:val="24"/>
        </w:rPr>
        <w:t>Виды деятельности</w:t>
      </w:r>
    </w:p>
    <w:tbl>
      <w:tblPr>
        <w:tblW w:w="9424" w:type="dxa"/>
        <w:tblInd w:w="74" w:type="dxa"/>
        <w:tblLayout w:type="fixed"/>
        <w:tblCellMar>
          <w:left w:w="5" w:type="dxa"/>
          <w:right w:w="5" w:type="dxa"/>
        </w:tblCellMar>
        <w:tblLook w:val="0000" w:firstRow="0" w:lastRow="0" w:firstColumn="0" w:lastColumn="0" w:noHBand="0" w:noVBand="0"/>
      </w:tblPr>
      <w:tblGrid>
        <w:gridCol w:w="4932"/>
        <w:gridCol w:w="4492"/>
      </w:tblGrid>
      <w:tr w:rsidR="00C07FB3" w:rsidRPr="004D5258" w14:paraId="78A5114A" w14:textId="77777777" w:rsidTr="00E24899">
        <w:trPr>
          <w:trHeight w:val="441"/>
        </w:trPr>
        <w:tc>
          <w:tcPr>
            <w:tcW w:w="4932" w:type="dxa"/>
            <w:tcBorders>
              <w:top w:val="single" w:sz="4" w:space="0" w:color="000000"/>
              <w:left w:val="single" w:sz="4" w:space="0" w:color="000000"/>
              <w:bottom w:val="single" w:sz="4" w:space="0" w:color="000000"/>
              <w:right w:val="single" w:sz="4" w:space="0" w:color="000000"/>
            </w:tcBorders>
          </w:tcPr>
          <w:p w14:paraId="0C2B9B55" w14:textId="77777777" w:rsidR="00C07FB3" w:rsidRPr="004D5258" w:rsidRDefault="00C07FB3" w:rsidP="00E24899">
            <w:pPr>
              <w:jc w:val="center"/>
              <w:rPr>
                <w:rFonts w:ascii="Times New Roman" w:hAnsi="Times New Roman" w:cs="Times New Roman"/>
                <w:b/>
                <w:color w:val="000000"/>
                <w:sz w:val="24"/>
                <w:szCs w:val="24"/>
              </w:rPr>
            </w:pPr>
            <w:r w:rsidRPr="004D5258">
              <w:rPr>
                <w:rFonts w:ascii="Times New Roman" w:hAnsi="Times New Roman" w:cs="Times New Roman"/>
                <w:b/>
                <w:color w:val="000000"/>
                <w:sz w:val="24"/>
                <w:szCs w:val="24"/>
              </w:rPr>
              <w:t xml:space="preserve">Код и наименование </w:t>
            </w:r>
          </w:p>
          <w:p w14:paraId="7FF2CB31" w14:textId="77777777" w:rsidR="00C07FB3" w:rsidRPr="004D5258" w:rsidRDefault="00C07FB3" w:rsidP="00E24899">
            <w:pPr>
              <w:jc w:val="center"/>
              <w:rPr>
                <w:rFonts w:ascii="Times New Roman" w:hAnsi="Times New Roman" w:cs="Times New Roman"/>
                <w:color w:val="000000"/>
                <w:sz w:val="24"/>
                <w:szCs w:val="24"/>
              </w:rPr>
            </w:pPr>
            <w:r w:rsidRPr="004D5258">
              <w:rPr>
                <w:rFonts w:ascii="Times New Roman" w:hAnsi="Times New Roman" w:cs="Times New Roman"/>
                <w:b/>
                <w:color w:val="000000"/>
                <w:sz w:val="24"/>
                <w:szCs w:val="24"/>
              </w:rPr>
              <w:t>вида деятельности (ВД)</w:t>
            </w:r>
          </w:p>
        </w:tc>
        <w:tc>
          <w:tcPr>
            <w:tcW w:w="4492" w:type="dxa"/>
            <w:tcBorders>
              <w:top w:val="single" w:sz="4" w:space="0" w:color="000000"/>
              <w:left w:val="single" w:sz="4" w:space="0" w:color="000000"/>
              <w:bottom w:val="single" w:sz="4" w:space="0" w:color="000000"/>
              <w:right w:val="single" w:sz="4" w:space="0" w:color="000000"/>
            </w:tcBorders>
          </w:tcPr>
          <w:p w14:paraId="206A034D" w14:textId="77777777" w:rsidR="00C07FB3" w:rsidRPr="004D5258" w:rsidRDefault="00C07FB3" w:rsidP="00E24899">
            <w:pPr>
              <w:jc w:val="center"/>
              <w:rPr>
                <w:rFonts w:ascii="Times New Roman" w:hAnsi="Times New Roman" w:cs="Times New Roman"/>
                <w:b/>
                <w:bCs/>
                <w:color w:val="000000"/>
                <w:sz w:val="24"/>
                <w:szCs w:val="24"/>
              </w:rPr>
            </w:pPr>
            <w:r w:rsidRPr="004D5258">
              <w:rPr>
                <w:rFonts w:ascii="Times New Roman" w:hAnsi="Times New Roman" w:cs="Times New Roman"/>
                <w:b/>
                <w:bCs/>
                <w:color w:val="000000"/>
                <w:sz w:val="24"/>
                <w:szCs w:val="24"/>
              </w:rPr>
              <w:t xml:space="preserve">Код и наименование </w:t>
            </w:r>
          </w:p>
          <w:p w14:paraId="1E0D550D" w14:textId="77777777" w:rsidR="00C07FB3" w:rsidRPr="004D5258" w:rsidRDefault="00C07FB3" w:rsidP="00E24899">
            <w:pPr>
              <w:jc w:val="center"/>
              <w:rPr>
                <w:rFonts w:ascii="Times New Roman" w:hAnsi="Times New Roman" w:cs="Times New Roman"/>
                <w:b/>
                <w:bCs/>
                <w:color w:val="000000"/>
                <w:sz w:val="24"/>
                <w:szCs w:val="24"/>
              </w:rPr>
            </w:pPr>
            <w:r w:rsidRPr="004D5258">
              <w:rPr>
                <w:rFonts w:ascii="Times New Roman" w:hAnsi="Times New Roman" w:cs="Times New Roman"/>
                <w:b/>
                <w:bCs/>
                <w:color w:val="000000"/>
                <w:sz w:val="24"/>
                <w:szCs w:val="24"/>
              </w:rPr>
              <w:t xml:space="preserve">профессионального модуля (ПМ), </w:t>
            </w:r>
          </w:p>
          <w:p w14:paraId="0084906B" w14:textId="77777777" w:rsidR="00C07FB3" w:rsidRPr="004D5258" w:rsidRDefault="00C07FB3" w:rsidP="00E24899">
            <w:pPr>
              <w:jc w:val="center"/>
              <w:rPr>
                <w:rFonts w:ascii="Times New Roman" w:hAnsi="Times New Roman" w:cs="Times New Roman"/>
                <w:b/>
                <w:bCs/>
                <w:color w:val="000000"/>
                <w:sz w:val="24"/>
                <w:szCs w:val="24"/>
              </w:rPr>
            </w:pPr>
            <w:r w:rsidRPr="004D5258">
              <w:rPr>
                <w:rFonts w:ascii="Times New Roman" w:hAnsi="Times New Roman" w:cs="Times New Roman"/>
                <w:b/>
                <w:bCs/>
                <w:color w:val="000000"/>
                <w:sz w:val="24"/>
                <w:szCs w:val="24"/>
              </w:rPr>
              <w:t>в рамках которого осваивается ВД</w:t>
            </w:r>
          </w:p>
        </w:tc>
      </w:tr>
      <w:tr w:rsidR="00C07FB3" w:rsidRPr="004D5258" w14:paraId="57CE5AE1" w14:textId="77777777" w:rsidTr="00E24899">
        <w:trPr>
          <w:trHeight w:val="221"/>
        </w:trPr>
        <w:tc>
          <w:tcPr>
            <w:tcW w:w="4932" w:type="dxa"/>
            <w:tcBorders>
              <w:top w:val="single" w:sz="4" w:space="0" w:color="000000"/>
              <w:left w:val="single" w:sz="4" w:space="0" w:color="000000"/>
              <w:bottom w:val="single" w:sz="4" w:space="0" w:color="000000"/>
              <w:right w:val="single" w:sz="4" w:space="0" w:color="000000"/>
            </w:tcBorders>
          </w:tcPr>
          <w:p w14:paraId="6F953B78" w14:textId="77777777" w:rsidR="00C07FB3" w:rsidRPr="004D5258" w:rsidRDefault="00C07FB3" w:rsidP="00E24899">
            <w:pPr>
              <w:jc w:val="center"/>
              <w:rPr>
                <w:rFonts w:ascii="Times New Roman" w:hAnsi="Times New Roman" w:cs="Times New Roman"/>
                <w:color w:val="000000"/>
                <w:sz w:val="24"/>
                <w:szCs w:val="24"/>
              </w:rPr>
            </w:pPr>
            <w:r w:rsidRPr="004D5258">
              <w:rPr>
                <w:rFonts w:ascii="Times New Roman" w:hAnsi="Times New Roman" w:cs="Times New Roman"/>
                <w:color w:val="000000"/>
                <w:sz w:val="24"/>
                <w:szCs w:val="24"/>
              </w:rPr>
              <w:t>1</w:t>
            </w:r>
          </w:p>
        </w:tc>
        <w:tc>
          <w:tcPr>
            <w:tcW w:w="4492" w:type="dxa"/>
            <w:tcBorders>
              <w:top w:val="single" w:sz="4" w:space="0" w:color="000000"/>
              <w:left w:val="single" w:sz="4" w:space="0" w:color="000000"/>
              <w:bottom w:val="single" w:sz="4" w:space="0" w:color="000000"/>
              <w:right w:val="single" w:sz="4" w:space="0" w:color="000000"/>
            </w:tcBorders>
          </w:tcPr>
          <w:p w14:paraId="4B174C13" w14:textId="77777777" w:rsidR="00C07FB3" w:rsidRPr="004D5258" w:rsidRDefault="00C07FB3" w:rsidP="00E24899">
            <w:pPr>
              <w:jc w:val="center"/>
              <w:rPr>
                <w:rFonts w:ascii="Times New Roman" w:hAnsi="Times New Roman" w:cs="Times New Roman"/>
                <w:color w:val="000000"/>
                <w:sz w:val="24"/>
                <w:szCs w:val="24"/>
              </w:rPr>
            </w:pPr>
            <w:r w:rsidRPr="004D5258">
              <w:rPr>
                <w:rFonts w:ascii="Times New Roman" w:hAnsi="Times New Roman" w:cs="Times New Roman"/>
                <w:color w:val="000000"/>
                <w:sz w:val="24"/>
                <w:szCs w:val="24"/>
              </w:rPr>
              <w:t>2</w:t>
            </w:r>
          </w:p>
        </w:tc>
      </w:tr>
      <w:tr w:rsidR="00C07FB3" w:rsidRPr="004D5258" w14:paraId="5543A857" w14:textId="77777777" w:rsidTr="00E24899">
        <w:trPr>
          <w:trHeight w:val="363"/>
        </w:trPr>
        <w:tc>
          <w:tcPr>
            <w:tcW w:w="9424" w:type="dxa"/>
            <w:gridSpan w:val="2"/>
            <w:tcBorders>
              <w:top w:val="single" w:sz="4" w:space="0" w:color="000000"/>
              <w:left w:val="single" w:sz="4" w:space="0" w:color="000000"/>
              <w:bottom w:val="single" w:sz="4" w:space="0" w:color="000000"/>
              <w:right w:val="single" w:sz="4" w:space="0" w:color="000000"/>
            </w:tcBorders>
            <w:vAlign w:val="center"/>
          </w:tcPr>
          <w:p w14:paraId="22814BBF" w14:textId="77777777" w:rsidR="00C07FB3" w:rsidRPr="004D5258" w:rsidRDefault="00C07FB3" w:rsidP="00E24899">
            <w:pPr>
              <w:jc w:val="center"/>
              <w:rPr>
                <w:rFonts w:ascii="Times New Roman" w:hAnsi="Times New Roman" w:cs="Times New Roman"/>
                <w:b/>
                <w:color w:val="000000"/>
                <w:sz w:val="24"/>
                <w:szCs w:val="24"/>
              </w:rPr>
            </w:pPr>
            <w:r w:rsidRPr="004D5258">
              <w:rPr>
                <w:rFonts w:ascii="Times New Roman" w:hAnsi="Times New Roman" w:cs="Times New Roman"/>
                <w:b/>
                <w:color w:val="000000"/>
                <w:sz w:val="24"/>
                <w:szCs w:val="24"/>
              </w:rPr>
              <w:t>В соответствии с ФГОС</w:t>
            </w:r>
          </w:p>
        </w:tc>
      </w:tr>
      <w:tr w:rsidR="00C07FB3" w:rsidRPr="004D5258" w14:paraId="3D08B9BF" w14:textId="77777777" w:rsidTr="00E24899">
        <w:trPr>
          <w:trHeight w:val="221"/>
        </w:trPr>
        <w:tc>
          <w:tcPr>
            <w:tcW w:w="4932" w:type="dxa"/>
            <w:tcBorders>
              <w:top w:val="single" w:sz="4" w:space="0" w:color="000000"/>
              <w:left w:val="single" w:sz="4" w:space="0" w:color="000000"/>
              <w:bottom w:val="single" w:sz="4" w:space="0" w:color="000000"/>
              <w:right w:val="single" w:sz="4" w:space="0" w:color="000000"/>
            </w:tcBorders>
          </w:tcPr>
          <w:p w14:paraId="1F9DF629" w14:textId="0BDBBD59" w:rsidR="00C07FB3" w:rsidRPr="00C05107" w:rsidRDefault="00F414F1" w:rsidP="00C05107">
            <w:pPr>
              <w:ind w:left="67" w:right="51"/>
              <w:jc w:val="both"/>
              <w:rPr>
                <w:rFonts w:ascii="Times New Roman" w:hAnsi="Times New Roman" w:cs="Times New Roman"/>
                <w:sz w:val="24"/>
                <w:szCs w:val="24"/>
              </w:rPr>
            </w:pPr>
            <w:r w:rsidRPr="004D5258">
              <w:rPr>
                <w:rFonts w:ascii="Times New Roman" w:hAnsi="Times New Roman" w:cs="Times New Roman"/>
                <w:sz w:val="24"/>
                <w:szCs w:val="24"/>
              </w:rPr>
              <w:t>Выполнение аварийно-спасательных работ в чрезвычайных ситуациях</w:t>
            </w:r>
          </w:p>
        </w:tc>
        <w:tc>
          <w:tcPr>
            <w:tcW w:w="4492" w:type="dxa"/>
            <w:tcBorders>
              <w:top w:val="single" w:sz="4" w:space="0" w:color="000000"/>
              <w:left w:val="single" w:sz="4" w:space="0" w:color="000000"/>
              <w:bottom w:val="single" w:sz="4" w:space="0" w:color="000000"/>
              <w:right w:val="single" w:sz="4" w:space="0" w:color="000000"/>
            </w:tcBorders>
          </w:tcPr>
          <w:p w14:paraId="09F95399" w14:textId="69BDD81E" w:rsidR="00C07FB3" w:rsidRPr="00C05107" w:rsidRDefault="005B1849" w:rsidP="00C05107">
            <w:pPr>
              <w:ind w:left="77" w:right="137"/>
              <w:jc w:val="both"/>
              <w:rPr>
                <w:rFonts w:ascii="Times New Roman" w:hAnsi="Times New Roman" w:cs="Times New Roman"/>
                <w:sz w:val="24"/>
                <w:szCs w:val="24"/>
              </w:rPr>
            </w:pPr>
            <w:r w:rsidRPr="00C05107">
              <w:rPr>
                <w:rFonts w:ascii="Times New Roman" w:hAnsi="Times New Roman" w:cs="Times New Roman"/>
                <w:sz w:val="24"/>
                <w:szCs w:val="24"/>
              </w:rPr>
              <w:t>ПМ. 01</w:t>
            </w:r>
            <w:r w:rsidR="00C07FB3" w:rsidRPr="00C05107">
              <w:rPr>
                <w:rFonts w:ascii="Times New Roman" w:hAnsi="Times New Roman" w:cs="Times New Roman"/>
                <w:sz w:val="24"/>
                <w:szCs w:val="24"/>
              </w:rPr>
              <w:t xml:space="preserve"> </w:t>
            </w:r>
            <w:r w:rsidRPr="004D5258">
              <w:rPr>
                <w:rFonts w:ascii="Times New Roman" w:hAnsi="Times New Roman" w:cs="Times New Roman"/>
                <w:sz w:val="24"/>
                <w:szCs w:val="24"/>
              </w:rPr>
              <w:t>Выполнение аварийно-спасательных работ в чрезвычайных ситуациях</w:t>
            </w:r>
          </w:p>
        </w:tc>
      </w:tr>
      <w:tr w:rsidR="00C07FB3" w:rsidRPr="004D5258" w14:paraId="0612052B" w14:textId="77777777" w:rsidTr="00E24899">
        <w:trPr>
          <w:trHeight w:val="221"/>
        </w:trPr>
        <w:tc>
          <w:tcPr>
            <w:tcW w:w="4932" w:type="dxa"/>
            <w:tcBorders>
              <w:top w:val="single" w:sz="4" w:space="0" w:color="000000"/>
              <w:left w:val="single" w:sz="4" w:space="0" w:color="000000"/>
              <w:bottom w:val="single" w:sz="4" w:space="0" w:color="000000"/>
              <w:right w:val="single" w:sz="4" w:space="0" w:color="000000"/>
            </w:tcBorders>
          </w:tcPr>
          <w:p w14:paraId="12CAB1D3" w14:textId="2D901754" w:rsidR="00C07FB3" w:rsidRPr="00C05107" w:rsidRDefault="00F414F1" w:rsidP="00C05107">
            <w:pPr>
              <w:ind w:left="67" w:right="51"/>
              <w:jc w:val="both"/>
              <w:rPr>
                <w:rFonts w:ascii="Times New Roman" w:hAnsi="Times New Roman" w:cs="Times New Roman"/>
                <w:sz w:val="24"/>
                <w:szCs w:val="24"/>
              </w:rPr>
            </w:pPr>
            <w:r w:rsidRPr="004D5258">
              <w:rPr>
                <w:rFonts w:ascii="Times New Roman" w:hAnsi="Times New Roman" w:cs="Times New Roman"/>
                <w:sz w:val="24"/>
                <w:szCs w:val="24"/>
              </w:rPr>
              <w:t>Организация работ в составе аварийно-спасательных подразделений в чрезвычайных ситуациях (по выбору)</w:t>
            </w:r>
          </w:p>
        </w:tc>
        <w:tc>
          <w:tcPr>
            <w:tcW w:w="4492" w:type="dxa"/>
            <w:tcBorders>
              <w:top w:val="single" w:sz="4" w:space="0" w:color="000000"/>
              <w:left w:val="single" w:sz="4" w:space="0" w:color="000000"/>
              <w:bottom w:val="single" w:sz="4" w:space="0" w:color="000000"/>
              <w:right w:val="single" w:sz="4" w:space="0" w:color="000000"/>
            </w:tcBorders>
          </w:tcPr>
          <w:p w14:paraId="0514B28A" w14:textId="6F6B0054" w:rsidR="00C07FB3" w:rsidRPr="00C05107" w:rsidRDefault="005B1849" w:rsidP="00C05107">
            <w:pPr>
              <w:ind w:left="67" w:right="137"/>
              <w:jc w:val="both"/>
              <w:rPr>
                <w:rFonts w:ascii="Times New Roman" w:hAnsi="Times New Roman" w:cs="Times New Roman"/>
                <w:sz w:val="24"/>
                <w:szCs w:val="24"/>
              </w:rPr>
            </w:pPr>
            <w:r w:rsidRPr="00C05107">
              <w:rPr>
                <w:rFonts w:ascii="Times New Roman" w:hAnsi="Times New Roman" w:cs="Times New Roman"/>
                <w:sz w:val="24"/>
                <w:szCs w:val="24"/>
              </w:rPr>
              <w:t xml:space="preserve">ПМн.02 </w:t>
            </w:r>
            <w:r w:rsidRPr="004D5258">
              <w:rPr>
                <w:rFonts w:ascii="Times New Roman" w:hAnsi="Times New Roman" w:cs="Times New Roman"/>
                <w:sz w:val="24"/>
                <w:szCs w:val="24"/>
              </w:rPr>
              <w:t>Организация работ в составе аварийно-спасательных подразделений в чрезвычайных ситуациях (по выбору)</w:t>
            </w:r>
          </w:p>
        </w:tc>
      </w:tr>
      <w:tr w:rsidR="00C07FB3" w:rsidRPr="004D5258" w14:paraId="538A6448" w14:textId="77777777" w:rsidTr="00E24899">
        <w:trPr>
          <w:trHeight w:val="221"/>
        </w:trPr>
        <w:tc>
          <w:tcPr>
            <w:tcW w:w="4932" w:type="dxa"/>
            <w:tcBorders>
              <w:top w:val="single" w:sz="4" w:space="0" w:color="000000"/>
              <w:left w:val="single" w:sz="4" w:space="0" w:color="000000"/>
              <w:bottom w:val="single" w:sz="4" w:space="0" w:color="000000"/>
              <w:right w:val="single" w:sz="4" w:space="0" w:color="000000"/>
            </w:tcBorders>
          </w:tcPr>
          <w:p w14:paraId="7C5CFC76" w14:textId="5EC458D0" w:rsidR="00C07FB3" w:rsidRPr="00C05107" w:rsidRDefault="00BF176D" w:rsidP="00C05107">
            <w:pPr>
              <w:ind w:left="67" w:right="51"/>
              <w:jc w:val="both"/>
              <w:rPr>
                <w:rFonts w:ascii="Times New Roman" w:hAnsi="Times New Roman" w:cs="Times New Roman"/>
                <w:sz w:val="24"/>
                <w:szCs w:val="24"/>
              </w:rPr>
            </w:pPr>
            <w:r w:rsidRPr="00C05107">
              <w:rPr>
                <w:rFonts w:ascii="Times New Roman" w:hAnsi="Times New Roman" w:cs="Times New Roman"/>
                <w:sz w:val="24"/>
                <w:szCs w:val="24"/>
              </w:rPr>
              <w:t>П</w:t>
            </w:r>
            <w:r w:rsidR="00F414F1" w:rsidRPr="004D5258">
              <w:rPr>
                <w:rFonts w:ascii="Times New Roman" w:hAnsi="Times New Roman" w:cs="Times New Roman"/>
                <w:sz w:val="24"/>
                <w:szCs w:val="24"/>
              </w:rPr>
              <w:t xml:space="preserve">роведение основных мероприятий, направленных на выполнение организацией </w:t>
            </w:r>
            <w:r w:rsidR="00F414F1" w:rsidRPr="004D5258">
              <w:rPr>
                <w:rFonts w:ascii="Times New Roman" w:hAnsi="Times New Roman" w:cs="Times New Roman"/>
                <w:sz w:val="24"/>
                <w:szCs w:val="24"/>
              </w:rPr>
              <w:lastRenderedPageBreak/>
              <w:t>установленных требований по гражданской обороне и защите от чрезвычайных ситуаций (по выбору)</w:t>
            </w:r>
          </w:p>
        </w:tc>
        <w:tc>
          <w:tcPr>
            <w:tcW w:w="4492" w:type="dxa"/>
            <w:tcBorders>
              <w:top w:val="single" w:sz="4" w:space="0" w:color="000000"/>
              <w:left w:val="single" w:sz="4" w:space="0" w:color="000000"/>
              <w:bottom w:val="single" w:sz="4" w:space="0" w:color="000000"/>
              <w:right w:val="single" w:sz="4" w:space="0" w:color="000000"/>
            </w:tcBorders>
          </w:tcPr>
          <w:p w14:paraId="164E43C4" w14:textId="57BCC655" w:rsidR="00C07FB3" w:rsidRPr="00C05107" w:rsidRDefault="005B1849" w:rsidP="00C05107">
            <w:pPr>
              <w:ind w:left="67" w:right="137"/>
              <w:jc w:val="both"/>
              <w:rPr>
                <w:rFonts w:ascii="Times New Roman" w:hAnsi="Times New Roman" w:cs="Times New Roman"/>
                <w:sz w:val="24"/>
                <w:szCs w:val="24"/>
              </w:rPr>
            </w:pPr>
            <w:r w:rsidRPr="00C05107">
              <w:rPr>
                <w:rFonts w:ascii="Times New Roman" w:hAnsi="Times New Roman" w:cs="Times New Roman"/>
                <w:sz w:val="24"/>
                <w:szCs w:val="24"/>
              </w:rPr>
              <w:lastRenderedPageBreak/>
              <w:t>ПМн.0</w:t>
            </w:r>
            <w:r w:rsidR="00BF176D" w:rsidRPr="00C05107">
              <w:rPr>
                <w:rFonts w:ascii="Times New Roman" w:hAnsi="Times New Roman" w:cs="Times New Roman"/>
                <w:sz w:val="24"/>
                <w:szCs w:val="24"/>
              </w:rPr>
              <w:t>2</w:t>
            </w:r>
            <w:r w:rsidRPr="00C05107">
              <w:rPr>
                <w:rFonts w:ascii="Times New Roman" w:hAnsi="Times New Roman" w:cs="Times New Roman"/>
                <w:sz w:val="24"/>
                <w:szCs w:val="24"/>
              </w:rPr>
              <w:t xml:space="preserve"> </w:t>
            </w:r>
            <w:r w:rsidRPr="004D5258">
              <w:rPr>
                <w:rFonts w:ascii="Times New Roman" w:hAnsi="Times New Roman" w:cs="Times New Roman"/>
                <w:sz w:val="24"/>
                <w:szCs w:val="24"/>
              </w:rPr>
              <w:t xml:space="preserve">Проведение основных мероприятий, направленных на </w:t>
            </w:r>
            <w:r w:rsidRPr="004D5258">
              <w:rPr>
                <w:rFonts w:ascii="Times New Roman" w:hAnsi="Times New Roman" w:cs="Times New Roman"/>
                <w:sz w:val="24"/>
                <w:szCs w:val="24"/>
              </w:rPr>
              <w:lastRenderedPageBreak/>
              <w:t>выполнение организацией установленных требований по гражданской обороне и защите от чрезвычайных ситуаций (по выбору)</w:t>
            </w:r>
          </w:p>
        </w:tc>
      </w:tr>
      <w:tr w:rsidR="00C07FB3" w:rsidRPr="004D5258" w14:paraId="6F64AD79" w14:textId="77777777" w:rsidTr="00E24899">
        <w:trPr>
          <w:trHeight w:val="221"/>
        </w:trPr>
        <w:tc>
          <w:tcPr>
            <w:tcW w:w="4932" w:type="dxa"/>
            <w:tcBorders>
              <w:top w:val="single" w:sz="4" w:space="0" w:color="000000"/>
              <w:left w:val="single" w:sz="4" w:space="0" w:color="000000"/>
              <w:bottom w:val="single" w:sz="4" w:space="0" w:color="000000"/>
              <w:right w:val="single" w:sz="4" w:space="0" w:color="000000"/>
            </w:tcBorders>
          </w:tcPr>
          <w:p w14:paraId="7F361331" w14:textId="07FBABEB" w:rsidR="00C07FB3" w:rsidRPr="00C05107" w:rsidRDefault="00F414F1" w:rsidP="00C05107">
            <w:pPr>
              <w:ind w:left="67" w:right="51"/>
              <w:jc w:val="both"/>
              <w:rPr>
                <w:rFonts w:ascii="Times New Roman" w:hAnsi="Times New Roman" w:cs="Times New Roman"/>
                <w:sz w:val="24"/>
                <w:szCs w:val="24"/>
              </w:rPr>
            </w:pPr>
            <w:r w:rsidRPr="00C05107">
              <w:rPr>
                <w:rFonts w:ascii="Times New Roman" w:hAnsi="Times New Roman" w:cs="Times New Roman"/>
                <w:sz w:val="24"/>
                <w:szCs w:val="24"/>
              </w:rPr>
              <w:lastRenderedPageBreak/>
              <w:t>Организация газоспасательных работ и работ по обеспечению газовой безопасности опасных производственных объектов в составе газоспасательных подразделений (по выбору)</w:t>
            </w:r>
          </w:p>
        </w:tc>
        <w:tc>
          <w:tcPr>
            <w:tcW w:w="4492" w:type="dxa"/>
            <w:tcBorders>
              <w:top w:val="single" w:sz="4" w:space="0" w:color="000000"/>
              <w:left w:val="single" w:sz="4" w:space="0" w:color="000000"/>
              <w:bottom w:val="single" w:sz="4" w:space="0" w:color="000000"/>
              <w:right w:val="single" w:sz="4" w:space="0" w:color="000000"/>
            </w:tcBorders>
          </w:tcPr>
          <w:p w14:paraId="588B345D" w14:textId="258DBDDA" w:rsidR="00C07FB3" w:rsidRPr="00C05107" w:rsidRDefault="005B1849" w:rsidP="00C05107">
            <w:pPr>
              <w:ind w:left="67" w:right="51"/>
              <w:jc w:val="both"/>
              <w:rPr>
                <w:rFonts w:ascii="Times New Roman" w:hAnsi="Times New Roman" w:cs="Times New Roman"/>
                <w:sz w:val="24"/>
                <w:szCs w:val="24"/>
              </w:rPr>
            </w:pPr>
            <w:r w:rsidRPr="00C05107">
              <w:rPr>
                <w:rFonts w:ascii="Times New Roman" w:hAnsi="Times New Roman" w:cs="Times New Roman"/>
                <w:sz w:val="24"/>
                <w:szCs w:val="24"/>
              </w:rPr>
              <w:t>ПМн.0</w:t>
            </w:r>
            <w:r w:rsidR="00BF176D" w:rsidRPr="00C05107">
              <w:rPr>
                <w:rFonts w:ascii="Times New Roman" w:hAnsi="Times New Roman" w:cs="Times New Roman"/>
                <w:sz w:val="24"/>
                <w:szCs w:val="24"/>
              </w:rPr>
              <w:t>2</w:t>
            </w:r>
            <w:r w:rsidRPr="00C05107">
              <w:rPr>
                <w:rFonts w:ascii="Times New Roman" w:hAnsi="Times New Roman" w:cs="Times New Roman"/>
                <w:sz w:val="24"/>
                <w:szCs w:val="24"/>
              </w:rPr>
              <w:t xml:space="preserve"> Организация газоспасательных работ и работ по обеспечению га</w:t>
            </w:r>
            <w:r w:rsidRPr="00C05107">
              <w:rPr>
                <w:rFonts w:ascii="Times New Roman" w:hAnsi="Times New Roman" w:cs="Times New Roman"/>
                <w:sz w:val="24"/>
                <w:szCs w:val="24"/>
              </w:rPr>
              <w:softHyphen/>
              <w:t>зовой безопасности опасных производ</w:t>
            </w:r>
            <w:r w:rsidRPr="00C05107">
              <w:rPr>
                <w:rFonts w:ascii="Times New Roman" w:hAnsi="Times New Roman" w:cs="Times New Roman"/>
                <w:sz w:val="24"/>
                <w:szCs w:val="24"/>
              </w:rPr>
              <w:softHyphen/>
              <w:t>ственных объектов в составе газоспасатель</w:t>
            </w:r>
            <w:r w:rsidRPr="00C05107">
              <w:rPr>
                <w:rFonts w:ascii="Times New Roman" w:hAnsi="Times New Roman" w:cs="Times New Roman"/>
                <w:sz w:val="24"/>
                <w:szCs w:val="24"/>
              </w:rPr>
              <w:softHyphen/>
              <w:t>ных подразделений (по выбору)</w:t>
            </w:r>
          </w:p>
        </w:tc>
      </w:tr>
      <w:tr w:rsidR="006E2DA7" w:rsidRPr="004D5258" w14:paraId="1F6AF8F0" w14:textId="77777777" w:rsidTr="00E24899">
        <w:trPr>
          <w:trHeight w:val="221"/>
        </w:trPr>
        <w:tc>
          <w:tcPr>
            <w:tcW w:w="9424" w:type="dxa"/>
            <w:gridSpan w:val="2"/>
            <w:tcBorders>
              <w:top w:val="single" w:sz="4" w:space="0" w:color="auto"/>
              <w:left w:val="single" w:sz="4" w:space="0" w:color="auto"/>
              <w:bottom w:val="single" w:sz="4" w:space="0" w:color="auto"/>
              <w:right w:val="single" w:sz="4" w:space="0" w:color="auto"/>
            </w:tcBorders>
          </w:tcPr>
          <w:p w14:paraId="394B78ED" w14:textId="2BC3C35B" w:rsidR="006E2DA7" w:rsidRPr="004D5258" w:rsidRDefault="006E2DA7" w:rsidP="00C05107">
            <w:pPr>
              <w:snapToGrid w:val="0"/>
              <w:ind w:left="77" w:right="137"/>
              <w:jc w:val="both"/>
              <w:rPr>
                <w:rFonts w:ascii="Times New Roman" w:hAnsi="Times New Roman" w:cs="Times New Roman"/>
                <w:color w:val="000000"/>
                <w:sz w:val="24"/>
                <w:szCs w:val="24"/>
              </w:rPr>
            </w:pPr>
            <w:r w:rsidRPr="004D5258">
              <w:rPr>
                <w:rFonts w:ascii="Times New Roman" w:hAnsi="Times New Roman" w:cs="Times New Roman"/>
                <w:b/>
                <w:color w:val="000000"/>
                <w:sz w:val="24"/>
                <w:szCs w:val="24"/>
              </w:rPr>
              <w:t xml:space="preserve">По запросу </w:t>
            </w:r>
            <w:r w:rsidR="000751ED" w:rsidRPr="004D5258">
              <w:rPr>
                <w:rFonts w:ascii="Times New Roman" w:hAnsi="Times New Roman" w:cs="Times New Roman"/>
                <w:b/>
                <w:color w:val="000000"/>
                <w:sz w:val="24"/>
                <w:szCs w:val="24"/>
              </w:rPr>
              <w:t>отрасли</w:t>
            </w:r>
            <w:r w:rsidRPr="004D5258">
              <w:rPr>
                <w:rFonts w:ascii="Times New Roman" w:hAnsi="Times New Roman" w:cs="Times New Roman"/>
                <w:b/>
                <w:color w:val="000000"/>
                <w:sz w:val="24"/>
                <w:szCs w:val="24"/>
              </w:rPr>
              <w:t xml:space="preserve"> (при наличии)</w:t>
            </w:r>
          </w:p>
        </w:tc>
      </w:tr>
      <w:tr w:rsidR="006E2DA7" w:rsidRPr="004D5258" w14:paraId="69185886" w14:textId="77777777" w:rsidTr="00CB36E4">
        <w:trPr>
          <w:trHeight w:val="221"/>
        </w:trPr>
        <w:tc>
          <w:tcPr>
            <w:tcW w:w="4932" w:type="dxa"/>
            <w:tcBorders>
              <w:top w:val="single" w:sz="4" w:space="0" w:color="auto"/>
              <w:left w:val="single" w:sz="4" w:space="0" w:color="auto"/>
              <w:bottom w:val="single" w:sz="4" w:space="0" w:color="auto"/>
              <w:right w:val="single" w:sz="4" w:space="0" w:color="auto"/>
            </w:tcBorders>
          </w:tcPr>
          <w:p w14:paraId="7C241165" w14:textId="3A1E1E9C" w:rsidR="006E2DA7" w:rsidRPr="00C05107" w:rsidRDefault="004F616F" w:rsidP="00C05107">
            <w:pPr>
              <w:ind w:left="67" w:right="51"/>
              <w:jc w:val="both"/>
              <w:rPr>
                <w:rFonts w:ascii="Times New Roman" w:hAnsi="Times New Roman" w:cs="Times New Roman"/>
                <w:sz w:val="24"/>
                <w:szCs w:val="24"/>
              </w:rPr>
            </w:pPr>
            <w:r w:rsidRPr="00C05107">
              <w:rPr>
                <w:rFonts w:ascii="Times New Roman" w:hAnsi="Times New Roman" w:cs="Times New Roman"/>
                <w:sz w:val="24"/>
                <w:szCs w:val="24"/>
              </w:rPr>
              <w:t>Освоение видов работ по одной или нескольким профессиям рабочих, должностей служащих</w:t>
            </w:r>
          </w:p>
        </w:tc>
        <w:tc>
          <w:tcPr>
            <w:tcW w:w="4492" w:type="dxa"/>
            <w:tcBorders>
              <w:top w:val="single" w:sz="4" w:space="0" w:color="auto"/>
              <w:left w:val="single" w:sz="4" w:space="0" w:color="auto"/>
              <w:bottom w:val="single" w:sz="4" w:space="0" w:color="auto"/>
              <w:right w:val="single" w:sz="4" w:space="0" w:color="auto"/>
            </w:tcBorders>
          </w:tcPr>
          <w:p w14:paraId="0EBC4E66" w14:textId="1FCA9761" w:rsidR="006E2DA7" w:rsidRPr="00C05107" w:rsidRDefault="005B1849" w:rsidP="00C05107">
            <w:pPr>
              <w:ind w:left="67" w:right="137"/>
              <w:jc w:val="both"/>
              <w:rPr>
                <w:rFonts w:ascii="Times New Roman" w:hAnsi="Times New Roman" w:cs="Times New Roman"/>
                <w:sz w:val="24"/>
                <w:szCs w:val="24"/>
              </w:rPr>
            </w:pPr>
            <w:r w:rsidRPr="00C05107">
              <w:rPr>
                <w:rFonts w:ascii="Times New Roman" w:hAnsi="Times New Roman" w:cs="Times New Roman"/>
                <w:sz w:val="24"/>
                <w:szCs w:val="24"/>
              </w:rPr>
              <w:t>ПМ.0</w:t>
            </w:r>
            <w:r w:rsidR="00C05107">
              <w:rPr>
                <w:rFonts w:ascii="Times New Roman" w:hAnsi="Times New Roman" w:cs="Times New Roman"/>
                <w:sz w:val="24"/>
                <w:szCs w:val="24"/>
              </w:rPr>
              <w:t>3</w:t>
            </w:r>
            <w:r w:rsidRPr="00C05107">
              <w:rPr>
                <w:rFonts w:ascii="Times New Roman" w:hAnsi="Times New Roman" w:cs="Times New Roman"/>
                <w:sz w:val="24"/>
                <w:szCs w:val="24"/>
              </w:rPr>
              <w:t xml:space="preserve"> Освоение видов работ по одной или нескольким профессиям рабочих, должностей служащих</w:t>
            </w:r>
          </w:p>
        </w:tc>
      </w:tr>
    </w:tbl>
    <w:p w14:paraId="2E15C9B9" w14:textId="29C470FD" w:rsidR="00C07FB3" w:rsidRPr="004D5258" w:rsidRDefault="00C07FB3" w:rsidP="00C07FB3">
      <w:pPr>
        <w:pStyle w:val="a4"/>
        <w:spacing w:line="276" w:lineRule="auto"/>
        <w:ind w:left="0" w:firstLine="709"/>
        <w:jc w:val="both"/>
        <w:rPr>
          <w:rFonts w:ascii="Times New Roman" w:hAnsi="Times New Roman" w:cs="Times New Roman"/>
          <w:i/>
          <w:iCs/>
          <w:shd w:val="clear" w:color="auto" w:fill="FFFFFF"/>
        </w:rPr>
      </w:pPr>
    </w:p>
    <w:p w14:paraId="4722D842" w14:textId="77777777" w:rsidR="001E637C" w:rsidRPr="004D5258" w:rsidRDefault="001E637C" w:rsidP="0035019E">
      <w:pPr>
        <w:jc w:val="right"/>
        <w:rPr>
          <w:rFonts w:ascii="Times New Roman" w:hAnsi="Times New Roman" w:cs="Times New Roman"/>
          <w:b/>
          <w:bCs/>
          <w:sz w:val="24"/>
          <w:szCs w:val="24"/>
          <w:shd w:val="clear" w:color="auto" w:fill="FFFFFF"/>
        </w:rPr>
      </w:pPr>
    </w:p>
    <w:p w14:paraId="65227952" w14:textId="54DC977C" w:rsidR="0035019E" w:rsidRPr="004D5258" w:rsidRDefault="0035019E" w:rsidP="0035019E">
      <w:pPr>
        <w:jc w:val="right"/>
        <w:rPr>
          <w:rFonts w:ascii="Times New Roman" w:hAnsi="Times New Roman" w:cs="Times New Roman"/>
          <w:b/>
          <w:bCs/>
          <w:sz w:val="24"/>
          <w:szCs w:val="24"/>
          <w:shd w:val="clear" w:color="auto" w:fill="FFFFFF"/>
        </w:rPr>
      </w:pPr>
      <w:r w:rsidRPr="004D5258">
        <w:rPr>
          <w:rFonts w:ascii="Times New Roman" w:hAnsi="Times New Roman" w:cs="Times New Roman"/>
          <w:b/>
          <w:bCs/>
          <w:sz w:val="24"/>
          <w:szCs w:val="24"/>
          <w:shd w:val="clear" w:color="auto" w:fill="FFFFFF"/>
        </w:rPr>
        <w:t xml:space="preserve">Таблица 2 </w:t>
      </w:r>
    </w:p>
    <w:p w14:paraId="0C4A18D7" w14:textId="2F747025" w:rsidR="00D13E2F" w:rsidRPr="004D5258" w:rsidRDefault="00D13E2F" w:rsidP="0056201B">
      <w:pPr>
        <w:spacing w:after="120"/>
        <w:jc w:val="center"/>
        <w:rPr>
          <w:rFonts w:ascii="Times New Roman" w:hAnsi="Times New Roman"/>
          <w:b/>
          <w:sz w:val="24"/>
          <w:szCs w:val="24"/>
        </w:rPr>
      </w:pPr>
      <w:r w:rsidRPr="004D5258">
        <w:rPr>
          <w:rFonts w:ascii="Times New Roman" w:hAnsi="Times New Roman"/>
          <w:b/>
          <w:sz w:val="24"/>
          <w:szCs w:val="24"/>
        </w:rPr>
        <w:t xml:space="preserve">Перечень результатов, демонстрируемых </w:t>
      </w:r>
      <w:r w:rsidR="0056201B" w:rsidRPr="004D5258">
        <w:rPr>
          <w:rFonts w:ascii="Times New Roman" w:hAnsi="Times New Roman"/>
          <w:b/>
          <w:sz w:val="24"/>
          <w:szCs w:val="24"/>
        </w:rPr>
        <w:t>выпускником</w:t>
      </w:r>
    </w:p>
    <w:tbl>
      <w:tblPr>
        <w:tblW w:w="5152" w:type="pct"/>
        <w:tblInd w:w="10" w:type="dxa"/>
        <w:tblLayout w:type="fixed"/>
        <w:tblCellMar>
          <w:left w:w="5" w:type="dxa"/>
          <w:right w:w="5" w:type="dxa"/>
        </w:tblCellMar>
        <w:tblLook w:val="0000" w:firstRow="0" w:lastRow="0" w:firstColumn="0" w:lastColumn="0" w:noHBand="0" w:noVBand="0"/>
      </w:tblPr>
      <w:tblGrid>
        <w:gridCol w:w="2325"/>
        <w:gridCol w:w="7159"/>
      </w:tblGrid>
      <w:tr w:rsidR="00D570F5" w:rsidRPr="003C50DA" w14:paraId="59F04CD0" w14:textId="77777777" w:rsidTr="003C50DA">
        <w:trPr>
          <w:trHeight w:val="472"/>
        </w:trPr>
        <w:tc>
          <w:tcPr>
            <w:tcW w:w="2325" w:type="dxa"/>
            <w:tcBorders>
              <w:top w:val="single" w:sz="4" w:space="0" w:color="000000"/>
              <w:left w:val="single" w:sz="4" w:space="0" w:color="000000"/>
              <w:bottom w:val="single" w:sz="4" w:space="0" w:color="000000"/>
              <w:right w:val="single" w:sz="4" w:space="0" w:color="000000"/>
            </w:tcBorders>
          </w:tcPr>
          <w:p w14:paraId="53FC37ED" w14:textId="77777777" w:rsidR="00D570F5" w:rsidRPr="003C50DA" w:rsidRDefault="00D570F5" w:rsidP="003C50DA">
            <w:pPr>
              <w:widowControl w:val="0"/>
              <w:jc w:val="center"/>
              <w:rPr>
                <w:rFonts w:ascii="Times New Roman" w:hAnsi="Times New Roman" w:cs="Times New Roman"/>
                <w:b/>
                <w:bCs/>
                <w:color w:val="000000"/>
                <w:sz w:val="24"/>
                <w:szCs w:val="24"/>
              </w:rPr>
            </w:pPr>
            <w:r w:rsidRPr="003C50DA">
              <w:rPr>
                <w:rFonts w:ascii="Times New Roman" w:hAnsi="Times New Roman" w:cs="Times New Roman"/>
                <w:color w:val="000000"/>
                <w:sz w:val="24"/>
                <w:szCs w:val="24"/>
                <w:shd w:val="clear" w:color="auto" w:fill="FFFFFF"/>
                <w:lang w:eastAsia="ru-RU"/>
              </w:rPr>
              <w:t xml:space="preserve">Оцениваемые виды деятельности </w:t>
            </w:r>
          </w:p>
        </w:tc>
        <w:tc>
          <w:tcPr>
            <w:tcW w:w="7158" w:type="dxa"/>
            <w:tcBorders>
              <w:top w:val="single" w:sz="4" w:space="0" w:color="000000"/>
              <w:left w:val="single" w:sz="4" w:space="0" w:color="000000"/>
              <w:bottom w:val="single" w:sz="4" w:space="0" w:color="000000"/>
              <w:right w:val="single" w:sz="4" w:space="0" w:color="000000"/>
            </w:tcBorders>
          </w:tcPr>
          <w:p w14:paraId="0DFA648E" w14:textId="77777777" w:rsidR="00D570F5" w:rsidRPr="003C50DA" w:rsidRDefault="00D570F5" w:rsidP="003C50DA">
            <w:pPr>
              <w:widowControl w:val="0"/>
              <w:jc w:val="center"/>
              <w:rPr>
                <w:rFonts w:ascii="Times New Roman" w:hAnsi="Times New Roman" w:cs="Times New Roman"/>
                <w:b/>
                <w:bCs/>
                <w:color w:val="000000"/>
                <w:sz w:val="24"/>
                <w:szCs w:val="24"/>
              </w:rPr>
            </w:pPr>
            <w:r w:rsidRPr="003C50DA">
              <w:rPr>
                <w:rFonts w:ascii="Times New Roman" w:hAnsi="Times New Roman" w:cs="Times New Roman"/>
                <w:color w:val="000000"/>
                <w:sz w:val="24"/>
                <w:szCs w:val="24"/>
                <w:shd w:val="clear" w:color="auto" w:fill="FFFFFF"/>
                <w:lang w:eastAsia="ru-RU"/>
              </w:rPr>
              <w:t>Профессиональные компетенции</w:t>
            </w:r>
          </w:p>
        </w:tc>
      </w:tr>
      <w:tr w:rsidR="003C50DA" w:rsidRPr="003C50DA" w14:paraId="5CE1E0E7" w14:textId="77777777" w:rsidTr="003C50DA">
        <w:trPr>
          <w:trHeight w:val="259"/>
        </w:trPr>
        <w:tc>
          <w:tcPr>
            <w:tcW w:w="2325" w:type="dxa"/>
            <w:vMerge w:val="restart"/>
            <w:tcBorders>
              <w:top w:val="single" w:sz="4" w:space="0" w:color="000000"/>
              <w:left w:val="single" w:sz="4" w:space="0" w:color="000000"/>
              <w:right w:val="single" w:sz="4" w:space="0" w:color="000000"/>
            </w:tcBorders>
          </w:tcPr>
          <w:p w14:paraId="72BFAE5D" w14:textId="57D0D5D0" w:rsidR="003C50DA" w:rsidRPr="003C50DA" w:rsidRDefault="003C50DA" w:rsidP="003C50DA">
            <w:pPr>
              <w:ind w:left="67" w:right="51"/>
              <w:rPr>
                <w:rFonts w:ascii="Times New Roman" w:hAnsi="Times New Roman" w:cs="Times New Roman"/>
                <w:sz w:val="24"/>
                <w:szCs w:val="24"/>
              </w:rPr>
            </w:pPr>
            <w:r w:rsidRPr="003C50DA">
              <w:rPr>
                <w:rFonts w:ascii="Times New Roman" w:hAnsi="Times New Roman" w:cs="Times New Roman"/>
                <w:sz w:val="24"/>
                <w:szCs w:val="24"/>
              </w:rPr>
              <w:t>выполнение аварийно-спасательных работ в чрезвычайных ситуациях</w:t>
            </w:r>
          </w:p>
        </w:tc>
        <w:tc>
          <w:tcPr>
            <w:tcW w:w="7158" w:type="dxa"/>
            <w:tcBorders>
              <w:top w:val="single" w:sz="4" w:space="0" w:color="000000"/>
              <w:left w:val="single" w:sz="4" w:space="0" w:color="000000"/>
              <w:bottom w:val="single" w:sz="4" w:space="0" w:color="000000"/>
              <w:right w:val="single" w:sz="4" w:space="0" w:color="000000"/>
            </w:tcBorders>
          </w:tcPr>
          <w:p w14:paraId="3E9107B8" w14:textId="1AEE3866" w:rsidR="003C50DA" w:rsidRPr="003C50DA" w:rsidRDefault="003C50DA" w:rsidP="003C50DA">
            <w:pPr>
              <w:pStyle w:val="ConsPlusNormal"/>
              <w:widowControl/>
              <w:ind w:left="67" w:right="51"/>
              <w:jc w:val="both"/>
              <w:rPr>
                <w:rFonts w:ascii="Times New Roman" w:eastAsiaTheme="minorHAnsi" w:hAnsi="Times New Roman" w:cs="Times New Roman"/>
                <w:sz w:val="24"/>
                <w:szCs w:val="24"/>
                <w:lang w:eastAsia="en-US"/>
              </w:rPr>
            </w:pPr>
            <w:r w:rsidRPr="003C50DA">
              <w:rPr>
                <w:rFonts w:ascii="Times New Roman" w:eastAsiaTheme="minorHAnsi" w:hAnsi="Times New Roman" w:cs="Times New Roman"/>
                <w:sz w:val="24"/>
                <w:szCs w:val="24"/>
                <w:lang w:eastAsia="en-US"/>
              </w:rPr>
              <w:t>ПК 1.1. Проводить мониторинг потенциально опасных промышленных и природных объектов.</w:t>
            </w:r>
          </w:p>
        </w:tc>
      </w:tr>
      <w:tr w:rsidR="003C50DA" w:rsidRPr="003C50DA" w14:paraId="1EB58C61" w14:textId="77777777" w:rsidTr="003C50DA">
        <w:trPr>
          <w:trHeight w:val="250"/>
        </w:trPr>
        <w:tc>
          <w:tcPr>
            <w:tcW w:w="2325" w:type="dxa"/>
            <w:vMerge/>
            <w:tcBorders>
              <w:left w:val="single" w:sz="4" w:space="0" w:color="000000"/>
              <w:right w:val="single" w:sz="4" w:space="0" w:color="000000"/>
            </w:tcBorders>
          </w:tcPr>
          <w:p w14:paraId="607DED8F" w14:textId="77777777" w:rsidR="003C50DA" w:rsidRPr="003C50DA" w:rsidRDefault="003C50DA" w:rsidP="003C50DA">
            <w:pPr>
              <w:ind w:left="67" w:right="51"/>
              <w:rPr>
                <w:rFonts w:ascii="Times New Roman" w:hAnsi="Times New Roman" w:cs="Times New Roman"/>
                <w:sz w:val="24"/>
                <w:szCs w:val="24"/>
              </w:rPr>
            </w:pPr>
          </w:p>
        </w:tc>
        <w:tc>
          <w:tcPr>
            <w:tcW w:w="7158" w:type="dxa"/>
            <w:tcBorders>
              <w:top w:val="single" w:sz="4" w:space="0" w:color="000000"/>
              <w:left w:val="single" w:sz="4" w:space="0" w:color="000000"/>
              <w:bottom w:val="single" w:sz="4" w:space="0" w:color="000000"/>
              <w:right w:val="single" w:sz="4" w:space="0" w:color="000000"/>
            </w:tcBorders>
          </w:tcPr>
          <w:p w14:paraId="5A0F7983" w14:textId="2AF1A99C" w:rsidR="003C50DA" w:rsidRPr="003C50DA" w:rsidRDefault="003C50DA" w:rsidP="003C50DA">
            <w:pPr>
              <w:suppressAutoHyphens/>
              <w:ind w:left="67" w:right="51"/>
              <w:jc w:val="both"/>
              <w:rPr>
                <w:rFonts w:ascii="Times New Roman" w:hAnsi="Times New Roman" w:cs="Times New Roman"/>
                <w:sz w:val="24"/>
                <w:szCs w:val="24"/>
              </w:rPr>
            </w:pPr>
            <w:r w:rsidRPr="003C50DA">
              <w:rPr>
                <w:rFonts w:ascii="Times New Roman" w:hAnsi="Times New Roman" w:cs="Times New Roman"/>
                <w:sz w:val="24"/>
                <w:szCs w:val="24"/>
              </w:rPr>
              <w:t>ПК 1.2. Осуществлять разработку, проведение и контроль проведения мероприятий по профилактике возникновения аварий и (или) инцидентов на опасных производственных объектах и снижению их последствий.</w:t>
            </w:r>
          </w:p>
        </w:tc>
      </w:tr>
      <w:tr w:rsidR="003C50DA" w:rsidRPr="003C50DA" w14:paraId="50693961" w14:textId="77777777" w:rsidTr="003C50DA">
        <w:trPr>
          <w:trHeight w:val="566"/>
        </w:trPr>
        <w:tc>
          <w:tcPr>
            <w:tcW w:w="2325" w:type="dxa"/>
            <w:vMerge/>
            <w:tcBorders>
              <w:left w:val="single" w:sz="4" w:space="0" w:color="000000"/>
              <w:right w:val="single" w:sz="4" w:space="0" w:color="000000"/>
            </w:tcBorders>
          </w:tcPr>
          <w:p w14:paraId="35D72D65" w14:textId="77777777" w:rsidR="003C50DA" w:rsidRPr="003C50DA" w:rsidRDefault="003C50DA" w:rsidP="003C50DA">
            <w:pPr>
              <w:ind w:left="67" w:right="51"/>
              <w:rPr>
                <w:rFonts w:ascii="Times New Roman" w:hAnsi="Times New Roman" w:cs="Times New Roman"/>
                <w:sz w:val="24"/>
                <w:szCs w:val="24"/>
              </w:rPr>
            </w:pPr>
          </w:p>
        </w:tc>
        <w:tc>
          <w:tcPr>
            <w:tcW w:w="7158" w:type="dxa"/>
            <w:tcBorders>
              <w:top w:val="single" w:sz="4" w:space="0" w:color="000000"/>
              <w:left w:val="single" w:sz="4" w:space="0" w:color="000000"/>
              <w:bottom w:val="single" w:sz="4" w:space="0" w:color="000000"/>
              <w:right w:val="single" w:sz="4" w:space="0" w:color="000000"/>
            </w:tcBorders>
          </w:tcPr>
          <w:p w14:paraId="1AF55276" w14:textId="65023074" w:rsidR="003C50DA" w:rsidRPr="003C50DA" w:rsidRDefault="003C50DA" w:rsidP="003C50DA">
            <w:pPr>
              <w:suppressAutoHyphens/>
              <w:ind w:left="67" w:right="51"/>
              <w:jc w:val="both"/>
              <w:rPr>
                <w:rFonts w:ascii="Times New Roman" w:hAnsi="Times New Roman" w:cs="Times New Roman"/>
                <w:sz w:val="24"/>
                <w:szCs w:val="24"/>
              </w:rPr>
            </w:pPr>
            <w:r w:rsidRPr="003C50DA">
              <w:rPr>
                <w:rFonts w:ascii="Times New Roman" w:hAnsi="Times New Roman" w:cs="Times New Roman"/>
                <w:sz w:val="24"/>
                <w:szCs w:val="24"/>
              </w:rPr>
              <w:t>ПК 1.3. Выполнять работы по предупреждению аварий и обеспечению газовой безопасности на опасных производственных объектах</w:t>
            </w:r>
          </w:p>
        </w:tc>
      </w:tr>
      <w:tr w:rsidR="003C50DA" w:rsidRPr="003C50DA" w14:paraId="08C09685" w14:textId="77777777" w:rsidTr="003C50DA">
        <w:trPr>
          <w:trHeight w:val="566"/>
        </w:trPr>
        <w:tc>
          <w:tcPr>
            <w:tcW w:w="2325" w:type="dxa"/>
            <w:vMerge/>
            <w:tcBorders>
              <w:left w:val="single" w:sz="4" w:space="0" w:color="000000"/>
              <w:right w:val="single" w:sz="4" w:space="0" w:color="000000"/>
            </w:tcBorders>
          </w:tcPr>
          <w:p w14:paraId="67370ACA" w14:textId="77777777" w:rsidR="003C50DA" w:rsidRPr="003C50DA" w:rsidRDefault="003C50DA" w:rsidP="003C50DA">
            <w:pPr>
              <w:ind w:left="67" w:right="51"/>
              <w:rPr>
                <w:rFonts w:ascii="Times New Roman" w:hAnsi="Times New Roman" w:cs="Times New Roman"/>
                <w:sz w:val="24"/>
                <w:szCs w:val="24"/>
              </w:rPr>
            </w:pPr>
          </w:p>
        </w:tc>
        <w:tc>
          <w:tcPr>
            <w:tcW w:w="7158" w:type="dxa"/>
            <w:tcBorders>
              <w:top w:val="single" w:sz="4" w:space="0" w:color="000000"/>
              <w:left w:val="single" w:sz="4" w:space="0" w:color="000000"/>
              <w:bottom w:val="single" w:sz="4" w:space="0" w:color="000000"/>
              <w:right w:val="single" w:sz="4" w:space="0" w:color="000000"/>
            </w:tcBorders>
          </w:tcPr>
          <w:p w14:paraId="45A5E7F6" w14:textId="54C332D9" w:rsidR="003C50DA" w:rsidRPr="003C50DA" w:rsidRDefault="003C50DA" w:rsidP="003C50DA">
            <w:pPr>
              <w:suppressAutoHyphens/>
              <w:ind w:left="67" w:right="51"/>
              <w:jc w:val="both"/>
              <w:rPr>
                <w:rFonts w:ascii="Times New Roman" w:hAnsi="Times New Roman" w:cs="Times New Roman"/>
                <w:sz w:val="24"/>
                <w:szCs w:val="24"/>
              </w:rPr>
            </w:pPr>
            <w:r w:rsidRPr="003C50DA">
              <w:rPr>
                <w:rFonts w:ascii="Times New Roman" w:hAnsi="Times New Roman" w:cs="Times New Roman"/>
                <w:sz w:val="24"/>
                <w:szCs w:val="24"/>
              </w:rPr>
              <w:t>ПК 1.4. Обеспечивать безопасность при выполнении аварийно-спасательных работ на этапах тушения пожара.</w:t>
            </w:r>
          </w:p>
        </w:tc>
      </w:tr>
      <w:tr w:rsidR="003C50DA" w:rsidRPr="003C50DA" w14:paraId="4B4D56E4" w14:textId="77777777" w:rsidTr="003C50DA">
        <w:trPr>
          <w:trHeight w:val="70"/>
        </w:trPr>
        <w:tc>
          <w:tcPr>
            <w:tcW w:w="2325" w:type="dxa"/>
            <w:vMerge/>
            <w:tcBorders>
              <w:left w:val="single" w:sz="4" w:space="0" w:color="000000"/>
              <w:right w:val="single" w:sz="4" w:space="0" w:color="000000"/>
            </w:tcBorders>
          </w:tcPr>
          <w:p w14:paraId="771F034F" w14:textId="77777777" w:rsidR="003C50DA" w:rsidRPr="003C50DA" w:rsidRDefault="003C50DA" w:rsidP="003C50DA">
            <w:pPr>
              <w:ind w:left="67" w:right="51"/>
              <w:rPr>
                <w:rFonts w:ascii="Times New Roman" w:hAnsi="Times New Roman" w:cs="Times New Roman"/>
                <w:sz w:val="24"/>
                <w:szCs w:val="24"/>
              </w:rPr>
            </w:pPr>
          </w:p>
        </w:tc>
        <w:tc>
          <w:tcPr>
            <w:tcW w:w="7158" w:type="dxa"/>
            <w:tcBorders>
              <w:top w:val="single" w:sz="4" w:space="0" w:color="000000"/>
              <w:left w:val="single" w:sz="4" w:space="0" w:color="000000"/>
              <w:bottom w:val="single" w:sz="4" w:space="0" w:color="000000"/>
              <w:right w:val="single" w:sz="4" w:space="0" w:color="000000"/>
            </w:tcBorders>
          </w:tcPr>
          <w:p w14:paraId="7BCEE5A8" w14:textId="03C8B883" w:rsidR="003C50DA" w:rsidRPr="003C50DA" w:rsidRDefault="003C50DA" w:rsidP="003C50DA">
            <w:pPr>
              <w:suppressAutoHyphens/>
              <w:ind w:left="67" w:right="51"/>
              <w:jc w:val="both"/>
              <w:rPr>
                <w:rFonts w:ascii="Times New Roman" w:hAnsi="Times New Roman" w:cs="Times New Roman"/>
                <w:sz w:val="24"/>
                <w:szCs w:val="24"/>
              </w:rPr>
            </w:pPr>
            <w:r w:rsidRPr="003C50DA">
              <w:rPr>
                <w:rFonts w:ascii="Times New Roman" w:hAnsi="Times New Roman" w:cs="Times New Roman"/>
                <w:sz w:val="24"/>
                <w:szCs w:val="24"/>
              </w:rPr>
              <w:t>ПК 1.5. Проводить аварийно-спасательные работы на высоте.</w:t>
            </w:r>
          </w:p>
        </w:tc>
      </w:tr>
      <w:tr w:rsidR="003C50DA" w:rsidRPr="003C50DA" w14:paraId="4B64784B" w14:textId="77777777" w:rsidTr="003C50DA">
        <w:trPr>
          <w:trHeight w:val="287"/>
        </w:trPr>
        <w:tc>
          <w:tcPr>
            <w:tcW w:w="2325" w:type="dxa"/>
            <w:vMerge/>
            <w:tcBorders>
              <w:left w:val="single" w:sz="4" w:space="0" w:color="000000"/>
              <w:right w:val="single" w:sz="4" w:space="0" w:color="000000"/>
            </w:tcBorders>
          </w:tcPr>
          <w:p w14:paraId="32945E04" w14:textId="77777777" w:rsidR="003C50DA" w:rsidRPr="003C50DA" w:rsidRDefault="003C50DA" w:rsidP="003C50DA">
            <w:pPr>
              <w:ind w:left="67" w:right="51"/>
              <w:rPr>
                <w:rFonts w:ascii="Times New Roman" w:hAnsi="Times New Roman" w:cs="Times New Roman"/>
                <w:sz w:val="24"/>
                <w:szCs w:val="24"/>
              </w:rPr>
            </w:pPr>
          </w:p>
        </w:tc>
        <w:tc>
          <w:tcPr>
            <w:tcW w:w="7158" w:type="dxa"/>
            <w:tcBorders>
              <w:top w:val="single" w:sz="4" w:space="0" w:color="000000"/>
              <w:left w:val="single" w:sz="4" w:space="0" w:color="000000"/>
              <w:bottom w:val="single" w:sz="4" w:space="0" w:color="000000"/>
              <w:right w:val="single" w:sz="4" w:space="0" w:color="000000"/>
            </w:tcBorders>
          </w:tcPr>
          <w:p w14:paraId="00E77AF3" w14:textId="0DC61A9B" w:rsidR="003C50DA" w:rsidRPr="003C50DA" w:rsidRDefault="003C50DA" w:rsidP="003C50DA">
            <w:pPr>
              <w:suppressAutoHyphens/>
              <w:ind w:left="67" w:right="51"/>
              <w:jc w:val="both"/>
              <w:rPr>
                <w:rFonts w:ascii="Times New Roman" w:hAnsi="Times New Roman" w:cs="Times New Roman"/>
                <w:sz w:val="24"/>
                <w:szCs w:val="24"/>
              </w:rPr>
            </w:pPr>
            <w:r w:rsidRPr="003C50DA">
              <w:rPr>
                <w:rFonts w:ascii="Times New Roman" w:hAnsi="Times New Roman" w:cs="Times New Roman"/>
                <w:sz w:val="24"/>
                <w:szCs w:val="24"/>
              </w:rPr>
              <w:t>ПК 1.6. Выполнять действия на этапах тушения пожара.</w:t>
            </w:r>
          </w:p>
        </w:tc>
      </w:tr>
      <w:tr w:rsidR="003C50DA" w:rsidRPr="003C50DA" w14:paraId="08399571" w14:textId="77777777" w:rsidTr="003C50DA">
        <w:trPr>
          <w:trHeight w:val="566"/>
        </w:trPr>
        <w:tc>
          <w:tcPr>
            <w:tcW w:w="2325" w:type="dxa"/>
            <w:vMerge/>
            <w:tcBorders>
              <w:left w:val="single" w:sz="4" w:space="0" w:color="000000"/>
              <w:right w:val="single" w:sz="4" w:space="0" w:color="000000"/>
            </w:tcBorders>
          </w:tcPr>
          <w:p w14:paraId="7B45BE5F" w14:textId="77777777" w:rsidR="003C50DA" w:rsidRPr="003C50DA" w:rsidRDefault="003C50DA" w:rsidP="003C50DA">
            <w:pPr>
              <w:ind w:left="67" w:right="51"/>
              <w:rPr>
                <w:rFonts w:ascii="Times New Roman" w:hAnsi="Times New Roman" w:cs="Times New Roman"/>
                <w:sz w:val="24"/>
                <w:szCs w:val="24"/>
              </w:rPr>
            </w:pPr>
          </w:p>
        </w:tc>
        <w:tc>
          <w:tcPr>
            <w:tcW w:w="7158" w:type="dxa"/>
            <w:tcBorders>
              <w:top w:val="single" w:sz="4" w:space="0" w:color="000000"/>
              <w:left w:val="single" w:sz="4" w:space="0" w:color="000000"/>
              <w:bottom w:val="single" w:sz="4" w:space="0" w:color="000000"/>
              <w:right w:val="single" w:sz="4" w:space="0" w:color="000000"/>
            </w:tcBorders>
          </w:tcPr>
          <w:p w14:paraId="3DA5444A" w14:textId="304559BE" w:rsidR="003C50DA" w:rsidRPr="003C50DA" w:rsidRDefault="003C50DA" w:rsidP="003C50DA">
            <w:pPr>
              <w:suppressAutoHyphens/>
              <w:ind w:left="67" w:right="51"/>
              <w:jc w:val="both"/>
              <w:rPr>
                <w:rFonts w:ascii="Times New Roman" w:hAnsi="Times New Roman" w:cs="Times New Roman"/>
                <w:sz w:val="24"/>
                <w:szCs w:val="24"/>
              </w:rPr>
            </w:pPr>
            <w:r w:rsidRPr="003C50DA">
              <w:rPr>
                <w:rFonts w:ascii="Times New Roman" w:hAnsi="Times New Roman" w:cs="Times New Roman"/>
                <w:sz w:val="24"/>
                <w:szCs w:val="24"/>
              </w:rPr>
              <w:t>ПК 1.7. Проводить аварийно-спасательные работы при локализации и ликвидации последствий чрезвычайных ситуаций.</w:t>
            </w:r>
          </w:p>
        </w:tc>
      </w:tr>
      <w:tr w:rsidR="003C50DA" w:rsidRPr="003C50DA" w14:paraId="58C67B3E" w14:textId="77777777" w:rsidTr="003C50DA">
        <w:trPr>
          <w:trHeight w:val="295"/>
        </w:trPr>
        <w:tc>
          <w:tcPr>
            <w:tcW w:w="2325" w:type="dxa"/>
            <w:vMerge/>
            <w:tcBorders>
              <w:left w:val="single" w:sz="4" w:space="0" w:color="000000"/>
              <w:right w:val="single" w:sz="4" w:space="0" w:color="000000"/>
            </w:tcBorders>
          </w:tcPr>
          <w:p w14:paraId="546A925E" w14:textId="77777777" w:rsidR="003C50DA" w:rsidRPr="003C50DA" w:rsidRDefault="003C50DA" w:rsidP="003C50DA">
            <w:pPr>
              <w:ind w:left="67" w:right="51"/>
              <w:rPr>
                <w:rFonts w:ascii="Times New Roman" w:hAnsi="Times New Roman" w:cs="Times New Roman"/>
                <w:sz w:val="24"/>
                <w:szCs w:val="24"/>
              </w:rPr>
            </w:pPr>
          </w:p>
        </w:tc>
        <w:tc>
          <w:tcPr>
            <w:tcW w:w="7158" w:type="dxa"/>
            <w:tcBorders>
              <w:top w:val="single" w:sz="4" w:space="0" w:color="000000"/>
              <w:left w:val="single" w:sz="4" w:space="0" w:color="000000"/>
              <w:bottom w:val="single" w:sz="4" w:space="0" w:color="000000"/>
              <w:right w:val="single" w:sz="4" w:space="0" w:color="000000"/>
            </w:tcBorders>
          </w:tcPr>
          <w:p w14:paraId="177E065A" w14:textId="5D4EAFEE" w:rsidR="003C50DA" w:rsidRPr="003C50DA" w:rsidRDefault="003C50DA" w:rsidP="003C50DA">
            <w:pPr>
              <w:suppressAutoHyphens/>
              <w:ind w:left="67" w:right="51"/>
              <w:jc w:val="both"/>
              <w:rPr>
                <w:rFonts w:ascii="Times New Roman" w:hAnsi="Times New Roman" w:cs="Times New Roman"/>
                <w:sz w:val="24"/>
                <w:szCs w:val="24"/>
              </w:rPr>
            </w:pPr>
            <w:r w:rsidRPr="003C50DA">
              <w:rPr>
                <w:rFonts w:ascii="Times New Roman" w:hAnsi="Times New Roman" w:cs="Times New Roman"/>
                <w:sz w:val="24"/>
                <w:szCs w:val="24"/>
              </w:rPr>
              <w:t>ПК 1.8. Проводить аварийно-спасательные работы при локализации и ликвидации проливов или выбросов опасных химических веществ</w:t>
            </w:r>
          </w:p>
        </w:tc>
      </w:tr>
      <w:tr w:rsidR="003C50DA" w:rsidRPr="003C50DA" w14:paraId="512E20B3" w14:textId="77777777" w:rsidTr="003C50DA">
        <w:trPr>
          <w:trHeight w:val="566"/>
        </w:trPr>
        <w:tc>
          <w:tcPr>
            <w:tcW w:w="2325" w:type="dxa"/>
            <w:vMerge/>
            <w:tcBorders>
              <w:left w:val="single" w:sz="4" w:space="0" w:color="000000"/>
              <w:bottom w:val="single" w:sz="4" w:space="0" w:color="auto"/>
              <w:right w:val="single" w:sz="4" w:space="0" w:color="000000"/>
            </w:tcBorders>
          </w:tcPr>
          <w:p w14:paraId="40A75A17" w14:textId="77777777" w:rsidR="003C50DA" w:rsidRPr="003C50DA" w:rsidRDefault="003C50DA" w:rsidP="003C50DA">
            <w:pPr>
              <w:ind w:left="67" w:right="51"/>
              <w:rPr>
                <w:rFonts w:ascii="Times New Roman" w:hAnsi="Times New Roman" w:cs="Times New Roman"/>
                <w:sz w:val="24"/>
                <w:szCs w:val="24"/>
              </w:rPr>
            </w:pPr>
          </w:p>
        </w:tc>
        <w:tc>
          <w:tcPr>
            <w:tcW w:w="7158" w:type="dxa"/>
            <w:tcBorders>
              <w:top w:val="single" w:sz="4" w:space="0" w:color="000000"/>
              <w:left w:val="single" w:sz="4" w:space="0" w:color="000000"/>
              <w:bottom w:val="single" w:sz="4" w:space="0" w:color="auto"/>
              <w:right w:val="single" w:sz="4" w:space="0" w:color="000000"/>
            </w:tcBorders>
          </w:tcPr>
          <w:p w14:paraId="6F37F7E6" w14:textId="5CFF0CC5" w:rsidR="003C50DA" w:rsidRPr="003C50DA" w:rsidRDefault="003C50DA" w:rsidP="003C50DA">
            <w:pPr>
              <w:suppressAutoHyphens/>
              <w:ind w:left="67" w:right="51"/>
              <w:jc w:val="both"/>
              <w:rPr>
                <w:rFonts w:ascii="Times New Roman" w:hAnsi="Times New Roman" w:cs="Times New Roman"/>
                <w:sz w:val="24"/>
                <w:szCs w:val="24"/>
              </w:rPr>
            </w:pPr>
            <w:r w:rsidRPr="003C50DA">
              <w:rPr>
                <w:rFonts w:ascii="Times New Roman" w:hAnsi="Times New Roman" w:cs="Times New Roman"/>
                <w:sz w:val="24"/>
                <w:szCs w:val="24"/>
              </w:rPr>
              <w:t>ПК 1.9. Осуществлять поиск пострадавших, оказание им первой помощи и психологической поддержки в зонах чрезвычайных ситуаций.</w:t>
            </w:r>
          </w:p>
        </w:tc>
      </w:tr>
      <w:tr w:rsidR="00BF176D" w:rsidRPr="003C50DA" w14:paraId="7D465CAC" w14:textId="77777777" w:rsidTr="003C50DA">
        <w:trPr>
          <w:trHeight w:val="86"/>
        </w:trPr>
        <w:tc>
          <w:tcPr>
            <w:tcW w:w="2325" w:type="dxa"/>
            <w:vMerge w:val="restart"/>
            <w:tcBorders>
              <w:top w:val="single" w:sz="4" w:space="0" w:color="auto"/>
              <w:left w:val="single" w:sz="4" w:space="0" w:color="auto"/>
              <w:bottom w:val="single" w:sz="4" w:space="0" w:color="auto"/>
              <w:right w:val="single" w:sz="4" w:space="0" w:color="auto"/>
            </w:tcBorders>
          </w:tcPr>
          <w:p w14:paraId="6FCB2723" w14:textId="1E7E7EAA" w:rsidR="00BF176D" w:rsidRPr="003C50DA" w:rsidRDefault="00BF176D" w:rsidP="003C50DA">
            <w:pPr>
              <w:ind w:left="67" w:right="51"/>
              <w:rPr>
                <w:rFonts w:ascii="Times New Roman" w:hAnsi="Times New Roman" w:cs="Times New Roman"/>
                <w:sz w:val="24"/>
                <w:szCs w:val="24"/>
              </w:rPr>
            </w:pPr>
            <w:r w:rsidRPr="003C50DA">
              <w:rPr>
                <w:rFonts w:ascii="Times New Roman" w:hAnsi="Times New Roman" w:cs="Times New Roman"/>
                <w:sz w:val="24"/>
                <w:szCs w:val="24"/>
              </w:rPr>
              <w:t>организация работ в составе аварийно-спасательных подразделений в чрезвычайных ситуациях (по выбору)</w:t>
            </w:r>
          </w:p>
        </w:tc>
        <w:tc>
          <w:tcPr>
            <w:tcW w:w="7158" w:type="dxa"/>
            <w:tcBorders>
              <w:top w:val="single" w:sz="4" w:space="0" w:color="auto"/>
              <w:left w:val="single" w:sz="4" w:space="0" w:color="auto"/>
              <w:bottom w:val="single" w:sz="4" w:space="0" w:color="auto"/>
              <w:right w:val="single" w:sz="4" w:space="0" w:color="auto"/>
            </w:tcBorders>
          </w:tcPr>
          <w:p w14:paraId="5FA94EF1" w14:textId="72BC7D03" w:rsidR="00BF176D" w:rsidRPr="003C50DA" w:rsidRDefault="00BF176D" w:rsidP="003C50DA">
            <w:pPr>
              <w:suppressAutoHyphens/>
              <w:ind w:left="67" w:right="51"/>
              <w:jc w:val="both"/>
              <w:rPr>
                <w:rFonts w:ascii="Times New Roman" w:hAnsi="Times New Roman" w:cs="Times New Roman"/>
                <w:sz w:val="24"/>
                <w:szCs w:val="24"/>
              </w:rPr>
            </w:pPr>
            <w:r w:rsidRPr="003C50DA">
              <w:rPr>
                <w:rFonts w:ascii="Times New Roman" w:hAnsi="Times New Roman" w:cs="Times New Roman"/>
                <w:sz w:val="24"/>
                <w:szCs w:val="24"/>
              </w:rPr>
              <w:t xml:space="preserve">ПК 2.1. Организовывать несение службы в аварийно-спасательных и пожарно-спасательных подразделениях. </w:t>
            </w:r>
          </w:p>
        </w:tc>
      </w:tr>
      <w:tr w:rsidR="00BF176D" w:rsidRPr="003C50DA" w14:paraId="4F4487A9" w14:textId="77777777" w:rsidTr="003C50DA">
        <w:trPr>
          <w:trHeight w:val="236"/>
        </w:trPr>
        <w:tc>
          <w:tcPr>
            <w:tcW w:w="2325" w:type="dxa"/>
            <w:vMerge/>
            <w:tcBorders>
              <w:top w:val="single" w:sz="4" w:space="0" w:color="auto"/>
              <w:left w:val="single" w:sz="4" w:space="0" w:color="auto"/>
              <w:bottom w:val="single" w:sz="4" w:space="0" w:color="auto"/>
              <w:right w:val="single" w:sz="4" w:space="0" w:color="auto"/>
            </w:tcBorders>
          </w:tcPr>
          <w:p w14:paraId="0F5E2C9F" w14:textId="77777777" w:rsidR="00BF176D" w:rsidRPr="003C50DA" w:rsidRDefault="00BF176D" w:rsidP="003C50DA">
            <w:pPr>
              <w:ind w:left="67" w:right="51"/>
              <w:rPr>
                <w:rFonts w:ascii="Times New Roman" w:hAnsi="Times New Roman" w:cs="Times New Roman"/>
                <w:sz w:val="24"/>
                <w:szCs w:val="24"/>
              </w:rPr>
            </w:pPr>
          </w:p>
        </w:tc>
        <w:tc>
          <w:tcPr>
            <w:tcW w:w="7158" w:type="dxa"/>
            <w:tcBorders>
              <w:top w:val="single" w:sz="4" w:space="0" w:color="auto"/>
              <w:left w:val="single" w:sz="4" w:space="0" w:color="auto"/>
              <w:bottom w:val="single" w:sz="4" w:space="0" w:color="auto"/>
              <w:right w:val="single" w:sz="4" w:space="0" w:color="auto"/>
            </w:tcBorders>
          </w:tcPr>
          <w:p w14:paraId="2AE2863C" w14:textId="7EEBD16B" w:rsidR="00BF176D" w:rsidRPr="003C50DA" w:rsidRDefault="00BF176D" w:rsidP="003C50DA">
            <w:pPr>
              <w:suppressAutoHyphens/>
              <w:ind w:left="67" w:right="51"/>
              <w:jc w:val="both"/>
              <w:rPr>
                <w:rFonts w:ascii="Times New Roman" w:hAnsi="Times New Roman" w:cs="Times New Roman"/>
                <w:sz w:val="24"/>
                <w:szCs w:val="24"/>
              </w:rPr>
            </w:pPr>
            <w:r w:rsidRPr="003C50DA">
              <w:rPr>
                <w:rFonts w:ascii="Times New Roman" w:hAnsi="Times New Roman" w:cs="Times New Roman"/>
                <w:sz w:val="24"/>
                <w:szCs w:val="24"/>
              </w:rPr>
              <w:t>ПК 2.2. Устранять неисправности аварийно-спасательных средств и автотранспорта, не требующих специального оборудования.</w:t>
            </w:r>
          </w:p>
        </w:tc>
      </w:tr>
      <w:tr w:rsidR="00BF176D" w:rsidRPr="003C50DA" w14:paraId="30AF018F" w14:textId="77777777" w:rsidTr="003C50DA">
        <w:trPr>
          <w:trHeight w:val="236"/>
        </w:trPr>
        <w:tc>
          <w:tcPr>
            <w:tcW w:w="2325" w:type="dxa"/>
            <w:vMerge/>
            <w:tcBorders>
              <w:top w:val="single" w:sz="4" w:space="0" w:color="auto"/>
              <w:left w:val="single" w:sz="4" w:space="0" w:color="auto"/>
              <w:bottom w:val="single" w:sz="4" w:space="0" w:color="auto"/>
              <w:right w:val="single" w:sz="4" w:space="0" w:color="auto"/>
            </w:tcBorders>
          </w:tcPr>
          <w:p w14:paraId="458999C9" w14:textId="77777777" w:rsidR="00BF176D" w:rsidRPr="003C50DA" w:rsidRDefault="00BF176D" w:rsidP="003C50DA">
            <w:pPr>
              <w:ind w:left="67" w:right="51"/>
              <w:rPr>
                <w:rFonts w:ascii="Times New Roman" w:hAnsi="Times New Roman" w:cs="Times New Roman"/>
                <w:sz w:val="24"/>
                <w:szCs w:val="24"/>
              </w:rPr>
            </w:pPr>
          </w:p>
        </w:tc>
        <w:tc>
          <w:tcPr>
            <w:tcW w:w="7158" w:type="dxa"/>
            <w:tcBorders>
              <w:top w:val="single" w:sz="4" w:space="0" w:color="auto"/>
              <w:left w:val="single" w:sz="4" w:space="0" w:color="auto"/>
              <w:bottom w:val="single" w:sz="4" w:space="0" w:color="auto"/>
              <w:right w:val="single" w:sz="4" w:space="0" w:color="auto"/>
            </w:tcBorders>
          </w:tcPr>
          <w:p w14:paraId="4ADD8E75" w14:textId="4BC1F7E8" w:rsidR="00BF176D" w:rsidRPr="003C50DA" w:rsidRDefault="00BF176D" w:rsidP="003C50DA">
            <w:pPr>
              <w:suppressAutoHyphens/>
              <w:ind w:left="67" w:right="51"/>
              <w:jc w:val="both"/>
              <w:rPr>
                <w:rFonts w:ascii="Times New Roman" w:hAnsi="Times New Roman" w:cs="Times New Roman"/>
                <w:sz w:val="24"/>
                <w:szCs w:val="24"/>
              </w:rPr>
            </w:pPr>
            <w:r w:rsidRPr="003C50DA">
              <w:rPr>
                <w:rFonts w:ascii="Times New Roman" w:hAnsi="Times New Roman" w:cs="Times New Roman"/>
                <w:sz w:val="24"/>
                <w:szCs w:val="24"/>
              </w:rPr>
              <w:t>ПК 2.3. Осуществлять техническую эксплуатацию и безопасное применение аварийно-спасательного, пожарного оборудования (техники), беспилотных авиационных систем и робототехники.</w:t>
            </w:r>
          </w:p>
        </w:tc>
      </w:tr>
      <w:tr w:rsidR="00BF176D" w:rsidRPr="003C50DA" w14:paraId="5C1C5751" w14:textId="77777777" w:rsidTr="003C50DA">
        <w:trPr>
          <w:trHeight w:val="586"/>
        </w:trPr>
        <w:tc>
          <w:tcPr>
            <w:tcW w:w="2325" w:type="dxa"/>
            <w:vMerge/>
            <w:tcBorders>
              <w:top w:val="single" w:sz="4" w:space="0" w:color="auto"/>
              <w:left w:val="single" w:sz="4" w:space="0" w:color="auto"/>
              <w:bottom w:val="single" w:sz="4" w:space="0" w:color="auto"/>
              <w:right w:val="single" w:sz="4" w:space="0" w:color="auto"/>
            </w:tcBorders>
          </w:tcPr>
          <w:p w14:paraId="17C003AD" w14:textId="77777777" w:rsidR="00BF176D" w:rsidRPr="003C50DA" w:rsidRDefault="00BF176D" w:rsidP="003C50DA">
            <w:pPr>
              <w:ind w:left="67" w:right="51"/>
              <w:rPr>
                <w:rFonts w:ascii="Times New Roman" w:hAnsi="Times New Roman" w:cs="Times New Roman"/>
                <w:sz w:val="24"/>
                <w:szCs w:val="24"/>
              </w:rPr>
            </w:pPr>
          </w:p>
        </w:tc>
        <w:tc>
          <w:tcPr>
            <w:tcW w:w="7158" w:type="dxa"/>
            <w:tcBorders>
              <w:top w:val="single" w:sz="4" w:space="0" w:color="auto"/>
              <w:left w:val="single" w:sz="4" w:space="0" w:color="auto"/>
              <w:right w:val="single" w:sz="4" w:space="0" w:color="auto"/>
            </w:tcBorders>
          </w:tcPr>
          <w:p w14:paraId="3C59CD0E" w14:textId="21DB5922" w:rsidR="00BF176D" w:rsidRPr="003C50DA" w:rsidRDefault="00BF176D" w:rsidP="003C50DA">
            <w:pPr>
              <w:suppressAutoHyphens/>
              <w:ind w:left="67" w:right="51"/>
              <w:jc w:val="both"/>
              <w:rPr>
                <w:rFonts w:ascii="Times New Roman" w:hAnsi="Times New Roman" w:cs="Times New Roman"/>
                <w:sz w:val="24"/>
                <w:szCs w:val="24"/>
              </w:rPr>
            </w:pPr>
            <w:r w:rsidRPr="003C50DA">
              <w:rPr>
                <w:rFonts w:ascii="Times New Roman" w:hAnsi="Times New Roman" w:cs="Times New Roman"/>
                <w:sz w:val="24"/>
                <w:szCs w:val="24"/>
              </w:rPr>
              <w:t>ПК 2.4. Управлять силами и средствами на этапах тушения пожара.</w:t>
            </w:r>
          </w:p>
        </w:tc>
      </w:tr>
      <w:tr w:rsidR="00BF176D" w:rsidRPr="003C50DA" w14:paraId="70E8F265" w14:textId="77777777" w:rsidTr="003C50DA">
        <w:trPr>
          <w:trHeight w:val="236"/>
        </w:trPr>
        <w:tc>
          <w:tcPr>
            <w:tcW w:w="2325" w:type="dxa"/>
            <w:vMerge/>
            <w:tcBorders>
              <w:top w:val="single" w:sz="4" w:space="0" w:color="auto"/>
              <w:left w:val="single" w:sz="4" w:space="0" w:color="auto"/>
              <w:bottom w:val="single" w:sz="4" w:space="0" w:color="auto"/>
              <w:right w:val="single" w:sz="4" w:space="0" w:color="auto"/>
            </w:tcBorders>
          </w:tcPr>
          <w:p w14:paraId="01094263" w14:textId="77777777" w:rsidR="00BF176D" w:rsidRPr="003C50DA" w:rsidRDefault="00BF176D" w:rsidP="003C50DA">
            <w:pPr>
              <w:ind w:left="67" w:right="51"/>
              <w:rPr>
                <w:rFonts w:ascii="Times New Roman" w:hAnsi="Times New Roman" w:cs="Times New Roman"/>
                <w:sz w:val="24"/>
                <w:szCs w:val="24"/>
              </w:rPr>
            </w:pPr>
          </w:p>
        </w:tc>
        <w:tc>
          <w:tcPr>
            <w:tcW w:w="7158" w:type="dxa"/>
            <w:tcBorders>
              <w:top w:val="single" w:sz="4" w:space="0" w:color="auto"/>
              <w:left w:val="single" w:sz="4" w:space="0" w:color="auto"/>
              <w:bottom w:val="single" w:sz="4" w:space="0" w:color="auto"/>
              <w:right w:val="single" w:sz="4" w:space="0" w:color="auto"/>
            </w:tcBorders>
          </w:tcPr>
          <w:p w14:paraId="5B4493DA" w14:textId="67592A7A" w:rsidR="00BF176D" w:rsidRPr="003C50DA" w:rsidRDefault="00BF176D" w:rsidP="003C50DA">
            <w:pPr>
              <w:suppressAutoHyphens/>
              <w:ind w:left="67" w:right="51"/>
              <w:jc w:val="both"/>
              <w:rPr>
                <w:rFonts w:ascii="Times New Roman" w:hAnsi="Times New Roman" w:cs="Times New Roman"/>
                <w:sz w:val="24"/>
                <w:szCs w:val="24"/>
              </w:rPr>
            </w:pPr>
            <w:r w:rsidRPr="003C50DA">
              <w:rPr>
                <w:rFonts w:ascii="Times New Roman" w:hAnsi="Times New Roman" w:cs="Times New Roman"/>
                <w:sz w:val="24"/>
                <w:szCs w:val="24"/>
              </w:rPr>
              <w:t>ПК 2.5. Выполнять аварийно-спасательные и поисковые работы в чрезвычайных ситуациях с использованием беспилотных авиационных систем и робототехники.</w:t>
            </w:r>
          </w:p>
        </w:tc>
      </w:tr>
      <w:tr w:rsidR="00BF176D" w:rsidRPr="003C50DA" w14:paraId="6860D5BA" w14:textId="77777777" w:rsidTr="003C50DA">
        <w:trPr>
          <w:trHeight w:val="822"/>
        </w:trPr>
        <w:tc>
          <w:tcPr>
            <w:tcW w:w="2325" w:type="dxa"/>
            <w:vMerge/>
            <w:tcBorders>
              <w:top w:val="single" w:sz="4" w:space="0" w:color="auto"/>
              <w:left w:val="single" w:sz="4" w:space="0" w:color="auto"/>
              <w:bottom w:val="single" w:sz="4" w:space="0" w:color="auto"/>
              <w:right w:val="single" w:sz="4" w:space="0" w:color="auto"/>
            </w:tcBorders>
          </w:tcPr>
          <w:p w14:paraId="3253A109" w14:textId="77777777" w:rsidR="00BF176D" w:rsidRPr="003C50DA" w:rsidRDefault="00BF176D" w:rsidP="003C50DA">
            <w:pPr>
              <w:ind w:left="67" w:right="51"/>
              <w:rPr>
                <w:rFonts w:ascii="Times New Roman" w:hAnsi="Times New Roman" w:cs="Times New Roman"/>
                <w:sz w:val="24"/>
                <w:szCs w:val="24"/>
              </w:rPr>
            </w:pPr>
          </w:p>
        </w:tc>
        <w:tc>
          <w:tcPr>
            <w:tcW w:w="7158" w:type="dxa"/>
            <w:tcBorders>
              <w:top w:val="single" w:sz="4" w:space="0" w:color="auto"/>
              <w:left w:val="single" w:sz="4" w:space="0" w:color="auto"/>
              <w:bottom w:val="single" w:sz="4" w:space="0" w:color="auto"/>
              <w:right w:val="single" w:sz="4" w:space="0" w:color="auto"/>
            </w:tcBorders>
          </w:tcPr>
          <w:p w14:paraId="4D559C7A" w14:textId="537FFC55" w:rsidR="00BF176D" w:rsidRPr="003C50DA" w:rsidRDefault="00BF176D" w:rsidP="003C50DA">
            <w:pPr>
              <w:suppressAutoHyphens/>
              <w:ind w:left="67" w:right="51"/>
              <w:jc w:val="both"/>
              <w:rPr>
                <w:rFonts w:ascii="Times New Roman" w:hAnsi="Times New Roman" w:cs="Times New Roman"/>
                <w:sz w:val="24"/>
                <w:szCs w:val="24"/>
              </w:rPr>
            </w:pPr>
            <w:r w:rsidRPr="003C50DA">
              <w:rPr>
                <w:rFonts w:ascii="Times New Roman" w:hAnsi="Times New Roman" w:cs="Times New Roman"/>
                <w:sz w:val="24"/>
                <w:szCs w:val="24"/>
              </w:rPr>
              <w:t>ПК 2.6. Проводить поисково-спасательные работы при локализации и ликвидации последствий чрезвычайных ситуаций</w:t>
            </w:r>
          </w:p>
        </w:tc>
      </w:tr>
      <w:tr w:rsidR="00BF176D" w:rsidRPr="003C50DA" w14:paraId="01BBD37D" w14:textId="77777777" w:rsidTr="003C50DA">
        <w:trPr>
          <w:trHeight w:val="70"/>
        </w:trPr>
        <w:tc>
          <w:tcPr>
            <w:tcW w:w="2325" w:type="dxa"/>
            <w:vMerge/>
            <w:tcBorders>
              <w:top w:val="single" w:sz="4" w:space="0" w:color="auto"/>
              <w:left w:val="single" w:sz="4" w:space="0" w:color="auto"/>
              <w:bottom w:val="single" w:sz="4" w:space="0" w:color="auto"/>
              <w:right w:val="single" w:sz="4" w:space="0" w:color="auto"/>
            </w:tcBorders>
          </w:tcPr>
          <w:p w14:paraId="7AC03C1A" w14:textId="77777777" w:rsidR="00BF176D" w:rsidRPr="003C50DA" w:rsidRDefault="00BF176D" w:rsidP="003C50DA">
            <w:pPr>
              <w:ind w:left="67" w:right="51"/>
              <w:rPr>
                <w:rFonts w:ascii="Times New Roman" w:hAnsi="Times New Roman" w:cs="Times New Roman"/>
                <w:sz w:val="24"/>
                <w:szCs w:val="24"/>
              </w:rPr>
            </w:pPr>
          </w:p>
        </w:tc>
        <w:tc>
          <w:tcPr>
            <w:tcW w:w="7158" w:type="dxa"/>
            <w:tcBorders>
              <w:top w:val="single" w:sz="4" w:space="0" w:color="auto"/>
              <w:left w:val="single" w:sz="4" w:space="0" w:color="auto"/>
              <w:right w:val="single" w:sz="4" w:space="0" w:color="auto"/>
            </w:tcBorders>
          </w:tcPr>
          <w:p w14:paraId="3BCEA5CF" w14:textId="64E8CD65" w:rsidR="00BF176D" w:rsidRPr="003C50DA" w:rsidRDefault="00BF176D" w:rsidP="003C50DA">
            <w:pPr>
              <w:suppressAutoHyphens/>
              <w:ind w:left="67" w:right="51"/>
              <w:jc w:val="both"/>
              <w:rPr>
                <w:rFonts w:ascii="Times New Roman" w:hAnsi="Times New Roman" w:cs="Times New Roman"/>
                <w:sz w:val="24"/>
                <w:szCs w:val="24"/>
              </w:rPr>
            </w:pPr>
            <w:r w:rsidRPr="003C50DA">
              <w:rPr>
                <w:rFonts w:ascii="Times New Roman" w:hAnsi="Times New Roman" w:cs="Times New Roman"/>
                <w:sz w:val="24"/>
                <w:szCs w:val="24"/>
              </w:rPr>
              <w:t>ПК 2.7. Обеспечивать выживание и жизнеобеспечение личного состава и пострадавших в различных чрезвычайных ситуациях.</w:t>
            </w:r>
          </w:p>
        </w:tc>
      </w:tr>
      <w:tr w:rsidR="00BF176D" w:rsidRPr="003C50DA" w14:paraId="0D50A543" w14:textId="77777777" w:rsidTr="003C50DA">
        <w:trPr>
          <w:trHeight w:val="118"/>
        </w:trPr>
        <w:tc>
          <w:tcPr>
            <w:tcW w:w="2325" w:type="dxa"/>
            <w:vMerge/>
            <w:tcBorders>
              <w:top w:val="single" w:sz="4" w:space="0" w:color="auto"/>
              <w:left w:val="single" w:sz="4" w:space="0" w:color="auto"/>
              <w:bottom w:val="single" w:sz="4" w:space="0" w:color="auto"/>
              <w:right w:val="single" w:sz="4" w:space="0" w:color="auto"/>
            </w:tcBorders>
          </w:tcPr>
          <w:p w14:paraId="13152C66" w14:textId="77777777" w:rsidR="00BF176D" w:rsidRPr="003C50DA" w:rsidRDefault="00BF176D" w:rsidP="003C50DA">
            <w:pPr>
              <w:ind w:left="67" w:right="51"/>
              <w:rPr>
                <w:rFonts w:ascii="Times New Roman" w:hAnsi="Times New Roman" w:cs="Times New Roman"/>
                <w:sz w:val="24"/>
                <w:szCs w:val="24"/>
              </w:rPr>
            </w:pPr>
          </w:p>
        </w:tc>
        <w:tc>
          <w:tcPr>
            <w:tcW w:w="7158" w:type="dxa"/>
            <w:tcBorders>
              <w:top w:val="single" w:sz="4" w:space="0" w:color="auto"/>
              <w:left w:val="single" w:sz="4" w:space="0" w:color="auto"/>
              <w:bottom w:val="single" w:sz="4" w:space="0" w:color="auto"/>
              <w:right w:val="single" w:sz="4" w:space="0" w:color="auto"/>
            </w:tcBorders>
          </w:tcPr>
          <w:p w14:paraId="2E54FBE7" w14:textId="14102F9C" w:rsidR="00BF176D" w:rsidRPr="003C50DA" w:rsidRDefault="00BF176D" w:rsidP="003C50DA">
            <w:pPr>
              <w:suppressAutoHyphens/>
              <w:ind w:left="67" w:right="51"/>
              <w:jc w:val="both"/>
              <w:rPr>
                <w:rFonts w:ascii="Times New Roman" w:hAnsi="Times New Roman" w:cs="Times New Roman"/>
                <w:sz w:val="24"/>
                <w:szCs w:val="24"/>
              </w:rPr>
            </w:pPr>
            <w:r w:rsidRPr="003C50DA">
              <w:rPr>
                <w:rFonts w:ascii="Times New Roman" w:hAnsi="Times New Roman" w:cs="Times New Roman"/>
                <w:sz w:val="24"/>
                <w:szCs w:val="24"/>
              </w:rPr>
              <w:t>ПК 2.8. Оказывать первую помощь пострадавшим при чрезвычайных ситуациях.</w:t>
            </w:r>
          </w:p>
        </w:tc>
      </w:tr>
      <w:tr w:rsidR="009B2981" w:rsidRPr="003C50DA" w14:paraId="04A1092B" w14:textId="77777777" w:rsidTr="003C50DA">
        <w:trPr>
          <w:trHeight w:val="86"/>
        </w:trPr>
        <w:tc>
          <w:tcPr>
            <w:tcW w:w="2325" w:type="dxa"/>
            <w:vMerge w:val="restart"/>
            <w:tcBorders>
              <w:top w:val="single" w:sz="4" w:space="0" w:color="auto"/>
              <w:left w:val="single" w:sz="4" w:space="0" w:color="auto"/>
              <w:bottom w:val="single" w:sz="4" w:space="0" w:color="auto"/>
              <w:right w:val="single" w:sz="4" w:space="0" w:color="auto"/>
            </w:tcBorders>
          </w:tcPr>
          <w:p w14:paraId="3A64F1EF" w14:textId="5599E4C6" w:rsidR="009B2981" w:rsidRPr="003C50DA" w:rsidRDefault="009B2981" w:rsidP="003C50DA">
            <w:pPr>
              <w:ind w:left="67" w:right="51"/>
              <w:rPr>
                <w:rFonts w:ascii="Times New Roman" w:hAnsi="Times New Roman" w:cs="Times New Roman"/>
                <w:sz w:val="24"/>
                <w:szCs w:val="24"/>
              </w:rPr>
            </w:pPr>
            <w:r w:rsidRPr="003C50DA">
              <w:rPr>
                <w:rFonts w:ascii="Times New Roman" w:hAnsi="Times New Roman" w:cs="Times New Roman"/>
                <w:sz w:val="24"/>
                <w:szCs w:val="24"/>
              </w:rPr>
              <w:t>проведение основных мероприятий, направленных на выполнение организацией установленных требований по гражданской обороне и защите от чрезвычайных ситуаций (по выбору)</w:t>
            </w:r>
          </w:p>
        </w:tc>
        <w:tc>
          <w:tcPr>
            <w:tcW w:w="7158" w:type="dxa"/>
            <w:tcBorders>
              <w:top w:val="single" w:sz="4" w:space="0" w:color="auto"/>
              <w:left w:val="single" w:sz="4" w:space="0" w:color="auto"/>
              <w:bottom w:val="single" w:sz="4" w:space="0" w:color="auto"/>
              <w:right w:val="single" w:sz="4" w:space="0" w:color="auto"/>
            </w:tcBorders>
          </w:tcPr>
          <w:p w14:paraId="6377C3D7" w14:textId="750132C3" w:rsidR="009B2981" w:rsidRPr="003C50DA" w:rsidRDefault="007E7336" w:rsidP="003C50DA">
            <w:pPr>
              <w:suppressAutoHyphens/>
              <w:ind w:left="67" w:right="51"/>
              <w:jc w:val="both"/>
              <w:rPr>
                <w:rFonts w:ascii="Times New Roman" w:hAnsi="Times New Roman" w:cs="Times New Roman"/>
                <w:sz w:val="24"/>
                <w:szCs w:val="24"/>
              </w:rPr>
            </w:pPr>
            <w:r w:rsidRPr="003C50DA">
              <w:rPr>
                <w:rFonts w:ascii="Times New Roman" w:hAnsi="Times New Roman" w:cs="Times New Roman"/>
                <w:sz w:val="24"/>
                <w:szCs w:val="24"/>
              </w:rPr>
              <w:t>ПК 2.1. Осуществлять ведение и корректировку плановых документов по гражданской обороне в организации.</w:t>
            </w:r>
          </w:p>
        </w:tc>
      </w:tr>
      <w:tr w:rsidR="009B2981" w:rsidRPr="003C50DA" w14:paraId="04F38F85" w14:textId="77777777" w:rsidTr="003C50DA">
        <w:trPr>
          <w:trHeight w:val="236"/>
        </w:trPr>
        <w:tc>
          <w:tcPr>
            <w:tcW w:w="2325" w:type="dxa"/>
            <w:vMerge/>
            <w:tcBorders>
              <w:top w:val="single" w:sz="4" w:space="0" w:color="auto"/>
              <w:left w:val="single" w:sz="4" w:space="0" w:color="auto"/>
              <w:bottom w:val="single" w:sz="4" w:space="0" w:color="auto"/>
              <w:right w:val="single" w:sz="4" w:space="0" w:color="auto"/>
            </w:tcBorders>
          </w:tcPr>
          <w:p w14:paraId="30E965FA" w14:textId="77777777" w:rsidR="009B2981" w:rsidRPr="003C50DA" w:rsidRDefault="009B2981" w:rsidP="003C50DA">
            <w:pPr>
              <w:ind w:left="67" w:right="51"/>
              <w:rPr>
                <w:rFonts w:ascii="Times New Roman" w:hAnsi="Times New Roman" w:cs="Times New Roman"/>
                <w:sz w:val="24"/>
                <w:szCs w:val="24"/>
              </w:rPr>
            </w:pPr>
          </w:p>
        </w:tc>
        <w:tc>
          <w:tcPr>
            <w:tcW w:w="7158" w:type="dxa"/>
            <w:tcBorders>
              <w:top w:val="single" w:sz="4" w:space="0" w:color="auto"/>
              <w:left w:val="single" w:sz="4" w:space="0" w:color="auto"/>
              <w:bottom w:val="single" w:sz="4" w:space="0" w:color="auto"/>
              <w:right w:val="single" w:sz="4" w:space="0" w:color="auto"/>
            </w:tcBorders>
          </w:tcPr>
          <w:p w14:paraId="04F9F9DF" w14:textId="71C4B246" w:rsidR="009B2981" w:rsidRPr="003C50DA" w:rsidRDefault="007E7336" w:rsidP="003C50DA">
            <w:pPr>
              <w:suppressAutoHyphens/>
              <w:ind w:left="67" w:right="51"/>
              <w:jc w:val="both"/>
              <w:rPr>
                <w:rFonts w:ascii="Times New Roman" w:hAnsi="Times New Roman" w:cs="Times New Roman"/>
                <w:sz w:val="24"/>
                <w:szCs w:val="24"/>
              </w:rPr>
            </w:pPr>
            <w:r w:rsidRPr="003C50DA">
              <w:rPr>
                <w:rFonts w:ascii="Times New Roman" w:hAnsi="Times New Roman" w:cs="Times New Roman"/>
                <w:sz w:val="24"/>
                <w:szCs w:val="24"/>
              </w:rPr>
              <w:t>ПК 2.2. Осуществлять ведение и корректировку плановых документов по проведению мероприятий по предупреждению и ликвидации чрезвычайных ситуаций в организации.</w:t>
            </w:r>
          </w:p>
        </w:tc>
      </w:tr>
      <w:tr w:rsidR="009B2981" w:rsidRPr="003C50DA" w14:paraId="77632A4B" w14:textId="77777777" w:rsidTr="003C50DA">
        <w:trPr>
          <w:trHeight w:val="236"/>
        </w:trPr>
        <w:tc>
          <w:tcPr>
            <w:tcW w:w="2325" w:type="dxa"/>
            <w:vMerge/>
            <w:tcBorders>
              <w:top w:val="single" w:sz="4" w:space="0" w:color="auto"/>
              <w:left w:val="single" w:sz="4" w:space="0" w:color="auto"/>
              <w:bottom w:val="single" w:sz="4" w:space="0" w:color="auto"/>
              <w:right w:val="single" w:sz="4" w:space="0" w:color="auto"/>
            </w:tcBorders>
          </w:tcPr>
          <w:p w14:paraId="0ED59AF1" w14:textId="77777777" w:rsidR="009B2981" w:rsidRPr="003C50DA" w:rsidRDefault="009B2981" w:rsidP="003C50DA">
            <w:pPr>
              <w:ind w:left="67" w:right="51"/>
              <w:rPr>
                <w:rFonts w:ascii="Times New Roman" w:hAnsi="Times New Roman" w:cs="Times New Roman"/>
                <w:sz w:val="24"/>
                <w:szCs w:val="24"/>
              </w:rPr>
            </w:pPr>
          </w:p>
        </w:tc>
        <w:tc>
          <w:tcPr>
            <w:tcW w:w="7158" w:type="dxa"/>
            <w:tcBorders>
              <w:top w:val="single" w:sz="4" w:space="0" w:color="auto"/>
              <w:left w:val="single" w:sz="4" w:space="0" w:color="auto"/>
              <w:bottom w:val="single" w:sz="4" w:space="0" w:color="auto"/>
              <w:right w:val="single" w:sz="4" w:space="0" w:color="auto"/>
            </w:tcBorders>
          </w:tcPr>
          <w:p w14:paraId="33A5B6D0" w14:textId="25613FDA" w:rsidR="009B2981" w:rsidRPr="003C50DA" w:rsidRDefault="007E7336" w:rsidP="003C50DA">
            <w:pPr>
              <w:suppressAutoHyphens/>
              <w:ind w:left="67" w:right="51"/>
              <w:jc w:val="both"/>
              <w:rPr>
                <w:rFonts w:ascii="Times New Roman" w:hAnsi="Times New Roman" w:cs="Times New Roman"/>
                <w:sz w:val="24"/>
                <w:szCs w:val="24"/>
              </w:rPr>
            </w:pPr>
            <w:r w:rsidRPr="003C50DA">
              <w:rPr>
                <w:rFonts w:ascii="Times New Roman" w:hAnsi="Times New Roman" w:cs="Times New Roman"/>
                <w:sz w:val="24"/>
                <w:szCs w:val="24"/>
              </w:rPr>
              <w:t>ПК 2.3. Инструктировать персонал организации по гражданской обороне и защите от чрезвычайных ситуаций.</w:t>
            </w:r>
          </w:p>
        </w:tc>
      </w:tr>
      <w:tr w:rsidR="009B2981" w:rsidRPr="003C50DA" w14:paraId="501CF702" w14:textId="77777777" w:rsidTr="003C50DA">
        <w:trPr>
          <w:trHeight w:val="236"/>
        </w:trPr>
        <w:tc>
          <w:tcPr>
            <w:tcW w:w="2325" w:type="dxa"/>
            <w:vMerge/>
            <w:tcBorders>
              <w:top w:val="single" w:sz="4" w:space="0" w:color="auto"/>
              <w:left w:val="single" w:sz="4" w:space="0" w:color="auto"/>
              <w:bottom w:val="single" w:sz="4" w:space="0" w:color="auto"/>
              <w:right w:val="single" w:sz="4" w:space="0" w:color="auto"/>
            </w:tcBorders>
          </w:tcPr>
          <w:p w14:paraId="325A6C31" w14:textId="77777777" w:rsidR="009B2981" w:rsidRPr="003C50DA" w:rsidRDefault="009B2981" w:rsidP="003C50DA">
            <w:pPr>
              <w:ind w:left="67" w:right="51"/>
              <w:rPr>
                <w:rFonts w:ascii="Times New Roman" w:hAnsi="Times New Roman" w:cs="Times New Roman"/>
                <w:sz w:val="24"/>
                <w:szCs w:val="24"/>
              </w:rPr>
            </w:pPr>
          </w:p>
        </w:tc>
        <w:tc>
          <w:tcPr>
            <w:tcW w:w="7158" w:type="dxa"/>
            <w:tcBorders>
              <w:top w:val="single" w:sz="4" w:space="0" w:color="auto"/>
              <w:left w:val="single" w:sz="4" w:space="0" w:color="auto"/>
              <w:bottom w:val="single" w:sz="4" w:space="0" w:color="auto"/>
              <w:right w:val="single" w:sz="4" w:space="0" w:color="auto"/>
            </w:tcBorders>
          </w:tcPr>
          <w:p w14:paraId="51F571D6" w14:textId="35FFFB83" w:rsidR="009B2981" w:rsidRPr="003C50DA" w:rsidRDefault="009B2981" w:rsidP="003C50DA">
            <w:pPr>
              <w:suppressAutoHyphens/>
              <w:ind w:left="67" w:right="51"/>
              <w:jc w:val="both"/>
              <w:rPr>
                <w:rFonts w:ascii="Times New Roman" w:hAnsi="Times New Roman" w:cs="Times New Roman"/>
                <w:sz w:val="24"/>
                <w:szCs w:val="24"/>
              </w:rPr>
            </w:pPr>
            <w:r w:rsidRPr="003C50DA">
              <w:rPr>
                <w:rFonts w:ascii="Times New Roman" w:hAnsi="Times New Roman" w:cs="Times New Roman"/>
                <w:sz w:val="24"/>
                <w:szCs w:val="24"/>
              </w:rPr>
              <w:t>ПК 2.4. Осуществлять курсовое обучение работников организации по гражданской обороне и защите от чрезвычайных ситуаций.</w:t>
            </w:r>
          </w:p>
        </w:tc>
      </w:tr>
      <w:tr w:rsidR="009B2981" w:rsidRPr="003C50DA" w14:paraId="227EEA42" w14:textId="77777777" w:rsidTr="003C50DA">
        <w:trPr>
          <w:trHeight w:val="236"/>
        </w:trPr>
        <w:tc>
          <w:tcPr>
            <w:tcW w:w="2325" w:type="dxa"/>
            <w:vMerge/>
            <w:tcBorders>
              <w:top w:val="single" w:sz="4" w:space="0" w:color="auto"/>
              <w:left w:val="single" w:sz="4" w:space="0" w:color="auto"/>
              <w:bottom w:val="single" w:sz="4" w:space="0" w:color="auto"/>
              <w:right w:val="single" w:sz="4" w:space="0" w:color="auto"/>
            </w:tcBorders>
          </w:tcPr>
          <w:p w14:paraId="023CE085" w14:textId="77777777" w:rsidR="009B2981" w:rsidRPr="003C50DA" w:rsidRDefault="009B2981" w:rsidP="003C50DA">
            <w:pPr>
              <w:ind w:left="67" w:right="51"/>
              <w:rPr>
                <w:rFonts w:ascii="Times New Roman" w:hAnsi="Times New Roman" w:cs="Times New Roman"/>
                <w:sz w:val="24"/>
                <w:szCs w:val="24"/>
              </w:rPr>
            </w:pPr>
          </w:p>
        </w:tc>
        <w:tc>
          <w:tcPr>
            <w:tcW w:w="7158" w:type="dxa"/>
            <w:tcBorders>
              <w:top w:val="single" w:sz="4" w:space="0" w:color="auto"/>
              <w:left w:val="single" w:sz="4" w:space="0" w:color="auto"/>
              <w:bottom w:val="single" w:sz="4" w:space="0" w:color="auto"/>
              <w:right w:val="single" w:sz="4" w:space="0" w:color="auto"/>
            </w:tcBorders>
          </w:tcPr>
          <w:p w14:paraId="747E0B28" w14:textId="1FEF984C" w:rsidR="009B2981" w:rsidRPr="003C50DA" w:rsidRDefault="007E7336" w:rsidP="003C50DA">
            <w:pPr>
              <w:suppressAutoHyphens/>
              <w:ind w:left="67" w:right="51"/>
              <w:jc w:val="both"/>
              <w:rPr>
                <w:rFonts w:ascii="Times New Roman" w:hAnsi="Times New Roman" w:cs="Times New Roman"/>
                <w:sz w:val="24"/>
                <w:szCs w:val="24"/>
              </w:rPr>
            </w:pPr>
            <w:r w:rsidRPr="003C50DA">
              <w:rPr>
                <w:rFonts w:ascii="Times New Roman" w:hAnsi="Times New Roman" w:cs="Times New Roman"/>
                <w:sz w:val="24"/>
                <w:szCs w:val="24"/>
              </w:rPr>
              <w:t xml:space="preserve">ПК 2.5. Разрабатывать комплекты локальных нормативных актов, плановых и организационно-распорядительных документов для проведения эвакуационных мероприятий </w:t>
            </w:r>
          </w:p>
        </w:tc>
      </w:tr>
      <w:tr w:rsidR="009B2981" w:rsidRPr="003C50DA" w14:paraId="0FC697FD" w14:textId="77777777" w:rsidTr="003C50DA">
        <w:trPr>
          <w:trHeight w:val="236"/>
        </w:trPr>
        <w:tc>
          <w:tcPr>
            <w:tcW w:w="2325" w:type="dxa"/>
            <w:vMerge/>
            <w:tcBorders>
              <w:top w:val="single" w:sz="4" w:space="0" w:color="auto"/>
              <w:left w:val="single" w:sz="4" w:space="0" w:color="auto"/>
              <w:bottom w:val="single" w:sz="4" w:space="0" w:color="auto"/>
              <w:right w:val="single" w:sz="4" w:space="0" w:color="auto"/>
            </w:tcBorders>
          </w:tcPr>
          <w:p w14:paraId="79ED9F98" w14:textId="77777777" w:rsidR="009B2981" w:rsidRPr="003C50DA" w:rsidRDefault="009B2981" w:rsidP="003C50DA">
            <w:pPr>
              <w:ind w:left="67" w:right="51"/>
              <w:rPr>
                <w:rFonts w:ascii="Times New Roman" w:hAnsi="Times New Roman" w:cs="Times New Roman"/>
                <w:sz w:val="24"/>
                <w:szCs w:val="24"/>
              </w:rPr>
            </w:pPr>
          </w:p>
        </w:tc>
        <w:tc>
          <w:tcPr>
            <w:tcW w:w="7158" w:type="dxa"/>
            <w:tcBorders>
              <w:top w:val="single" w:sz="4" w:space="0" w:color="auto"/>
              <w:left w:val="single" w:sz="4" w:space="0" w:color="auto"/>
              <w:bottom w:val="single" w:sz="4" w:space="0" w:color="auto"/>
              <w:right w:val="single" w:sz="4" w:space="0" w:color="auto"/>
            </w:tcBorders>
          </w:tcPr>
          <w:p w14:paraId="2C107E36" w14:textId="60810DE7" w:rsidR="009B2981" w:rsidRPr="003C50DA" w:rsidRDefault="007E7336" w:rsidP="003C50DA">
            <w:pPr>
              <w:suppressAutoHyphens/>
              <w:ind w:left="67" w:right="51"/>
              <w:jc w:val="both"/>
              <w:rPr>
                <w:rFonts w:ascii="Times New Roman" w:hAnsi="Times New Roman" w:cs="Times New Roman"/>
                <w:sz w:val="24"/>
                <w:szCs w:val="24"/>
              </w:rPr>
            </w:pPr>
            <w:r w:rsidRPr="003C50DA">
              <w:rPr>
                <w:rFonts w:ascii="Times New Roman" w:hAnsi="Times New Roman" w:cs="Times New Roman"/>
                <w:sz w:val="24"/>
                <w:szCs w:val="24"/>
              </w:rPr>
              <w:t>ПК 2.6. Проводить мероприятия по защите работников организации от опасностей, возникающих при военных конфликтах или вследствие этих конфликтов и чрезвычайных ситуаций.</w:t>
            </w:r>
          </w:p>
        </w:tc>
      </w:tr>
      <w:tr w:rsidR="003C50DA" w:rsidRPr="003C50DA" w14:paraId="7D01C74E" w14:textId="77777777" w:rsidTr="003C50DA">
        <w:trPr>
          <w:trHeight w:val="86"/>
        </w:trPr>
        <w:tc>
          <w:tcPr>
            <w:tcW w:w="2325" w:type="dxa"/>
            <w:vMerge w:val="restart"/>
            <w:tcBorders>
              <w:top w:val="single" w:sz="4" w:space="0" w:color="auto"/>
              <w:left w:val="single" w:sz="4" w:space="0" w:color="auto"/>
              <w:right w:val="single" w:sz="4" w:space="0" w:color="auto"/>
            </w:tcBorders>
          </w:tcPr>
          <w:p w14:paraId="30CC58AA" w14:textId="206BBACC" w:rsidR="003C50DA" w:rsidRPr="003C50DA" w:rsidRDefault="003C50DA" w:rsidP="003C50DA">
            <w:pPr>
              <w:ind w:left="67" w:right="51"/>
              <w:rPr>
                <w:rFonts w:ascii="Times New Roman" w:hAnsi="Times New Roman" w:cs="Times New Roman"/>
                <w:sz w:val="24"/>
                <w:szCs w:val="24"/>
              </w:rPr>
            </w:pPr>
            <w:r w:rsidRPr="003C50DA">
              <w:rPr>
                <w:rFonts w:ascii="Times New Roman" w:hAnsi="Times New Roman" w:cs="Times New Roman"/>
                <w:sz w:val="24"/>
                <w:szCs w:val="24"/>
              </w:rPr>
              <w:t>организация газоспа</w:t>
            </w:r>
            <w:r w:rsidRPr="003C50DA">
              <w:rPr>
                <w:rFonts w:ascii="Times New Roman" w:hAnsi="Times New Roman" w:cs="Times New Roman"/>
                <w:sz w:val="24"/>
                <w:szCs w:val="24"/>
              </w:rPr>
              <w:softHyphen/>
              <w:t>сательных работ и работ по обеспечению газовой безопасности опасных производ</w:t>
            </w:r>
            <w:r w:rsidRPr="003C50DA">
              <w:rPr>
                <w:rFonts w:ascii="Times New Roman" w:hAnsi="Times New Roman" w:cs="Times New Roman"/>
                <w:sz w:val="24"/>
                <w:szCs w:val="24"/>
              </w:rPr>
              <w:softHyphen/>
              <w:t>ственных объектов в составе газоспасательных подразделений (по выбору)</w:t>
            </w:r>
          </w:p>
        </w:tc>
        <w:tc>
          <w:tcPr>
            <w:tcW w:w="7158" w:type="dxa"/>
            <w:tcBorders>
              <w:top w:val="single" w:sz="4" w:space="0" w:color="auto"/>
              <w:left w:val="single" w:sz="4" w:space="0" w:color="auto"/>
              <w:bottom w:val="single" w:sz="4" w:space="0" w:color="auto"/>
              <w:right w:val="single" w:sz="4" w:space="0" w:color="auto"/>
            </w:tcBorders>
          </w:tcPr>
          <w:p w14:paraId="2A72465A" w14:textId="2C646971" w:rsidR="003C50DA" w:rsidRPr="003C50DA" w:rsidRDefault="003C50DA" w:rsidP="003C50DA">
            <w:pPr>
              <w:suppressAutoHyphens/>
              <w:ind w:left="67" w:right="51"/>
              <w:jc w:val="both"/>
              <w:rPr>
                <w:rFonts w:ascii="Times New Roman" w:hAnsi="Times New Roman" w:cs="Times New Roman"/>
                <w:sz w:val="24"/>
                <w:szCs w:val="24"/>
              </w:rPr>
            </w:pPr>
            <w:r w:rsidRPr="003C50DA">
              <w:rPr>
                <w:rFonts w:ascii="Times New Roman" w:hAnsi="Times New Roman" w:cs="Times New Roman"/>
                <w:sz w:val="24"/>
                <w:szCs w:val="24"/>
              </w:rPr>
              <w:t>ПК 2.1. Осуществлять выполнение и контроль действий газоспасательного отделения, связанных со сбором и выездом к месту вызова</w:t>
            </w:r>
          </w:p>
        </w:tc>
      </w:tr>
      <w:tr w:rsidR="003C50DA" w:rsidRPr="003C50DA" w14:paraId="0BB691A7" w14:textId="77777777" w:rsidTr="003C50DA">
        <w:trPr>
          <w:trHeight w:val="236"/>
        </w:trPr>
        <w:tc>
          <w:tcPr>
            <w:tcW w:w="2325" w:type="dxa"/>
            <w:vMerge/>
            <w:tcBorders>
              <w:left w:val="single" w:sz="4" w:space="0" w:color="auto"/>
              <w:right w:val="single" w:sz="4" w:space="0" w:color="auto"/>
            </w:tcBorders>
          </w:tcPr>
          <w:p w14:paraId="4847E8A8" w14:textId="77777777" w:rsidR="003C50DA" w:rsidRPr="003C50DA" w:rsidRDefault="003C50DA" w:rsidP="003C50DA">
            <w:pPr>
              <w:ind w:left="67" w:right="51"/>
              <w:rPr>
                <w:rFonts w:ascii="Times New Roman" w:hAnsi="Times New Roman" w:cs="Times New Roman"/>
                <w:sz w:val="24"/>
                <w:szCs w:val="24"/>
              </w:rPr>
            </w:pPr>
          </w:p>
        </w:tc>
        <w:tc>
          <w:tcPr>
            <w:tcW w:w="7158" w:type="dxa"/>
            <w:tcBorders>
              <w:top w:val="single" w:sz="4" w:space="0" w:color="auto"/>
              <w:left w:val="single" w:sz="4" w:space="0" w:color="auto"/>
              <w:bottom w:val="single" w:sz="4" w:space="0" w:color="auto"/>
              <w:right w:val="single" w:sz="4" w:space="0" w:color="auto"/>
            </w:tcBorders>
          </w:tcPr>
          <w:p w14:paraId="09B54F79" w14:textId="34A83731" w:rsidR="003C50DA" w:rsidRPr="003C50DA" w:rsidRDefault="003C50DA" w:rsidP="003C50DA">
            <w:pPr>
              <w:suppressAutoHyphens/>
              <w:ind w:left="67" w:right="51"/>
              <w:jc w:val="both"/>
              <w:rPr>
                <w:rFonts w:ascii="Times New Roman" w:hAnsi="Times New Roman" w:cs="Times New Roman"/>
                <w:sz w:val="24"/>
                <w:szCs w:val="24"/>
              </w:rPr>
            </w:pPr>
            <w:r w:rsidRPr="003C50DA">
              <w:rPr>
                <w:rFonts w:ascii="Times New Roman" w:hAnsi="Times New Roman" w:cs="Times New Roman"/>
                <w:sz w:val="24"/>
                <w:szCs w:val="24"/>
              </w:rPr>
              <w:t>ПК 2.2. Осуществлять выполнение и контроль действий газоспасательного отделения по проведению газоспасательных работ на опасных производственных объектах</w:t>
            </w:r>
          </w:p>
        </w:tc>
      </w:tr>
      <w:tr w:rsidR="003C50DA" w:rsidRPr="003C50DA" w14:paraId="687C26B5" w14:textId="77777777" w:rsidTr="003C50DA">
        <w:trPr>
          <w:trHeight w:val="236"/>
        </w:trPr>
        <w:tc>
          <w:tcPr>
            <w:tcW w:w="2325" w:type="dxa"/>
            <w:vMerge/>
            <w:tcBorders>
              <w:left w:val="single" w:sz="4" w:space="0" w:color="auto"/>
              <w:right w:val="single" w:sz="4" w:space="0" w:color="auto"/>
            </w:tcBorders>
          </w:tcPr>
          <w:p w14:paraId="75FE6C16" w14:textId="77777777" w:rsidR="003C50DA" w:rsidRPr="003C50DA" w:rsidRDefault="003C50DA" w:rsidP="003C50DA">
            <w:pPr>
              <w:ind w:left="67" w:right="51"/>
              <w:rPr>
                <w:rFonts w:ascii="Times New Roman" w:hAnsi="Times New Roman" w:cs="Times New Roman"/>
                <w:sz w:val="24"/>
                <w:szCs w:val="24"/>
              </w:rPr>
            </w:pPr>
          </w:p>
        </w:tc>
        <w:tc>
          <w:tcPr>
            <w:tcW w:w="7158" w:type="dxa"/>
            <w:tcBorders>
              <w:top w:val="single" w:sz="4" w:space="0" w:color="auto"/>
              <w:left w:val="single" w:sz="4" w:space="0" w:color="auto"/>
              <w:bottom w:val="single" w:sz="4" w:space="0" w:color="auto"/>
              <w:right w:val="single" w:sz="4" w:space="0" w:color="auto"/>
            </w:tcBorders>
          </w:tcPr>
          <w:p w14:paraId="3C857F94" w14:textId="30FF6087" w:rsidR="003C50DA" w:rsidRPr="003C50DA" w:rsidRDefault="003C50DA" w:rsidP="003C50DA">
            <w:pPr>
              <w:suppressAutoHyphens/>
              <w:ind w:left="67" w:right="51"/>
              <w:jc w:val="both"/>
              <w:rPr>
                <w:rFonts w:ascii="Times New Roman" w:hAnsi="Times New Roman" w:cs="Times New Roman"/>
                <w:sz w:val="24"/>
                <w:szCs w:val="24"/>
              </w:rPr>
            </w:pPr>
            <w:r w:rsidRPr="003C50DA">
              <w:rPr>
                <w:rFonts w:ascii="Times New Roman" w:hAnsi="Times New Roman" w:cs="Times New Roman"/>
                <w:sz w:val="24"/>
                <w:szCs w:val="24"/>
              </w:rPr>
              <w:t>ПК 2.3. Осуществлять контроль за безопасной организацией и проведением газоопасных работ на опасных производственных объектах.</w:t>
            </w:r>
          </w:p>
        </w:tc>
      </w:tr>
      <w:tr w:rsidR="003C50DA" w:rsidRPr="003C50DA" w14:paraId="1823DE29" w14:textId="77777777" w:rsidTr="003C50DA">
        <w:trPr>
          <w:trHeight w:val="236"/>
        </w:trPr>
        <w:tc>
          <w:tcPr>
            <w:tcW w:w="2325" w:type="dxa"/>
            <w:vMerge/>
            <w:tcBorders>
              <w:left w:val="single" w:sz="4" w:space="0" w:color="auto"/>
              <w:right w:val="single" w:sz="4" w:space="0" w:color="auto"/>
            </w:tcBorders>
          </w:tcPr>
          <w:p w14:paraId="7DE5D4B4" w14:textId="77777777" w:rsidR="003C50DA" w:rsidRPr="003C50DA" w:rsidRDefault="003C50DA" w:rsidP="003C50DA">
            <w:pPr>
              <w:ind w:left="67" w:right="51"/>
              <w:rPr>
                <w:rFonts w:ascii="Times New Roman" w:hAnsi="Times New Roman" w:cs="Times New Roman"/>
                <w:sz w:val="24"/>
                <w:szCs w:val="24"/>
              </w:rPr>
            </w:pPr>
          </w:p>
        </w:tc>
        <w:tc>
          <w:tcPr>
            <w:tcW w:w="7158" w:type="dxa"/>
            <w:tcBorders>
              <w:top w:val="single" w:sz="4" w:space="0" w:color="auto"/>
              <w:left w:val="single" w:sz="4" w:space="0" w:color="auto"/>
              <w:bottom w:val="single" w:sz="4" w:space="0" w:color="auto"/>
              <w:right w:val="single" w:sz="4" w:space="0" w:color="auto"/>
            </w:tcBorders>
          </w:tcPr>
          <w:p w14:paraId="751DED41" w14:textId="6EEDE174" w:rsidR="003C50DA" w:rsidRPr="003C50DA" w:rsidRDefault="003C50DA" w:rsidP="003C50DA">
            <w:pPr>
              <w:suppressAutoHyphens/>
              <w:ind w:left="67" w:right="51"/>
              <w:jc w:val="both"/>
              <w:rPr>
                <w:rFonts w:ascii="Times New Roman" w:hAnsi="Times New Roman" w:cs="Times New Roman"/>
                <w:sz w:val="24"/>
                <w:szCs w:val="24"/>
              </w:rPr>
            </w:pPr>
            <w:r w:rsidRPr="003C50DA">
              <w:rPr>
                <w:rFonts w:ascii="Times New Roman" w:hAnsi="Times New Roman" w:cs="Times New Roman"/>
                <w:sz w:val="24"/>
                <w:szCs w:val="24"/>
              </w:rPr>
              <w:t xml:space="preserve">ПК 2.4. Осуществлять техническую эксплуатацию и безопасное применение аварийно-спасательного, газоспасательного, пожарного оборудования (техники) и беспилотных авиационных систем </w:t>
            </w:r>
          </w:p>
        </w:tc>
      </w:tr>
      <w:tr w:rsidR="003C50DA" w:rsidRPr="003C50DA" w14:paraId="5A73D371" w14:textId="77777777" w:rsidTr="003C50DA">
        <w:trPr>
          <w:trHeight w:val="236"/>
        </w:trPr>
        <w:tc>
          <w:tcPr>
            <w:tcW w:w="2325" w:type="dxa"/>
            <w:vMerge/>
            <w:tcBorders>
              <w:left w:val="single" w:sz="4" w:space="0" w:color="auto"/>
              <w:right w:val="single" w:sz="4" w:space="0" w:color="auto"/>
            </w:tcBorders>
          </w:tcPr>
          <w:p w14:paraId="330E9500" w14:textId="77777777" w:rsidR="003C50DA" w:rsidRPr="003C50DA" w:rsidRDefault="003C50DA" w:rsidP="003C50DA">
            <w:pPr>
              <w:ind w:left="67" w:right="51"/>
              <w:rPr>
                <w:rFonts w:ascii="Times New Roman" w:hAnsi="Times New Roman" w:cs="Times New Roman"/>
                <w:sz w:val="24"/>
                <w:szCs w:val="24"/>
              </w:rPr>
            </w:pPr>
          </w:p>
        </w:tc>
        <w:tc>
          <w:tcPr>
            <w:tcW w:w="7158" w:type="dxa"/>
            <w:tcBorders>
              <w:top w:val="single" w:sz="4" w:space="0" w:color="auto"/>
              <w:left w:val="single" w:sz="4" w:space="0" w:color="auto"/>
              <w:bottom w:val="single" w:sz="4" w:space="0" w:color="auto"/>
              <w:right w:val="single" w:sz="4" w:space="0" w:color="auto"/>
            </w:tcBorders>
          </w:tcPr>
          <w:p w14:paraId="5176ED20" w14:textId="07D5429A" w:rsidR="003C50DA" w:rsidRPr="003C50DA" w:rsidRDefault="003C50DA" w:rsidP="003C50DA">
            <w:pPr>
              <w:suppressAutoHyphens/>
              <w:ind w:left="67" w:right="51"/>
              <w:jc w:val="both"/>
              <w:rPr>
                <w:rFonts w:ascii="Times New Roman" w:hAnsi="Times New Roman" w:cs="Times New Roman"/>
                <w:sz w:val="24"/>
                <w:szCs w:val="24"/>
              </w:rPr>
            </w:pPr>
            <w:r w:rsidRPr="003C50DA">
              <w:rPr>
                <w:rFonts w:ascii="Times New Roman" w:hAnsi="Times New Roman" w:cs="Times New Roman"/>
                <w:sz w:val="24"/>
                <w:szCs w:val="24"/>
              </w:rPr>
              <w:t>ПК 2.5. Выполнять аварийно-спасательные и газоспасательные работы с применением беспилотных авиационных систем и робототехники.</w:t>
            </w:r>
          </w:p>
        </w:tc>
      </w:tr>
      <w:tr w:rsidR="003C50DA" w:rsidRPr="003C50DA" w14:paraId="32C9A4B3" w14:textId="77777777" w:rsidTr="003C50DA">
        <w:trPr>
          <w:trHeight w:val="236"/>
        </w:trPr>
        <w:tc>
          <w:tcPr>
            <w:tcW w:w="2325" w:type="dxa"/>
            <w:vMerge/>
            <w:tcBorders>
              <w:left w:val="single" w:sz="4" w:space="0" w:color="auto"/>
              <w:right w:val="single" w:sz="4" w:space="0" w:color="auto"/>
            </w:tcBorders>
          </w:tcPr>
          <w:p w14:paraId="288388B1" w14:textId="77777777" w:rsidR="003C50DA" w:rsidRPr="003C50DA" w:rsidRDefault="003C50DA" w:rsidP="003C50DA">
            <w:pPr>
              <w:ind w:left="67" w:right="51"/>
              <w:rPr>
                <w:rFonts w:ascii="Times New Roman" w:hAnsi="Times New Roman" w:cs="Times New Roman"/>
                <w:sz w:val="24"/>
                <w:szCs w:val="24"/>
              </w:rPr>
            </w:pPr>
          </w:p>
        </w:tc>
        <w:tc>
          <w:tcPr>
            <w:tcW w:w="7158" w:type="dxa"/>
            <w:tcBorders>
              <w:top w:val="single" w:sz="4" w:space="0" w:color="auto"/>
              <w:left w:val="single" w:sz="4" w:space="0" w:color="auto"/>
              <w:bottom w:val="single" w:sz="4" w:space="0" w:color="auto"/>
              <w:right w:val="single" w:sz="4" w:space="0" w:color="auto"/>
            </w:tcBorders>
          </w:tcPr>
          <w:p w14:paraId="591FC4B1" w14:textId="1B43637E" w:rsidR="003C50DA" w:rsidRPr="003C50DA" w:rsidRDefault="003C50DA" w:rsidP="003C50DA">
            <w:pPr>
              <w:suppressAutoHyphens/>
              <w:ind w:left="67" w:right="51"/>
              <w:jc w:val="both"/>
              <w:rPr>
                <w:rFonts w:ascii="Times New Roman" w:hAnsi="Times New Roman" w:cs="Times New Roman"/>
                <w:sz w:val="24"/>
                <w:szCs w:val="24"/>
              </w:rPr>
            </w:pPr>
            <w:r w:rsidRPr="003C50DA">
              <w:rPr>
                <w:rFonts w:ascii="Times New Roman" w:hAnsi="Times New Roman" w:cs="Times New Roman"/>
                <w:sz w:val="24"/>
                <w:szCs w:val="24"/>
              </w:rPr>
              <w:t>ПК 2.6. Выполнять работы по организации газоспасательной базы и оказанию на ней первой помощи пострадавшим при химических авариях.</w:t>
            </w:r>
          </w:p>
        </w:tc>
      </w:tr>
      <w:tr w:rsidR="003C50DA" w:rsidRPr="003C50DA" w14:paraId="09F0B915" w14:textId="77777777" w:rsidTr="003C50DA">
        <w:trPr>
          <w:trHeight w:val="236"/>
        </w:trPr>
        <w:tc>
          <w:tcPr>
            <w:tcW w:w="2325" w:type="dxa"/>
            <w:vMerge/>
            <w:tcBorders>
              <w:left w:val="single" w:sz="4" w:space="0" w:color="auto"/>
              <w:right w:val="single" w:sz="4" w:space="0" w:color="auto"/>
            </w:tcBorders>
          </w:tcPr>
          <w:p w14:paraId="3B586716" w14:textId="77777777" w:rsidR="003C50DA" w:rsidRPr="003C50DA" w:rsidRDefault="003C50DA" w:rsidP="003C50DA">
            <w:pPr>
              <w:ind w:left="67" w:right="51"/>
              <w:rPr>
                <w:rFonts w:ascii="Times New Roman" w:hAnsi="Times New Roman" w:cs="Times New Roman"/>
                <w:sz w:val="24"/>
                <w:szCs w:val="24"/>
              </w:rPr>
            </w:pPr>
          </w:p>
        </w:tc>
        <w:tc>
          <w:tcPr>
            <w:tcW w:w="7158" w:type="dxa"/>
            <w:tcBorders>
              <w:top w:val="single" w:sz="4" w:space="0" w:color="auto"/>
              <w:left w:val="single" w:sz="4" w:space="0" w:color="auto"/>
              <w:bottom w:val="single" w:sz="4" w:space="0" w:color="auto"/>
              <w:right w:val="single" w:sz="4" w:space="0" w:color="auto"/>
            </w:tcBorders>
          </w:tcPr>
          <w:p w14:paraId="497789DD" w14:textId="7099F943" w:rsidR="003C50DA" w:rsidRPr="003C50DA" w:rsidRDefault="003C50DA" w:rsidP="003C50DA">
            <w:pPr>
              <w:suppressAutoHyphens/>
              <w:ind w:left="67" w:right="51"/>
              <w:jc w:val="both"/>
              <w:rPr>
                <w:rFonts w:ascii="Times New Roman" w:hAnsi="Times New Roman" w:cs="Times New Roman"/>
                <w:sz w:val="24"/>
                <w:szCs w:val="24"/>
              </w:rPr>
            </w:pPr>
            <w:r w:rsidRPr="003C50DA">
              <w:rPr>
                <w:rFonts w:ascii="Times New Roman" w:hAnsi="Times New Roman" w:cs="Times New Roman"/>
                <w:sz w:val="24"/>
                <w:szCs w:val="24"/>
              </w:rPr>
              <w:t>ПК 2.7. Организовывать несение службы газоспасательным подразделением.</w:t>
            </w:r>
          </w:p>
        </w:tc>
      </w:tr>
      <w:tr w:rsidR="003C50DA" w:rsidRPr="003C50DA" w14:paraId="1772B7FD" w14:textId="77777777" w:rsidTr="003C50DA">
        <w:trPr>
          <w:trHeight w:val="562"/>
        </w:trPr>
        <w:tc>
          <w:tcPr>
            <w:tcW w:w="2325" w:type="dxa"/>
            <w:vMerge/>
            <w:tcBorders>
              <w:left w:val="single" w:sz="4" w:space="0" w:color="auto"/>
              <w:bottom w:val="nil"/>
              <w:right w:val="single" w:sz="4" w:space="0" w:color="auto"/>
            </w:tcBorders>
          </w:tcPr>
          <w:p w14:paraId="2BF3910B" w14:textId="77777777" w:rsidR="003C50DA" w:rsidRPr="003C50DA" w:rsidRDefault="003C50DA" w:rsidP="003C50DA">
            <w:pPr>
              <w:ind w:left="67" w:right="51"/>
              <w:rPr>
                <w:rFonts w:ascii="Times New Roman" w:hAnsi="Times New Roman" w:cs="Times New Roman"/>
                <w:sz w:val="24"/>
                <w:szCs w:val="24"/>
              </w:rPr>
            </w:pPr>
          </w:p>
        </w:tc>
        <w:tc>
          <w:tcPr>
            <w:tcW w:w="7158" w:type="dxa"/>
            <w:tcBorders>
              <w:top w:val="single" w:sz="4" w:space="0" w:color="auto"/>
              <w:left w:val="single" w:sz="4" w:space="0" w:color="auto"/>
              <w:bottom w:val="nil"/>
              <w:right w:val="single" w:sz="4" w:space="0" w:color="auto"/>
            </w:tcBorders>
          </w:tcPr>
          <w:p w14:paraId="3A101E99" w14:textId="58EBA772" w:rsidR="003C50DA" w:rsidRPr="003C50DA" w:rsidRDefault="003C50DA" w:rsidP="003C50DA">
            <w:pPr>
              <w:suppressAutoHyphens/>
              <w:ind w:left="67" w:right="51"/>
              <w:jc w:val="both"/>
              <w:rPr>
                <w:rFonts w:ascii="Times New Roman" w:hAnsi="Times New Roman" w:cs="Times New Roman"/>
                <w:sz w:val="24"/>
                <w:szCs w:val="24"/>
              </w:rPr>
            </w:pPr>
            <w:r w:rsidRPr="003C50DA">
              <w:rPr>
                <w:rFonts w:ascii="Times New Roman" w:hAnsi="Times New Roman" w:cs="Times New Roman"/>
                <w:sz w:val="24"/>
                <w:szCs w:val="24"/>
              </w:rPr>
              <w:t>ПК 2.8. Ремонтировать аварийно-спасательные средства для выполнения газоспасательных работ</w:t>
            </w:r>
          </w:p>
        </w:tc>
      </w:tr>
      <w:tr w:rsidR="003C50DA" w:rsidRPr="003C50DA" w14:paraId="4AAD19D6" w14:textId="77777777" w:rsidTr="003C50DA">
        <w:trPr>
          <w:trHeight w:val="236"/>
        </w:trPr>
        <w:tc>
          <w:tcPr>
            <w:tcW w:w="2325" w:type="dxa"/>
            <w:vMerge/>
            <w:tcBorders>
              <w:left w:val="single" w:sz="4" w:space="0" w:color="auto"/>
              <w:bottom w:val="single" w:sz="4" w:space="0" w:color="auto"/>
              <w:right w:val="single" w:sz="4" w:space="0" w:color="auto"/>
            </w:tcBorders>
          </w:tcPr>
          <w:p w14:paraId="56C8BD31" w14:textId="77777777" w:rsidR="003C50DA" w:rsidRPr="003C50DA" w:rsidRDefault="003C50DA" w:rsidP="003C50DA">
            <w:pPr>
              <w:ind w:left="67" w:right="51"/>
              <w:rPr>
                <w:rFonts w:ascii="Times New Roman" w:hAnsi="Times New Roman" w:cs="Times New Roman"/>
                <w:sz w:val="24"/>
                <w:szCs w:val="24"/>
              </w:rPr>
            </w:pPr>
          </w:p>
        </w:tc>
        <w:tc>
          <w:tcPr>
            <w:tcW w:w="7158" w:type="dxa"/>
            <w:tcBorders>
              <w:top w:val="single" w:sz="4" w:space="0" w:color="auto"/>
              <w:left w:val="single" w:sz="4" w:space="0" w:color="auto"/>
              <w:bottom w:val="single" w:sz="4" w:space="0" w:color="auto"/>
              <w:right w:val="single" w:sz="4" w:space="0" w:color="auto"/>
            </w:tcBorders>
          </w:tcPr>
          <w:p w14:paraId="6E0ED924" w14:textId="44D2CCC6" w:rsidR="003C50DA" w:rsidRPr="003C50DA" w:rsidRDefault="003C50DA" w:rsidP="003C50DA">
            <w:pPr>
              <w:suppressAutoHyphens/>
              <w:ind w:left="67" w:right="51"/>
              <w:jc w:val="both"/>
              <w:rPr>
                <w:rFonts w:ascii="Times New Roman" w:hAnsi="Times New Roman" w:cs="Times New Roman"/>
                <w:sz w:val="24"/>
                <w:szCs w:val="24"/>
              </w:rPr>
            </w:pPr>
            <w:r w:rsidRPr="003C50DA">
              <w:rPr>
                <w:rFonts w:ascii="Times New Roman" w:hAnsi="Times New Roman" w:cs="Times New Roman"/>
                <w:sz w:val="24"/>
                <w:szCs w:val="24"/>
              </w:rPr>
              <w:t>ПК 2.9. Организовывать действия газоспасательного отделения по предупреждению аварий и (или) инцидентов на опасных производственных объектах.</w:t>
            </w:r>
          </w:p>
        </w:tc>
      </w:tr>
    </w:tbl>
    <w:p w14:paraId="0CBFFE60" w14:textId="77777777" w:rsidR="004047BA" w:rsidRPr="004D5258" w:rsidRDefault="004047BA" w:rsidP="001E637C">
      <w:pPr>
        <w:suppressAutoHyphens/>
        <w:spacing w:line="276" w:lineRule="auto"/>
        <w:ind w:firstLine="708"/>
        <w:jc w:val="both"/>
        <w:rPr>
          <w:rFonts w:ascii="Times New Roman" w:hAnsi="Times New Roman" w:cs="Times New Roman"/>
          <w:iCs/>
          <w:sz w:val="24"/>
          <w:szCs w:val="24"/>
        </w:rPr>
      </w:pPr>
    </w:p>
    <w:p w14:paraId="0132F224" w14:textId="03F66D5F" w:rsidR="00D570F5" w:rsidRPr="00C05107" w:rsidRDefault="00C47807" w:rsidP="001E637C">
      <w:pPr>
        <w:suppressAutoHyphens/>
        <w:spacing w:line="276" w:lineRule="auto"/>
        <w:ind w:firstLine="708"/>
        <w:jc w:val="both"/>
        <w:rPr>
          <w:sz w:val="24"/>
          <w:szCs w:val="24"/>
        </w:rPr>
      </w:pPr>
      <w:r w:rsidRPr="00C05107">
        <w:rPr>
          <w:rFonts w:ascii="Times New Roman" w:hAnsi="Times New Roman" w:cs="Times New Roman"/>
          <w:iCs/>
          <w:sz w:val="24"/>
          <w:szCs w:val="24"/>
        </w:rPr>
        <w:t xml:space="preserve">Выпускники, освоившие программу по </w:t>
      </w:r>
      <w:r w:rsidR="003D1BFB" w:rsidRPr="00C05107">
        <w:rPr>
          <w:rFonts w:ascii="Times New Roman" w:hAnsi="Times New Roman" w:cs="Times New Roman"/>
          <w:sz w:val="24"/>
          <w:szCs w:val="24"/>
        </w:rPr>
        <w:t>специальности 20.02.02 Защита в чрезвычайных ситуациях</w:t>
      </w:r>
      <w:r w:rsidRPr="00C05107">
        <w:rPr>
          <w:rFonts w:ascii="Times New Roman" w:eastAsia="Calibri" w:hAnsi="Times New Roman" w:cs="Times New Roman"/>
          <w:iCs/>
          <w:sz w:val="24"/>
          <w:szCs w:val="24"/>
        </w:rPr>
        <w:t>,</w:t>
      </w:r>
      <w:r w:rsidRPr="00C05107">
        <w:rPr>
          <w:rFonts w:ascii="Times New Roman" w:hAnsi="Times New Roman" w:cs="Times New Roman"/>
          <w:i/>
          <w:sz w:val="24"/>
          <w:szCs w:val="24"/>
        </w:rPr>
        <w:t xml:space="preserve"> </w:t>
      </w:r>
      <w:r w:rsidRPr="00C05107">
        <w:rPr>
          <w:rFonts w:ascii="Times New Roman" w:hAnsi="Times New Roman" w:cs="Times New Roman"/>
          <w:iCs/>
          <w:sz w:val="24"/>
          <w:szCs w:val="24"/>
        </w:rPr>
        <w:t>сдают ГИА в форме</w:t>
      </w:r>
      <w:r w:rsidRPr="00C05107">
        <w:rPr>
          <w:rFonts w:ascii="Times New Roman" w:hAnsi="Times New Roman" w:cs="Times New Roman"/>
          <w:i/>
          <w:color w:val="0070C0"/>
          <w:sz w:val="24"/>
          <w:szCs w:val="24"/>
        </w:rPr>
        <w:t xml:space="preserve"> </w:t>
      </w:r>
      <w:r w:rsidR="00221D5A" w:rsidRPr="00C05107">
        <w:rPr>
          <w:rFonts w:ascii="Times New Roman" w:hAnsi="Times New Roman" w:cs="Times New Roman"/>
          <w:sz w:val="24"/>
          <w:szCs w:val="24"/>
        </w:rPr>
        <w:t>демонстрационного экзамена и защиты дипломного проекта (работы).</w:t>
      </w:r>
    </w:p>
    <w:p w14:paraId="1B2AA9AC" w14:textId="77777777" w:rsidR="00875CE1" w:rsidRPr="004D5258" w:rsidRDefault="00875CE1" w:rsidP="00C47807">
      <w:pPr>
        <w:pStyle w:val="a4"/>
        <w:suppressAutoHyphens/>
        <w:spacing w:line="276" w:lineRule="auto"/>
        <w:ind w:left="0" w:firstLine="709"/>
        <w:jc w:val="both"/>
        <w:rPr>
          <w:rFonts w:ascii="Times New Roman" w:eastAsia="Times New Roman" w:hAnsi="Times New Roman" w:cs="Times New Roman"/>
          <w:sz w:val="24"/>
          <w:szCs w:val="24"/>
          <w:lang w:eastAsia="zh-CN"/>
        </w:rPr>
      </w:pPr>
    </w:p>
    <w:p w14:paraId="48F3285C" w14:textId="14FD4D03" w:rsidR="00D570F5" w:rsidRPr="004D5258" w:rsidRDefault="00D570F5" w:rsidP="00B63840">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5" w:name="_Toc156565551"/>
      <w:r w:rsidRPr="004D5258">
        <w:rPr>
          <w:rFonts w:ascii="Times New Roman" w:eastAsia="Times New Roman" w:hAnsi="Times New Roman" w:cs="Times New Roman"/>
          <w:b/>
          <w:bCs/>
          <w:sz w:val="24"/>
          <w:szCs w:val="24"/>
          <w:lang w:eastAsia="zh-CN"/>
        </w:rPr>
        <w:t>Примерны</w:t>
      </w:r>
      <w:r w:rsidR="001E637C" w:rsidRPr="004D5258">
        <w:rPr>
          <w:rFonts w:ascii="Times New Roman" w:eastAsia="Times New Roman" w:hAnsi="Times New Roman" w:cs="Times New Roman"/>
          <w:b/>
          <w:bCs/>
          <w:sz w:val="24"/>
          <w:szCs w:val="24"/>
          <w:lang w:eastAsia="zh-CN"/>
        </w:rPr>
        <w:t xml:space="preserve">е требования к </w:t>
      </w:r>
      <w:r w:rsidRPr="004D5258">
        <w:rPr>
          <w:rFonts w:ascii="Times New Roman" w:eastAsia="Times New Roman" w:hAnsi="Times New Roman" w:cs="Times New Roman"/>
          <w:b/>
          <w:bCs/>
          <w:sz w:val="24"/>
          <w:szCs w:val="24"/>
          <w:lang w:eastAsia="zh-CN"/>
        </w:rPr>
        <w:t>проведени</w:t>
      </w:r>
      <w:r w:rsidR="001E637C" w:rsidRPr="004D5258">
        <w:rPr>
          <w:rFonts w:ascii="Times New Roman" w:eastAsia="Times New Roman" w:hAnsi="Times New Roman" w:cs="Times New Roman"/>
          <w:b/>
          <w:bCs/>
          <w:sz w:val="24"/>
          <w:szCs w:val="24"/>
          <w:lang w:eastAsia="zh-CN"/>
        </w:rPr>
        <w:t>ю</w:t>
      </w:r>
      <w:r w:rsidRPr="004D5258">
        <w:rPr>
          <w:rFonts w:ascii="Times New Roman" w:eastAsia="Times New Roman" w:hAnsi="Times New Roman" w:cs="Times New Roman"/>
          <w:b/>
          <w:bCs/>
          <w:sz w:val="24"/>
          <w:szCs w:val="24"/>
          <w:lang w:eastAsia="zh-CN"/>
        </w:rPr>
        <w:t xml:space="preserve"> демонстрационного экзамена</w:t>
      </w:r>
      <w:bookmarkEnd w:id="5"/>
    </w:p>
    <w:p w14:paraId="7F8B9094" w14:textId="304865CC" w:rsidR="006E2DA7" w:rsidRPr="004D5258" w:rsidRDefault="006E2DA7" w:rsidP="00F041F6">
      <w:pPr>
        <w:suppressAutoHyphens/>
        <w:spacing w:line="276" w:lineRule="auto"/>
        <w:ind w:firstLine="709"/>
        <w:contextualSpacing/>
        <w:jc w:val="both"/>
        <w:rPr>
          <w:rFonts w:ascii="Times New Roman" w:eastAsia="Times New Roman" w:hAnsi="Times New Roman" w:cs="Times New Roman"/>
          <w:sz w:val="24"/>
          <w:szCs w:val="24"/>
          <w:lang w:eastAsia="zh-CN"/>
        </w:rPr>
      </w:pPr>
      <w:r w:rsidRPr="004D5258">
        <w:rPr>
          <w:rFonts w:ascii="Times New Roman" w:eastAsia="Times New Roman" w:hAnsi="Times New Roman" w:cs="Times New Roman"/>
          <w:sz w:val="24"/>
          <w:szCs w:val="24"/>
          <w:lang w:eastAsia="zh-CN"/>
        </w:rPr>
        <w:t xml:space="preserve">Демонстрационный экзамен </w:t>
      </w:r>
      <w:r w:rsidRPr="004D5258">
        <w:rPr>
          <w:rFonts w:ascii="Times New Roman" w:eastAsia="Times New Roman" w:hAnsi="Times New Roman" w:cs="Times New Roman"/>
          <w:b/>
          <w:bCs/>
          <w:sz w:val="24"/>
          <w:szCs w:val="24"/>
          <w:lang w:eastAsia="zh-CN"/>
        </w:rPr>
        <w:t>профильного уровня</w:t>
      </w:r>
      <w:r w:rsidRPr="004D5258">
        <w:rPr>
          <w:rFonts w:ascii="Times New Roman" w:eastAsia="Times New Roman" w:hAnsi="Times New Roman" w:cs="Times New Roman"/>
          <w:sz w:val="24"/>
          <w:szCs w:val="24"/>
          <w:lang w:eastAsia="zh-CN"/>
        </w:rPr>
        <w:t xml:space="preserve"> проводится по решению образовательной организации на основании заявлений выпускников на основе требований к результатам освоения образовательных программ среднего профессионального образования, установленных в соответствии с ФГОС СПО, включая квалификационные требования, заявленные организациями, работодателями, заинтересованными в подготовке кадров соответствующей квалификации, в том числе являющимися стороной договора о сетевой форме реализации образовательных программ и (или) договора о практической подготовке обучающихся (далее - организации-партнеры).</w:t>
      </w:r>
    </w:p>
    <w:p w14:paraId="50878565" w14:textId="6F3FD998" w:rsidR="00B63840" w:rsidRPr="004D5258" w:rsidRDefault="00B63840" w:rsidP="00F041F6">
      <w:pPr>
        <w:suppressAutoHyphens/>
        <w:spacing w:line="276" w:lineRule="auto"/>
        <w:ind w:firstLine="709"/>
        <w:contextualSpacing/>
        <w:jc w:val="both"/>
        <w:rPr>
          <w:rFonts w:ascii="Times New Roman" w:eastAsia="Times New Roman" w:hAnsi="Times New Roman" w:cs="Times New Roman"/>
          <w:sz w:val="24"/>
          <w:szCs w:val="24"/>
          <w:lang w:eastAsia="zh-CN"/>
        </w:rPr>
      </w:pPr>
      <w:r w:rsidRPr="004D5258">
        <w:rPr>
          <w:rFonts w:ascii="Times New Roman" w:eastAsia="Times New Roman" w:hAnsi="Times New Roman" w:cs="Times New Roman"/>
          <w:sz w:val="24"/>
          <w:szCs w:val="24"/>
          <w:lang w:eastAsia="zh-CN"/>
        </w:rPr>
        <w:t xml:space="preserve">Демонстрационный экзамен проводится с использованием единых оценочных материалов, включающих в себя конкретные комплекты оценочной документации, варианты заданий и критерии оценивания (далее </w:t>
      </w:r>
      <w:r w:rsidR="00F041F6" w:rsidRPr="004D5258">
        <w:rPr>
          <w:rFonts w:ascii="Times New Roman" w:eastAsia="Times New Roman" w:hAnsi="Times New Roman" w:cs="Times New Roman"/>
          <w:sz w:val="24"/>
          <w:szCs w:val="24"/>
          <w:lang w:eastAsia="zh-CN"/>
        </w:rPr>
        <w:t>–</w:t>
      </w:r>
      <w:r w:rsidRPr="004D5258">
        <w:rPr>
          <w:rFonts w:ascii="Times New Roman" w:eastAsia="Times New Roman" w:hAnsi="Times New Roman" w:cs="Times New Roman"/>
          <w:sz w:val="24"/>
          <w:szCs w:val="24"/>
          <w:lang w:eastAsia="zh-CN"/>
        </w:rPr>
        <w:t xml:space="preserve"> оценочные материалы),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«Интернет» единых оценочных материалов.</w:t>
      </w:r>
    </w:p>
    <w:p w14:paraId="411EB7B2" w14:textId="62CF8040" w:rsidR="00B63840" w:rsidRPr="004D5258" w:rsidRDefault="00B63840" w:rsidP="00131643">
      <w:pPr>
        <w:suppressAutoHyphens/>
        <w:spacing w:line="276" w:lineRule="auto"/>
        <w:ind w:firstLine="709"/>
        <w:contextualSpacing/>
        <w:jc w:val="both"/>
        <w:rPr>
          <w:rFonts w:ascii="Times New Roman" w:eastAsia="Times New Roman" w:hAnsi="Times New Roman" w:cs="Times New Roman"/>
          <w:sz w:val="24"/>
          <w:szCs w:val="24"/>
          <w:lang w:eastAsia="zh-CN"/>
        </w:rPr>
      </w:pPr>
      <w:r w:rsidRPr="004D5258">
        <w:rPr>
          <w:rFonts w:ascii="Times New Roman" w:eastAsia="Times New Roman" w:hAnsi="Times New Roman" w:cs="Times New Roman"/>
          <w:sz w:val="24"/>
          <w:szCs w:val="24"/>
          <w:lang w:eastAsia="zh-CN"/>
        </w:rPr>
        <w:t>Комплект оценочной документации (КОД) включает комплекс требований для проведения демонстрационного экзамена, перечень оборудования и оснащения, расходных материалов, средств обучения и воспитания, примерный план застройки площадки демонстрационного экзамена, требования к составу экспертных групп, инструкции по технике безопасности, а также образцы заданий.</w:t>
      </w:r>
    </w:p>
    <w:p w14:paraId="5728A4B0" w14:textId="77777777" w:rsidR="007B13D6" w:rsidRPr="004D5258" w:rsidRDefault="007B13D6" w:rsidP="0051713F">
      <w:pPr>
        <w:suppressAutoHyphens/>
        <w:spacing w:line="276" w:lineRule="auto"/>
        <w:contextualSpacing/>
        <w:jc w:val="center"/>
        <w:rPr>
          <w:rFonts w:ascii="Times New Roman" w:eastAsia="Times New Roman" w:hAnsi="Times New Roman" w:cs="Times New Roman"/>
          <w:b/>
          <w:bCs/>
          <w:color w:val="FF0000"/>
          <w:sz w:val="24"/>
          <w:szCs w:val="24"/>
          <w:shd w:val="clear" w:color="auto" w:fill="FFFFFF"/>
          <w:lang w:eastAsia="zh-CN"/>
        </w:rPr>
      </w:pPr>
    </w:p>
    <w:p w14:paraId="65C8A680" w14:textId="45C95498" w:rsidR="0051713F" w:rsidRPr="004D5258" w:rsidRDefault="00131643" w:rsidP="00B63840">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6" w:name="_Toc156565555"/>
      <w:r w:rsidRPr="004D5258">
        <w:rPr>
          <w:rFonts w:ascii="Times New Roman" w:eastAsia="Times New Roman" w:hAnsi="Times New Roman" w:cs="Times New Roman"/>
          <w:b/>
          <w:bCs/>
          <w:sz w:val="24"/>
          <w:szCs w:val="24"/>
          <w:lang w:eastAsia="zh-CN"/>
        </w:rPr>
        <w:t>Организация и проведение защиты дипломного проекта (работы)</w:t>
      </w:r>
      <w:bookmarkEnd w:id="6"/>
    </w:p>
    <w:p w14:paraId="5DA86147" w14:textId="5472A8B2" w:rsidR="0051713F" w:rsidRPr="004D5258" w:rsidRDefault="0051713F" w:rsidP="00B63840">
      <w:pPr>
        <w:suppressAutoHyphens/>
        <w:ind w:firstLine="709"/>
        <w:contextualSpacing/>
        <w:jc w:val="both"/>
        <w:rPr>
          <w:rFonts w:ascii="Times New Roman" w:eastAsia="Times New Roman" w:hAnsi="Times New Roman" w:cs="Times New Roman"/>
          <w:sz w:val="24"/>
          <w:szCs w:val="24"/>
          <w:lang w:eastAsia="zh-CN"/>
        </w:rPr>
      </w:pPr>
      <w:r w:rsidRPr="004D5258">
        <w:rPr>
          <w:rFonts w:ascii="Times New Roman" w:eastAsia="Times New Roman" w:hAnsi="Times New Roman" w:cs="Times New Roman"/>
          <w:sz w:val="24"/>
          <w:szCs w:val="24"/>
          <w:lang w:eastAsia="zh-CN"/>
        </w:rPr>
        <w:t xml:space="preserve">Программа организации проведения защиты </w:t>
      </w:r>
      <w:bookmarkStart w:id="7" w:name="_Hlk147908358"/>
      <w:r w:rsidRPr="004D5258">
        <w:rPr>
          <w:rFonts w:ascii="Times New Roman" w:eastAsia="Times New Roman" w:hAnsi="Times New Roman" w:cs="Times New Roman"/>
          <w:sz w:val="24"/>
          <w:szCs w:val="24"/>
          <w:lang w:eastAsia="zh-CN"/>
        </w:rPr>
        <w:t xml:space="preserve">дипломного проекта (работы) </w:t>
      </w:r>
      <w:bookmarkEnd w:id="7"/>
      <w:r w:rsidRPr="004D5258">
        <w:rPr>
          <w:rFonts w:ascii="Times New Roman" w:eastAsia="Times New Roman" w:hAnsi="Times New Roman" w:cs="Times New Roman"/>
          <w:sz w:val="24"/>
          <w:szCs w:val="24"/>
          <w:lang w:eastAsia="zh-CN"/>
        </w:rPr>
        <w:t>как формы ГИА включа</w:t>
      </w:r>
      <w:r w:rsidR="00131643" w:rsidRPr="004D5258">
        <w:rPr>
          <w:rFonts w:ascii="Times New Roman" w:eastAsia="Times New Roman" w:hAnsi="Times New Roman" w:cs="Times New Roman"/>
          <w:sz w:val="24"/>
          <w:szCs w:val="24"/>
          <w:lang w:eastAsia="zh-CN"/>
        </w:rPr>
        <w:t>ет</w:t>
      </w:r>
      <w:r w:rsidRPr="004D5258">
        <w:rPr>
          <w:rFonts w:ascii="Times New Roman" w:eastAsia="Times New Roman" w:hAnsi="Times New Roman" w:cs="Times New Roman"/>
          <w:sz w:val="24"/>
          <w:szCs w:val="24"/>
          <w:lang w:eastAsia="zh-CN"/>
        </w:rPr>
        <w:t xml:space="preserve"> общие положения, тематику, структуру и содержание дипломно</w:t>
      </w:r>
      <w:r w:rsidR="00131643" w:rsidRPr="004D5258">
        <w:rPr>
          <w:rFonts w:ascii="Times New Roman" w:eastAsia="Times New Roman" w:hAnsi="Times New Roman" w:cs="Times New Roman"/>
          <w:sz w:val="24"/>
          <w:szCs w:val="24"/>
          <w:lang w:eastAsia="zh-CN"/>
        </w:rPr>
        <w:t>го</w:t>
      </w:r>
      <w:r w:rsidRPr="004D5258">
        <w:rPr>
          <w:rFonts w:ascii="Times New Roman" w:eastAsia="Times New Roman" w:hAnsi="Times New Roman" w:cs="Times New Roman"/>
          <w:sz w:val="24"/>
          <w:szCs w:val="24"/>
          <w:lang w:eastAsia="zh-CN"/>
        </w:rPr>
        <w:t xml:space="preserve"> </w:t>
      </w:r>
      <w:r w:rsidR="00131643" w:rsidRPr="004D5258">
        <w:rPr>
          <w:rFonts w:ascii="Times New Roman" w:eastAsia="Times New Roman" w:hAnsi="Times New Roman" w:cs="Times New Roman"/>
          <w:sz w:val="24"/>
          <w:szCs w:val="24"/>
          <w:lang w:eastAsia="zh-CN"/>
        </w:rPr>
        <w:t>проекта</w:t>
      </w:r>
      <w:r w:rsidRPr="004D5258">
        <w:rPr>
          <w:rFonts w:ascii="Times New Roman" w:eastAsia="Times New Roman" w:hAnsi="Times New Roman" w:cs="Times New Roman"/>
          <w:sz w:val="24"/>
          <w:szCs w:val="24"/>
          <w:lang w:eastAsia="zh-CN"/>
        </w:rPr>
        <w:t xml:space="preserve"> (</w:t>
      </w:r>
      <w:r w:rsidR="00131643" w:rsidRPr="004D5258">
        <w:rPr>
          <w:rFonts w:ascii="Times New Roman" w:eastAsia="Times New Roman" w:hAnsi="Times New Roman" w:cs="Times New Roman"/>
          <w:sz w:val="24"/>
          <w:szCs w:val="24"/>
          <w:lang w:eastAsia="zh-CN"/>
        </w:rPr>
        <w:t>работы</w:t>
      </w:r>
      <w:r w:rsidRPr="004D5258">
        <w:rPr>
          <w:rFonts w:ascii="Times New Roman" w:eastAsia="Times New Roman" w:hAnsi="Times New Roman" w:cs="Times New Roman"/>
          <w:sz w:val="24"/>
          <w:szCs w:val="24"/>
          <w:lang w:eastAsia="zh-CN"/>
        </w:rPr>
        <w:t xml:space="preserve">), порядок оценки результатов </w:t>
      </w:r>
      <w:r w:rsidR="00131643" w:rsidRPr="004D5258">
        <w:rPr>
          <w:rFonts w:ascii="Times New Roman" w:eastAsia="Times New Roman" w:hAnsi="Times New Roman" w:cs="Times New Roman"/>
          <w:sz w:val="24"/>
          <w:szCs w:val="24"/>
          <w:lang w:eastAsia="zh-CN"/>
        </w:rPr>
        <w:t>дипломного проекта (работы)</w:t>
      </w:r>
      <w:r w:rsidRPr="004D5258">
        <w:rPr>
          <w:rFonts w:ascii="Times New Roman" w:eastAsia="Times New Roman" w:hAnsi="Times New Roman" w:cs="Times New Roman"/>
          <w:sz w:val="24"/>
          <w:szCs w:val="24"/>
          <w:lang w:eastAsia="zh-CN"/>
        </w:rPr>
        <w:t>.</w:t>
      </w:r>
    </w:p>
    <w:p w14:paraId="28CFF639" w14:textId="4DBE8583" w:rsidR="0051713F" w:rsidRPr="004D5258" w:rsidRDefault="0051713F" w:rsidP="00B63840">
      <w:pPr>
        <w:suppressAutoHyphens/>
        <w:ind w:firstLine="709"/>
        <w:contextualSpacing/>
        <w:jc w:val="both"/>
        <w:rPr>
          <w:rFonts w:ascii="Times New Roman" w:eastAsia="Times New Roman" w:hAnsi="Times New Roman" w:cs="Times New Roman"/>
          <w:iCs/>
          <w:sz w:val="24"/>
          <w:szCs w:val="24"/>
          <w:lang w:eastAsia="zh-CN"/>
        </w:rPr>
      </w:pPr>
      <w:r w:rsidRPr="004D5258">
        <w:rPr>
          <w:rFonts w:ascii="Times New Roman" w:eastAsia="Times New Roman" w:hAnsi="Times New Roman" w:cs="Times New Roman"/>
          <w:iCs/>
          <w:sz w:val="24"/>
          <w:szCs w:val="24"/>
          <w:lang w:eastAsia="zh-CN"/>
        </w:rPr>
        <w:t>Дипломный проект (работа) направлен на систематизацию и закрепление знаний выпускника по специальности, а также определение уровня готовности выпускника к самостоятельной профессиональной деятельности. Дипломный проект (работа) предполагает самостоятельную подготовку (написание) выпускником проекта (работы), демонстрирующего уровень знаний выпускника в рамках выбранной темы, а также сформированность его профессиональных умений и навыков.</w:t>
      </w:r>
    </w:p>
    <w:p w14:paraId="4D25A0E7" w14:textId="7B85BB62" w:rsidR="0051713F" w:rsidRPr="004D5258" w:rsidRDefault="0051713F" w:rsidP="0051713F">
      <w:pPr>
        <w:suppressAutoHyphens/>
        <w:ind w:firstLine="709"/>
        <w:contextualSpacing/>
        <w:jc w:val="both"/>
        <w:rPr>
          <w:rFonts w:ascii="Times New Roman" w:eastAsia="Times New Roman" w:hAnsi="Times New Roman" w:cs="Times New Roman"/>
          <w:iCs/>
          <w:sz w:val="24"/>
          <w:szCs w:val="24"/>
          <w:lang w:eastAsia="zh-CN"/>
        </w:rPr>
      </w:pPr>
      <w:r w:rsidRPr="004D5258">
        <w:rPr>
          <w:rFonts w:ascii="Times New Roman" w:hAnsi="Times New Roman" w:cs="Times New Roman"/>
          <w:iCs/>
          <w:sz w:val="24"/>
          <w:szCs w:val="24"/>
        </w:rPr>
        <w:t>Тематика дипломных проектов (работ) определяется образовательной организацией. Выпускнику предоставляется право выбора темы дипломного проекта (работы), в том числе предложения своей темы с необходимым обоснованием целесообразности ее разработки для практического применения. Тема дипломного проекта (работы) должна соответствовать содержанию одного или нескольких профессиональных модулей, входящих в образовательную программу среднего профессионального образования.</w:t>
      </w:r>
    </w:p>
    <w:p w14:paraId="379AA099" w14:textId="68ED87F5" w:rsidR="0051713F" w:rsidRPr="004D5258" w:rsidRDefault="0051713F" w:rsidP="0051713F">
      <w:pPr>
        <w:suppressAutoHyphens/>
        <w:ind w:firstLine="709"/>
        <w:jc w:val="both"/>
        <w:rPr>
          <w:rFonts w:ascii="Times New Roman" w:hAnsi="Times New Roman" w:cs="Times New Roman"/>
          <w:iCs/>
          <w:sz w:val="24"/>
          <w:szCs w:val="24"/>
        </w:rPr>
      </w:pPr>
      <w:r w:rsidRPr="004D5258">
        <w:rPr>
          <w:rFonts w:ascii="Times New Roman" w:hAnsi="Times New Roman" w:cs="Times New Roman"/>
          <w:iCs/>
          <w:sz w:val="24"/>
          <w:szCs w:val="24"/>
        </w:rPr>
        <w:t>Для подготовки дипломного проекта (работы) выпускнику назначается руководитель и при необходимости консультанты, оказывающие выпускнику методическую поддержку.</w:t>
      </w:r>
    </w:p>
    <w:p w14:paraId="420FEFE3" w14:textId="69B558CF" w:rsidR="0051713F" w:rsidRPr="004D5258" w:rsidRDefault="0051713F" w:rsidP="0051713F">
      <w:pPr>
        <w:suppressAutoHyphens/>
        <w:ind w:firstLine="709"/>
        <w:jc w:val="both"/>
        <w:rPr>
          <w:rFonts w:ascii="Times New Roman" w:hAnsi="Times New Roman" w:cs="Times New Roman"/>
          <w:iCs/>
          <w:sz w:val="24"/>
          <w:szCs w:val="24"/>
        </w:rPr>
      </w:pPr>
      <w:r w:rsidRPr="004D5258">
        <w:rPr>
          <w:rFonts w:ascii="Times New Roman" w:hAnsi="Times New Roman" w:cs="Times New Roman"/>
          <w:iCs/>
          <w:sz w:val="24"/>
          <w:szCs w:val="24"/>
        </w:rPr>
        <w:t>Закрепление за выпускниками тем дипломных проектов (работ), назначение руководителей и консультантов осуществляется распорядительным актом образовательной организации.</w:t>
      </w:r>
    </w:p>
    <w:p w14:paraId="6D1CF9CD" w14:textId="72EE1B25" w:rsidR="00B63840" w:rsidRPr="004D5258" w:rsidRDefault="00B63840" w:rsidP="0051713F">
      <w:pPr>
        <w:suppressAutoHyphens/>
        <w:ind w:firstLine="709"/>
        <w:jc w:val="both"/>
        <w:rPr>
          <w:rFonts w:ascii="Times New Roman" w:hAnsi="Times New Roman" w:cs="Times New Roman"/>
          <w:iCs/>
          <w:sz w:val="24"/>
          <w:szCs w:val="24"/>
        </w:rPr>
      </w:pPr>
      <w:r w:rsidRPr="004D5258">
        <w:rPr>
          <w:rFonts w:ascii="Times New Roman" w:hAnsi="Times New Roman" w:cs="Times New Roman"/>
          <w:iCs/>
          <w:sz w:val="24"/>
          <w:szCs w:val="24"/>
        </w:rPr>
        <w:t>Тематику дипломных проектов (работ), структуру и содержание дипломного проекта (работы)</w:t>
      </w:r>
      <w:r w:rsidR="00F041F6" w:rsidRPr="004D5258">
        <w:rPr>
          <w:rFonts w:ascii="Times New Roman" w:hAnsi="Times New Roman" w:cs="Times New Roman"/>
          <w:iCs/>
          <w:sz w:val="24"/>
          <w:szCs w:val="24"/>
        </w:rPr>
        <w:t>, порядок оценки результатов и систему оценивания образовательная организация разрабатывает самостоятельно.</w:t>
      </w:r>
    </w:p>
    <w:p w14:paraId="5B10C95A" w14:textId="77777777" w:rsidR="00552BFF" w:rsidRPr="004D5258" w:rsidRDefault="00552BFF" w:rsidP="00552BFF">
      <w:pPr>
        <w:pStyle w:val="a4"/>
        <w:suppressAutoHyphens/>
        <w:spacing w:line="276" w:lineRule="auto"/>
        <w:ind w:left="0" w:firstLine="709"/>
        <w:jc w:val="both"/>
        <w:rPr>
          <w:rFonts w:ascii="Times New Roman" w:eastAsia="Times New Roman" w:hAnsi="Times New Roman" w:cs="Times New Roman"/>
          <w:sz w:val="24"/>
          <w:szCs w:val="24"/>
          <w:lang w:eastAsia="zh-CN"/>
        </w:rPr>
      </w:pPr>
    </w:p>
    <w:p w14:paraId="5E8E7462" w14:textId="068A3E0A" w:rsidR="004D5258" w:rsidRPr="00BC58DA" w:rsidRDefault="004D5258" w:rsidP="004D5258">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8" w:name="_Toc168924783"/>
      <w:bookmarkStart w:id="9" w:name="_Hlk158217002"/>
      <w:r w:rsidRPr="00BC58DA">
        <w:rPr>
          <w:rFonts w:ascii="Times New Roman" w:eastAsia="Times New Roman" w:hAnsi="Times New Roman" w:cs="Times New Roman"/>
          <w:b/>
          <w:bCs/>
          <w:sz w:val="24"/>
          <w:szCs w:val="24"/>
          <w:lang w:eastAsia="zh-CN"/>
        </w:rPr>
        <w:lastRenderedPageBreak/>
        <w:t>Примерная структура программы ГИА</w:t>
      </w:r>
      <w:bookmarkEnd w:id="8"/>
      <w:r w:rsidRPr="00984AE3">
        <w:rPr>
          <w:rFonts w:ascii="Times New Roman" w:eastAsia="Times New Roman" w:hAnsi="Times New Roman" w:cs="Times New Roman"/>
          <w:b/>
          <w:bCs/>
          <w:sz w:val="24"/>
          <w:szCs w:val="24"/>
          <w:lang w:eastAsia="zh-CN"/>
        </w:rPr>
        <w:t xml:space="preserve"> </w:t>
      </w:r>
    </w:p>
    <w:p w14:paraId="1A13B815" w14:textId="77777777" w:rsidR="004D5258" w:rsidRPr="00BC58DA" w:rsidRDefault="004D5258" w:rsidP="004D5258">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1. Основные положения </w:t>
      </w:r>
      <w:r w:rsidRPr="00BC58DA">
        <w:rPr>
          <w:rFonts w:ascii="Times New Roman" w:eastAsia="Times New Roman" w:hAnsi="Times New Roman" w:cs="Times New Roman"/>
          <w:i/>
          <w:iCs/>
          <w:sz w:val="24"/>
          <w:szCs w:val="24"/>
          <w:lang w:eastAsia="zh-CN"/>
        </w:rPr>
        <w:t>(указываются: код и наименование образовательной программы, нормативно-правовые акты в соответствии с которыми разработана программа ГИА, кто разрабатывает и как утверждается)</w:t>
      </w:r>
      <w:r w:rsidRPr="00BC58DA">
        <w:rPr>
          <w:rFonts w:ascii="Times New Roman" w:eastAsia="Times New Roman" w:hAnsi="Times New Roman" w:cs="Times New Roman"/>
          <w:sz w:val="24"/>
          <w:szCs w:val="24"/>
          <w:lang w:eastAsia="zh-CN"/>
        </w:rPr>
        <w:t xml:space="preserve"> </w:t>
      </w:r>
    </w:p>
    <w:p w14:paraId="0189C75D" w14:textId="77777777" w:rsidR="004D5258" w:rsidRPr="00BC58DA" w:rsidRDefault="004D5258" w:rsidP="004D5258">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2. Паспорт программы государственной итоговой аттестации </w:t>
      </w:r>
      <w:r w:rsidRPr="00BC58DA">
        <w:rPr>
          <w:rFonts w:ascii="Times New Roman" w:eastAsia="Times New Roman" w:hAnsi="Times New Roman" w:cs="Times New Roman"/>
          <w:i/>
          <w:iCs/>
          <w:sz w:val="24"/>
          <w:szCs w:val="24"/>
          <w:lang w:eastAsia="zh-CN"/>
        </w:rPr>
        <w:t>(область применения, требования к результатам освоения программы, цели и задачи ГИА)</w:t>
      </w:r>
    </w:p>
    <w:p w14:paraId="1DB1E413" w14:textId="77777777" w:rsidR="004D5258" w:rsidRPr="00BC58DA" w:rsidRDefault="004D5258" w:rsidP="004D5258">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3. Структура, содержание и условия допуска к государственной итоговой аттестации </w:t>
      </w:r>
      <w:r w:rsidRPr="00BC58DA">
        <w:rPr>
          <w:rFonts w:ascii="Times New Roman" w:eastAsia="Times New Roman" w:hAnsi="Times New Roman" w:cs="Times New Roman"/>
          <w:i/>
          <w:iCs/>
          <w:sz w:val="24"/>
          <w:szCs w:val="24"/>
          <w:lang w:eastAsia="zh-CN"/>
        </w:rPr>
        <w:t>(форма ГИА, объем времени, сроки подготовки и проведения ГИА, описание условий допуска и подготовки дипломного проекта (работы), а также его структуры и требований к содержанию, описание условий допуска и подготовки ДЭ, описание структуры, требований к содержанию и условий допуска к ГЭ)</w:t>
      </w:r>
    </w:p>
    <w:p w14:paraId="4C87639A" w14:textId="77777777" w:rsidR="004D5258" w:rsidRPr="00BC58DA" w:rsidRDefault="004D5258" w:rsidP="004D5258">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4. Организация и порядок проведения государственной итоговой аттестации </w:t>
      </w:r>
      <w:r w:rsidRPr="00BC58DA">
        <w:rPr>
          <w:rFonts w:ascii="Times New Roman" w:eastAsia="Times New Roman" w:hAnsi="Times New Roman" w:cs="Times New Roman"/>
          <w:i/>
          <w:iCs/>
          <w:sz w:val="24"/>
          <w:szCs w:val="24"/>
          <w:lang w:eastAsia="zh-CN"/>
        </w:rPr>
        <w:t>(описание требований к минимальному материально-техническому, информационному обеспечению, организации и проведения защиты дипломного проекта (работы), ДЭ или ГЭ)</w:t>
      </w:r>
    </w:p>
    <w:p w14:paraId="0104E0DB" w14:textId="77777777" w:rsidR="004D5258" w:rsidRPr="00BC58DA" w:rsidRDefault="004D5258" w:rsidP="004D5258">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5. Критерии оценки уровня и качества подготовки обучающихся </w:t>
      </w:r>
      <w:r w:rsidRPr="00BC58DA">
        <w:rPr>
          <w:rFonts w:ascii="Times New Roman" w:eastAsia="Times New Roman" w:hAnsi="Times New Roman" w:cs="Times New Roman"/>
          <w:i/>
          <w:iCs/>
          <w:sz w:val="24"/>
          <w:szCs w:val="24"/>
          <w:lang w:eastAsia="zh-CN"/>
        </w:rPr>
        <w:t>(описание критериев оценки дипломного проекта (работы), ДЭ или ГЭ)</w:t>
      </w:r>
    </w:p>
    <w:p w14:paraId="3332DB85" w14:textId="77777777" w:rsidR="004D5258" w:rsidRPr="00BC58DA" w:rsidRDefault="004D5258" w:rsidP="004D5258">
      <w:pPr>
        <w:pStyle w:val="a4"/>
        <w:suppressAutoHyphens/>
        <w:spacing w:line="276" w:lineRule="auto"/>
        <w:ind w:left="0" w:firstLine="709"/>
        <w:jc w:val="both"/>
        <w:rPr>
          <w:rFonts w:ascii="Times New Roman" w:eastAsia="Times New Roman" w:hAnsi="Times New Roman" w:cs="Times New Roman"/>
          <w:i/>
          <w:iCs/>
          <w:sz w:val="24"/>
          <w:szCs w:val="24"/>
          <w:lang w:eastAsia="zh-CN"/>
        </w:rPr>
      </w:pPr>
      <w:r w:rsidRPr="00BC58DA">
        <w:rPr>
          <w:rFonts w:ascii="Times New Roman" w:eastAsia="Times New Roman" w:hAnsi="Times New Roman" w:cs="Times New Roman"/>
          <w:sz w:val="24"/>
          <w:szCs w:val="24"/>
          <w:lang w:eastAsia="zh-CN"/>
        </w:rPr>
        <w:t xml:space="preserve">6. Порядок апелляции и пересдачи государственной итоговой аттестации </w:t>
      </w:r>
      <w:r w:rsidRPr="00BC58DA">
        <w:rPr>
          <w:rFonts w:ascii="Times New Roman" w:eastAsia="Times New Roman" w:hAnsi="Times New Roman" w:cs="Times New Roman"/>
          <w:i/>
          <w:iCs/>
          <w:sz w:val="24"/>
          <w:szCs w:val="24"/>
          <w:lang w:eastAsia="zh-CN"/>
        </w:rPr>
        <w:t>(описание процедуры подачи апелляции)</w:t>
      </w:r>
    </w:p>
    <w:p w14:paraId="411C4C5E" w14:textId="77777777" w:rsidR="004D5258" w:rsidRPr="00BC58DA" w:rsidRDefault="004D5258" w:rsidP="004D5258">
      <w:pPr>
        <w:pStyle w:val="a4"/>
        <w:suppressAutoHyphens/>
        <w:spacing w:line="276" w:lineRule="auto"/>
        <w:ind w:left="0" w:firstLine="709"/>
        <w:jc w:val="both"/>
        <w:rPr>
          <w:rFonts w:ascii="Times New Roman" w:eastAsia="Times New Roman" w:hAnsi="Times New Roman" w:cs="Times New Roman"/>
          <w:sz w:val="24"/>
          <w:szCs w:val="24"/>
          <w:lang w:eastAsia="zh-CN"/>
        </w:rPr>
      </w:pPr>
    </w:p>
    <w:p w14:paraId="75AA8953" w14:textId="77777777" w:rsidR="004D5258" w:rsidRPr="00BC58DA" w:rsidRDefault="004D5258" w:rsidP="004D5258">
      <w:pPr>
        <w:pStyle w:val="a4"/>
        <w:suppressAutoHyphens/>
        <w:spacing w:line="276" w:lineRule="auto"/>
        <w:ind w:left="0" w:firstLine="709"/>
        <w:jc w:val="both"/>
        <w:rPr>
          <w:rFonts w:ascii="Times New Roman" w:eastAsia="Times New Roman" w:hAnsi="Times New Roman" w:cs="Times New Roman"/>
          <w:b/>
          <w:bCs/>
          <w:sz w:val="24"/>
          <w:szCs w:val="24"/>
          <w:lang w:eastAsia="zh-CN"/>
        </w:rPr>
      </w:pPr>
      <w:r w:rsidRPr="00BC58DA">
        <w:rPr>
          <w:rFonts w:ascii="Times New Roman" w:eastAsia="Times New Roman" w:hAnsi="Times New Roman" w:cs="Times New Roman"/>
          <w:b/>
          <w:bCs/>
          <w:sz w:val="24"/>
          <w:szCs w:val="24"/>
          <w:lang w:eastAsia="zh-CN"/>
        </w:rPr>
        <w:t>Приложения:</w:t>
      </w:r>
    </w:p>
    <w:p w14:paraId="2A632F23" w14:textId="77777777" w:rsidR="004D5258" w:rsidRPr="00BC58DA" w:rsidRDefault="004D5258" w:rsidP="004D5258">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Предлагаемые темы дипломных проектов (работ) для программ ППССЗ</w:t>
      </w:r>
    </w:p>
    <w:p w14:paraId="3A142077" w14:textId="77777777" w:rsidR="004D5258" w:rsidRPr="00BC58DA" w:rsidRDefault="004D5258" w:rsidP="004D5258">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План мероприятий по организации проведения демонстрационного экзамена в рамках государственной итоговой аттестации выпускников</w:t>
      </w:r>
    </w:p>
    <w:p w14:paraId="312E4B66" w14:textId="77777777" w:rsidR="004D5258" w:rsidRDefault="004D5258" w:rsidP="004D5258">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Оценочные материалы в соответствии со структурой ГЭ</w:t>
      </w:r>
    </w:p>
    <w:p w14:paraId="5C157D04" w14:textId="77777777" w:rsidR="004D5258" w:rsidRPr="00BC58DA" w:rsidRDefault="004D5258" w:rsidP="004D5258">
      <w:pPr>
        <w:pStyle w:val="a4"/>
        <w:suppressAutoHyphens/>
        <w:ind w:left="0" w:firstLine="709"/>
        <w:jc w:val="both"/>
        <w:rPr>
          <w:rFonts w:ascii="Times New Roman" w:eastAsia="Times New Roman" w:hAnsi="Times New Roman" w:cs="Times New Roman"/>
          <w:b/>
          <w:bCs/>
          <w:sz w:val="24"/>
          <w:szCs w:val="24"/>
          <w:lang w:eastAsia="zh-CN"/>
        </w:rPr>
      </w:pPr>
    </w:p>
    <w:bookmarkEnd w:id="9"/>
    <w:sectPr w:rsidR="004D5258" w:rsidRPr="00BC58DA" w:rsidSect="004F616F">
      <w:headerReference w:type="default" r:id="rId11"/>
      <w:pgSz w:w="11907" w:h="16840"/>
      <w:pgMar w:top="1134" w:right="992" w:bottom="1134" w:left="1701" w:header="567"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1797D" w14:textId="77777777" w:rsidR="00B37091" w:rsidRDefault="00B37091" w:rsidP="00A858FE">
      <w:r>
        <w:separator/>
      </w:r>
    </w:p>
  </w:endnote>
  <w:endnote w:type="continuationSeparator" w:id="0">
    <w:p w14:paraId="7B94639A" w14:textId="77777777" w:rsidR="00B37091" w:rsidRDefault="00B37091"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4C5B5" w14:textId="77777777" w:rsidR="00B37091" w:rsidRDefault="00B37091" w:rsidP="00A858FE">
      <w:r>
        <w:separator/>
      </w:r>
    </w:p>
  </w:footnote>
  <w:footnote w:type="continuationSeparator" w:id="0">
    <w:p w14:paraId="5ACD3533" w14:textId="77777777" w:rsidR="00B37091" w:rsidRDefault="00B37091"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0547141"/>
      <w:docPartObj>
        <w:docPartGallery w:val="Page Numbers (Top of Page)"/>
        <w:docPartUnique/>
      </w:docPartObj>
    </w:sdtPr>
    <w:sdtEndPr>
      <w:rPr>
        <w:rFonts w:ascii="Times New Roman" w:hAnsi="Times New Roman" w:cs="Times New Roman"/>
        <w:sz w:val="24"/>
        <w:szCs w:val="24"/>
      </w:rPr>
    </w:sdtEndPr>
    <w:sdtContent>
      <w:p w14:paraId="42110886" w14:textId="1C4B04DA" w:rsidR="007E7336" w:rsidRPr="007B5CC1" w:rsidRDefault="007E7336" w:rsidP="004B2C7D">
        <w:pPr>
          <w:pStyle w:val="ac"/>
          <w:jc w:val="center"/>
          <w:rPr>
            <w:rFonts w:ascii="Times New Roman" w:hAnsi="Times New Roman" w:cs="Times New Roman"/>
            <w:sz w:val="24"/>
            <w:szCs w:val="24"/>
          </w:rPr>
        </w:pPr>
        <w:r w:rsidRPr="007B5CC1">
          <w:rPr>
            <w:rFonts w:ascii="Times New Roman" w:hAnsi="Times New Roman" w:cs="Times New Roman"/>
            <w:sz w:val="24"/>
            <w:szCs w:val="24"/>
          </w:rPr>
          <w:fldChar w:fldCharType="begin"/>
        </w:r>
        <w:r w:rsidRPr="007B5CC1">
          <w:rPr>
            <w:rFonts w:ascii="Times New Roman" w:hAnsi="Times New Roman" w:cs="Times New Roman"/>
            <w:sz w:val="24"/>
            <w:szCs w:val="24"/>
          </w:rPr>
          <w:instrText>PAGE   \* MERGEFORMAT</w:instrText>
        </w:r>
        <w:r w:rsidRPr="007B5CC1">
          <w:rPr>
            <w:rFonts w:ascii="Times New Roman" w:hAnsi="Times New Roman" w:cs="Times New Roman"/>
            <w:sz w:val="24"/>
            <w:szCs w:val="24"/>
          </w:rPr>
          <w:fldChar w:fldCharType="separate"/>
        </w:r>
        <w:r w:rsidR="00F86456">
          <w:rPr>
            <w:rFonts w:ascii="Times New Roman" w:hAnsi="Times New Roman" w:cs="Times New Roman"/>
            <w:noProof/>
            <w:sz w:val="24"/>
            <w:szCs w:val="24"/>
          </w:rPr>
          <w:t>8</w:t>
        </w:r>
        <w:r w:rsidRPr="007B5CC1">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B59F3"/>
    <w:multiLevelType w:val="hybridMultilevel"/>
    <w:tmpl w:val="4E744750"/>
    <w:lvl w:ilvl="0" w:tplc="6D62BA0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71861AE"/>
    <w:multiLevelType w:val="hybridMultilevel"/>
    <w:tmpl w:val="E06A0722"/>
    <w:lvl w:ilvl="0" w:tplc="58C4CB1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15:restartNumberingAfterBreak="0">
    <w:nsid w:val="0A1E4369"/>
    <w:multiLevelType w:val="hybridMultilevel"/>
    <w:tmpl w:val="8E7CAAC8"/>
    <w:lvl w:ilvl="0" w:tplc="4704EA74">
      <w:start w:val="1"/>
      <w:numFmt w:val="bullet"/>
      <w:lvlText w:val=""/>
      <w:lvlJc w:val="left"/>
      <w:pPr>
        <w:ind w:left="720" w:hanging="360"/>
      </w:pPr>
      <w:rPr>
        <w:rFonts w:ascii="Symbol" w:hAnsi="Symbol" w:hint="default"/>
      </w:rPr>
    </w:lvl>
    <w:lvl w:ilvl="1" w:tplc="EEB66BB2">
      <w:start w:val="1"/>
      <w:numFmt w:val="bullet"/>
      <w:lvlText w:val="o"/>
      <w:lvlJc w:val="left"/>
      <w:pPr>
        <w:ind w:left="1440" w:hanging="360"/>
      </w:pPr>
      <w:rPr>
        <w:rFonts w:ascii="Courier New" w:hAnsi="Courier New" w:cs="Courier New" w:hint="default"/>
      </w:rPr>
    </w:lvl>
    <w:lvl w:ilvl="2" w:tplc="1B7481A8">
      <w:start w:val="1"/>
      <w:numFmt w:val="bullet"/>
      <w:lvlText w:val=""/>
      <w:lvlJc w:val="left"/>
      <w:pPr>
        <w:ind w:left="2160" w:hanging="360"/>
      </w:pPr>
      <w:rPr>
        <w:rFonts w:ascii="Wingdings" w:hAnsi="Wingdings" w:hint="default"/>
      </w:rPr>
    </w:lvl>
    <w:lvl w:ilvl="3" w:tplc="A71C6636">
      <w:start w:val="1"/>
      <w:numFmt w:val="bullet"/>
      <w:lvlText w:val=""/>
      <w:lvlJc w:val="left"/>
      <w:pPr>
        <w:ind w:left="2880" w:hanging="360"/>
      </w:pPr>
      <w:rPr>
        <w:rFonts w:ascii="Symbol" w:hAnsi="Symbol" w:hint="default"/>
      </w:rPr>
    </w:lvl>
    <w:lvl w:ilvl="4" w:tplc="A0FA1AAE">
      <w:start w:val="1"/>
      <w:numFmt w:val="bullet"/>
      <w:lvlText w:val="o"/>
      <w:lvlJc w:val="left"/>
      <w:pPr>
        <w:ind w:left="3600" w:hanging="360"/>
      </w:pPr>
      <w:rPr>
        <w:rFonts w:ascii="Courier New" w:hAnsi="Courier New" w:cs="Courier New" w:hint="default"/>
      </w:rPr>
    </w:lvl>
    <w:lvl w:ilvl="5" w:tplc="C7FA6124">
      <w:start w:val="1"/>
      <w:numFmt w:val="bullet"/>
      <w:lvlText w:val=""/>
      <w:lvlJc w:val="left"/>
      <w:pPr>
        <w:ind w:left="4320" w:hanging="360"/>
      </w:pPr>
      <w:rPr>
        <w:rFonts w:ascii="Wingdings" w:hAnsi="Wingdings" w:hint="default"/>
      </w:rPr>
    </w:lvl>
    <w:lvl w:ilvl="6" w:tplc="F76EF970">
      <w:start w:val="1"/>
      <w:numFmt w:val="bullet"/>
      <w:lvlText w:val=""/>
      <w:lvlJc w:val="left"/>
      <w:pPr>
        <w:ind w:left="5040" w:hanging="360"/>
      </w:pPr>
      <w:rPr>
        <w:rFonts w:ascii="Symbol" w:hAnsi="Symbol" w:hint="default"/>
      </w:rPr>
    </w:lvl>
    <w:lvl w:ilvl="7" w:tplc="D1AAF850">
      <w:start w:val="1"/>
      <w:numFmt w:val="bullet"/>
      <w:lvlText w:val="o"/>
      <w:lvlJc w:val="left"/>
      <w:pPr>
        <w:ind w:left="5760" w:hanging="360"/>
      </w:pPr>
      <w:rPr>
        <w:rFonts w:ascii="Courier New" w:hAnsi="Courier New" w:cs="Courier New" w:hint="default"/>
      </w:rPr>
    </w:lvl>
    <w:lvl w:ilvl="8" w:tplc="BDEEFEEC">
      <w:start w:val="1"/>
      <w:numFmt w:val="bullet"/>
      <w:lvlText w:val=""/>
      <w:lvlJc w:val="left"/>
      <w:pPr>
        <w:ind w:left="6480" w:hanging="360"/>
      </w:pPr>
      <w:rPr>
        <w:rFonts w:ascii="Wingdings" w:hAnsi="Wingdings" w:hint="default"/>
      </w:rPr>
    </w:lvl>
  </w:abstractNum>
  <w:abstractNum w:abstractNumId="4"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5"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FD17206"/>
    <w:multiLevelType w:val="hybridMultilevel"/>
    <w:tmpl w:val="24121AD6"/>
    <w:lvl w:ilvl="0" w:tplc="826E4510">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7" w15:restartNumberingAfterBreak="0">
    <w:nsid w:val="107B04DE"/>
    <w:multiLevelType w:val="hybridMultilevel"/>
    <w:tmpl w:val="71D228EC"/>
    <w:lvl w:ilvl="0" w:tplc="1882B3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9" w15:restartNumberingAfterBreak="0">
    <w:nsid w:val="17A37DB4"/>
    <w:multiLevelType w:val="hybridMultilevel"/>
    <w:tmpl w:val="AB927E32"/>
    <w:lvl w:ilvl="0" w:tplc="28BAC852">
      <w:start w:val="1"/>
      <w:numFmt w:val="bullet"/>
      <w:lvlText w:val="-"/>
      <w:lvlJc w:val="left"/>
      <w:pPr>
        <w:ind w:left="1211" w:hanging="360"/>
      </w:pPr>
      <w:rPr>
        <w:rFonts w:ascii="Times New Roman" w:hAnsi="Times New Roman" w:cs="Times New Roman" w:hint="default"/>
        <w:i/>
        <w:iCs/>
        <w:color w:val="000000"/>
        <w:position w:val="0"/>
        <w:sz w:val="28"/>
        <w:szCs w:val="28"/>
        <w:u w:val="none"/>
        <w:shd w:val="clear" w:color="auto" w:fill="auto"/>
        <w:vertAlign w:val="baseline"/>
      </w:rPr>
    </w:lvl>
    <w:lvl w:ilvl="1" w:tplc="E1308C60">
      <w:numFmt w:val="bullet"/>
      <w:lvlText w:val=""/>
      <w:lvlJc w:val="left"/>
      <w:pPr>
        <w:ind w:left="2149" w:hanging="360"/>
      </w:pPr>
      <w:rPr>
        <w:rFonts w:ascii="Symbol" w:eastAsia="Symbol" w:hAnsi="Symbol" w:cs="Symbol" w:hint="default"/>
        <w:sz w:val="28"/>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7AC5DAE"/>
    <w:multiLevelType w:val="multilevel"/>
    <w:tmpl w:val="4A8A0742"/>
    <w:lvl w:ilvl="0">
      <w:start w:val="1"/>
      <w:numFmt w:val="decimal"/>
      <w:lvlText w:val="%1."/>
      <w:lvlJc w:val="left"/>
      <w:pPr>
        <w:tabs>
          <w:tab w:val="num" w:pos="0"/>
        </w:tabs>
        <w:ind w:left="1428" w:hanging="360"/>
      </w:pPr>
      <w:rPr>
        <w:rFonts w:ascii="Times New Roman" w:hAnsi="Times New Roman" w:cs="Times New Roman"/>
        <w:color w:val="000000"/>
        <w:sz w:val="24"/>
        <w:szCs w:val="24"/>
        <w:lang w:eastAsia="zh-CN"/>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1" w15:restartNumberingAfterBreak="0">
    <w:nsid w:val="211C5E0A"/>
    <w:multiLevelType w:val="hybridMultilevel"/>
    <w:tmpl w:val="E1B22D6E"/>
    <w:lvl w:ilvl="0" w:tplc="826E4510">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2" w15:restartNumberingAfterBreak="0">
    <w:nsid w:val="22647C38"/>
    <w:multiLevelType w:val="hybridMultilevel"/>
    <w:tmpl w:val="AB707E36"/>
    <w:lvl w:ilvl="0" w:tplc="826E4510">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3"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4"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6" w15:restartNumberingAfterBreak="0">
    <w:nsid w:val="4A567B65"/>
    <w:multiLevelType w:val="hybridMultilevel"/>
    <w:tmpl w:val="64BE51BA"/>
    <w:lvl w:ilvl="0" w:tplc="28BAC852">
      <w:start w:val="1"/>
      <w:numFmt w:val="bullet"/>
      <w:lvlText w:val="-"/>
      <w:lvlJc w:val="left"/>
      <w:pPr>
        <w:ind w:left="1789" w:hanging="360"/>
      </w:pPr>
      <w:rPr>
        <w:rFonts w:ascii="Times New Roman" w:hAnsi="Times New Roman" w:cs="Times New Roman" w:hint="default"/>
        <w:i/>
        <w:iCs/>
        <w:color w:val="000000"/>
        <w:position w:val="0"/>
        <w:sz w:val="28"/>
        <w:szCs w:val="28"/>
        <w:u w:val="none"/>
        <w:shd w:val="clear" w:color="auto" w:fill="auto"/>
        <w:vertAlign w:val="baseline"/>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7"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8"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9" w15:restartNumberingAfterBreak="0">
    <w:nsid w:val="57BE5CA9"/>
    <w:multiLevelType w:val="hybridMultilevel"/>
    <w:tmpl w:val="6C34831E"/>
    <w:lvl w:ilvl="0" w:tplc="19981C4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3FA31A7"/>
    <w:multiLevelType w:val="hybridMultilevel"/>
    <w:tmpl w:val="8FD67194"/>
    <w:lvl w:ilvl="0" w:tplc="6CAC849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69825D39"/>
    <w:multiLevelType w:val="hybridMultilevel"/>
    <w:tmpl w:val="2D849392"/>
    <w:lvl w:ilvl="0" w:tplc="826E4510">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4" w15:restartNumberingAfterBreak="0">
    <w:nsid w:val="712737CA"/>
    <w:multiLevelType w:val="multilevel"/>
    <w:tmpl w:val="01102D70"/>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5" w15:restartNumberingAfterBreak="0">
    <w:nsid w:val="712D1C22"/>
    <w:multiLevelType w:val="hybridMultilevel"/>
    <w:tmpl w:val="852ED494"/>
    <w:lvl w:ilvl="0" w:tplc="15000B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15:restartNumberingAfterBreak="0">
    <w:nsid w:val="724A6348"/>
    <w:multiLevelType w:val="hybridMultilevel"/>
    <w:tmpl w:val="880237E8"/>
    <w:lvl w:ilvl="0" w:tplc="F4D2C11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7AFA28A3"/>
    <w:multiLevelType w:val="hybridMultilevel"/>
    <w:tmpl w:val="ADF8B31C"/>
    <w:lvl w:ilvl="0" w:tplc="428EB87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2"/>
  </w:num>
  <w:num w:numId="2">
    <w:abstractNumId w:val="13"/>
  </w:num>
  <w:num w:numId="3">
    <w:abstractNumId w:val="20"/>
  </w:num>
  <w:num w:numId="4">
    <w:abstractNumId w:val="14"/>
  </w:num>
  <w:num w:numId="5">
    <w:abstractNumId w:val="8"/>
  </w:num>
  <w:num w:numId="6">
    <w:abstractNumId w:val="2"/>
  </w:num>
  <w:num w:numId="7">
    <w:abstractNumId w:val="18"/>
  </w:num>
  <w:num w:numId="8">
    <w:abstractNumId w:val="5"/>
  </w:num>
  <w:num w:numId="9">
    <w:abstractNumId w:val="15"/>
  </w:num>
  <w:num w:numId="10">
    <w:abstractNumId w:val="4"/>
  </w:num>
  <w:num w:numId="11">
    <w:abstractNumId w:val="17"/>
  </w:num>
  <w:num w:numId="12">
    <w:abstractNumId w:val="26"/>
  </w:num>
  <w:num w:numId="13">
    <w:abstractNumId w:val="21"/>
  </w:num>
  <w:num w:numId="14">
    <w:abstractNumId w:val="0"/>
  </w:num>
  <w:num w:numId="15">
    <w:abstractNumId w:val="10"/>
  </w:num>
  <w:num w:numId="16">
    <w:abstractNumId w:val="24"/>
  </w:num>
  <w:num w:numId="17">
    <w:abstractNumId w:val="27"/>
  </w:num>
  <w:num w:numId="18">
    <w:abstractNumId w:val="28"/>
  </w:num>
  <w:num w:numId="19">
    <w:abstractNumId w:val="1"/>
  </w:num>
  <w:num w:numId="20">
    <w:abstractNumId w:val="19"/>
  </w:num>
  <w:num w:numId="21">
    <w:abstractNumId w:val="7"/>
  </w:num>
  <w:num w:numId="22">
    <w:abstractNumId w:val="9"/>
  </w:num>
  <w:num w:numId="23">
    <w:abstractNumId w:val="16"/>
  </w:num>
  <w:num w:numId="24">
    <w:abstractNumId w:val="25"/>
  </w:num>
  <w:num w:numId="25">
    <w:abstractNumId w:val="6"/>
  </w:num>
  <w:num w:numId="26">
    <w:abstractNumId w:val="23"/>
  </w:num>
  <w:num w:numId="27">
    <w:abstractNumId w:val="11"/>
  </w:num>
  <w:num w:numId="28">
    <w:abstractNumId w:val="12"/>
  </w:num>
  <w:num w:numId="29">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17F"/>
    <w:rsid w:val="0000394E"/>
    <w:rsid w:val="00004A33"/>
    <w:rsid w:val="000079C3"/>
    <w:rsid w:val="00007F70"/>
    <w:rsid w:val="000112BC"/>
    <w:rsid w:val="00011EE3"/>
    <w:rsid w:val="00012459"/>
    <w:rsid w:val="00017641"/>
    <w:rsid w:val="000179F8"/>
    <w:rsid w:val="00021F15"/>
    <w:rsid w:val="000274BC"/>
    <w:rsid w:val="000310CB"/>
    <w:rsid w:val="00042069"/>
    <w:rsid w:val="00047D14"/>
    <w:rsid w:val="000642CE"/>
    <w:rsid w:val="00064407"/>
    <w:rsid w:val="0007128F"/>
    <w:rsid w:val="000751ED"/>
    <w:rsid w:val="00083B9B"/>
    <w:rsid w:val="0008627A"/>
    <w:rsid w:val="0008639E"/>
    <w:rsid w:val="0008772C"/>
    <w:rsid w:val="00087B5D"/>
    <w:rsid w:val="00087CF5"/>
    <w:rsid w:val="000936BD"/>
    <w:rsid w:val="00095EB2"/>
    <w:rsid w:val="00095EBD"/>
    <w:rsid w:val="00095EC1"/>
    <w:rsid w:val="000A0EFF"/>
    <w:rsid w:val="000A13D5"/>
    <w:rsid w:val="000A17B0"/>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138D"/>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DB9"/>
    <w:rsid w:val="00121930"/>
    <w:rsid w:val="001244C3"/>
    <w:rsid w:val="00125311"/>
    <w:rsid w:val="00131643"/>
    <w:rsid w:val="0013186F"/>
    <w:rsid w:val="0013234A"/>
    <w:rsid w:val="00132B46"/>
    <w:rsid w:val="00134858"/>
    <w:rsid w:val="00135CE3"/>
    <w:rsid w:val="00137F0D"/>
    <w:rsid w:val="00144EE1"/>
    <w:rsid w:val="00152D91"/>
    <w:rsid w:val="00155BB4"/>
    <w:rsid w:val="0016297B"/>
    <w:rsid w:val="00163473"/>
    <w:rsid w:val="00164F90"/>
    <w:rsid w:val="00165700"/>
    <w:rsid w:val="001718B9"/>
    <w:rsid w:val="00171FB9"/>
    <w:rsid w:val="00173CD4"/>
    <w:rsid w:val="00173DEB"/>
    <w:rsid w:val="001773A8"/>
    <w:rsid w:val="00177C13"/>
    <w:rsid w:val="00180071"/>
    <w:rsid w:val="00181183"/>
    <w:rsid w:val="0018446A"/>
    <w:rsid w:val="00187560"/>
    <w:rsid w:val="001944D3"/>
    <w:rsid w:val="00196996"/>
    <w:rsid w:val="00197F9A"/>
    <w:rsid w:val="001A38DD"/>
    <w:rsid w:val="001A6B4D"/>
    <w:rsid w:val="001A723D"/>
    <w:rsid w:val="001B28C4"/>
    <w:rsid w:val="001C3496"/>
    <w:rsid w:val="001C3659"/>
    <w:rsid w:val="001D439B"/>
    <w:rsid w:val="001E637C"/>
    <w:rsid w:val="001F3287"/>
    <w:rsid w:val="001F38D5"/>
    <w:rsid w:val="001F47BF"/>
    <w:rsid w:val="001F6AEB"/>
    <w:rsid w:val="001F7412"/>
    <w:rsid w:val="002003DB"/>
    <w:rsid w:val="002005BD"/>
    <w:rsid w:val="00200AFE"/>
    <w:rsid w:val="00200BCC"/>
    <w:rsid w:val="00207F28"/>
    <w:rsid w:val="00214055"/>
    <w:rsid w:val="002168EA"/>
    <w:rsid w:val="00217CBC"/>
    <w:rsid w:val="0022150C"/>
    <w:rsid w:val="00221D5A"/>
    <w:rsid w:val="002221E1"/>
    <w:rsid w:val="00223530"/>
    <w:rsid w:val="00223558"/>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6405D"/>
    <w:rsid w:val="00264D52"/>
    <w:rsid w:val="00270B26"/>
    <w:rsid w:val="00280ABA"/>
    <w:rsid w:val="00284E57"/>
    <w:rsid w:val="00286EA2"/>
    <w:rsid w:val="002879BA"/>
    <w:rsid w:val="00290CA1"/>
    <w:rsid w:val="00291E7B"/>
    <w:rsid w:val="002945C8"/>
    <w:rsid w:val="002A19FA"/>
    <w:rsid w:val="002A33C2"/>
    <w:rsid w:val="002A400A"/>
    <w:rsid w:val="002A538D"/>
    <w:rsid w:val="002B2FE9"/>
    <w:rsid w:val="002C4B17"/>
    <w:rsid w:val="002C75C7"/>
    <w:rsid w:val="002D1858"/>
    <w:rsid w:val="002D49B6"/>
    <w:rsid w:val="002E5A9A"/>
    <w:rsid w:val="002E64F6"/>
    <w:rsid w:val="002E6F96"/>
    <w:rsid w:val="002E752C"/>
    <w:rsid w:val="002F03DF"/>
    <w:rsid w:val="002F1408"/>
    <w:rsid w:val="002F72AB"/>
    <w:rsid w:val="0030202C"/>
    <w:rsid w:val="00302E3D"/>
    <w:rsid w:val="00303406"/>
    <w:rsid w:val="00305A6A"/>
    <w:rsid w:val="0030728C"/>
    <w:rsid w:val="0031061A"/>
    <w:rsid w:val="00310E7E"/>
    <w:rsid w:val="00312533"/>
    <w:rsid w:val="00314663"/>
    <w:rsid w:val="003172EE"/>
    <w:rsid w:val="0032315D"/>
    <w:rsid w:val="00324B82"/>
    <w:rsid w:val="00326B77"/>
    <w:rsid w:val="003271B8"/>
    <w:rsid w:val="00332233"/>
    <w:rsid w:val="00333552"/>
    <w:rsid w:val="003369AE"/>
    <w:rsid w:val="00340F33"/>
    <w:rsid w:val="00343F5D"/>
    <w:rsid w:val="00347551"/>
    <w:rsid w:val="0035019E"/>
    <w:rsid w:val="003520FD"/>
    <w:rsid w:val="00356292"/>
    <w:rsid w:val="003575CC"/>
    <w:rsid w:val="003649A3"/>
    <w:rsid w:val="003664B6"/>
    <w:rsid w:val="00372DD2"/>
    <w:rsid w:val="0037624A"/>
    <w:rsid w:val="00376544"/>
    <w:rsid w:val="00376830"/>
    <w:rsid w:val="00381F0B"/>
    <w:rsid w:val="00392EEE"/>
    <w:rsid w:val="00395A9E"/>
    <w:rsid w:val="003A0480"/>
    <w:rsid w:val="003A4C71"/>
    <w:rsid w:val="003B060B"/>
    <w:rsid w:val="003B4577"/>
    <w:rsid w:val="003B46DB"/>
    <w:rsid w:val="003B6459"/>
    <w:rsid w:val="003B7149"/>
    <w:rsid w:val="003B7C0D"/>
    <w:rsid w:val="003C2BA6"/>
    <w:rsid w:val="003C50D0"/>
    <w:rsid w:val="003C50DA"/>
    <w:rsid w:val="003D1BFB"/>
    <w:rsid w:val="003D3781"/>
    <w:rsid w:val="003E3944"/>
    <w:rsid w:val="003E53A2"/>
    <w:rsid w:val="003E5673"/>
    <w:rsid w:val="003E679E"/>
    <w:rsid w:val="003F2DBF"/>
    <w:rsid w:val="003F46FC"/>
    <w:rsid w:val="003F6821"/>
    <w:rsid w:val="003F7CE2"/>
    <w:rsid w:val="003F7D5F"/>
    <w:rsid w:val="00400709"/>
    <w:rsid w:val="004047BA"/>
    <w:rsid w:val="00412DCD"/>
    <w:rsid w:val="004156BF"/>
    <w:rsid w:val="004211E4"/>
    <w:rsid w:val="00421B42"/>
    <w:rsid w:val="00421DCE"/>
    <w:rsid w:val="004229AC"/>
    <w:rsid w:val="00427418"/>
    <w:rsid w:val="00433CDF"/>
    <w:rsid w:val="00435F5A"/>
    <w:rsid w:val="00437EDC"/>
    <w:rsid w:val="00443FB5"/>
    <w:rsid w:val="00444071"/>
    <w:rsid w:val="0044451D"/>
    <w:rsid w:val="00453ED1"/>
    <w:rsid w:val="00456D18"/>
    <w:rsid w:val="0045771E"/>
    <w:rsid w:val="00457DBB"/>
    <w:rsid w:val="004603A3"/>
    <w:rsid w:val="004626BE"/>
    <w:rsid w:val="00471F21"/>
    <w:rsid w:val="004722A0"/>
    <w:rsid w:val="004806A0"/>
    <w:rsid w:val="004809D9"/>
    <w:rsid w:val="00494B4A"/>
    <w:rsid w:val="004A1B5A"/>
    <w:rsid w:val="004A715C"/>
    <w:rsid w:val="004A7CA8"/>
    <w:rsid w:val="004B0E9E"/>
    <w:rsid w:val="004B2C5C"/>
    <w:rsid w:val="004B2C7D"/>
    <w:rsid w:val="004B4175"/>
    <w:rsid w:val="004C2EC8"/>
    <w:rsid w:val="004C3CA8"/>
    <w:rsid w:val="004C66DC"/>
    <w:rsid w:val="004D0C83"/>
    <w:rsid w:val="004D5258"/>
    <w:rsid w:val="004D6CDF"/>
    <w:rsid w:val="004E036F"/>
    <w:rsid w:val="004E1592"/>
    <w:rsid w:val="004F030E"/>
    <w:rsid w:val="004F19D7"/>
    <w:rsid w:val="004F60DA"/>
    <w:rsid w:val="004F616F"/>
    <w:rsid w:val="004F6477"/>
    <w:rsid w:val="00500294"/>
    <w:rsid w:val="00502E27"/>
    <w:rsid w:val="0050308A"/>
    <w:rsid w:val="005038E6"/>
    <w:rsid w:val="005052BF"/>
    <w:rsid w:val="00505834"/>
    <w:rsid w:val="0051713F"/>
    <w:rsid w:val="00520961"/>
    <w:rsid w:val="0052763B"/>
    <w:rsid w:val="00533319"/>
    <w:rsid w:val="00533582"/>
    <w:rsid w:val="00537C30"/>
    <w:rsid w:val="005438AD"/>
    <w:rsid w:val="00543932"/>
    <w:rsid w:val="00550283"/>
    <w:rsid w:val="00552BFF"/>
    <w:rsid w:val="005551BB"/>
    <w:rsid w:val="00555790"/>
    <w:rsid w:val="0055753C"/>
    <w:rsid w:val="0056201B"/>
    <w:rsid w:val="00562CE2"/>
    <w:rsid w:val="0056478F"/>
    <w:rsid w:val="005648CA"/>
    <w:rsid w:val="00574913"/>
    <w:rsid w:val="0058000F"/>
    <w:rsid w:val="00580A60"/>
    <w:rsid w:val="00583426"/>
    <w:rsid w:val="005852C3"/>
    <w:rsid w:val="00585658"/>
    <w:rsid w:val="005857F1"/>
    <w:rsid w:val="00587FF5"/>
    <w:rsid w:val="005905EF"/>
    <w:rsid w:val="00594D59"/>
    <w:rsid w:val="005A07FC"/>
    <w:rsid w:val="005A2FAB"/>
    <w:rsid w:val="005B1849"/>
    <w:rsid w:val="005B2AC8"/>
    <w:rsid w:val="005B4517"/>
    <w:rsid w:val="005B64A7"/>
    <w:rsid w:val="005C3984"/>
    <w:rsid w:val="005C5E35"/>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0D64"/>
    <w:rsid w:val="0060207D"/>
    <w:rsid w:val="006034DE"/>
    <w:rsid w:val="006041DA"/>
    <w:rsid w:val="006103EC"/>
    <w:rsid w:val="0061235E"/>
    <w:rsid w:val="006136E4"/>
    <w:rsid w:val="00615954"/>
    <w:rsid w:val="00620976"/>
    <w:rsid w:val="0062163E"/>
    <w:rsid w:val="006229A4"/>
    <w:rsid w:val="00632024"/>
    <w:rsid w:val="00635015"/>
    <w:rsid w:val="00640C5A"/>
    <w:rsid w:val="00650455"/>
    <w:rsid w:val="00656A72"/>
    <w:rsid w:val="00657522"/>
    <w:rsid w:val="00661BCB"/>
    <w:rsid w:val="00663DF9"/>
    <w:rsid w:val="00665678"/>
    <w:rsid w:val="006672FE"/>
    <w:rsid w:val="0067045C"/>
    <w:rsid w:val="0067255A"/>
    <w:rsid w:val="00673ADD"/>
    <w:rsid w:val="006758CE"/>
    <w:rsid w:val="00677DF5"/>
    <w:rsid w:val="00680EE4"/>
    <w:rsid w:val="0068198B"/>
    <w:rsid w:val="00692697"/>
    <w:rsid w:val="00693608"/>
    <w:rsid w:val="00696229"/>
    <w:rsid w:val="00697D60"/>
    <w:rsid w:val="006A4AF7"/>
    <w:rsid w:val="006A5CE2"/>
    <w:rsid w:val="006A77F8"/>
    <w:rsid w:val="006B0501"/>
    <w:rsid w:val="006B1F6D"/>
    <w:rsid w:val="006B29DD"/>
    <w:rsid w:val="006C5629"/>
    <w:rsid w:val="006D036B"/>
    <w:rsid w:val="006D3A82"/>
    <w:rsid w:val="006D4C3D"/>
    <w:rsid w:val="006E1803"/>
    <w:rsid w:val="006E29B8"/>
    <w:rsid w:val="006E2DA7"/>
    <w:rsid w:val="006E319A"/>
    <w:rsid w:val="006E5130"/>
    <w:rsid w:val="006F239E"/>
    <w:rsid w:val="006F7C5D"/>
    <w:rsid w:val="00701D4A"/>
    <w:rsid w:val="0070724D"/>
    <w:rsid w:val="0071057A"/>
    <w:rsid w:val="007112DA"/>
    <w:rsid w:val="007129CE"/>
    <w:rsid w:val="0072121D"/>
    <w:rsid w:val="007271F1"/>
    <w:rsid w:val="00731549"/>
    <w:rsid w:val="007340DE"/>
    <w:rsid w:val="00734895"/>
    <w:rsid w:val="0074040E"/>
    <w:rsid w:val="007408DC"/>
    <w:rsid w:val="00741526"/>
    <w:rsid w:val="0074288A"/>
    <w:rsid w:val="00743120"/>
    <w:rsid w:val="007438FA"/>
    <w:rsid w:val="00744FD5"/>
    <w:rsid w:val="007452B6"/>
    <w:rsid w:val="00752625"/>
    <w:rsid w:val="007533BF"/>
    <w:rsid w:val="0075494A"/>
    <w:rsid w:val="00754BF2"/>
    <w:rsid w:val="00761C8A"/>
    <w:rsid w:val="00762720"/>
    <w:rsid w:val="00762D58"/>
    <w:rsid w:val="007661E7"/>
    <w:rsid w:val="0077014D"/>
    <w:rsid w:val="00770390"/>
    <w:rsid w:val="00774C93"/>
    <w:rsid w:val="00774CB0"/>
    <w:rsid w:val="00776710"/>
    <w:rsid w:val="00781491"/>
    <w:rsid w:val="00783A45"/>
    <w:rsid w:val="00784B56"/>
    <w:rsid w:val="00785307"/>
    <w:rsid w:val="007900D3"/>
    <w:rsid w:val="007A1BB6"/>
    <w:rsid w:val="007A5964"/>
    <w:rsid w:val="007B0B1F"/>
    <w:rsid w:val="007B0D1E"/>
    <w:rsid w:val="007B13D6"/>
    <w:rsid w:val="007B1A7F"/>
    <w:rsid w:val="007B2C97"/>
    <w:rsid w:val="007B3050"/>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5D87"/>
    <w:rsid w:val="007E7336"/>
    <w:rsid w:val="007F1FD0"/>
    <w:rsid w:val="00802A37"/>
    <w:rsid w:val="00811910"/>
    <w:rsid w:val="00815CB5"/>
    <w:rsid w:val="00817062"/>
    <w:rsid w:val="0081775B"/>
    <w:rsid w:val="00820155"/>
    <w:rsid w:val="0082217F"/>
    <w:rsid w:val="008221DB"/>
    <w:rsid w:val="00824A07"/>
    <w:rsid w:val="0083014A"/>
    <w:rsid w:val="00830D88"/>
    <w:rsid w:val="0083183C"/>
    <w:rsid w:val="0083567F"/>
    <w:rsid w:val="00851896"/>
    <w:rsid w:val="00857232"/>
    <w:rsid w:val="0086178E"/>
    <w:rsid w:val="00864A4D"/>
    <w:rsid w:val="00866E9A"/>
    <w:rsid w:val="0086709B"/>
    <w:rsid w:val="008708B1"/>
    <w:rsid w:val="00870AA2"/>
    <w:rsid w:val="008714EF"/>
    <w:rsid w:val="008729B7"/>
    <w:rsid w:val="008739EF"/>
    <w:rsid w:val="00875CE1"/>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7222"/>
    <w:rsid w:val="008C0690"/>
    <w:rsid w:val="008C3C0E"/>
    <w:rsid w:val="008C4F91"/>
    <w:rsid w:val="008D00EF"/>
    <w:rsid w:val="008E19E9"/>
    <w:rsid w:val="008E329E"/>
    <w:rsid w:val="008E444A"/>
    <w:rsid w:val="008E712C"/>
    <w:rsid w:val="008E7C9D"/>
    <w:rsid w:val="008F4F1D"/>
    <w:rsid w:val="0090012C"/>
    <w:rsid w:val="00901CFE"/>
    <w:rsid w:val="00903316"/>
    <w:rsid w:val="0090672D"/>
    <w:rsid w:val="00906981"/>
    <w:rsid w:val="00910389"/>
    <w:rsid w:val="0091257D"/>
    <w:rsid w:val="009166B7"/>
    <w:rsid w:val="00917222"/>
    <w:rsid w:val="0092062D"/>
    <w:rsid w:val="00924566"/>
    <w:rsid w:val="009250A7"/>
    <w:rsid w:val="00925C1B"/>
    <w:rsid w:val="00926E7B"/>
    <w:rsid w:val="00927A58"/>
    <w:rsid w:val="009314A7"/>
    <w:rsid w:val="0093259F"/>
    <w:rsid w:val="00933A88"/>
    <w:rsid w:val="00934A19"/>
    <w:rsid w:val="009355B2"/>
    <w:rsid w:val="009356AB"/>
    <w:rsid w:val="009433CC"/>
    <w:rsid w:val="009436C7"/>
    <w:rsid w:val="00943A3D"/>
    <w:rsid w:val="009444B4"/>
    <w:rsid w:val="00946EA9"/>
    <w:rsid w:val="00951D9B"/>
    <w:rsid w:val="009559C1"/>
    <w:rsid w:val="0095653B"/>
    <w:rsid w:val="00956668"/>
    <w:rsid w:val="00957653"/>
    <w:rsid w:val="00962AFE"/>
    <w:rsid w:val="009644CA"/>
    <w:rsid w:val="009842EE"/>
    <w:rsid w:val="00985065"/>
    <w:rsid w:val="00985111"/>
    <w:rsid w:val="00986EEC"/>
    <w:rsid w:val="00987700"/>
    <w:rsid w:val="00987E61"/>
    <w:rsid w:val="00992F29"/>
    <w:rsid w:val="00996136"/>
    <w:rsid w:val="009A1DFB"/>
    <w:rsid w:val="009A4D9F"/>
    <w:rsid w:val="009A5E89"/>
    <w:rsid w:val="009B23D1"/>
    <w:rsid w:val="009B2981"/>
    <w:rsid w:val="009B6A77"/>
    <w:rsid w:val="009B7136"/>
    <w:rsid w:val="009C121E"/>
    <w:rsid w:val="009C2C4C"/>
    <w:rsid w:val="009C553A"/>
    <w:rsid w:val="009C5AF6"/>
    <w:rsid w:val="009D709B"/>
    <w:rsid w:val="009E44E8"/>
    <w:rsid w:val="009E57EA"/>
    <w:rsid w:val="009F6FDA"/>
    <w:rsid w:val="00A055DC"/>
    <w:rsid w:val="00A06CD6"/>
    <w:rsid w:val="00A10B16"/>
    <w:rsid w:val="00A10FBD"/>
    <w:rsid w:val="00A12848"/>
    <w:rsid w:val="00A12CBE"/>
    <w:rsid w:val="00A20347"/>
    <w:rsid w:val="00A21972"/>
    <w:rsid w:val="00A21A63"/>
    <w:rsid w:val="00A26FDF"/>
    <w:rsid w:val="00A324EB"/>
    <w:rsid w:val="00A33D52"/>
    <w:rsid w:val="00A37E46"/>
    <w:rsid w:val="00A43059"/>
    <w:rsid w:val="00A520E2"/>
    <w:rsid w:val="00A521AD"/>
    <w:rsid w:val="00A52F39"/>
    <w:rsid w:val="00A54E6F"/>
    <w:rsid w:val="00A55A51"/>
    <w:rsid w:val="00A63431"/>
    <w:rsid w:val="00A6653D"/>
    <w:rsid w:val="00A679AA"/>
    <w:rsid w:val="00A71768"/>
    <w:rsid w:val="00A73A61"/>
    <w:rsid w:val="00A77FF8"/>
    <w:rsid w:val="00A858FE"/>
    <w:rsid w:val="00A92CA3"/>
    <w:rsid w:val="00A92DA2"/>
    <w:rsid w:val="00A936C2"/>
    <w:rsid w:val="00A94AF6"/>
    <w:rsid w:val="00AA0619"/>
    <w:rsid w:val="00AA19F7"/>
    <w:rsid w:val="00AA1B7A"/>
    <w:rsid w:val="00AA30B8"/>
    <w:rsid w:val="00AA538C"/>
    <w:rsid w:val="00AA5BD1"/>
    <w:rsid w:val="00AA6DDA"/>
    <w:rsid w:val="00AA7F68"/>
    <w:rsid w:val="00AB1C3A"/>
    <w:rsid w:val="00AB3372"/>
    <w:rsid w:val="00AB6F52"/>
    <w:rsid w:val="00AC0599"/>
    <w:rsid w:val="00AC58B5"/>
    <w:rsid w:val="00AD1AEA"/>
    <w:rsid w:val="00AD32F1"/>
    <w:rsid w:val="00AD6C81"/>
    <w:rsid w:val="00AE3AE1"/>
    <w:rsid w:val="00AE4631"/>
    <w:rsid w:val="00AE57D4"/>
    <w:rsid w:val="00AE6F05"/>
    <w:rsid w:val="00AF28AC"/>
    <w:rsid w:val="00AF2BD9"/>
    <w:rsid w:val="00B00D17"/>
    <w:rsid w:val="00B01238"/>
    <w:rsid w:val="00B049BF"/>
    <w:rsid w:val="00B0786A"/>
    <w:rsid w:val="00B07A59"/>
    <w:rsid w:val="00B15148"/>
    <w:rsid w:val="00B20A56"/>
    <w:rsid w:val="00B21841"/>
    <w:rsid w:val="00B25BC4"/>
    <w:rsid w:val="00B32676"/>
    <w:rsid w:val="00B37091"/>
    <w:rsid w:val="00B4086B"/>
    <w:rsid w:val="00B421C2"/>
    <w:rsid w:val="00B432BF"/>
    <w:rsid w:val="00B4535B"/>
    <w:rsid w:val="00B47A03"/>
    <w:rsid w:val="00B54813"/>
    <w:rsid w:val="00B5795F"/>
    <w:rsid w:val="00B63840"/>
    <w:rsid w:val="00B663FB"/>
    <w:rsid w:val="00B7348D"/>
    <w:rsid w:val="00B741C6"/>
    <w:rsid w:val="00B7450D"/>
    <w:rsid w:val="00B75A33"/>
    <w:rsid w:val="00B773DA"/>
    <w:rsid w:val="00B77C27"/>
    <w:rsid w:val="00B82FA8"/>
    <w:rsid w:val="00B83151"/>
    <w:rsid w:val="00B84FBE"/>
    <w:rsid w:val="00B908BE"/>
    <w:rsid w:val="00B908E8"/>
    <w:rsid w:val="00B944C1"/>
    <w:rsid w:val="00B97A66"/>
    <w:rsid w:val="00BA01A8"/>
    <w:rsid w:val="00BA16FD"/>
    <w:rsid w:val="00BA3E55"/>
    <w:rsid w:val="00BB40E8"/>
    <w:rsid w:val="00BC02B0"/>
    <w:rsid w:val="00BC07BC"/>
    <w:rsid w:val="00BC1BE2"/>
    <w:rsid w:val="00BC3058"/>
    <w:rsid w:val="00BC51F6"/>
    <w:rsid w:val="00BC58DA"/>
    <w:rsid w:val="00BC7A2E"/>
    <w:rsid w:val="00BD1C92"/>
    <w:rsid w:val="00BD744C"/>
    <w:rsid w:val="00BE320C"/>
    <w:rsid w:val="00BF07DC"/>
    <w:rsid w:val="00BF176D"/>
    <w:rsid w:val="00BF20DB"/>
    <w:rsid w:val="00BF2E82"/>
    <w:rsid w:val="00BF7FA9"/>
    <w:rsid w:val="00C02D01"/>
    <w:rsid w:val="00C03480"/>
    <w:rsid w:val="00C0458D"/>
    <w:rsid w:val="00C05107"/>
    <w:rsid w:val="00C079B1"/>
    <w:rsid w:val="00C07FB3"/>
    <w:rsid w:val="00C10568"/>
    <w:rsid w:val="00C11CA7"/>
    <w:rsid w:val="00C12101"/>
    <w:rsid w:val="00C162D4"/>
    <w:rsid w:val="00C17D5E"/>
    <w:rsid w:val="00C22785"/>
    <w:rsid w:val="00C32269"/>
    <w:rsid w:val="00C328C9"/>
    <w:rsid w:val="00C341D6"/>
    <w:rsid w:val="00C35B20"/>
    <w:rsid w:val="00C36BD4"/>
    <w:rsid w:val="00C40043"/>
    <w:rsid w:val="00C40C52"/>
    <w:rsid w:val="00C4386D"/>
    <w:rsid w:val="00C455CE"/>
    <w:rsid w:val="00C4573C"/>
    <w:rsid w:val="00C460EE"/>
    <w:rsid w:val="00C471C3"/>
    <w:rsid w:val="00C47807"/>
    <w:rsid w:val="00C500FE"/>
    <w:rsid w:val="00C5396D"/>
    <w:rsid w:val="00C55112"/>
    <w:rsid w:val="00C632F2"/>
    <w:rsid w:val="00C64571"/>
    <w:rsid w:val="00C7085A"/>
    <w:rsid w:val="00C712C3"/>
    <w:rsid w:val="00C7352F"/>
    <w:rsid w:val="00C743DA"/>
    <w:rsid w:val="00C809CD"/>
    <w:rsid w:val="00C81E65"/>
    <w:rsid w:val="00C83797"/>
    <w:rsid w:val="00C87179"/>
    <w:rsid w:val="00C878C8"/>
    <w:rsid w:val="00C95532"/>
    <w:rsid w:val="00CA2C06"/>
    <w:rsid w:val="00CA4094"/>
    <w:rsid w:val="00CA551B"/>
    <w:rsid w:val="00CA7760"/>
    <w:rsid w:val="00CB2490"/>
    <w:rsid w:val="00CB36E4"/>
    <w:rsid w:val="00CB4004"/>
    <w:rsid w:val="00CB56F2"/>
    <w:rsid w:val="00CB5F72"/>
    <w:rsid w:val="00CB6F71"/>
    <w:rsid w:val="00CB70AF"/>
    <w:rsid w:val="00CB71D8"/>
    <w:rsid w:val="00CC02F7"/>
    <w:rsid w:val="00CC0E54"/>
    <w:rsid w:val="00CC325B"/>
    <w:rsid w:val="00CC74BA"/>
    <w:rsid w:val="00CC7BD0"/>
    <w:rsid w:val="00CD0013"/>
    <w:rsid w:val="00CD0EFA"/>
    <w:rsid w:val="00CD2973"/>
    <w:rsid w:val="00CD4574"/>
    <w:rsid w:val="00CD7BAB"/>
    <w:rsid w:val="00CF71C2"/>
    <w:rsid w:val="00D005AA"/>
    <w:rsid w:val="00D03070"/>
    <w:rsid w:val="00D0680D"/>
    <w:rsid w:val="00D1179D"/>
    <w:rsid w:val="00D132AD"/>
    <w:rsid w:val="00D13E2F"/>
    <w:rsid w:val="00D16112"/>
    <w:rsid w:val="00D170EC"/>
    <w:rsid w:val="00D21459"/>
    <w:rsid w:val="00D234A7"/>
    <w:rsid w:val="00D26616"/>
    <w:rsid w:val="00D3146B"/>
    <w:rsid w:val="00D32104"/>
    <w:rsid w:val="00D34A9C"/>
    <w:rsid w:val="00D34AB2"/>
    <w:rsid w:val="00D34BAC"/>
    <w:rsid w:val="00D36405"/>
    <w:rsid w:val="00D3763E"/>
    <w:rsid w:val="00D40AE9"/>
    <w:rsid w:val="00D42432"/>
    <w:rsid w:val="00D43D26"/>
    <w:rsid w:val="00D54A74"/>
    <w:rsid w:val="00D570F5"/>
    <w:rsid w:val="00D61544"/>
    <w:rsid w:val="00D63987"/>
    <w:rsid w:val="00D67E36"/>
    <w:rsid w:val="00D742DE"/>
    <w:rsid w:val="00D778FA"/>
    <w:rsid w:val="00D77A1B"/>
    <w:rsid w:val="00D825F9"/>
    <w:rsid w:val="00D84816"/>
    <w:rsid w:val="00D86513"/>
    <w:rsid w:val="00D86789"/>
    <w:rsid w:val="00D902F4"/>
    <w:rsid w:val="00D91ADA"/>
    <w:rsid w:val="00D927A6"/>
    <w:rsid w:val="00D93919"/>
    <w:rsid w:val="00D94E86"/>
    <w:rsid w:val="00DA0089"/>
    <w:rsid w:val="00DA2D6C"/>
    <w:rsid w:val="00DA7D58"/>
    <w:rsid w:val="00DB7055"/>
    <w:rsid w:val="00DC04A7"/>
    <w:rsid w:val="00DC0B5C"/>
    <w:rsid w:val="00DC1794"/>
    <w:rsid w:val="00DC33AA"/>
    <w:rsid w:val="00DC6D32"/>
    <w:rsid w:val="00DD00E4"/>
    <w:rsid w:val="00DD047D"/>
    <w:rsid w:val="00DD0B43"/>
    <w:rsid w:val="00DD0E74"/>
    <w:rsid w:val="00DD4416"/>
    <w:rsid w:val="00DD47A1"/>
    <w:rsid w:val="00DE03D5"/>
    <w:rsid w:val="00DE1FCA"/>
    <w:rsid w:val="00DE2CE3"/>
    <w:rsid w:val="00DE3D24"/>
    <w:rsid w:val="00DE69B6"/>
    <w:rsid w:val="00DE7355"/>
    <w:rsid w:val="00DE7ABE"/>
    <w:rsid w:val="00DF064B"/>
    <w:rsid w:val="00DF0A07"/>
    <w:rsid w:val="00DF1EFC"/>
    <w:rsid w:val="00DF2188"/>
    <w:rsid w:val="00DF5A57"/>
    <w:rsid w:val="00E04831"/>
    <w:rsid w:val="00E06E2E"/>
    <w:rsid w:val="00E10A30"/>
    <w:rsid w:val="00E10B85"/>
    <w:rsid w:val="00E11C84"/>
    <w:rsid w:val="00E129BC"/>
    <w:rsid w:val="00E17F05"/>
    <w:rsid w:val="00E22BB1"/>
    <w:rsid w:val="00E2393C"/>
    <w:rsid w:val="00E2468C"/>
    <w:rsid w:val="00E24899"/>
    <w:rsid w:val="00E351CC"/>
    <w:rsid w:val="00E35630"/>
    <w:rsid w:val="00E35BDB"/>
    <w:rsid w:val="00E370AF"/>
    <w:rsid w:val="00E3795F"/>
    <w:rsid w:val="00E40A99"/>
    <w:rsid w:val="00E40C10"/>
    <w:rsid w:val="00E426F9"/>
    <w:rsid w:val="00E44D06"/>
    <w:rsid w:val="00E464D0"/>
    <w:rsid w:val="00E517B1"/>
    <w:rsid w:val="00E53F23"/>
    <w:rsid w:val="00E5788D"/>
    <w:rsid w:val="00E57C3A"/>
    <w:rsid w:val="00E6032F"/>
    <w:rsid w:val="00E611A4"/>
    <w:rsid w:val="00E62D19"/>
    <w:rsid w:val="00E6379F"/>
    <w:rsid w:val="00E70E7D"/>
    <w:rsid w:val="00E71284"/>
    <w:rsid w:val="00E738DD"/>
    <w:rsid w:val="00E7530E"/>
    <w:rsid w:val="00E759C8"/>
    <w:rsid w:val="00E765B1"/>
    <w:rsid w:val="00E810A5"/>
    <w:rsid w:val="00E82BD5"/>
    <w:rsid w:val="00E91799"/>
    <w:rsid w:val="00E951CE"/>
    <w:rsid w:val="00E969F8"/>
    <w:rsid w:val="00EA3F54"/>
    <w:rsid w:val="00EA5B86"/>
    <w:rsid w:val="00EB4BFC"/>
    <w:rsid w:val="00EB4DFB"/>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121F"/>
    <w:rsid w:val="00F041F6"/>
    <w:rsid w:val="00F06054"/>
    <w:rsid w:val="00F10B34"/>
    <w:rsid w:val="00F1150F"/>
    <w:rsid w:val="00F1278D"/>
    <w:rsid w:val="00F12CC6"/>
    <w:rsid w:val="00F1799E"/>
    <w:rsid w:val="00F245D0"/>
    <w:rsid w:val="00F31A64"/>
    <w:rsid w:val="00F323B7"/>
    <w:rsid w:val="00F36E61"/>
    <w:rsid w:val="00F40FD5"/>
    <w:rsid w:val="00F414F1"/>
    <w:rsid w:val="00F42B0D"/>
    <w:rsid w:val="00F44812"/>
    <w:rsid w:val="00F44ED6"/>
    <w:rsid w:val="00F509BC"/>
    <w:rsid w:val="00F51D4D"/>
    <w:rsid w:val="00F54598"/>
    <w:rsid w:val="00F56026"/>
    <w:rsid w:val="00F61401"/>
    <w:rsid w:val="00F64E28"/>
    <w:rsid w:val="00F666EC"/>
    <w:rsid w:val="00F70A68"/>
    <w:rsid w:val="00F716DB"/>
    <w:rsid w:val="00F735C1"/>
    <w:rsid w:val="00F77D1D"/>
    <w:rsid w:val="00F80C94"/>
    <w:rsid w:val="00F86456"/>
    <w:rsid w:val="00F876CD"/>
    <w:rsid w:val="00F87CCB"/>
    <w:rsid w:val="00F92178"/>
    <w:rsid w:val="00F94F60"/>
    <w:rsid w:val="00F9569D"/>
    <w:rsid w:val="00FA67F6"/>
    <w:rsid w:val="00FA77B1"/>
    <w:rsid w:val="00FB2082"/>
    <w:rsid w:val="00FB371B"/>
    <w:rsid w:val="00FC1BE0"/>
    <w:rsid w:val="00FC6123"/>
    <w:rsid w:val="00FD01E7"/>
    <w:rsid w:val="00FD0E3A"/>
    <w:rsid w:val="00FD2187"/>
    <w:rsid w:val="00FD2E2F"/>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7B6B23"/>
  <w15:docId w15:val="{A9402FBE-9172-4B12-8483-7DF46C3E0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41F6"/>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списка,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Абзац списка Знак,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qFormat/>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1f1">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rsid w:val="00E24899"/>
    <w:rPr>
      <w:rFonts w:ascii="Times New Roman" w:eastAsia="Times New Roman" w:hAnsi="Times New Roman" w:cs="Times New Roman"/>
      <w:sz w:val="20"/>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86405570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3177&amp;date=26.03.2025&amp;dst=100828&amp;field=13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login.consultant.ru/link/?req=doc&amp;base=LAW&amp;n=493177&amp;date=26.03.2025&amp;dst=100828&amp;field=134" TargetMode="External"/><Relationship Id="rId4" Type="http://schemas.openxmlformats.org/officeDocument/2006/relationships/settings" Target="settings.xml"/><Relationship Id="rId9" Type="http://schemas.openxmlformats.org/officeDocument/2006/relationships/hyperlink" Target="https://login.consultant.ru/link/?req=doc&amp;base=LAW&amp;n=493177&amp;date=26.03.2025&amp;dst=100828&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60248C-47FB-4C84-97DE-FD3EF70BA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2198</Words>
  <Characters>12531</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Виктория Тимонина</dc:creator>
  <cp:lastModifiedBy>Гаджимурадова Аида Магомедовна</cp:lastModifiedBy>
  <cp:revision>3</cp:revision>
  <cp:lastPrinted>2023-04-28T08:44:00Z</cp:lastPrinted>
  <dcterms:created xsi:type="dcterms:W3CDTF">2025-03-31T07:38:00Z</dcterms:created>
  <dcterms:modified xsi:type="dcterms:W3CDTF">2025-04-07T12:33:00Z</dcterms:modified>
</cp:coreProperties>
</file>