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7216" w14:textId="5238FB28" w:rsidR="00CB35DA" w:rsidRPr="001339CA" w:rsidRDefault="001339CA">
      <w:pPr>
        <w:tabs>
          <w:tab w:val="left" w:pos="2835"/>
        </w:tabs>
        <w:spacing w:line="276" w:lineRule="auto"/>
      </w:pPr>
      <w:r>
        <w:rPr>
          <w:noProof/>
        </w:rPr>
        <w:pict w14:anchorId="05E235DC">
          <v:shape id="Picture 1" o:spid="_x0000_s1026" style="position:absolute;margin-left:243pt;margin-top:13.3pt;width:258pt;height:71.4pt;z-index:2;visibility:visible;mso-wrap-style:square;mso-wrap-distance-left:8.95pt;mso-wrap-distance-top:0;mso-wrap-distance-right:8.8pt;mso-wrap-distance-bottom:.0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" o:allowincell="f" adj="-11796480,,5400" path="m,l,21600r21600,l21600,,,xe" stroked="f" strokeweight="0">
            <v:stroke joinstyle="miter"/>
            <v:formulas/>
            <v:path arrowok="t" o:connecttype="custom" textboxrect="0,0,21617,21661"/>
            <v:textbox style="mso-fit-shape-to-text:t">
              <w:txbxContent>
                <w:p w14:paraId="4BAA692D" w14:textId="77777777" w:rsidR="00CB35DA" w:rsidRDefault="000202E0">
                  <w:pPr>
                    <w:pStyle w:val="afff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УТВЕРЖДЕН</w:t>
                  </w:r>
                </w:p>
                <w:p w14:paraId="6391B864" w14:textId="77777777" w:rsidR="00CB35DA" w:rsidRDefault="000202E0">
                  <w:pPr>
                    <w:pStyle w:val="afff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приказом Министерства просвещения Российской Федерации</w:t>
                  </w:r>
                </w:p>
                <w:p w14:paraId="685BB462" w14:textId="77777777" w:rsidR="00CB35DA" w:rsidRDefault="000202E0">
                  <w:pPr>
                    <w:pStyle w:val="afff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от «____»__________2025 г. №____</w:t>
                  </w:r>
                </w:p>
              </w:txbxContent>
            </v:textbox>
            <w10:wrap type="square"/>
          </v:shape>
        </w:pict>
      </w:r>
    </w:p>
    <w:p w14:paraId="475F7EE6" w14:textId="77777777" w:rsidR="00CB35DA" w:rsidRPr="001339CA" w:rsidRDefault="00CB35DA">
      <w:pPr>
        <w:tabs>
          <w:tab w:val="left" w:pos="2835"/>
        </w:tabs>
        <w:spacing w:line="276" w:lineRule="auto"/>
      </w:pPr>
    </w:p>
    <w:p w14:paraId="35940D48" w14:textId="77777777" w:rsidR="00CB35DA" w:rsidRPr="001339CA" w:rsidRDefault="00CB35DA">
      <w:pPr>
        <w:tabs>
          <w:tab w:val="left" w:pos="2835"/>
        </w:tabs>
        <w:spacing w:line="276" w:lineRule="auto"/>
      </w:pPr>
    </w:p>
    <w:p w14:paraId="0BCE40D3" w14:textId="77777777" w:rsidR="00CB35DA" w:rsidRPr="001339CA" w:rsidRDefault="00CB35DA">
      <w:pPr>
        <w:tabs>
          <w:tab w:val="left" w:pos="2835"/>
        </w:tabs>
        <w:spacing w:line="276" w:lineRule="auto"/>
      </w:pPr>
    </w:p>
    <w:p w14:paraId="0299A4F0" w14:textId="77777777" w:rsidR="00CB35DA" w:rsidRPr="001339CA" w:rsidRDefault="00CB35DA">
      <w:pPr>
        <w:tabs>
          <w:tab w:val="left" w:pos="2835"/>
        </w:tabs>
        <w:spacing w:line="276" w:lineRule="auto"/>
      </w:pPr>
    </w:p>
    <w:p w14:paraId="5B594D33" w14:textId="77777777" w:rsidR="00CB35DA" w:rsidRPr="001339CA" w:rsidRDefault="00CB35DA">
      <w:pPr>
        <w:pStyle w:val="2a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0BF37859" w14:textId="77777777" w:rsidR="00CB35DA" w:rsidRPr="001339CA" w:rsidRDefault="00CB35DA">
      <w:pPr>
        <w:pStyle w:val="2a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165C9825" w14:textId="77777777" w:rsidR="00CB35DA" w:rsidRPr="001339CA" w:rsidRDefault="000202E0">
      <w:pPr>
        <w:pStyle w:val="2a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 w:rsidRPr="001339CA">
        <w:rPr>
          <w:sz w:val="28"/>
        </w:rPr>
        <w:t>ФЕДЕРАЛЬНЫЙ ГОСУДАРСТВЕННЫЙ ОБРАЗОВАТЕЛЬНЫЙ СТАНДАРТ</w:t>
      </w:r>
    </w:p>
    <w:p w14:paraId="7945848D" w14:textId="77777777" w:rsidR="00CB35DA" w:rsidRPr="001339CA" w:rsidRDefault="000202E0">
      <w:pPr>
        <w:pStyle w:val="2a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 w:rsidRPr="001339CA">
        <w:rPr>
          <w:sz w:val="28"/>
        </w:rPr>
        <w:t xml:space="preserve">СРЕДНЕГО ПРОФЕССИОНАЛЬНОГО ОБРАЗОВАНИЯ ПО ПРОФЕССИИ </w:t>
      </w:r>
      <w:r w:rsidRPr="001339CA">
        <w:rPr>
          <w:sz w:val="28"/>
        </w:rPr>
        <w:br/>
      </w:r>
      <w:r w:rsidRPr="001339CA">
        <w:rPr>
          <w:iCs/>
          <w:color w:val="auto"/>
          <w:sz w:val="28"/>
          <w:szCs w:val="28"/>
        </w:rPr>
        <w:t>22.01.12 ОПЕРАТОР МЕТАЛЛУРГИЧЕСКОГО ПРОИЗВОДСТВА</w:t>
      </w:r>
    </w:p>
    <w:p w14:paraId="7AFB0F81" w14:textId="77777777" w:rsidR="00CB35DA" w:rsidRPr="001339CA" w:rsidRDefault="00CB35DA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</w:p>
    <w:p w14:paraId="0C8EB27D" w14:textId="77777777" w:rsidR="00CB35DA" w:rsidRPr="001339CA" w:rsidRDefault="000202E0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  <w:bookmarkStart w:id="0" w:name="_Hlk21973616"/>
      <w:r w:rsidRPr="001339CA">
        <w:rPr>
          <w:sz w:val="28"/>
        </w:rPr>
        <w:t>I. ОБЩИЕ ПОЛОЖЕНИЯ</w:t>
      </w:r>
      <w:bookmarkEnd w:id="0"/>
    </w:p>
    <w:p w14:paraId="59622B2B" w14:textId="77777777" w:rsidR="00CB35DA" w:rsidRPr="001339CA" w:rsidRDefault="000202E0">
      <w:pPr>
        <w:tabs>
          <w:tab w:val="left" w:pos="2835"/>
        </w:tabs>
        <w:spacing w:line="360" w:lineRule="auto"/>
        <w:ind w:firstLine="709"/>
        <w:jc w:val="both"/>
        <w:rPr>
          <w:iCs/>
          <w:color w:val="auto"/>
          <w:sz w:val="28"/>
        </w:rPr>
      </w:pPr>
      <w:r w:rsidRPr="001339CA">
        <w:rPr>
          <w:sz w:val="28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</w:t>
      </w:r>
      <w:r w:rsidRPr="001339CA">
        <w:rPr>
          <w:sz w:val="28"/>
        </w:rPr>
        <w:t>ость обязательных требований при реализации образовательных программ среднего профессионального образования – программ</w:t>
      </w:r>
      <w:r w:rsidRPr="001339CA">
        <w:rPr>
          <w:color w:val="385623"/>
          <w:sz w:val="28"/>
        </w:rPr>
        <w:t xml:space="preserve"> </w:t>
      </w:r>
      <w:r w:rsidRPr="001339CA">
        <w:rPr>
          <w:sz w:val="28"/>
        </w:rPr>
        <w:t xml:space="preserve">подготовки квалифицированных рабочих, служащих по профессии </w:t>
      </w:r>
      <w:r w:rsidRPr="001339CA">
        <w:rPr>
          <w:iCs/>
          <w:color w:val="auto"/>
          <w:sz w:val="28"/>
        </w:rPr>
        <w:t>22.01.12 Оператор металлургического производства</w:t>
      </w:r>
      <w:r w:rsidRPr="001339CA">
        <w:rPr>
          <w:sz w:val="28"/>
        </w:rPr>
        <w:t xml:space="preserve"> (далее соответственно – ФГОС</w:t>
      </w:r>
      <w:r w:rsidRPr="001339CA">
        <w:rPr>
          <w:sz w:val="28"/>
        </w:rPr>
        <w:t xml:space="preserve"> СПО, образовательная программа, профессия) </w:t>
      </w:r>
      <w:bookmarkStart w:id="1" w:name="_Hlk69285052"/>
      <w:r w:rsidRPr="001339CA">
        <w:rPr>
          <w:iCs/>
          <w:color w:val="auto"/>
          <w:sz w:val="28"/>
        </w:rPr>
        <w:t>в соответствии с квалификацией квалифицированного рабочего, служащего «оператор металлургического производства»</w:t>
      </w:r>
      <w:r w:rsidRPr="001339CA">
        <w:rPr>
          <w:rStyle w:val="affa"/>
          <w:iCs/>
          <w:color w:val="auto"/>
          <w:sz w:val="28"/>
        </w:rPr>
        <w:footnoteReference w:id="1"/>
      </w:r>
      <w:bookmarkEnd w:id="1"/>
      <w:r w:rsidRPr="001339CA">
        <w:rPr>
          <w:iCs/>
          <w:color w:val="auto"/>
          <w:sz w:val="28"/>
        </w:rPr>
        <w:t xml:space="preserve">. </w:t>
      </w:r>
    </w:p>
    <w:p w14:paraId="261EEE95" w14:textId="77777777" w:rsidR="00CB35DA" w:rsidRPr="001339CA" w:rsidRDefault="000202E0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t>1.2. Получение образования по профессии допускается только</w:t>
      </w:r>
      <w:r w:rsidRPr="001339CA">
        <w:rPr>
          <w:sz w:val="28"/>
        </w:rPr>
        <w:br/>
        <w:t>в профессиональной образовательной ор</w:t>
      </w:r>
      <w:r w:rsidRPr="001339CA">
        <w:rPr>
          <w:sz w:val="28"/>
        </w:rPr>
        <w:t>ганизации или образовательной организации высшего образования (далее вместе – образовательная организация).</w:t>
      </w:r>
    </w:p>
    <w:p w14:paraId="0BB39B6E" w14:textId="77777777" w:rsidR="00CB35DA" w:rsidRPr="001339CA" w:rsidRDefault="000202E0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  <w:sectPr w:rsidR="00CB35DA" w:rsidRPr="001339CA">
          <w:headerReference w:type="even" r:id="rId6"/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66" w:right="566" w:bottom="851" w:left="1134" w:header="600" w:footer="349" w:gutter="0"/>
          <w:pgNumType w:start="1"/>
          <w:cols w:space="720"/>
          <w:formProt w:val="0"/>
          <w:titlePg/>
          <w:docGrid w:linePitch="100"/>
        </w:sectPr>
      </w:pPr>
      <w:bookmarkStart w:id="2" w:name="_Hlk69228389"/>
      <w:r w:rsidRPr="001339CA">
        <w:rPr>
          <w:sz w:val="28"/>
        </w:rPr>
        <w:t xml:space="preserve">1.3. </w:t>
      </w:r>
      <w:r w:rsidRPr="001339CA">
        <w:rPr>
          <w:sz w:val="28"/>
        </w:rPr>
        <w:t>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</w:t>
      </w:r>
      <w:r w:rsidRPr="001339CA">
        <w:rPr>
          <w:sz w:val="28"/>
        </w:rPr>
        <w:br/>
      </w:r>
      <w:r w:rsidRPr="001339CA">
        <w:rPr>
          <w:sz w:val="28"/>
        </w:rPr>
        <w:br/>
      </w:r>
      <w:r w:rsidRPr="001339CA">
        <w:rPr>
          <w:sz w:val="28"/>
        </w:rPr>
        <w:br/>
      </w:r>
    </w:p>
    <w:p w14:paraId="045E8183" w14:textId="77777777" w:rsidR="00CB35DA" w:rsidRPr="001339CA" w:rsidRDefault="000202E0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lastRenderedPageBreak/>
        <w:t>общего образования</w:t>
      </w:r>
      <w:r w:rsidRPr="001339CA">
        <w:rPr>
          <w:rStyle w:val="affa"/>
          <w:sz w:val="28"/>
        </w:rPr>
        <w:footnoteReference w:id="2"/>
      </w:r>
      <w:r w:rsidRPr="001339CA">
        <w:rPr>
          <w:sz w:val="28"/>
        </w:rPr>
        <w:t xml:space="preserve">, ФГОС СПО и </w:t>
      </w:r>
      <w:r w:rsidRPr="001339CA">
        <w:rPr>
          <w:sz w:val="28"/>
        </w:rPr>
        <w:t>положений федеральной основной общеобразовательной программы среднего общего образования с учетом получаемой профессии</w:t>
      </w:r>
      <w:r w:rsidRPr="001339CA">
        <w:rPr>
          <w:i/>
          <w:sz w:val="28"/>
        </w:rPr>
        <w:t>.</w:t>
      </w:r>
      <w:bookmarkEnd w:id="2"/>
    </w:p>
    <w:p w14:paraId="389B3B0F" w14:textId="77777777" w:rsidR="00CB35DA" w:rsidRPr="001339CA" w:rsidRDefault="000202E0">
      <w:pPr>
        <w:spacing w:line="360" w:lineRule="auto"/>
        <w:ind w:firstLine="708"/>
        <w:jc w:val="both"/>
        <w:rPr>
          <w:i/>
          <w:color w:val="00B050"/>
          <w:sz w:val="28"/>
        </w:rPr>
      </w:pPr>
      <w:r w:rsidRPr="001339CA">
        <w:rPr>
          <w:sz w:val="28"/>
        </w:rPr>
        <w:t xml:space="preserve">1.4. </w:t>
      </w:r>
      <w:bookmarkStart w:id="3" w:name="_Hlk54868846"/>
      <w:r w:rsidRPr="001339CA">
        <w:rPr>
          <w:sz w:val="28"/>
        </w:rPr>
        <w:t xml:space="preserve">Обучение по образовательной программе в образовательной организации осуществляется </w:t>
      </w:r>
      <w:bookmarkStart w:id="4" w:name="Формы_обучения"/>
      <w:r w:rsidRPr="001339CA">
        <w:rPr>
          <w:sz w:val="28"/>
        </w:rPr>
        <w:t xml:space="preserve">в очной, </w:t>
      </w:r>
      <w:r w:rsidRPr="001339CA">
        <w:rPr>
          <w:iCs/>
          <w:color w:val="auto"/>
          <w:sz w:val="28"/>
        </w:rPr>
        <w:t>очно-заочной формах</w:t>
      </w:r>
      <w:r w:rsidRPr="001339CA">
        <w:rPr>
          <w:i/>
          <w:color w:val="auto"/>
          <w:sz w:val="28"/>
        </w:rPr>
        <w:t xml:space="preserve"> </w:t>
      </w:r>
      <w:r w:rsidRPr="001339CA">
        <w:rPr>
          <w:sz w:val="28"/>
        </w:rPr>
        <w:t>обучения</w:t>
      </w:r>
      <w:bookmarkEnd w:id="3"/>
      <w:bookmarkEnd w:id="4"/>
      <w:r w:rsidRPr="001339CA">
        <w:rPr>
          <w:sz w:val="28"/>
        </w:rPr>
        <w:t>.</w:t>
      </w:r>
    </w:p>
    <w:p w14:paraId="36357854" w14:textId="77777777" w:rsidR="00CB35DA" w:rsidRPr="001339CA" w:rsidRDefault="000202E0">
      <w:pPr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t xml:space="preserve">1.5. </w:t>
      </w:r>
      <w:r w:rsidRPr="001339CA">
        <w:rPr>
          <w:sz w:val="28"/>
        </w:rPr>
        <w:t>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3C560C1A" w14:textId="77777777" w:rsidR="00CB35DA" w:rsidRPr="001339CA" w:rsidRDefault="000202E0">
      <w:pPr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t xml:space="preserve">При обучении инвалидов и лиц с ограниченными возможностями здоровья электронное обучение и дистанционные </w:t>
      </w:r>
      <w:r w:rsidRPr="001339CA">
        <w:rPr>
          <w:sz w:val="28"/>
        </w:rPr>
        <w:t>образовательные технологии должны предусматривать возможность приема-передачи информации в доступных для них формах.</w:t>
      </w:r>
    </w:p>
    <w:p w14:paraId="4C1B1644" w14:textId="77777777" w:rsidR="00CB35DA" w:rsidRPr="001339CA" w:rsidRDefault="000202E0">
      <w:pPr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4631F9DB" w14:textId="77777777" w:rsidR="00CB35DA" w:rsidRPr="001339CA" w:rsidRDefault="000202E0">
      <w:pPr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t>Образовательная деятельность при освоении образовательной программы</w:t>
      </w:r>
      <w:r w:rsidRPr="001339CA">
        <w:rPr>
          <w:sz w:val="28"/>
        </w:rPr>
        <w:br/>
        <w:t xml:space="preserve">или отдельных ее компонентов организуется в форме практической подготовки. </w:t>
      </w:r>
    </w:p>
    <w:p w14:paraId="064B2785" w14:textId="77777777" w:rsidR="00CB35DA" w:rsidRPr="001339CA" w:rsidRDefault="000202E0">
      <w:pPr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t>1.7. Воспитание обучающихся при освоении ими образовательной программы осуществляется на основе включаемых в обр</w:t>
      </w:r>
      <w:r w:rsidRPr="001339CA">
        <w:rPr>
          <w:sz w:val="28"/>
        </w:rPr>
        <w:t>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 примерную образовательную программу, включенную в реестр примерных образовательных програм</w:t>
      </w:r>
      <w:r w:rsidRPr="001339CA">
        <w:rPr>
          <w:sz w:val="28"/>
        </w:rPr>
        <w:t>м (далее – ПОП), примерной рабочей программы воспитания и примерного календарного плана воспитательной работы</w:t>
      </w:r>
      <w:r w:rsidRPr="001339CA">
        <w:rPr>
          <w:rStyle w:val="affa"/>
          <w:sz w:val="28"/>
        </w:rPr>
        <w:footnoteReference w:id="3"/>
      </w:r>
      <w:r w:rsidRPr="001339CA">
        <w:rPr>
          <w:sz w:val="28"/>
        </w:rPr>
        <w:t>.</w:t>
      </w:r>
    </w:p>
    <w:p w14:paraId="0C37CE72" w14:textId="77777777" w:rsidR="00CB35DA" w:rsidRPr="001339CA" w:rsidRDefault="000202E0">
      <w:pPr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lastRenderedPageBreak/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</w:t>
      </w:r>
      <w:r w:rsidRPr="001339CA">
        <w:rPr>
          <w:sz w:val="28"/>
        </w:rPr>
        <w:t>бразовательной организации</w:t>
      </w:r>
      <w:r w:rsidRPr="001339CA">
        <w:rPr>
          <w:rStyle w:val="affa"/>
          <w:sz w:val="28"/>
        </w:rPr>
        <w:footnoteReference w:id="4"/>
      </w:r>
      <w:r w:rsidRPr="001339CA">
        <w:rPr>
          <w:sz w:val="28"/>
        </w:rPr>
        <w:t>.</w:t>
      </w:r>
    </w:p>
    <w:p w14:paraId="53F79692" w14:textId="77777777" w:rsidR="00CB35DA" w:rsidRPr="001339CA" w:rsidRDefault="000202E0">
      <w:pPr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5C5850DB" w14:textId="77777777" w:rsidR="00CB35DA" w:rsidRPr="001339CA" w:rsidRDefault="000202E0">
      <w:pPr>
        <w:tabs>
          <w:tab w:val="left" w:pos="2835"/>
        </w:tabs>
        <w:spacing w:line="360" w:lineRule="auto"/>
        <w:ind w:firstLine="709"/>
        <w:jc w:val="both"/>
        <w:rPr>
          <w:iCs/>
          <w:color w:val="auto"/>
          <w:sz w:val="28"/>
        </w:rPr>
      </w:pPr>
      <w:r w:rsidRPr="001339CA">
        <w:rPr>
          <w:sz w:val="28"/>
        </w:rPr>
        <w:t>на базе среднего общего образования –</w:t>
      </w:r>
      <w:r w:rsidRPr="001339CA">
        <w:rPr>
          <w:i/>
          <w:sz w:val="28"/>
        </w:rPr>
        <w:t xml:space="preserve"> </w:t>
      </w:r>
      <w:r w:rsidRPr="001339CA">
        <w:rPr>
          <w:iCs/>
          <w:color w:val="auto"/>
          <w:sz w:val="28"/>
        </w:rPr>
        <w:t>10 месяцев;</w:t>
      </w:r>
    </w:p>
    <w:p w14:paraId="4322B807" w14:textId="77777777" w:rsidR="00CB35DA" w:rsidRPr="001339CA" w:rsidRDefault="000202E0">
      <w:pPr>
        <w:tabs>
          <w:tab w:val="left" w:pos="2835"/>
        </w:tabs>
        <w:spacing w:line="360" w:lineRule="auto"/>
        <w:ind w:firstLine="709"/>
        <w:jc w:val="both"/>
        <w:rPr>
          <w:iCs/>
          <w:color w:val="auto"/>
          <w:sz w:val="28"/>
        </w:rPr>
      </w:pPr>
      <w:bookmarkStart w:id="5" w:name="Сроки_обучения"/>
      <w:r w:rsidRPr="001339CA">
        <w:rPr>
          <w:iCs/>
          <w:color w:val="auto"/>
          <w:sz w:val="28"/>
        </w:rPr>
        <w:t>на базе основного обще</w:t>
      </w:r>
      <w:r w:rsidRPr="001339CA">
        <w:rPr>
          <w:iCs/>
          <w:color w:val="auto"/>
          <w:sz w:val="28"/>
        </w:rPr>
        <w:t>го образования – 1 год 10 месяцев.</w:t>
      </w:r>
      <w:bookmarkEnd w:id="5"/>
    </w:p>
    <w:p w14:paraId="25FAAF8C" w14:textId="77777777" w:rsidR="00CB35DA" w:rsidRPr="001339CA" w:rsidRDefault="000202E0">
      <w:pPr>
        <w:tabs>
          <w:tab w:val="left" w:pos="2835"/>
        </w:tabs>
        <w:spacing w:line="360" w:lineRule="auto"/>
        <w:ind w:firstLine="709"/>
        <w:jc w:val="both"/>
        <w:rPr>
          <w:iCs/>
          <w:color w:val="auto"/>
          <w:sz w:val="28"/>
        </w:rPr>
      </w:pPr>
      <w:r w:rsidRPr="001339CA">
        <w:rPr>
          <w:iCs/>
          <w:color w:val="auto"/>
          <w:sz w:val="28"/>
        </w:rPr>
        <w:t xml:space="preserve">Срок получения образования по образовательной программе в </w:t>
      </w:r>
      <w:hyperlink w:anchor="Формы_обучения" w:tgtFrame="Указать только рекомендуемые ФГОС п.1.3. формы">
        <w:r w:rsidRPr="001339CA">
          <w:rPr>
            <w:iCs/>
            <w:color w:val="auto"/>
            <w:sz w:val="28"/>
          </w:rPr>
          <w:t>очно-заочной форм</w:t>
        </w:r>
      </w:hyperlink>
      <w:r w:rsidRPr="001339CA">
        <w:rPr>
          <w:iCs/>
          <w:color w:val="auto"/>
          <w:sz w:val="28"/>
        </w:rPr>
        <w:t>е обучения вне зависимости от применяемых образовательных</w:t>
      </w:r>
      <w:r w:rsidRPr="001339CA">
        <w:rPr>
          <w:iCs/>
          <w:color w:val="auto"/>
          <w:sz w:val="28"/>
        </w:rPr>
        <w:t xml:space="preserve"> технологий увеличивается по сравнению со сроком получения образования в очной форме обучения не более чем на 1 год.</w:t>
      </w:r>
    </w:p>
    <w:p w14:paraId="1D2D60E2" w14:textId="77777777" w:rsidR="00CB35DA" w:rsidRPr="001339CA" w:rsidRDefault="000202E0">
      <w:pPr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t>1.10. При обучении по индивидуальному учебному плану срок получения образования по образовательной программе вне зависимости от формы обуче</w:t>
      </w:r>
      <w:r w:rsidRPr="001339CA">
        <w:rPr>
          <w:sz w:val="28"/>
        </w:rPr>
        <w:t>ния составляет не более срока получения образования, установленного</w:t>
      </w:r>
      <w:r w:rsidRPr="001339CA">
        <w:rPr>
          <w:sz w:val="28"/>
        </w:rPr>
        <w:br/>
        <w:t xml:space="preserve">для соответствующей формы обучения. </w:t>
      </w:r>
    </w:p>
    <w:p w14:paraId="70EA7B77" w14:textId="77777777" w:rsidR="00CB35DA" w:rsidRPr="001339CA" w:rsidRDefault="000202E0">
      <w:pPr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</w:t>
      </w:r>
      <w:r w:rsidRPr="001339CA">
        <w:rPr>
          <w:sz w:val="28"/>
        </w:rPr>
        <w:t xml:space="preserve"> увеличен не более чем на 1 год по сравнению со сроком получения образования для соответствующей формы обучения.</w:t>
      </w:r>
    </w:p>
    <w:p w14:paraId="6E8F7B5D" w14:textId="77777777" w:rsidR="00CB35DA" w:rsidRPr="001339CA" w:rsidRDefault="000202E0">
      <w:pPr>
        <w:widowControl w:val="0"/>
        <w:shd w:val="clear" w:color="auto" w:fill="FFFFFF"/>
        <w:spacing w:line="360" w:lineRule="auto"/>
        <w:ind w:firstLine="709"/>
        <w:jc w:val="both"/>
        <w:rPr>
          <w:rFonts w:eastAsia="Source Han Sans CN Regular"/>
          <w:i/>
          <w:iCs/>
          <w:color w:val="auto"/>
          <w:kern w:val="2"/>
          <w:sz w:val="28"/>
          <w:szCs w:val="24"/>
          <w:lang w:bidi="ru-RU"/>
        </w:rPr>
      </w:pPr>
      <w:r w:rsidRPr="001339CA">
        <w:rPr>
          <w:rFonts w:eastAsia="Source Han Sans CN Regular"/>
          <w:color w:val="auto"/>
          <w:kern w:val="2"/>
          <w:sz w:val="28"/>
          <w:szCs w:val="28"/>
          <w:lang w:bidi="ru-RU"/>
        </w:rPr>
        <w:t>При обучении по индивидуальному учебному плану несовершеннолетних обучающихся по очной форме обучения, осваивающих виды деятельности, предполаг</w:t>
      </w:r>
      <w:r w:rsidRPr="001339CA">
        <w:rPr>
          <w:rFonts w:eastAsia="Source Han Sans CN Regular"/>
          <w:color w:val="auto"/>
          <w:kern w:val="2"/>
          <w:sz w:val="28"/>
          <w:szCs w:val="28"/>
          <w:lang w:bidi="ru-RU"/>
        </w:rPr>
        <w:t>ающие выполнение работ из числа работ, включенных в перечень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утвержденный постановлением Правительства Российско</w:t>
      </w:r>
      <w:r w:rsidRPr="001339CA">
        <w:rPr>
          <w:rFonts w:eastAsia="Source Han Sans CN Regular"/>
          <w:color w:val="auto"/>
          <w:kern w:val="2"/>
          <w:sz w:val="28"/>
          <w:szCs w:val="28"/>
          <w:lang w:bidi="ru-RU"/>
        </w:rPr>
        <w:t>й Федерации от 25 февраля 2000 г. № 163, срок получения образования может быть увеличен не более чем на 1 год</w:t>
      </w:r>
      <w:r w:rsidRPr="001339CA">
        <w:rPr>
          <w:rFonts w:eastAsia="Source Han Sans CN Regular"/>
          <w:color w:val="auto"/>
          <w:kern w:val="2"/>
          <w:sz w:val="28"/>
          <w:szCs w:val="28"/>
          <w:lang w:bidi="ru-RU"/>
        </w:rPr>
        <w:br/>
        <w:t xml:space="preserve">по сравнению со сроком получения образования для соответствующей формы обучения. </w:t>
      </w:r>
    </w:p>
    <w:p w14:paraId="117C97CC" w14:textId="77777777" w:rsidR="00CB35DA" w:rsidRPr="001339CA" w:rsidRDefault="000202E0">
      <w:pPr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lastRenderedPageBreak/>
        <w:t xml:space="preserve">1.11. Конкретный срок получения образования </w:t>
      </w:r>
      <w:hyperlink w:anchor="Формы_обучения" w:tgtFrame="Оставить формы предусмотренные 1.3 В случае отсутствия данных форм – абзац исключается.">
        <w:r w:rsidRPr="001339CA">
          <w:rPr>
            <w:color w:val="auto"/>
            <w:sz w:val="28"/>
          </w:rPr>
          <w:t>в очно-заочной форме обучения</w:t>
        </w:r>
      </w:hyperlink>
      <w:r w:rsidRPr="001339CA">
        <w:rPr>
          <w:color w:val="auto"/>
          <w:sz w:val="28"/>
        </w:rPr>
        <w:t>, а также по индивидуальному учебному плану, в</w:t>
      </w:r>
      <w:r w:rsidRPr="001339CA">
        <w:rPr>
          <w:sz w:val="28"/>
        </w:rPr>
        <w:t xml:space="preserve"> том числе</w:t>
      </w:r>
      <w:r w:rsidRPr="001339CA">
        <w:rPr>
          <w:sz w:val="28"/>
        </w:rPr>
        <w:br/>
        <w:t>при ускоренном обучении, определяется образовательной органи</w:t>
      </w:r>
      <w:r w:rsidRPr="001339CA">
        <w:rPr>
          <w:sz w:val="28"/>
        </w:rPr>
        <w:t>зацией самостоятельно в пределах сроков, установленных пунктом 1.9 ФГОС СПО.</w:t>
      </w:r>
    </w:p>
    <w:p w14:paraId="73D82E12" w14:textId="77777777" w:rsidR="00CB35DA" w:rsidRPr="001339CA" w:rsidRDefault="000202E0">
      <w:pPr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–</w:t>
      </w:r>
      <w:r w:rsidRPr="001339CA">
        <w:rPr>
          <w:sz w:val="28"/>
        </w:rPr>
        <w:t xml:space="preserve"> 36 академическим часам.</w:t>
      </w:r>
    </w:p>
    <w:p w14:paraId="476C54E3" w14:textId="77777777" w:rsidR="00CB35DA" w:rsidRPr="001339CA" w:rsidRDefault="000202E0">
      <w:pPr>
        <w:spacing w:line="360" w:lineRule="auto"/>
        <w:ind w:firstLine="709"/>
        <w:jc w:val="both"/>
        <w:rPr>
          <w:sz w:val="28"/>
        </w:rPr>
      </w:pPr>
      <w:r w:rsidRPr="001339CA">
        <w:rPr>
          <w:iCs/>
          <w:sz w:val="28"/>
        </w:rPr>
        <w:t>1.13.</w:t>
      </w:r>
      <w:r w:rsidRPr="001339CA">
        <w:rPr>
          <w:i/>
          <w:sz w:val="28"/>
        </w:rPr>
        <w:t xml:space="preserve"> </w:t>
      </w:r>
      <w:r w:rsidRPr="001339CA">
        <w:rPr>
          <w:sz w:val="28"/>
        </w:rPr>
        <w:t xml:space="preserve">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r w:rsidRPr="001339CA">
        <w:rPr>
          <w:iCs/>
          <w:color w:val="auto"/>
          <w:sz w:val="28"/>
        </w:rPr>
        <w:t>27 Металлургическое производство</w:t>
      </w:r>
      <w:r w:rsidRPr="001339CA">
        <w:rPr>
          <w:sz w:val="28"/>
        </w:rPr>
        <w:t xml:space="preserve">. </w:t>
      </w:r>
    </w:p>
    <w:p w14:paraId="2201551E" w14:textId="77777777" w:rsidR="00CB35DA" w:rsidRPr="001339CA" w:rsidRDefault="000202E0">
      <w:pPr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t>Выпускники могут осуществлять профессиональную деятельность в других обла</w:t>
      </w:r>
      <w:r w:rsidRPr="001339CA">
        <w:rPr>
          <w:sz w:val="28"/>
        </w:rPr>
        <w:t>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282B32C5" w14:textId="77777777" w:rsidR="00CB35DA" w:rsidRPr="001339CA" w:rsidRDefault="000202E0">
      <w:pPr>
        <w:spacing w:line="360" w:lineRule="auto"/>
        <w:ind w:firstLine="709"/>
        <w:jc w:val="both"/>
        <w:rPr>
          <w:sz w:val="28"/>
        </w:rPr>
      </w:pPr>
      <w:bookmarkStart w:id="6" w:name="_Hlk65590595"/>
      <w:bookmarkStart w:id="7" w:name="_Hlk71742039"/>
      <w:bookmarkEnd w:id="6"/>
      <w:r w:rsidRPr="001339CA">
        <w:rPr>
          <w:sz w:val="28"/>
        </w:rPr>
        <w:t xml:space="preserve">1.14. </w:t>
      </w:r>
      <w:bookmarkEnd w:id="7"/>
      <w:r w:rsidRPr="001339CA">
        <w:rPr>
          <w:spacing w:val="-6"/>
          <w:kern w:val="2"/>
          <w:sz w:val="28"/>
        </w:rPr>
        <w:t>При разработке образовательной программы образовательная орг</w:t>
      </w:r>
      <w:r w:rsidRPr="001339CA">
        <w:rPr>
          <w:spacing w:val="-6"/>
          <w:kern w:val="2"/>
          <w:sz w:val="28"/>
        </w:rPr>
        <w:t xml:space="preserve">анизация устанавливает направленность, которая </w:t>
      </w:r>
      <w:r w:rsidRPr="001339CA">
        <w:rPr>
          <w:iCs/>
          <w:spacing w:val="-6"/>
          <w:kern w:val="2"/>
          <w:sz w:val="28"/>
        </w:rPr>
        <w:t>конкретизирует содержание программы путем ориентации на виды деятельности,</w:t>
      </w:r>
      <w:r w:rsidRPr="001339CA">
        <w:rPr>
          <w:spacing w:val="-6"/>
          <w:kern w:val="2"/>
          <w:sz w:val="28"/>
        </w:rPr>
        <w:t xml:space="preserve"> с учетом соответствующей ПОП. </w:t>
      </w:r>
    </w:p>
    <w:p w14:paraId="1C47855D" w14:textId="77777777" w:rsidR="00CB35DA" w:rsidRPr="001339CA" w:rsidRDefault="00CB35DA">
      <w:pPr>
        <w:spacing w:line="360" w:lineRule="auto"/>
        <w:ind w:firstLine="709"/>
        <w:jc w:val="both"/>
        <w:rPr>
          <w:sz w:val="28"/>
        </w:rPr>
      </w:pPr>
    </w:p>
    <w:p w14:paraId="7ED3F36F" w14:textId="77777777" w:rsidR="00CB35DA" w:rsidRPr="001339CA" w:rsidRDefault="000202E0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t>II. ТРЕБОВАНИЯ К СТРУКТУРЕ ОБРАЗОВАТЕЛЬНОЙ ПРОГРАММЫ</w:t>
      </w:r>
    </w:p>
    <w:p w14:paraId="242EE170" w14:textId="77777777" w:rsidR="00CB35DA" w:rsidRPr="001339CA" w:rsidRDefault="00CB35DA">
      <w:pPr>
        <w:widowControl w:val="0"/>
        <w:spacing w:line="360" w:lineRule="auto"/>
        <w:jc w:val="center"/>
        <w:rPr>
          <w:b/>
          <w:sz w:val="28"/>
        </w:rPr>
      </w:pPr>
    </w:p>
    <w:p w14:paraId="358B3FC2" w14:textId="77777777" w:rsidR="00CB35DA" w:rsidRPr="001339CA" w:rsidRDefault="000202E0">
      <w:pPr>
        <w:spacing w:line="360" w:lineRule="auto"/>
        <w:ind w:firstLine="694"/>
        <w:jc w:val="both"/>
        <w:rPr>
          <w:sz w:val="28"/>
        </w:rPr>
      </w:pPr>
      <w:r w:rsidRPr="001339CA">
        <w:rPr>
          <w:sz w:val="28"/>
        </w:rPr>
        <w:t xml:space="preserve">2.1. Структура и объем </w:t>
      </w:r>
      <w:r w:rsidRPr="001339CA">
        <w:rPr>
          <w:sz w:val="28"/>
        </w:rPr>
        <w:t>образовательной программы (таблица № 1) включают:</w:t>
      </w:r>
    </w:p>
    <w:p w14:paraId="3A19C68D" w14:textId="77777777" w:rsidR="00CB35DA" w:rsidRPr="001339CA" w:rsidRDefault="000202E0">
      <w:pPr>
        <w:spacing w:line="360" w:lineRule="auto"/>
        <w:ind w:firstLine="694"/>
        <w:jc w:val="both"/>
        <w:rPr>
          <w:sz w:val="28"/>
        </w:rPr>
      </w:pPr>
      <w:r w:rsidRPr="001339CA">
        <w:rPr>
          <w:sz w:val="28"/>
        </w:rPr>
        <w:t>дисциплины (модули);</w:t>
      </w:r>
    </w:p>
    <w:p w14:paraId="09E2D73B" w14:textId="77777777" w:rsidR="00CB35DA" w:rsidRPr="001339CA" w:rsidRDefault="000202E0">
      <w:pPr>
        <w:spacing w:line="360" w:lineRule="auto"/>
        <w:ind w:firstLine="694"/>
        <w:jc w:val="both"/>
        <w:rPr>
          <w:sz w:val="28"/>
        </w:rPr>
      </w:pPr>
      <w:r w:rsidRPr="001339CA">
        <w:rPr>
          <w:sz w:val="28"/>
        </w:rPr>
        <w:t>практику;</w:t>
      </w:r>
    </w:p>
    <w:p w14:paraId="5E67BB43" w14:textId="77777777" w:rsidR="00CB35DA" w:rsidRPr="001339CA" w:rsidRDefault="000202E0">
      <w:pPr>
        <w:spacing w:line="360" w:lineRule="auto"/>
        <w:ind w:firstLine="694"/>
        <w:jc w:val="both"/>
        <w:rPr>
          <w:sz w:val="28"/>
        </w:rPr>
      </w:pPr>
      <w:r w:rsidRPr="001339CA">
        <w:rPr>
          <w:sz w:val="28"/>
        </w:rPr>
        <w:t>государственную итоговую аттестацию.</w:t>
      </w:r>
    </w:p>
    <w:p w14:paraId="4C87E875" w14:textId="77777777" w:rsidR="00CB35DA" w:rsidRPr="001339CA" w:rsidRDefault="000202E0">
      <w:pPr>
        <w:spacing w:line="360" w:lineRule="auto"/>
        <w:ind w:firstLine="694"/>
        <w:jc w:val="right"/>
        <w:rPr>
          <w:sz w:val="28"/>
        </w:rPr>
      </w:pPr>
      <w:bookmarkStart w:id="8" w:name="_Hlk95990799"/>
      <w:r w:rsidRPr="001339CA">
        <w:rPr>
          <w:sz w:val="28"/>
        </w:rPr>
        <w:t>Таблица № 1</w:t>
      </w:r>
      <w:bookmarkEnd w:id="8"/>
    </w:p>
    <w:p w14:paraId="14EDB8A8" w14:textId="77777777" w:rsidR="00CB35DA" w:rsidRPr="001339CA" w:rsidRDefault="000202E0">
      <w:pPr>
        <w:jc w:val="center"/>
        <w:rPr>
          <w:b/>
          <w:sz w:val="28"/>
        </w:rPr>
      </w:pPr>
      <w:hyperlink w:anchor="Сроки_обучения" w:tgtFrame="При сроке обучения - 1 год 10 месяцев.">
        <w:r w:rsidRPr="001339CA">
          <w:rPr>
            <w:b/>
            <w:sz w:val="28"/>
          </w:rPr>
          <w:t>Структура и объем образовательной программы</w:t>
        </w:r>
      </w:hyperlink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3940"/>
        <w:gridCol w:w="6120"/>
      </w:tblGrid>
      <w:tr w:rsidR="00CB35DA" w:rsidRPr="001339CA" w14:paraId="7EE67804" w14:textId="77777777">
        <w:trPr>
          <w:trHeight w:val="858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1CAF0" w14:textId="77777777" w:rsidR="00CB35DA" w:rsidRPr="001339CA" w:rsidRDefault="000202E0">
            <w:pPr>
              <w:jc w:val="center"/>
              <w:rPr>
                <w:sz w:val="28"/>
              </w:rPr>
            </w:pPr>
            <w:r w:rsidRPr="001339CA">
              <w:rPr>
                <w:sz w:val="28"/>
              </w:rPr>
              <w:t>С</w:t>
            </w:r>
            <w:r w:rsidRPr="001339CA">
              <w:rPr>
                <w:sz w:val="28"/>
              </w:rPr>
              <w:t>труктура образовательной программы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4515" w14:textId="77777777" w:rsidR="00CB35DA" w:rsidRPr="001339CA" w:rsidRDefault="000202E0">
            <w:pPr>
              <w:jc w:val="center"/>
              <w:rPr>
                <w:color w:val="00B050"/>
                <w:sz w:val="28"/>
              </w:rPr>
            </w:pPr>
            <w:r w:rsidRPr="001339CA">
              <w:rPr>
                <w:sz w:val="28"/>
              </w:rPr>
              <w:t xml:space="preserve">Объем образовательной программы, </w:t>
            </w:r>
          </w:p>
          <w:p w14:paraId="685E260C" w14:textId="77777777" w:rsidR="00CB35DA" w:rsidRPr="001339CA" w:rsidRDefault="000202E0">
            <w:pPr>
              <w:jc w:val="center"/>
              <w:rPr>
                <w:color w:val="00B050"/>
                <w:sz w:val="28"/>
              </w:rPr>
            </w:pPr>
            <w:r w:rsidRPr="001339CA">
              <w:rPr>
                <w:sz w:val="28"/>
              </w:rPr>
              <w:t>в академических часах</w:t>
            </w:r>
          </w:p>
        </w:tc>
      </w:tr>
      <w:tr w:rsidR="00CB35DA" w:rsidRPr="001339CA" w14:paraId="2DB532CF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7339A" w14:textId="77777777" w:rsidR="00CB35DA" w:rsidRPr="001339CA" w:rsidRDefault="000202E0">
            <w:pPr>
              <w:rPr>
                <w:sz w:val="28"/>
              </w:rPr>
            </w:pPr>
            <w:r w:rsidRPr="001339CA">
              <w:rPr>
                <w:sz w:val="28"/>
              </w:rPr>
              <w:t>Дисциплины (модули)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886A" w14:textId="77777777" w:rsidR="00CB35DA" w:rsidRPr="001339CA" w:rsidRDefault="000202E0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1339CA">
              <w:rPr>
                <w:rFonts w:ascii="Times New Roman" w:hAnsi="Times New Roman"/>
                <w:sz w:val="28"/>
              </w:rPr>
              <w:t>Не менее 540</w:t>
            </w:r>
          </w:p>
        </w:tc>
      </w:tr>
      <w:tr w:rsidR="00CB35DA" w:rsidRPr="001339CA" w14:paraId="5CFFF079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B030C" w14:textId="77777777" w:rsidR="00CB35DA" w:rsidRPr="001339CA" w:rsidRDefault="000202E0">
            <w:pPr>
              <w:rPr>
                <w:sz w:val="28"/>
              </w:rPr>
            </w:pPr>
            <w:r w:rsidRPr="001339CA">
              <w:rPr>
                <w:sz w:val="28"/>
              </w:rPr>
              <w:t>Практика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A0A6" w14:textId="77777777" w:rsidR="00CB35DA" w:rsidRPr="001339CA" w:rsidRDefault="000202E0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1339CA">
              <w:rPr>
                <w:rFonts w:ascii="Times New Roman" w:hAnsi="Times New Roman"/>
                <w:sz w:val="28"/>
              </w:rPr>
              <w:t>Не менее 468</w:t>
            </w:r>
          </w:p>
        </w:tc>
      </w:tr>
      <w:tr w:rsidR="00CB35DA" w:rsidRPr="001339CA" w14:paraId="57342CA3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928A6" w14:textId="77777777" w:rsidR="00CB35DA" w:rsidRPr="001339CA" w:rsidRDefault="000202E0">
            <w:pPr>
              <w:rPr>
                <w:sz w:val="28"/>
              </w:rPr>
            </w:pPr>
            <w:r w:rsidRPr="001339CA">
              <w:rPr>
                <w:sz w:val="28"/>
              </w:rPr>
              <w:t>Государственная итоговая аттестация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4837" w14:textId="77777777" w:rsidR="00CB35DA" w:rsidRPr="001339CA" w:rsidRDefault="000202E0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1339CA">
              <w:rPr>
                <w:rFonts w:ascii="Times New Roman" w:hAnsi="Times New Roman"/>
                <w:sz w:val="28"/>
              </w:rPr>
              <w:t>36</w:t>
            </w:r>
          </w:p>
        </w:tc>
      </w:tr>
      <w:tr w:rsidR="00CB35DA" w:rsidRPr="001339CA" w14:paraId="523CCEBF" w14:textId="77777777"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7A14E12" w14:textId="77777777" w:rsidR="00CB35DA" w:rsidRPr="001339CA" w:rsidRDefault="000202E0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 w:rsidRPr="001339CA">
              <w:rPr>
                <w:rFonts w:ascii="Times New Roman" w:hAnsi="Times New Roman"/>
                <w:sz w:val="28"/>
              </w:rPr>
              <w:lastRenderedPageBreak/>
              <w:t>Общий объем образовательной программы:</w:t>
            </w:r>
          </w:p>
        </w:tc>
      </w:tr>
      <w:tr w:rsidR="00CB35DA" w:rsidRPr="001339CA" w14:paraId="44125A5F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56CC" w14:textId="77777777" w:rsidR="00CB35DA" w:rsidRPr="001339CA" w:rsidRDefault="000202E0">
            <w:pPr>
              <w:rPr>
                <w:sz w:val="28"/>
              </w:rPr>
            </w:pPr>
            <w:r w:rsidRPr="001339CA">
              <w:rPr>
                <w:sz w:val="28"/>
              </w:rPr>
              <w:t xml:space="preserve">на базе среднего </w:t>
            </w:r>
            <w:r w:rsidRPr="001339CA">
              <w:rPr>
                <w:sz w:val="28"/>
              </w:rPr>
              <w:t>общего образования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88AE" w14:textId="77777777" w:rsidR="00CB35DA" w:rsidRPr="001339CA" w:rsidRDefault="000202E0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1339CA">
              <w:rPr>
                <w:rFonts w:ascii="Times New Roman" w:hAnsi="Times New Roman"/>
                <w:sz w:val="28"/>
              </w:rPr>
              <w:t>1476</w:t>
            </w:r>
          </w:p>
        </w:tc>
      </w:tr>
      <w:tr w:rsidR="00CB35DA" w:rsidRPr="001339CA" w14:paraId="5B4D47AF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1D338" w14:textId="77777777" w:rsidR="00CB35DA" w:rsidRPr="001339CA" w:rsidRDefault="000202E0">
            <w:pPr>
              <w:rPr>
                <w:sz w:val="28"/>
              </w:rPr>
            </w:pPr>
            <w:r w:rsidRPr="001339CA">
              <w:rPr>
                <w:sz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C39E" w14:textId="77777777" w:rsidR="00CB35DA" w:rsidRPr="001339CA" w:rsidRDefault="000202E0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1339CA">
              <w:rPr>
                <w:rFonts w:ascii="Times New Roman" w:hAnsi="Times New Roman"/>
                <w:sz w:val="28"/>
              </w:rPr>
              <w:t>2952</w:t>
            </w:r>
          </w:p>
        </w:tc>
      </w:tr>
    </w:tbl>
    <w:p w14:paraId="3EC3E2C2" w14:textId="77777777" w:rsidR="00CB35DA" w:rsidRPr="001339CA" w:rsidRDefault="00CB35DA">
      <w:pPr>
        <w:pStyle w:val="119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</w:p>
    <w:p w14:paraId="7BDF12AD" w14:textId="77777777" w:rsidR="00CB35DA" w:rsidRPr="001339CA" w:rsidRDefault="000202E0">
      <w:pPr>
        <w:pStyle w:val="119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 w:rsidRPr="001339CA">
        <w:rPr>
          <w:sz w:val="28"/>
        </w:rPr>
        <w:t xml:space="preserve">2.2. Образовательная программа включает: </w:t>
      </w:r>
    </w:p>
    <w:p w14:paraId="37DC6DC2" w14:textId="77777777" w:rsidR="00CB35DA" w:rsidRPr="001339CA" w:rsidRDefault="000202E0">
      <w:pPr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t>социально-гуманитарный цикл;</w:t>
      </w:r>
    </w:p>
    <w:p w14:paraId="1E6B8F82" w14:textId="77777777" w:rsidR="00CB35DA" w:rsidRPr="001339CA" w:rsidRDefault="000202E0">
      <w:pPr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t>общепрофессиональный цикл;</w:t>
      </w:r>
    </w:p>
    <w:p w14:paraId="1F6D3483" w14:textId="77777777" w:rsidR="00CB35DA" w:rsidRPr="001339CA" w:rsidRDefault="000202E0">
      <w:pPr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t>профессиональный цикл.</w:t>
      </w:r>
    </w:p>
    <w:p w14:paraId="3B84479A" w14:textId="77777777" w:rsidR="00CB35DA" w:rsidRPr="001339CA" w:rsidRDefault="000202E0">
      <w:pPr>
        <w:pStyle w:val="119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 w:rsidRPr="001339CA">
        <w:rPr>
          <w:sz w:val="28"/>
        </w:rPr>
        <w:t xml:space="preserve">2.3. </w:t>
      </w:r>
      <w:r w:rsidRPr="001339CA">
        <w:rPr>
          <w:spacing w:val="-6"/>
          <w:kern w:val="2"/>
          <w:sz w:val="28"/>
        </w:rPr>
        <w:t>В рамках образовательной программы выделяются обязательная часть и часть, формируемая участниками образовательных отношений (вариа</w:t>
      </w:r>
      <w:r w:rsidRPr="001339CA">
        <w:rPr>
          <w:spacing w:val="-6"/>
          <w:kern w:val="2"/>
          <w:sz w:val="28"/>
        </w:rPr>
        <w:t>тивная часть).</w:t>
      </w:r>
      <w:r w:rsidRPr="001339CA">
        <w:rPr>
          <w:sz w:val="28"/>
        </w:rPr>
        <w:t xml:space="preserve">  </w:t>
      </w:r>
    </w:p>
    <w:p w14:paraId="5CBBB9C2" w14:textId="77777777" w:rsidR="00CB35DA" w:rsidRPr="001339CA" w:rsidRDefault="000202E0">
      <w:pPr>
        <w:pStyle w:val="119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 w:rsidRPr="001339CA">
        <w:rPr>
          <w:sz w:val="28"/>
        </w:rPr>
        <w:t>Обязательная часть образовательной программы направлена на формирование общих и профессиональных компетенций, предусмотренных главой III ФГОС СПО.</w:t>
      </w:r>
    </w:p>
    <w:p w14:paraId="28D22703" w14:textId="77777777" w:rsidR="00CB35DA" w:rsidRPr="001339CA" w:rsidRDefault="000202E0">
      <w:pPr>
        <w:pStyle w:val="119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color w:val="00B050"/>
          <w:sz w:val="28"/>
        </w:rPr>
      </w:pPr>
      <w:r w:rsidRPr="001339CA">
        <w:rPr>
          <w:sz w:val="28"/>
        </w:rPr>
        <w:t>Объем обязательной части без учета объема государственной итоговой аттестации должен составл</w:t>
      </w:r>
      <w:r w:rsidRPr="001339CA">
        <w:rPr>
          <w:sz w:val="28"/>
        </w:rPr>
        <w:t xml:space="preserve">ять не более </w:t>
      </w:r>
      <w:r w:rsidRPr="001339CA">
        <w:rPr>
          <w:iCs/>
          <w:sz w:val="28"/>
        </w:rPr>
        <w:t>70</w:t>
      </w:r>
      <w:r w:rsidRPr="001339CA">
        <w:rPr>
          <w:i/>
          <w:sz w:val="28"/>
        </w:rPr>
        <w:t xml:space="preserve"> </w:t>
      </w:r>
      <w:r w:rsidRPr="001339CA">
        <w:rPr>
          <w:sz w:val="28"/>
        </w:rPr>
        <w:t xml:space="preserve">процентов </w:t>
      </w:r>
      <w:bookmarkStart w:id="9" w:name="_Hlk68260001"/>
      <w:r w:rsidRPr="001339CA">
        <w:rPr>
          <w:sz w:val="28"/>
        </w:rPr>
        <w:t>от общего объема времени, отведенного на освоение образовательной программы.</w:t>
      </w:r>
      <w:r w:rsidRPr="001339CA">
        <w:t xml:space="preserve"> </w:t>
      </w:r>
      <w:bookmarkEnd w:id="9"/>
    </w:p>
    <w:p w14:paraId="212F6845" w14:textId="77777777" w:rsidR="00CB35DA" w:rsidRPr="001339CA" w:rsidRDefault="000202E0">
      <w:pPr>
        <w:pStyle w:val="119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bookmarkStart w:id="10" w:name="_Hlk69228791"/>
      <w:r w:rsidRPr="001339CA">
        <w:rPr>
          <w:sz w:val="28"/>
        </w:rPr>
        <w:t>Вариативная часть образовательной программы объемом не менее</w:t>
      </w:r>
      <w:r w:rsidRPr="001339CA">
        <w:rPr>
          <w:sz w:val="28"/>
        </w:rPr>
        <w:br/>
      </w:r>
      <w:r w:rsidRPr="001339CA">
        <w:rPr>
          <w:iCs/>
          <w:sz w:val="28"/>
        </w:rPr>
        <w:t>30</w:t>
      </w:r>
      <w:r w:rsidRPr="001339CA">
        <w:rPr>
          <w:i/>
          <w:sz w:val="28"/>
        </w:rPr>
        <w:t xml:space="preserve"> </w:t>
      </w:r>
      <w:bookmarkEnd w:id="10"/>
      <w:r w:rsidRPr="001339CA">
        <w:rPr>
          <w:sz w:val="28"/>
        </w:rPr>
        <w:t xml:space="preserve">процентов от общего объема времени, отведенного на освоение образовательной программы, </w:t>
      </w:r>
      <w:bookmarkStart w:id="11" w:name="_Hlk68259638"/>
      <w:r w:rsidRPr="001339CA">
        <w:rPr>
          <w:sz w:val="28"/>
        </w:rPr>
        <w:t>н</w:t>
      </w:r>
      <w:r w:rsidRPr="001339CA">
        <w:rPr>
          <w:sz w:val="28"/>
        </w:rPr>
        <w:t>аправлена на дальнейшее развитие общих и профессиональных компетенций</w:t>
      </w:r>
      <w:bookmarkEnd w:id="11"/>
      <w:r w:rsidRPr="001339CA">
        <w:rPr>
          <w:sz w:val="28"/>
        </w:rPr>
        <w:t>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</w:t>
      </w:r>
      <w:r w:rsidRPr="001339CA">
        <w:rPr>
          <w:sz w:val="28"/>
        </w:rPr>
        <w:t>пускника в соответствии</w:t>
      </w:r>
      <w:r w:rsidRPr="001339CA">
        <w:rPr>
          <w:sz w:val="28"/>
        </w:rPr>
        <w:br/>
        <w:t xml:space="preserve">с потребностями рынка труда субъекта Российской Федерации, </w:t>
      </w:r>
      <w:bookmarkStart w:id="12" w:name="_Hlk69288860"/>
      <w:r w:rsidRPr="001339CA">
        <w:rPr>
          <w:sz w:val="28"/>
        </w:rPr>
        <w:t xml:space="preserve">а также с учетом требований цифровой экономики. </w:t>
      </w:r>
      <w:bookmarkEnd w:id="12"/>
    </w:p>
    <w:p w14:paraId="32BFF22A" w14:textId="77777777" w:rsidR="00CB35DA" w:rsidRPr="001339CA" w:rsidRDefault="000202E0">
      <w:pPr>
        <w:pStyle w:val="119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 w:rsidRPr="001339CA">
        <w:rPr>
          <w:sz w:val="28"/>
        </w:rPr>
        <w:t>Конкретное соотношение обязательной и вариативной частей образовательной программы, объемные параметры циклов и практики обр</w:t>
      </w:r>
      <w:r w:rsidRPr="001339CA">
        <w:rPr>
          <w:sz w:val="28"/>
        </w:rPr>
        <w:t xml:space="preserve">азовательная организация </w:t>
      </w:r>
      <w:r w:rsidRPr="001339CA">
        <w:rPr>
          <w:sz w:val="28"/>
        </w:rPr>
        <w:lastRenderedPageBreak/>
        <w:t>определяет самостоятельно в соответствии с требованиями настоящего пункта,</w:t>
      </w:r>
      <w:r w:rsidRPr="001339CA">
        <w:rPr>
          <w:sz w:val="28"/>
        </w:rPr>
        <w:br/>
        <w:t>а также с учетом ПОП.</w:t>
      </w:r>
    </w:p>
    <w:p w14:paraId="08B9F999" w14:textId="77777777" w:rsidR="00CB35DA" w:rsidRPr="001339CA" w:rsidRDefault="000202E0">
      <w:pPr>
        <w:tabs>
          <w:tab w:val="left" w:pos="2835"/>
        </w:tabs>
        <w:spacing w:line="360" w:lineRule="auto"/>
        <w:ind w:firstLine="709"/>
        <w:jc w:val="both"/>
        <w:rPr>
          <w:i/>
          <w:sz w:val="28"/>
        </w:rPr>
      </w:pPr>
      <w:r w:rsidRPr="001339CA">
        <w:rPr>
          <w:sz w:val="28"/>
        </w:rPr>
        <w:t>2.4. Образовательная программа разрабатывается образовательной организацией в соответствии с ФГОС СПО с учетом ПОП и предполагает осво</w:t>
      </w:r>
      <w:r w:rsidRPr="001339CA">
        <w:rPr>
          <w:sz w:val="28"/>
        </w:rPr>
        <w:t>ение следующих видов деятельности:</w:t>
      </w:r>
    </w:p>
    <w:p w14:paraId="61A908DE" w14:textId="77777777" w:rsidR="00CB35DA" w:rsidRPr="001339CA" w:rsidRDefault="000202E0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339CA">
        <w:rPr>
          <w:color w:val="auto"/>
          <w:sz w:val="28"/>
          <w:szCs w:val="28"/>
        </w:rPr>
        <w:t>выполнение вспомогательных операций при ведении профессиональной деятельности;</w:t>
      </w:r>
    </w:p>
    <w:p w14:paraId="2CC625E2" w14:textId="77777777" w:rsidR="00CB35DA" w:rsidRPr="001339CA" w:rsidRDefault="000202E0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339CA">
        <w:rPr>
          <w:color w:val="auto"/>
          <w:sz w:val="28"/>
          <w:szCs w:val="28"/>
        </w:rPr>
        <w:t>производство проката на станах горячей прокатки (по выбору);</w:t>
      </w:r>
    </w:p>
    <w:p w14:paraId="48A824E5" w14:textId="77777777" w:rsidR="00CB35DA" w:rsidRPr="001339CA" w:rsidRDefault="000202E0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339CA">
        <w:rPr>
          <w:color w:val="auto"/>
          <w:sz w:val="28"/>
          <w:szCs w:val="28"/>
        </w:rPr>
        <w:t>производство проката на станах холодной прокатки (по выбору);</w:t>
      </w:r>
    </w:p>
    <w:p w14:paraId="759C3E34" w14:textId="77777777" w:rsidR="00CB35DA" w:rsidRPr="001339CA" w:rsidRDefault="000202E0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339CA">
        <w:rPr>
          <w:color w:val="auto"/>
          <w:sz w:val="28"/>
          <w:szCs w:val="28"/>
        </w:rPr>
        <w:t>управление технолог</w:t>
      </w:r>
      <w:r w:rsidRPr="001339CA">
        <w:rPr>
          <w:color w:val="auto"/>
          <w:sz w:val="28"/>
          <w:szCs w:val="28"/>
        </w:rPr>
        <w:t>ическим процессом обработки продукции прокатного производства (по выбору);</w:t>
      </w:r>
    </w:p>
    <w:p w14:paraId="060B4901" w14:textId="77777777" w:rsidR="00CB35DA" w:rsidRPr="001339CA" w:rsidRDefault="000202E0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339CA">
        <w:rPr>
          <w:color w:val="auto"/>
          <w:sz w:val="28"/>
          <w:szCs w:val="28"/>
        </w:rPr>
        <w:t>производство цветных металлов методом электролиза в водных растворах</w:t>
      </w:r>
      <w:r w:rsidRPr="001339CA">
        <w:rPr>
          <w:color w:val="auto"/>
          <w:sz w:val="28"/>
          <w:szCs w:val="28"/>
        </w:rPr>
        <w:br/>
        <w:t>(по выбору);</w:t>
      </w:r>
    </w:p>
    <w:p w14:paraId="79FC656E" w14:textId="77777777" w:rsidR="00CB35DA" w:rsidRPr="001339CA" w:rsidRDefault="000202E0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339CA">
        <w:rPr>
          <w:color w:val="auto"/>
          <w:sz w:val="28"/>
          <w:szCs w:val="28"/>
        </w:rPr>
        <w:t>введение технологического процесса электролиза в расплавленных солях</w:t>
      </w:r>
      <w:r w:rsidRPr="001339CA">
        <w:rPr>
          <w:color w:val="auto"/>
          <w:sz w:val="28"/>
          <w:szCs w:val="28"/>
        </w:rPr>
        <w:br/>
        <w:t>(по выбору);</w:t>
      </w:r>
    </w:p>
    <w:p w14:paraId="62CC2465" w14:textId="77777777" w:rsidR="00CB35DA" w:rsidRPr="001339CA" w:rsidRDefault="000202E0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339CA">
        <w:rPr>
          <w:color w:val="auto"/>
          <w:sz w:val="28"/>
          <w:szCs w:val="28"/>
        </w:rPr>
        <w:t xml:space="preserve">ведение процесса </w:t>
      </w:r>
      <w:r w:rsidRPr="001339CA">
        <w:rPr>
          <w:color w:val="auto"/>
          <w:sz w:val="28"/>
          <w:szCs w:val="28"/>
        </w:rPr>
        <w:t>плавки цветных металлов и сплавов (по выбору);</w:t>
      </w:r>
    </w:p>
    <w:p w14:paraId="4C9D2536" w14:textId="77777777" w:rsidR="00CB35DA" w:rsidRPr="001339CA" w:rsidRDefault="000202E0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339CA">
        <w:rPr>
          <w:color w:val="auto"/>
          <w:sz w:val="28"/>
          <w:szCs w:val="28"/>
        </w:rPr>
        <w:t>производство труб и профилей на станах горячего проката (по выбору).</w:t>
      </w:r>
    </w:p>
    <w:p w14:paraId="43A95F62" w14:textId="77777777" w:rsidR="00CB35DA" w:rsidRPr="001339CA" w:rsidRDefault="000202E0">
      <w:pPr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t>2.5. Образовательная организация при необходимости самостоятельно формирует виды деятельности в дополнение к видам деятельности, указанным</w:t>
      </w:r>
      <w:r w:rsidRPr="001339CA">
        <w:rPr>
          <w:sz w:val="28"/>
        </w:rPr>
        <w:br/>
        <w:t>в</w:t>
      </w:r>
      <w:r w:rsidRPr="001339CA">
        <w:rPr>
          <w:sz w:val="28"/>
        </w:rPr>
        <w:t xml:space="preserve"> пункте 2.4 ФГОС СПО, в рамках вариативной части.</w:t>
      </w:r>
    </w:p>
    <w:p w14:paraId="53BD197A" w14:textId="77777777" w:rsidR="00CB35DA" w:rsidRPr="001339CA" w:rsidRDefault="000202E0">
      <w:pPr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t>2.6. При освоении социально-гуманитарного, общепрофессионального</w:t>
      </w:r>
      <w:r w:rsidRPr="001339CA">
        <w:rPr>
          <w:sz w:val="28"/>
        </w:rPr>
        <w:br/>
        <w:t>и профессионального циклов (далее</w:t>
      </w:r>
      <w:bookmarkStart w:id="13" w:name="_Hlk67404873"/>
      <w:r w:rsidRPr="001339CA">
        <w:rPr>
          <w:sz w:val="28"/>
        </w:rPr>
        <w:t xml:space="preserve"> – </w:t>
      </w:r>
      <w:bookmarkEnd w:id="13"/>
      <w:r w:rsidRPr="001339CA">
        <w:rPr>
          <w:sz w:val="28"/>
        </w:rPr>
        <w:t>учебные циклы) выделяется объем учебных занятий, практики (в профессиональном цикле) и самостоятельной ра</w:t>
      </w:r>
      <w:r w:rsidRPr="001339CA">
        <w:rPr>
          <w:sz w:val="28"/>
        </w:rPr>
        <w:t>боты.</w:t>
      </w:r>
    </w:p>
    <w:p w14:paraId="18874639" w14:textId="77777777" w:rsidR="00CB35DA" w:rsidRPr="001339CA" w:rsidRDefault="000202E0">
      <w:pPr>
        <w:spacing w:line="360" w:lineRule="auto"/>
        <w:ind w:firstLine="709"/>
        <w:jc w:val="both"/>
        <w:rPr>
          <w:i/>
          <w:sz w:val="28"/>
        </w:rPr>
      </w:pPr>
      <w:r w:rsidRPr="001339CA">
        <w:rPr>
          <w:sz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– в очно-заочной форме обучения.</w:t>
      </w:r>
    </w:p>
    <w:p w14:paraId="189DB793" w14:textId="77777777" w:rsidR="00CB35DA" w:rsidRPr="001339CA" w:rsidRDefault="000202E0">
      <w:pPr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t>В учебные циклы включается промежуто</w:t>
      </w:r>
      <w:r w:rsidRPr="001339CA">
        <w:rPr>
          <w:sz w:val="28"/>
        </w:rPr>
        <w:t>чная аттестация обучающихся, которая осуществляется в рамках освоения указанных циклов в соответствии</w:t>
      </w:r>
      <w:r w:rsidRPr="001339CA">
        <w:rPr>
          <w:sz w:val="28"/>
        </w:rPr>
        <w:br/>
        <w:t>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</w:t>
      </w:r>
      <w:r w:rsidRPr="001339CA">
        <w:rPr>
          <w:sz w:val="28"/>
        </w:rPr>
        <w:t>одулям) и практикам результатов обучения.</w:t>
      </w:r>
    </w:p>
    <w:p w14:paraId="75984516" w14:textId="77777777" w:rsidR="00CB35DA" w:rsidRPr="001339CA" w:rsidRDefault="000202E0">
      <w:pPr>
        <w:spacing w:line="360" w:lineRule="auto"/>
        <w:ind w:firstLine="709"/>
        <w:jc w:val="both"/>
        <w:rPr>
          <w:iCs/>
          <w:sz w:val="28"/>
        </w:rPr>
      </w:pPr>
      <w:r w:rsidRPr="001339CA">
        <w:rPr>
          <w:sz w:val="28"/>
        </w:rPr>
        <w:lastRenderedPageBreak/>
        <w:t xml:space="preserve">2.7. Обязательная часть социально-гуманитарного цикла образовательной программы должна предусматривать изучение следующих </w:t>
      </w:r>
      <w:hyperlink w:anchor="Дисциплины" w:tgtFrame="Перечень обязательных дисциплин дополняется разработчиками с учетом специфики специальности.">
        <w:bookmarkStart w:id="14" w:name="Дисциплины"/>
        <w:r w:rsidRPr="001339CA">
          <w:rPr>
            <w:sz w:val="28"/>
          </w:rPr>
          <w:t>дисциплин</w:t>
        </w:r>
      </w:hyperlink>
      <w:bookmarkEnd w:id="14"/>
      <w:r w:rsidRPr="001339CA">
        <w:rPr>
          <w:sz w:val="28"/>
        </w:rPr>
        <w:t xml:space="preserve">: «История России», «Иностранный язык в профессиональной деятельности», «Безопасность жизнедеятельности», «Физическая </w:t>
      </w:r>
      <w:r w:rsidRPr="001339CA">
        <w:rPr>
          <w:sz w:val="28"/>
        </w:rPr>
        <w:t xml:space="preserve">культура», </w:t>
      </w:r>
      <w:r w:rsidRPr="001339CA">
        <w:rPr>
          <w:iCs/>
          <w:sz w:val="28"/>
        </w:rPr>
        <w:t>«Основы финансовой грамотности», «Основы бережливого производства»</w:t>
      </w:r>
      <w:bookmarkStart w:id="15" w:name="_Hlk66867577"/>
      <w:bookmarkStart w:id="16" w:name="_Hlk54863830"/>
      <w:bookmarkStart w:id="17" w:name="_Hlk54863700"/>
      <w:r w:rsidRPr="001339CA">
        <w:rPr>
          <w:iCs/>
          <w:sz w:val="28"/>
        </w:rPr>
        <w:t>.</w:t>
      </w:r>
      <w:bookmarkEnd w:id="15"/>
      <w:bookmarkEnd w:id="16"/>
    </w:p>
    <w:p w14:paraId="6D9F5028" w14:textId="77777777" w:rsidR="00CB35DA" w:rsidRPr="001339CA" w:rsidRDefault="000202E0">
      <w:pPr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t xml:space="preserve">Общий объем дисциплины «Безопасность жизнедеятельности» в очной форме обучения не может быть менее 36 академических часов, </w:t>
      </w:r>
      <w:bookmarkStart w:id="18" w:name="_Hlk63065465"/>
      <w:r w:rsidRPr="001339CA">
        <w:rPr>
          <w:sz w:val="28"/>
        </w:rPr>
        <w:t>из них на освоение основ военной службы (для юношей) – не менее 24 академических часов; для подгрупп девушек это время может быть исп</w:t>
      </w:r>
      <w:r w:rsidRPr="001339CA">
        <w:rPr>
          <w:sz w:val="28"/>
        </w:rPr>
        <w:t>ользовано</w:t>
      </w:r>
      <w:r w:rsidRPr="001339CA">
        <w:t xml:space="preserve"> </w:t>
      </w:r>
      <w:r w:rsidRPr="001339CA">
        <w:rPr>
          <w:sz w:val="28"/>
        </w:rPr>
        <w:t>на освоение основ медицинских знаний.</w:t>
      </w:r>
      <w:bookmarkEnd w:id="18"/>
    </w:p>
    <w:p w14:paraId="13D2EF6B" w14:textId="77777777" w:rsidR="00CB35DA" w:rsidRPr="001339CA" w:rsidRDefault="000202E0">
      <w:pPr>
        <w:spacing w:line="360" w:lineRule="auto"/>
        <w:ind w:firstLine="709"/>
        <w:jc w:val="both"/>
        <w:rPr>
          <w:sz w:val="28"/>
        </w:rPr>
      </w:pPr>
      <w:bookmarkStart w:id="19" w:name="_Hlk76570418"/>
      <w:r w:rsidRPr="001339CA">
        <w:rPr>
          <w:sz w:val="28"/>
        </w:rPr>
        <w:t>Дисциплина «Физическая культура»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</w:t>
      </w:r>
      <w:r w:rsidRPr="001339CA">
        <w:rPr>
          <w:sz w:val="28"/>
        </w:rPr>
        <w:t xml:space="preserve">оровья, психофизической подготовке к профессиональной деятельности, предупреждению профессиональных заболеваний. </w:t>
      </w:r>
      <w:bookmarkEnd w:id="17"/>
      <w:bookmarkEnd w:id="19"/>
    </w:p>
    <w:p w14:paraId="1E378A1B" w14:textId="77777777" w:rsidR="00CB35DA" w:rsidRPr="001339CA" w:rsidRDefault="000202E0">
      <w:pPr>
        <w:spacing w:line="360" w:lineRule="auto"/>
        <w:ind w:firstLine="709"/>
        <w:jc w:val="both"/>
        <w:rPr>
          <w:sz w:val="28"/>
          <w:szCs w:val="28"/>
        </w:rPr>
      </w:pPr>
      <w:r w:rsidRPr="001339CA">
        <w:rPr>
          <w:sz w:val="28"/>
        </w:rPr>
        <w:t xml:space="preserve">Для </w:t>
      </w:r>
      <w:r w:rsidRPr="001339CA">
        <w:rPr>
          <w:sz w:val="28"/>
          <w:szCs w:val="28"/>
        </w:rPr>
        <w:t>обучающихся инвалидов и лиц с ограниченными возможностями здоровья образовательная организация устанавливает особый порядок освоения дисци</w:t>
      </w:r>
      <w:r w:rsidRPr="001339CA">
        <w:rPr>
          <w:sz w:val="28"/>
          <w:szCs w:val="28"/>
        </w:rPr>
        <w:t>плины «Физическая культура» с учетом состояния их здоровья.</w:t>
      </w:r>
    </w:p>
    <w:p w14:paraId="53B9E40E" w14:textId="77777777" w:rsidR="00CB35DA" w:rsidRPr="001339CA" w:rsidRDefault="000202E0">
      <w:pPr>
        <w:spacing w:after="160" w:line="360" w:lineRule="auto"/>
        <w:ind w:firstLine="709"/>
        <w:jc w:val="both"/>
        <w:rPr>
          <w:i/>
          <w:color w:val="00B050"/>
          <w:sz w:val="28"/>
          <w:szCs w:val="28"/>
        </w:rPr>
      </w:pPr>
      <w:r w:rsidRPr="001339CA">
        <w:rPr>
          <w:sz w:val="28"/>
          <w:szCs w:val="28"/>
        </w:rPr>
        <w:t xml:space="preserve">2.8. </w:t>
      </w:r>
      <w:bookmarkStart w:id="20" w:name="_Hlk54863572"/>
      <w:r w:rsidRPr="001339CA">
        <w:rPr>
          <w:sz w:val="28"/>
          <w:szCs w:val="28"/>
        </w:rPr>
        <w:t>Обязательная часть общепрофессионального цикла образовательной программы должна предусматривать изучение следующих дисциплин: «</w:t>
      </w:r>
      <w:r w:rsidRPr="001339CA">
        <w:rPr>
          <w:color w:val="auto"/>
          <w:sz w:val="28"/>
          <w:szCs w:val="28"/>
        </w:rPr>
        <w:t>Основы инженерной графики», «Основы материаловедения», «Основы м</w:t>
      </w:r>
      <w:r w:rsidRPr="001339CA">
        <w:rPr>
          <w:color w:val="auto"/>
          <w:sz w:val="28"/>
          <w:szCs w:val="28"/>
        </w:rPr>
        <w:t>еталлургического производства</w:t>
      </w:r>
      <w:bookmarkEnd w:id="20"/>
      <w:r w:rsidRPr="001339CA">
        <w:rPr>
          <w:color w:val="auto"/>
          <w:sz w:val="28"/>
          <w:szCs w:val="28"/>
        </w:rPr>
        <w:t>».</w:t>
      </w:r>
    </w:p>
    <w:p w14:paraId="1D6EDA69" w14:textId="77777777" w:rsidR="00CB35DA" w:rsidRPr="001339CA" w:rsidRDefault="000202E0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  <w:szCs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</w:t>
      </w:r>
      <w:r w:rsidRPr="001339CA">
        <w:rPr>
          <w:color w:val="auto"/>
          <w:sz w:val="28"/>
          <w:szCs w:val="28"/>
        </w:rPr>
        <w:t xml:space="preserve">с </w:t>
      </w:r>
      <w:bookmarkStart w:id="21" w:name="_Hlk69229240"/>
      <w:bookmarkStart w:id="22" w:name="_Hlk69229113"/>
      <w:r w:rsidRPr="001339CA">
        <w:rPr>
          <w:color w:val="auto"/>
          <w:sz w:val="28"/>
          <w:szCs w:val="28"/>
        </w:rPr>
        <w:t xml:space="preserve">выбранными </w:t>
      </w:r>
      <w:bookmarkEnd w:id="21"/>
      <w:r w:rsidRPr="001339CA">
        <w:rPr>
          <w:sz w:val="28"/>
          <w:szCs w:val="28"/>
        </w:rPr>
        <w:t>видами деятельности</w:t>
      </w:r>
      <w:bookmarkEnd w:id="22"/>
      <w:r w:rsidRPr="001339CA">
        <w:rPr>
          <w:sz w:val="28"/>
          <w:szCs w:val="28"/>
        </w:rPr>
        <w:t xml:space="preserve">, </w:t>
      </w:r>
      <w:bookmarkStart w:id="23" w:name="_Hlk69229214"/>
      <w:r w:rsidRPr="001339CA">
        <w:rPr>
          <w:sz w:val="28"/>
          <w:szCs w:val="28"/>
        </w:rPr>
        <w:t>предусмотренными пунктом 2.4 ФГОС СПО</w:t>
      </w:r>
      <w:bookmarkEnd w:id="23"/>
      <w:r w:rsidRPr="001339CA">
        <w:rPr>
          <w:sz w:val="28"/>
          <w:szCs w:val="28"/>
        </w:rPr>
        <w:t>,</w:t>
      </w:r>
      <w:r w:rsidRPr="001339CA">
        <w:rPr>
          <w:sz w:val="28"/>
          <w:szCs w:val="28"/>
        </w:rPr>
        <w:br/>
        <w:t>а также дополнительными видам</w:t>
      </w:r>
      <w:r w:rsidRPr="001339CA">
        <w:rPr>
          <w:sz w:val="28"/>
          <w:szCs w:val="28"/>
        </w:rPr>
        <w:t>и</w:t>
      </w:r>
      <w:r w:rsidRPr="001339CA">
        <w:rPr>
          <w:sz w:val="28"/>
        </w:rPr>
        <w:t xml:space="preserve">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</w:t>
      </w:r>
      <w:bookmarkStart w:id="24" w:name="_Hlk75506841"/>
      <w:r w:rsidRPr="001339CA">
        <w:rPr>
          <w:sz w:val="28"/>
        </w:rPr>
        <w:t>Объем про</w:t>
      </w:r>
      <w:r w:rsidRPr="001339CA">
        <w:rPr>
          <w:sz w:val="28"/>
        </w:rPr>
        <w:t xml:space="preserve">фессионального модуля составляет не </w:t>
      </w:r>
      <w:bookmarkStart w:id="25" w:name="_Hlk83908434"/>
      <w:r w:rsidRPr="001339CA">
        <w:rPr>
          <w:sz w:val="28"/>
        </w:rPr>
        <w:t xml:space="preserve">менее </w:t>
      </w:r>
      <w:r w:rsidRPr="001339CA">
        <w:rPr>
          <w:iCs/>
          <w:color w:val="auto"/>
          <w:sz w:val="28"/>
        </w:rPr>
        <w:t xml:space="preserve">4 </w:t>
      </w:r>
      <w:r w:rsidRPr="001339CA">
        <w:rPr>
          <w:sz w:val="28"/>
        </w:rPr>
        <w:t>зачетных единиц.</w:t>
      </w:r>
      <w:bookmarkEnd w:id="24"/>
      <w:bookmarkEnd w:id="25"/>
    </w:p>
    <w:p w14:paraId="40BDA225" w14:textId="77777777" w:rsidR="00CB35DA" w:rsidRPr="001339CA" w:rsidRDefault="000202E0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lastRenderedPageBreak/>
        <w:t xml:space="preserve">2.10. </w:t>
      </w:r>
      <w:r w:rsidRPr="001339CA">
        <w:rPr>
          <w:spacing w:val="-10"/>
          <w:kern w:val="2"/>
          <w:sz w:val="28"/>
        </w:rPr>
        <w:t xml:space="preserve">Практика входит в профессиональный цикл и имеет следующие виды – учебная практика и производственная практика, </w:t>
      </w:r>
      <w:bookmarkStart w:id="26" w:name="_Hlk54864155"/>
      <w:r w:rsidRPr="001339CA">
        <w:rPr>
          <w:spacing w:val="-10"/>
          <w:kern w:val="2"/>
          <w:sz w:val="28"/>
        </w:rPr>
        <w:t xml:space="preserve">которые реализуются в форме практической подготовки. </w:t>
      </w:r>
      <w:bookmarkEnd w:id="26"/>
      <w:r w:rsidRPr="001339CA">
        <w:rPr>
          <w:spacing w:val="-10"/>
          <w:kern w:val="2"/>
          <w:sz w:val="28"/>
        </w:rPr>
        <w:t>Учебная и производственна</w:t>
      </w:r>
      <w:r w:rsidRPr="001339CA">
        <w:rPr>
          <w:spacing w:val="-10"/>
          <w:kern w:val="2"/>
          <w:sz w:val="28"/>
        </w:rPr>
        <w:t>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14:paraId="46024187" w14:textId="77777777" w:rsidR="00CB35DA" w:rsidRPr="001339CA" w:rsidRDefault="000202E0">
      <w:pPr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t>2.11. Образовательная организация должна предоставлять инвалидам</w:t>
      </w:r>
      <w:r w:rsidRPr="001339CA">
        <w:rPr>
          <w:sz w:val="28"/>
        </w:rPr>
        <w:t xml:space="preserve">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</w:t>
      </w:r>
      <w:r w:rsidRPr="001339CA">
        <w:rPr>
          <w:sz w:val="28"/>
        </w:rPr>
        <w:t xml:space="preserve">звития и социальную адаптацию указанных лиц. </w:t>
      </w:r>
      <w:bookmarkStart w:id="27" w:name="_Hlk95992112"/>
    </w:p>
    <w:p w14:paraId="5F98BAF2" w14:textId="77777777" w:rsidR="00CB35DA" w:rsidRPr="001339CA" w:rsidRDefault="000202E0">
      <w:pPr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t xml:space="preserve">2.12. Государственная итоговая аттестация проводится в форме </w:t>
      </w:r>
      <w:bookmarkStart w:id="28" w:name="Дипломная_работа"/>
      <w:r w:rsidRPr="001339CA">
        <w:rPr>
          <w:sz w:val="28"/>
        </w:rPr>
        <w:t>демонстрационного экзамена</w:t>
      </w:r>
      <w:bookmarkEnd w:id="28"/>
      <w:r w:rsidRPr="001339CA">
        <w:rPr>
          <w:sz w:val="28"/>
        </w:rPr>
        <w:t>.</w:t>
      </w:r>
    </w:p>
    <w:p w14:paraId="0148CD21" w14:textId="77777777" w:rsidR="00CB35DA" w:rsidRPr="001339CA" w:rsidRDefault="000202E0">
      <w:pPr>
        <w:spacing w:line="360" w:lineRule="auto"/>
        <w:ind w:firstLine="709"/>
        <w:jc w:val="both"/>
        <w:rPr>
          <w:sz w:val="28"/>
        </w:rPr>
      </w:pPr>
      <w:bookmarkStart w:id="29" w:name="_Hlk69227638"/>
      <w:r w:rsidRPr="001339CA">
        <w:rPr>
          <w:sz w:val="28"/>
        </w:rPr>
        <w:t xml:space="preserve">2.13. </w:t>
      </w:r>
      <w:bookmarkEnd w:id="27"/>
      <w:bookmarkEnd w:id="29"/>
      <w:r w:rsidRPr="001339CA">
        <w:rPr>
          <w:sz w:val="28"/>
        </w:rPr>
        <w:t>Государственная итоговая аттестация завершается присвоением квалификации специалиста среднего звена, указанной в пу</w:t>
      </w:r>
      <w:r w:rsidRPr="001339CA">
        <w:rPr>
          <w:sz w:val="28"/>
        </w:rPr>
        <w:t>нкте 1.1 ФГОС СПО.</w:t>
      </w:r>
    </w:p>
    <w:p w14:paraId="60F21E16" w14:textId="77777777" w:rsidR="00CB35DA" w:rsidRPr="001339CA" w:rsidRDefault="00CB35DA">
      <w:pPr>
        <w:spacing w:line="360" w:lineRule="auto"/>
        <w:ind w:firstLine="731"/>
        <w:jc w:val="both"/>
        <w:rPr>
          <w:sz w:val="28"/>
        </w:rPr>
      </w:pPr>
    </w:p>
    <w:p w14:paraId="43792D8D" w14:textId="77777777" w:rsidR="00CB35DA" w:rsidRPr="001339CA" w:rsidRDefault="000202E0">
      <w:pPr>
        <w:tabs>
          <w:tab w:val="left" w:pos="2835"/>
        </w:tabs>
        <w:spacing w:line="360" w:lineRule="auto"/>
        <w:jc w:val="center"/>
        <w:rPr>
          <w:sz w:val="28"/>
        </w:rPr>
      </w:pPr>
      <w:r w:rsidRPr="001339CA">
        <w:rPr>
          <w:sz w:val="28"/>
        </w:rPr>
        <w:t>III. ТРЕБОВАНИЯ К РЕЗУЛЬТАТАМ ОСВОЕНИЯ ОБРАЗОВАТЕЛЬНОЙ ПРОГРАММЫ</w:t>
      </w:r>
    </w:p>
    <w:p w14:paraId="1AD54D52" w14:textId="77777777" w:rsidR="00CB35DA" w:rsidRPr="001339CA" w:rsidRDefault="00CB35DA">
      <w:pPr>
        <w:tabs>
          <w:tab w:val="left" w:pos="2835"/>
        </w:tabs>
        <w:spacing w:line="360" w:lineRule="auto"/>
        <w:jc w:val="center"/>
        <w:rPr>
          <w:sz w:val="28"/>
        </w:rPr>
      </w:pPr>
    </w:p>
    <w:p w14:paraId="04040721" w14:textId="77777777" w:rsidR="00CB35DA" w:rsidRPr="001339CA" w:rsidRDefault="000202E0">
      <w:pPr>
        <w:tabs>
          <w:tab w:val="left" w:pos="2835"/>
        </w:tabs>
        <w:spacing w:line="360" w:lineRule="auto"/>
        <w:ind w:firstLine="707"/>
        <w:jc w:val="both"/>
        <w:rPr>
          <w:sz w:val="28"/>
        </w:rPr>
      </w:pPr>
      <w:r w:rsidRPr="001339CA">
        <w:rPr>
          <w:sz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29922347" w14:textId="77777777" w:rsidR="00CB35DA" w:rsidRPr="001339CA" w:rsidRDefault="000202E0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t>3.2. Выпускник, освоивший образовательную</w:t>
      </w:r>
      <w:r w:rsidRPr="001339CA">
        <w:rPr>
          <w:sz w:val="28"/>
        </w:rPr>
        <w:t xml:space="preserve"> программу, должен обладать следующими общими компетенциями (далее – ОК):</w:t>
      </w:r>
    </w:p>
    <w:p w14:paraId="66602DA9" w14:textId="77777777" w:rsidR="00CB35DA" w:rsidRPr="001339CA" w:rsidRDefault="000202E0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0" w:name="Пункты_Копия_1"/>
      <w:bookmarkEnd w:id="30"/>
      <w:r w:rsidRPr="001339CA">
        <w:rPr>
          <w:sz w:val="28"/>
        </w:rPr>
        <w:t>ОК 01. Выбирать способы решения задач профессиональной деятельности применительно к различным контекстам;</w:t>
      </w:r>
    </w:p>
    <w:p w14:paraId="12C4A88E" w14:textId="77777777" w:rsidR="00CB35DA" w:rsidRPr="001339CA" w:rsidRDefault="000202E0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t>ОК 02. Использовать современные средства поиска, анализа и интерпретации инф</w:t>
      </w:r>
      <w:r w:rsidRPr="001339CA">
        <w:rPr>
          <w:sz w:val="28"/>
        </w:rPr>
        <w:t>ормации и информационные технологии для выполнения задач профессиональной деятельности;</w:t>
      </w:r>
    </w:p>
    <w:p w14:paraId="1D83023D" w14:textId="77777777" w:rsidR="00CB35DA" w:rsidRPr="001339CA" w:rsidRDefault="000202E0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t>ОК 03. Планировать и реализовывать собственное профессиональное</w:t>
      </w:r>
      <w:r w:rsidRPr="001339CA">
        <w:rPr>
          <w:sz w:val="28"/>
        </w:rPr>
        <w:br/>
        <w:t xml:space="preserve">и личностное развитие, предпринимательскую деятельность в профессиональной </w:t>
      </w:r>
      <w:r w:rsidRPr="001339CA">
        <w:rPr>
          <w:sz w:val="28"/>
        </w:rPr>
        <w:lastRenderedPageBreak/>
        <w:t>сфере, использовать знания по</w:t>
      </w:r>
      <w:r w:rsidRPr="001339CA">
        <w:rPr>
          <w:sz w:val="28"/>
        </w:rPr>
        <w:t xml:space="preserve"> правовой и финансовой грамотности в различных жизненных ситуациях;</w:t>
      </w:r>
    </w:p>
    <w:p w14:paraId="45F9AFE8" w14:textId="77777777" w:rsidR="00CB35DA" w:rsidRPr="001339CA" w:rsidRDefault="000202E0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t>ОК 04. Эффективно взаимодействовать и работать в коллективе и команде;</w:t>
      </w:r>
    </w:p>
    <w:p w14:paraId="16DE37A4" w14:textId="77777777" w:rsidR="00CB35DA" w:rsidRPr="001339CA" w:rsidRDefault="000202E0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1" w:name="_Hlk62805217"/>
      <w:r w:rsidRPr="001339CA">
        <w:rPr>
          <w:sz w:val="28"/>
        </w:rPr>
        <w:t>ОК 05. Осуществлять устную и письменную коммуникацию</w:t>
      </w:r>
      <w:r w:rsidRPr="001339CA">
        <w:rPr>
          <w:sz w:val="28"/>
        </w:rPr>
        <w:br/>
        <w:t>на государственном языке Российской Федерации с учетом особеннос</w:t>
      </w:r>
      <w:r w:rsidRPr="001339CA">
        <w:rPr>
          <w:sz w:val="28"/>
        </w:rPr>
        <w:t>тей социального и культурного контекста;</w:t>
      </w:r>
      <w:bookmarkEnd w:id="31"/>
    </w:p>
    <w:p w14:paraId="660958AE" w14:textId="77777777" w:rsidR="00CB35DA" w:rsidRPr="001339CA" w:rsidRDefault="000202E0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t>ОК 06. </w:t>
      </w:r>
      <w:r w:rsidRPr="001339CA">
        <w:rPr>
          <w:spacing w:val="-6"/>
          <w:kern w:val="2"/>
          <w:sz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</w:t>
      </w:r>
      <w:r w:rsidRPr="001339CA">
        <w:rPr>
          <w:spacing w:val="-6"/>
          <w:kern w:val="2"/>
          <w:sz w:val="28"/>
        </w:rPr>
        <w:t>иозных отношений, применять стандарты антикоррупционного поведения;</w:t>
      </w:r>
    </w:p>
    <w:p w14:paraId="0F9BFDB4" w14:textId="77777777" w:rsidR="00CB35DA" w:rsidRPr="001339CA" w:rsidRDefault="000202E0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t xml:space="preserve">ОК 07. 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</w:t>
      </w:r>
      <w:r w:rsidRPr="001339CA">
        <w:rPr>
          <w:sz w:val="28"/>
        </w:rPr>
        <w:t>чрезвычайных ситуациях;</w:t>
      </w:r>
    </w:p>
    <w:p w14:paraId="6E60AAD8" w14:textId="77777777" w:rsidR="00CB35DA" w:rsidRPr="001339CA" w:rsidRDefault="000202E0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t>ОК 08. Использовать средства физической культуры для сохранения</w:t>
      </w:r>
      <w:r w:rsidRPr="001339CA">
        <w:rPr>
          <w:sz w:val="28"/>
        </w:rPr>
        <w:br/>
        <w:t>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0D87131D" w14:textId="77777777" w:rsidR="00CB35DA" w:rsidRPr="001339CA" w:rsidRDefault="000202E0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t>ОК 09. Пользоваться профессиональной докум</w:t>
      </w:r>
      <w:r w:rsidRPr="001339CA">
        <w:rPr>
          <w:sz w:val="28"/>
        </w:rPr>
        <w:t>ентацией на государственном</w:t>
      </w:r>
      <w:r w:rsidRPr="001339CA">
        <w:rPr>
          <w:sz w:val="28"/>
        </w:rPr>
        <w:br/>
        <w:t>и иностранном языках.</w:t>
      </w:r>
    </w:p>
    <w:p w14:paraId="11F4EFB8" w14:textId="77777777" w:rsidR="00CB35DA" w:rsidRPr="001339CA" w:rsidRDefault="000202E0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2" w:name="_Hlk83905743"/>
      <w:r w:rsidRPr="001339CA">
        <w:rPr>
          <w:sz w:val="28"/>
        </w:rPr>
        <w:t xml:space="preserve">3.3. Выпускник, освоивший образовательную программу, должен обладать профессиональными компетенциями (далее – ПК), соответствующими </w:t>
      </w:r>
      <w:r w:rsidRPr="001339CA">
        <w:rPr>
          <w:iCs/>
          <w:sz w:val="28"/>
        </w:rPr>
        <w:t>выбранным</w:t>
      </w:r>
      <w:r w:rsidRPr="001339CA">
        <w:rPr>
          <w:i/>
          <w:sz w:val="28"/>
        </w:rPr>
        <w:t xml:space="preserve"> </w:t>
      </w:r>
      <w:r w:rsidRPr="001339CA">
        <w:rPr>
          <w:sz w:val="28"/>
        </w:rPr>
        <w:t>видам деятельности (таблица № 2), предусмотренным пунктом 2.4 ФГ</w:t>
      </w:r>
      <w:r w:rsidRPr="001339CA">
        <w:rPr>
          <w:sz w:val="28"/>
        </w:rPr>
        <w:t xml:space="preserve">ОС СПО, сформированными в том числе </w:t>
      </w:r>
      <w:r w:rsidRPr="001339CA">
        <w:rPr>
          <w:sz w:val="28"/>
        </w:rPr>
        <w:t>на основе профессиональных стандартов</w:t>
      </w:r>
      <w:r w:rsidRPr="001339CA">
        <w:rPr>
          <w:sz w:val="28"/>
        </w:rPr>
        <w:br/>
        <w:t>(при наличии), указанных в ПОП:</w:t>
      </w:r>
      <w:bookmarkEnd w:id="32"/>
    </w:p>
    <w:p w14:paraId="7C9D1173" w14:textId="77777777" w:rsidR="00CB35DA" w:rsidRPr="001339CA" w:rsidRDefault="000202E0">
      <w:pPr>
        <w:widowControl w:val="0"/>
        <w:spacing w:line="360" w:lineRule="auto"/>
        <w:ind w:firstLine="709"/>
        <w:jc w:val="right"/>
      </w:pPr>
      <w:r w:rsidRPr="001339CA">
        <w:rPr>
          <w:sz w:val="28"/>
        </w:rPr>
        <w:t>Таблица № 2</w:t>
      </w:r>
    </w:p>
    <w:p w14:paraId="30B35E0B" w14:textId="77777777" w:rsidR="00CB35DA" w:rsidRPr="001339CA" w:rsidRDefault="00CB35DA">
      <w:pPr>
        <w:widowControl w:val="0"/>
        <w:spacing w:line="360" w:lineRule="auto"/>
        <w:ind w:firstLine="709"/>
        <w:jc w:val="right"/>
        <w:rPr>
          <w:sz w:val="28"/>
        </w:rPr>
      </w:pPr>
    </w:p>
    <w:tbl>
      <w:tblPr>
        <w:tblW w:w="1015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6"/>
        <w:gridCol w:w="7179"/>
      </w:tblGrid>
      <w:tr w:rsidR="00CB35DA" w:rsidRPr="001339CA" w14:paraId="727B7CF1" w14:textId="77777777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89CF" w14:textId="77777777" w:rsidR="00CB35DA" w:rsidRPr="001339CA" w:rsidRDefault="000202E0">
            <w:pPr>
              <w:widowControl w:val="0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1339CA">
              <w:rPr>
                <w:color w:val="auto"/>
                <w:sz w:val="28"/>
                <w:szCs w:val="28"/>
              </w:rPr>
              <w:t>Виды деятельности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C4C8" w14:textId="77777777" w:rsidR="00CB35DA" w:rsidRPr="001339CA" w:rsidRDefault="000202E0">
            <w:pPr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1339CA">
              <w:rPr>
                <w:color w:val="auto"/>
                <w:sz w:val="28"/>
                <w:szCs w:val="28"/>
              </w:rPr>
              <w:t xml:space="preserve">Профессиональные компетенции, </w:t>
            </w:r>
          </w:p>
          <w:p w14:paraId="4B540CCA" w14:textId="77777777" w:rsidR="00CB35DA" w:rsidRPr="001339CA" w:rsidRDefault="000202E0">
            <w:pPr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1339CA">
              <w:rPr>
                <w:color w:val="auto"/>
                <w:sz w:val="28"/>
                <w:szCs w:val="28"/>
              </w:rPr>
              <w:t>соответствующие видам деятельности</w:t>
            </w:r>
          </w:p>
        </w:tc>
      </w:tr>
      <w:tr w:rsidR="00CB35DA" w:rsidRPr="001339CA" w14:paraId="28119A9D" w14:textId="77777777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2869" w14:textId="77777777" w:rsidR="00CB35DA" w:rsidRPr="001339CA" w:rsidRDefault="000202E0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выполнение вспомогательных операций при </w:t>
            </w: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ведении профессиональной </w:t>
            </w: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E530" w14:textId="77777777" w:rsidR="00CB35DA" w:rsidRPr="001339CA" w:rsidRDefault="000202E0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ПК 1.1 Выполнять работы по обслуживанию и ремонту технологического оборудования с применением слесарного инструмента и специальных приспособлений.</w:t>
            </w:r>
          </w:p>
          <w:p w14:paraId="12B44040" w14:textId="77777777" w:rsidR="00CB35DA" w:rsidRPr="001339CA" w:rsidRDefault="000202E0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ПК 1.2. Выполнять погрузочно-разгрузочные работы</w:t>
            </w: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с </w:t>
            </w: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применением подъемных сооружений.</w:t>
            </w:r>
          </w:p>
        </w:tc>
      </w:tr>
      <w:tr w:rsidR="00CB35DA" w:rsidRPr="001339CA" w14:paraId="06E9C0C8" w14:textId="77777777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37D3" w14:textId="77777777" w:rsidR="00CB35DA" w:rsidRPr="001339CA" w:rsidRDefault="000202E0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bookmarkStart w:id="33" w:name="_Hlk181028192"/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производство проката на станах горячей прокатки</w:t>
            </w:r>
            <w:bookmarkEnd w:id="33"/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(по выбору)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7BBC" w14:textId="77777777" w:rsidR="00CB35DA" w:rsidRPr="001339CA" w:rsidRDefault="000202E0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ПК 2.1. Обеспечивать работоспособность оборудования станов горячей прокатки.</w:t>
            </w:r>
          </w:p>
          <w:p w14:paraId="1D66AC39" w14:textId="77777777" w:rsidR="00CB35DA" w:rsidRPr="001339CA" w:rsidRDefault="000202E0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ПК 2.2. Управлять технологическим процессом получения горячекатаного проката</w:t>
            </w:r>
          </w:p>
        </w:tc>
      </w:tr>
      <w:tr w:rsidR="00CB35DA" w:rsidRPr="001339CA" w14:paraId="5BB8408A" w14:textId="77777777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635D" w14:textId="77777777" w:rsidR="00CB35DA" w:rsidRPr="001339CA" w:rsidRDefault="000202E0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bookmarkStart w:id="34" w:name="_Hlk181028214"/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произв</w:t>
            </w: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одство проката на станах холодной прокатки</w:t>
            </w:r>
            <w:bookmarkEnd w:id="34"/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(по выбору)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D528" w14:textId="77777777" w:rsidR="00CB35DA" w:rsidRPr="001339CA" w:rsidRDefault="000202E0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ПК 3.1. Обеспечивать работоспособность оборудования станов холодной прокатки.</w:t>
            </w:r>
          </w:p>
          <w:p w14:paraId="5D2B285C" w14:textId="77777777" w:rsidR="00CB35DA" w:rsidRPr="001339CA" w:rsidRDefault="000202E0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ПК 3.2. Управлять технологическим процессом получения холоднокатаного проката</w:t>
            </w: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</w:tr>
      <w:tr w:rsidR="00CB35DA" w:rsidRPr="001339CA" w14:paraId="429D6F89" w14:textId="77777777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D648" w14:textId="77777777" w:rsidR="00CB35DA" w:rsidRPr="001339CA" w:rsidRDefault="000202E0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bookmarkStart w:id="35" w:name="_Hlk181028246"/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управление технологическим процессом обрабо</w:t>
            </w: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тки продукции прокатного производства</w:t>
            </w:r>
            <w:bookmarkEnd w:id="35"/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14:paraId="3D79746E" w14:textId="77777777" w:rsidR="00CB35DA" w:rsidRPr="001339CA" w:rsidRDefault="000202E0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(по выбору)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657E" w14:textId="77777777" w:rsidR="00CB35DA" w:rsidRPr="001339CA" w:rsidRDefault="000202E0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ПК 4.1. Обеспечивать работоспособность оборудования, используемого при обработке прокатной продукции.</w:t>
            </w:r>
          </w:p>
          <w:p w14:paraId="47668231" w14:textId="77777777" w:rsidR="00CB35DA" w:rsidRPr="001339CA" w:rsidRDefault="000202E0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ПК 4.2. Управлять технологическим процессом получения прокатной продукции</w:t>
            </w:r>
          </w:p>
        </w:tc>
      </w:tr>
      <w:tr w:rsidR="00CB35DA" w:rsidRPr="001339CA" w14:paraId="5853EAC6" w14:textId="77777777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BD87" w14:textId="77777777" w:rsidR="00CB35DA" w:rsidRPr="001339CA" w:rsidRDefault="000202E0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производство цветных металло</w:t>
            </w: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в методом электролиза в водных растворах (по выбору)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A6F4" w14:textId="77777777" w:rsidR="00CB35DA" w:rsidRPr="001339CA" w:rsidRDefault="000202E0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ПК 2.1. Обеспечивать работоспособность оборудования, используемого при производстве цветных металлов методом электролиза в водных растворах.</w:t>
            </w:r>
          </w:p>
          <w:p w14:paraId="3304C059" w14:textId="77777777" w:rsidR="00CB35DA" w:rsidRPr="001339CA" w:rsidRDefault="000202E0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ПК 2.2. Выполнять ведение процесса электролитического производ</w:t>
            </w: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ства цветных металлов.</w:t>
            </w:r>
          </w:p>
        </w:tc>
      </w:tr>
      <w:tr w:rsidR="00CB35DA" w:rsidRPr="001339CA" w14:paraId="5496CC79" w14:textId="77777777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A2F8" w14:textId="77777777" w:rsidR="00CB35DA" w:rsidRPr="001339CA" w:rsidRDefault="000202E0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введение технологического процесса электролиза </w:t>
            </w:r>
          </w:p>
          <w:p w14:paraId="3112D34B" w14:textId="77777777" w:rsidR="00CB35DA" w:rsidRPr="001339CA" w:rsidRDefault="000202E0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в расплавленных солях (по выбору)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BDDC" w14:textId="77777777" w:rsidR="00CB35DA" w:rsidRPr="001339CA" w:rsidRDefault="000202E0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ПК 3.1. Обеспечивать работоспособность оборудования, используемого в технологическом процессе электролиза</w:t>
            </w: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в расплавленных солях.</w:t>
            </w:r>
          </w:p>
          <w:p w14:paraId="60C0840D" w14:textId="77777777" w:rsidR="00CB35DA" w:rsidRPr="001339CA" w:rsidRDefault="000202E0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ПК 3.2. Выполнять ведение процесса электролитического производства цветных металлов.</w:t>
            </w:r>
          </w:p>
        </w:tc>
      </w:tr>
      <w:tr w:rsidR="00CB35DA" w:rsidRPr="001339CA" w14:paraId="4BB98871" w14:textId="77777777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316C" w14:textId="77777777" w:rsidR="00CB35DA" w:rsidRPr="001339CA" w:rsidRDefault="000202E0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ведение процесса плавки цветных металлов и сплавов </w:t>
            </w:r>
          </w:p>
          <w:p w14:paraId="0587D28E" w14:textId="77777777" w:rsidR="00CB35DA" w:rsidRPr="001339CA" w:rsidRDefault="000202E0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(по выбору)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4EA7" w14:textId="77777777" w:rsidR="00CB35DA" w:rsidRPr="001339CA" w:rsidRDefault="000202E0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ПК 4.1. Выполнять операции по подготовке к плавке цветных металлов и сплавов.</w:t>
            </w:r>
          </w:p>
          <w:p w14:paraId="4EC737EE" w14:textId="77777777" w:rsidR="00CB35DA" w:rsidRPr="001339CA" w:rsidRDefault="000202E0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ПК 4.2. Выполнять ведение пр</w:t>
            </w: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оцесса плавки цветных металлов и сплавов.</w:t>
            </w:r>
          </w:p>
        </w:tc>
      </w:tr>
      <w:tr w:rsidR="00CB35DA" w:rsidRPr="001339CA" w14:paraId="45A53DE0" w14:textId="77777777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2EDE" w14:textId="77777777" w:rsidR="00CB35DA" w:rsidRPr="001339CA" w:rsidRDefault="000202E0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производство труб и профилей на станах горячего проката </w:t>
            </w:r>
          </w:p>
          <w:p w14:paraId="4676CFFE" w14:textId="77777777" w:rsidR="00CB35DA" w:rsidRPr="001339CA" w:rsidRDefault="000202E0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(по выбору)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18D7" w14:textId="77777777" w:rsidR="00CB35DA" w:rsidRPr="001339CA" w:rsidRDefault="000202E0">
            <w:pPr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1339CA">
              <w:rPr>
                <w:color w:val="auto"/>
                <w:sz w:val="28"/>
                <w:szCs w:val="28"/>
              </w:rPr>
              <w:t>ПК 2.1. Обеспечивать работоспособность оборудования станов горячего проката (прессах).</w:t>
            </w:r>
          </w:p>
          <w:p w14:paraId="05C3DA95" w14:textId="77777777" w:rsidR="00CB35DA" w:rsidRPr="001339CA" w:rsidRDefault="000202E0">
            <w:pPr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1339CA">
              <w:rPr>
                <w:color w:val="auto"/>
                <w:sz w:val="28"/>
                <w:szCs w:val="28"/>
              </w:rPr>
              <w:t xml:space="preserve">ПК 2.2. Управлять технологическим процессом </w:t>
            </w:r>
            <w:r w:rsidRPr="001339CA">
              <w:rPr>
                <w:color w:val="auto"/>
                <w:sz w:val="28"/>
                <w:szCs w:val="28"/>
              </w:rPr>
              <w:t>получения труб на станах горячего проката (прессах).</w:t>
            </w:r>
          </w:p>
        </w:tc>
      </w:tr>
    </w:tbl>
    <w:p w14:paraId="6F43999B" w14:textId="77777777" w:rsidR="00CB35DA" w:rsidRPr="001339CA" w:rsidRDefault="00CB35DA">
      <w:pPr>
        <w:rPr>
          <w:sz w:val="28"/>
        </w:rPr>
      </w:pPr>
    </w:p>
    <w:p w14:paraId="0F68CA58" w14:textId="77777777" w:rsidR="00CB35DA" w:rsidRPr="001339CA" w:rsidRDefault="000202E0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6" w:name="Пункты"/>
      <w:bookmarkEnd w:id="36"/>
      <w:r w:rsidRPr="001339CA">
        <w:rPr>
          <w:sz w:val="28"/>
        </w:rPr>
        <w:lastRenderedPageBreak/>
        <w:t xml:space="preserve">3.4. </w:t>
      </w:r>
      <w:bookmarkStart w:id="37" w:name="_Hlk75509199"/>
      <w:r w:rsidRPr="001339CA">
        <w:rPr>
          <w:sz w:val="28"/>
        </w:rPr>
        <w:t xml:space="preserve">Образовательная организация при необходимости самостоятельно </w:t>
      </w:r>
      <w:bookmarkStart w:id="38" w:name="_Hlk95992411"/>
      <w:r w:rsidRPr="001339CA">
        <w:rPr>
          <w:sz w:val="28"/>
        </w:rPr>
        <w:t xml:space="preserve">включает в образовательную программу дополнительные профессиональные компетенции по </w:t>
      </w:r>
      <w:bookmarkEnd w:id="38"/>
      <w:r w:rsidRPr="001339CA">
        <w:rPr>
          <w:sz w:val="28"/>
        </w:rPr>
        <w:t>видам деятельности, установленным в соответствии</w:t>
      </w:r>
      <w:r w:rsidRPr="001339CA">
        <w:rPr>
          <w:sz w:val="28"/>
        </w:rPr>
        <w:br/>
        <w:t>с пунктом 2.4 ФГОС СПО, а также по видам деятельности, сформированным</w:t>
      </w:r>
      <w:r w:rsidRPr="001339CA">
        <w:rPr>
          <w:sz w:val="28"/>
        </w:rPr>
        <w:br/>
        <w:t>в вариативной части образовательной программы образов</w:t>
      </w:r>
      <w:r w:rsidRPr="001339CA">
        <w:rPr>
          <w:sz w:val="28"/>
        </w:rPr>
        <w:t>ательной организацией</w:t>
      </w:r>
      <w:r w:rsidRPr="001339CA">
        <w:rPr>
          <w:sz w:val="28"/>
        </w:rPr>
        <w:br/>
        <w:t>для учета потребностей рынка труда субъекта Российской Федерации.</w:t>
      </w:r>
    </w:p>
    <w:p w14:paraId="42274F56" w14:textId="77777777" w:rsidR="00CB35DA" w:rsidRPr="001339CA" w:rsidRDefault="000202E0">
      <w:pPr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</w:t>
      </w:r>
      <w:r w:rsidRPr="001339CA">
        <w:rPr>
          <w:sz w:val="28"/>
        </w:rPr>
        <w:t>тветствующих одному или нескольким видам деятельности, осваиваемым в рамках образовательной программы.</w:t>
      </w:r>
      <w:bookmarkEnd w:id="37"/>
    </w:p>
    <w:p w14:paraId="791B6703" w14:textId="77777777" w:rsidR="00CB35DA" w:rsidRPr="001339CA" w:rsidRDefault="000202E0">
      <w:pPr>
        <w:spacing w:line="360" w:lineRule="auto"/>
        <w:ind w:firstLine="709"/>
        <w:jc w:val="both"/>
        <w:rPr>
          <w:sz w:val="28"/>
        </w:rPr>
      </w:pPr>
      <w:bookmarkStart w:id="39" w:name="_Hlk65575897"/>
      <w:r w:rsidRPr="001339CA">
        <w:rPr>
          <w:sz w:val="28"/>
        </w:rP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</w:t>
      </w:r>
      <w:r w:rsidRPr="001339CA">
        <w:rPr>
          <w:sz w:val="28"/>
        </w:rPr>
        <w:t xml:space="preserve"> быть соотнесены с требуемыми результатами освоения образовательной программы. </w:t>
      </w:r>
      <w:bookmarkEnd w:id="39"/>
    </w:p>
    <w:p w14:paraId="2B4BD6F3" w14:textId="77777777" w:rsidR="00CB35DA" w:rsidRPr="001339CA" w:rsidRDefault="000202E0">
      <w:pPr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</w:t>
      </w:r>
      <w:r w:rsidRPr="001339CA">
        <w:rPr>
          <w:sz w:val="28"/>
        </w:rPr>
        <w:t xml:space="preserve">рограммой. </w:t>
      </w:r>
    </w:p>
    <w:p w14:paraId="178201AB" w14:textId="77777777" w:rsidR="00CB35DA" w:rsidRPr="001339CA" w:rsidRDefault="000202E0">
      <w:pPr>
        <w:pStyle w:val="ConsPlusNormal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hyperlink w:anchor="Пункты" w:tgtFrame="Пункт вводится при необходимости.">
        <w:bookmarkStart w:id="40" w:name="_Hlk83905915"/>
        <w:r w:rsidRPr="001339CA">
          <w:rPr>
            <w:rFonts w:ascii="Times New Roman" w:hAnsi="Times New Roman"/>
            <w:sz w:val="28"/>
          </w:rPr>
          <w:t>3.6.</w:t>
        </w:r>
      </w:hyperlink>
      <w:r w:rsidRPr="001339CA">
        <w:rPr>
          <w:rFonts w:ascii="Times New Roman" w:hAnsi="Times New Roman"/>
          <w:sz w:val="28"/>
        </w:rPr>
        <w:t xml:space="preserve"> Обучающиеся, осваивающие образовательную программу</w:t>
      </w:r>
      <w:r w:rsidRPr="001339CA">
        <w:rPr>
          <w:rFonts w:ascii="Times New Roman" w:hAnsi="Times New Roman"/>
          <w:i/>
          <w:sz w:val="28"/>
        </w:rPr>
        <w:t xml:space="preserve">, </w:t>
      </w:r>
      <w:r w:rsidRPr="001339CA">
        <w:rPr>
          <w:rFonts w:ascii="Times New Roman" w:hAnsi="Times New Roman"/>
          <w:sz w:val="28"/>
        </w:rPr>
        <w:t>могут освоить</w:t>
      </w:r>
      <w:r w:rsidRPr="001339CA">
        <w:rPr>
          <w:rFonts w:ascii="Times New Roman" w:hAnsi="Times New Roman"/>
          <w:i/>
          <w:sz w:val="28"/>
        </w:rPr>
        <w:t xml:space="preserve"> </w:t>
      </w:r>
      <w:r w:rsidRPr="001339CA">
        <w:rPr>
          <w:rFonts w:ascii="Times New Roman" w:hAnsi="Times New Roman"/>
          <w:sz w:val="28"/>
        </w:rPr>
        <w:t>профессию рабочего, должность служащего (одну или несколько) в соответствии</w:t>
      </w:r>
      <w:r w:rsidRPr="001339CA">
        <w:rPr>
          <w:rFonts w:ascii="Times New Roman" w:hAnsi="Times New Roman"/>
          <w:sz w:val="28"/>
        </w:rPr>
        <w:br/>
        <w:t>с перечнем профессий рабочих,</w:t>
      </w:r>
      <w:r w:rsidRPr="001339CA">
        <w:rPr>
          <w:rFonts w:ascii="Times New Roman" w:hAnsi="Times New Roman"/>
          <w:sz w:val="28"/>
        </w:rPr>
        <w:t xml:space="preserve"> должностей служащих,</w:t>
      </w:r>
      <w:r w:rsidRPr="001339CA">
        <w:t xml:space="preserve"> </w:t>
      </w:r>
      <w:r w:rsidRPr="001339CA">
        <w:rPr>
          <w:rFonts w:ascii="Times New Roman" w:hAnsi="Times New Roman"/>
          <w:sz w:val="28"/>
        </w:rPr>
        <w:t>по которым осуществляется профессиональное обучение</w:t>
      </w:r>
      <w:r w:rsidRPr="001339CA">
        <w:rPr>
          <w:rStyle w:val="affa"/>
          <w:rFonts w:ascii="Times New Roman" w:hAnsi="Times New Roman"/>
          <w:sz w:val="28"/>
        </w:rPr>
        <w:footnoteReference w:id="5"/>
      </w:r>
      <w:r w:rsidRPr="001339CA">
        <w:rPr>
          <w:rFonts w:ascii="Times New Roman" w:hAnsi="Times New Roman"/>
          <w:sz w:val="28"/>
        </w:rPr>
        <w:t>.</w:t>
      </w:r>
      <w:bookmarkEnd w:id="40"/>
    </w:p>
    <w:p w14:paraId="7186CB58" w14:textId="77777777" w:rsidR="00CB35DA" w:rsidRPr="001339CA" w:rsidRDefault="00CB35DA">
      <w:pPr>
        <w:tabs>
          <w:tab w:val="left" w:pos="2835"/>
        </w:tabs>
        <w:spacing w:line="360" w:lineRule="auto"/>
        <w:ind w:firstLine="731"/>
        <w:jc w:val="both"/>
        <w:rPr>
          <w:sz w:val="28"/>
        </w:rPr>
      </w:pPr>
    </w:p>
    <w:p w14:paraId="5B33E115" w14:textId="77777777" w:rsidR="00CB35DA" w:rsidRPr="001339CA" w:rsidRDefault="000202E0">
      <w:pPr>
        <w:tabs>
          <w:tab w:val="left" w:pos="2835"/>
        </w:tabs>
        <w:spacing w:line="360" w:lineRule="auto"/>
        <w:jc w:val="center"/>
        <w:outlineLvl w:val="1"/>
        <w:rPr>
          <w:sz w:val="28"/>
        </w:rPr>
      </w:pPr>
      <w:r w:rsidRPr="001339CA">
        <w:rPr>
          <w:spacing w:val="-2"/>
          <w:sz w:val="28"/>
        </w:rPr>
        <w:t xml:space="preserve">IV. </w:t>
      </w:r>
      <w:r w:rsidRPr="001339CA">
        <w:rPr>
          <w:sz w:val="28"/>
        </w:rPr>
        <w:t>ТРЕБОВАНИЯ К УСЛОВИЯМ РЕАЛИЗАЦИИ ОБРАЗОВАТЕЛЬНОЙ ПРОГРАММЫ</w:t>
      </w:r>
    </w:p>
    <w:p w14:paraId="704ED50B" w14:textId="77777777" w:rsidR="00CB35DA" w:rsidRPr="001339CA" w:rsidRDefault="00CB35DA">
      <w:pPr>
        <w:tabs>
          <w:tab w:val="left" w:pos="2835"/>
        </w:tabs>
        <w:spacing w:line="360" w:lineRule="auto"/>
        <w:jc w:val="both"/>
        <w:rPr>
          <w:sz w:val="28"/>
        </w:rPr>
      </w:pPr>
    </w:p>
    <w:p w14:paraId="1B4FEED9" w14:textId="77777777" w:rsidR="00CB35DA" w:rsidRPr="001339CA" w:rsidRDefault="000202E0">
      <w:pPr>
        <w:tabs>
          <w:tab w:val="left" w:pos="2835"/>
        </w:tabs>
        <w:spacing w:line="360" w:lineRule="auto"/>
        <w:ind w:firstLine="709"/>
        <w:jc w:val="both"/>
      </w:pPr>
      <w:r w:rsidRPr="001339CA">
        <w:rPr>
          <w:sz w:val="28"/>
        </w:rPr>
        <w:t>4.1. Образовательная организация осуществляет образовательную деятельность по реализации образовательной программы</w:t>
      </w:r>
      <w:r w:rsidRPr="001339CA">
        <w:rPr>
          <w:sz w:val="28"/>
        </w:rPr>
        <w:t xml:space="preserve"> среднего профессионального образования в соответствии с санитарными</w:t>
      </w:r>
      <w:r w:rsidRPr="001339CA">
        <w:rPr>
          <w:sz w:val="28"/>
        </w:rPr>
        <w:br/>
      </w:r>
      <w:r w:rsidRPr="001339CA">
        <w:rPr>
          <w:sz w:val="28"/>
        </w:rPr>
        <w:lastRenderedPageBreak/>
        <w:br/>
        <w:t>нормами и правилами</w:t>
      </w:r>
      <w:r w:rsidRPr="001339CA">
        <w:rPr>
          <w:rStyle w:val="affa"/>
          <w:sz w:val="28"/>
        </w:rPr>
        <w:footnoteReference w:id="6"/>
      </w:r>
      <w:r w:rsidRPr="001339CA">
        <w:rPr>
          <w:sz w:val="28"/>
        </w:rPr>
        <w:t xml:space="preserve">. </w:t>
      </w:r>
    </w:p>
    <w:p w14:paraId="648ACB61" w14:textId="77777777" w:rsidR="00CB35DA" w:rsidRPr="001339CA" w:rsidRDefault="000202E0">
      <w:pPr>
        <w:spacing w:line="360" w:lineRule="auto"/>
        <w:ind w:firstLine="709"/>
        <w:jc w:val="both"/>
      </w:pPr>
      <w:r w:rsidRPr="001339CA">
        <w:rPr>
          <w:sz w:val="28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</w:t>
      </w:r>
      <w:r w:rsidRPr="001339CA">
        <w:rPr>
          <w:sz w:val="28"/>
        </w:rPr>
        <w:t xml:space="preserve">ому обеспечению, </w:t>
      </w:r>
      <w:bookmarkStart w:id="41" w:name="_Hlk54866088"/>
      <w:r w:rsidRPr="001339CA">
        <w:rPr>
          <w:sz w:val="28"/>
        </w:rPr>
        <w:t>к организации воспитания обучающихся,</w:t>
      </w:r>
      <w:bookmarkEnd w:id="41"/>
      <w:r w:rsidRPr="001339CA">
        <w:rPr>
          <w:sz w:val="28"/>
        </w:rPr>
        <w:t xml:space="preserve"> кадровым и финансовым условиям реализации образовательной программы.</w:t>
      </w:r>
    </w:p>
    <w:p w14:paraId="3BA92C31" w14:textId="77777777" w:rsidR="00CB35DA" w:rsidRPr="001339CA" w:rsidRDefault="000202E0">
      <w:pPr>
        <w:spacing w:line="360" w:lineRule="auto"/>
        <w:ind w:firstLine="709"/>
        <w:jc w:val="both"/>
      </w:pPr>
      <w:r w:rsidRPr="001339CA">
        <w:rPr>
          <w:sz w:val="28"/>
        </w:rPr>
        <w:t>4.3. Общесистемные требования к условиям реализации образовательной программы:</w:t>
      </w:r>
    </w:p>
    <w:p w14:paraId="6411397A" w14:textId="77777777" w:rsidR="00CB35DA" w:rsidRPr="001339CA" w:rsidRDefault="000202E0">
      <w:pPr>
        <w:spacing w:line="360" w:lineRule="auto"/>
        <w:ind w:firstLine="709"/>
        <w:jc w:val="both"/>
      </w:pPr>
      <w:bookmarkStart w:id="42" w:name="_Hlk69374338"/>
      <w:r w:rsidRPr="001339CA">
        <w:rPr>
          <w:sz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</w:t>
      </w:r>
      <w:r w:rsidRPr="001339CA">
        <w:rPr>
          <w:sz w:val="28"/>
        </w:rPr>
        <w:t xml:space="preserve">мотренных учебным планом, с учетом ПОП; </w:t>
      </w:r>
      <w:bookmarkEnd w:id="42"/>
    </w:p>
    <w:p w14:paraId="03D6E9D2" w14:textId="77777777" w:rsidR="00CB35DA" w:rsidRPr="001339CA" w:rsidRDefault="000202E0">
      <w:pPr>
        <w:spacing w:line="360" w:lineRule="auto"/>
        <w:ind w:firstLine="709"/>
        <w:jc w:val="both"/>
      </w:pPr>
      <w:r w:rsidRPr="001339CA">
        <w:rPr>
          <w:sz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</w:t>
      </w:r>
      <w:r w:rsidRPr="001339CA">
        <w:rPr>
          <w:sz w:val="28"/>
        </w:rPr>
        <w:t>ческого обеспечения, предоставляемого организациями, участвующими</w:t>
      </w:r>
      <w:r w:rsidRPr="001339CA">
        <w:rPr>
          <w:sz w:val="28"/>
        </w:rPr>
        <w:br/>
        <w:t>в реализации образовательной программы с использованием сетевой формы.</w:t>
      </w:r>
    </w:p>
    <w:p w14:paraId="66D4D15D" w14:textId="77777777" w:rsidR="00CB35DA" w:rsidRPr="001339CA" w:rsidRDefault="000202E0">
      <w:pPr>
        <w:spacing w:line="360" w:lineRule="auto"/>
        <w:ind w:firstLine="709"/>
        <w:jc w:val="both"/>
      </w:pPr>
      <w:r w:rsidRPr="001339CA">
        <w:rPr>
          <w:sz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14:paraId="0D70BFD8" w14:textId="77777777" w:rsidR="00CB35DA" w:rsidRPr="001339CA" w:rsidRDefault="000202E0">
      <w:pPr>
        <w:spacing w:line="360" w:lineRule="auto"/>
        <w:ind w:firstLine="709"/>
        <w:jc w:val="both"/>
      </w:pPr>
      <w:r w:rsidRPr="001339CA">
        <w:rPr>
          <w:sz w:val="28"/>
        </w:rPr>
        <w:t xml:space="preserve">а) </w:t>
      </w:r>
      <w:r w:rsidRPr="001339CA">
        <w:rPr>
          <w:sz w:val="28"/>
        </w:rPr>
        <w:t xml:space="preserve">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</w:t>
      </w:r>
      <w:r w:rsidRPr="001339CA">
        <w:rPr>
          <w:sz w:val="28"/>
        </w:rPr>
        <w:lastRenderedPageBreak/>
        <w:t>программой, в том числе групповых и ин</w:t>
      </w:r>
      <w:r w:rsidRPr="001339CA">
        <w:rPr>
          <w:sz w:val="28"/>
        </w:rPr>
        <w:t>дивидуальных консультаций,</w:t>
      </w:r>
      <w:r w:rsidRPr="001339CA">
        <w:rPr>
          <w:sz w:val="28"/>
        </w:rPr>
        <w:br/>
        <w:t>а также для проведения текущего контроля, промежуточной и государственной итоговой аттестации, помещения для организации самостоятельной</w:t>
      </w:r>
      <w:r w:rsidRPr="001339CA">
        <w:rPr>
          <w:sz w:val="28"/>
        </w:rPr>
        <w:br/>
        <w:t>и воспитательной работы;</w:t>
      </w:r>
    </w:p>
    <w:p w14:paraId="397C79E4" w14:textId="77777777" w:rsidR="00CB35DA" w:rsidRPr="001339CA" w:rsidRDefault="000202E0">
      <w:pPr>
        <w:spacing w:line="360" w:lineRule="auto"/>
        <w:ind w:firstLine="709"/>
        <w:jc w:val="both"/>
      </w:pPr>
      <w:r w:rsidRPr="001339CA">
        <w:rPr>
          <w:sz w:val="28"/>
        </w:rPr>
        <w:t>б) все виды учебной деятельности обучающихся, предусмотренные учебн</w:t>
      </w:r>
      <w:r w:rsidRPr="001339CA">
        <w:rPr>
          <w:sz w:val="28"/>
        </w:rPr>
        <w:t>ым планом, включая промежуточную и государственную итоговую аттестацию, должны быть обеспечены расходными материалами;</w:t>
      </w:r>
    </w:p>
    <w:p w14:paraId="775CF10C" w14:textId="77777777" w:rsidR="00CB35DA" w:rsidRPr="001339CA" w:rsidRDefault="000202E0">
      <w:pPr>
        <w:spacing w:line="360" w:lineRule="auto"/>
        <w:ind w:firstLine="709"/>
        <w:jc w:val="both"/>
      </w:pPr>
      <w:r w:rsidRPr="001339CA">
        <w:rPr>
          <w:sz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</w:t>
      </w:r>
      <w:r w:rsidRPr="001339CA">
        <w:rPr>
          <w:sz w:val="28"/>
        </w:rPr>
        <w:t>я</w:t>
      </w:r>
      <w:r w:rsidRPr="001339CA">
        <w:rPr>
          <w:sz w:val="28"/>
        </w:rPr>
        <w:br/>
        <w:t>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наличии);</w:t>
      </w:r>
    </w:p>
    <w:p w14:paraId="439855AA" w14:textId="77777777" w:rsidR="00CB35DA" w:rsidRPr="001339CA" w:rsidRDefault="000202E0">
      <w:pPr>
        <w:spacing w:line="360" w:lineRule="auto"/>
        <w:ind w:firstLine="709"/>
        <w:jc w:val="both"/>
      </w:pPr>
      <w:r w:rsidRPr="001339CA">
        <w:rPr>
          <w:sz w:val="28"/>
        </w:rPr>
        <w:t>г) допускается замена оборудования его виртуальными аналогами;</w:t>
      </w:r>
    </w:p>
    <w:p w14:paraId="461B41C9" w14:textId="77777777" w:rsidR="00CB35DA" w:rsidRPr="001339CA" w:rsidRDefault="000202E0">
      <w:pPr>
        <w:spacing w:line="360" w:lineRule="auto"/>
        <w:ind w:firstLine="709"/>
        <w:jc w:val="both"/>
      </w:pPr>
      <w:r w:rsidRPr="001339CA">
        <w:rPr>
          <w:sz w:val="28"/>
        </w:rPr>
        <w:t xml:space="preserve">д) </w:t>
      </w:r>
      <w:r w:rsidRPr="001339CA">
        <w:rPr>
          <w:sz w:val="28"/>
        </w:rPr>
        <w:t>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1EB78C7F" w14:textId="77777777" w:rsidR="00CB35DA" w:rsidRPr="001339CA" w:rsidRDefault="000202E0">
      <w:pPr>
        <w:spacing w:line="360" w:lineRule="auto"/>
        <w:ind w:firstLine="709"/>
        <w:jc w:val="both"/>
      </w:pPr>
      <w:r w:rsidRPr="001339CA">
        <w:rPr>
          <w:sz w:val="28"/>
        </w:rPr>
        <w:t>е) при использовании в образовательном процессе печатных изданий библиот</w:t>
      </w:r>
      <w:r w:rsidRPr="001339CA">
        <w:rPr>
          <w:sz w:val="28"/>
        </w:rPr>
        <w:t>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</w:t>
      </w:r>
      <w:r w:rsidRPr="001339CA">
        <w:rPr>
          <w:sz w:val="28"/>
        </w:rPr>
        <w:t>иплину (модуль), проходящих соответствующую практику;</w:t>
      </w:r>
    </w:p>
    <w:p w14:paraId="02959AC3" w14:textId="77777777" w:rsidR="00CB35DA" w:rsidRPr="001339CA" w:rsidRDefault="000202E0">
      <w:pPr>
        <w:spacing w:line="360" w:lineRule="auto"/>
        <w:ind w:firstLine="709"/>
        <w:jc w:val="both"/>
      </w:pPr>
      <w:r w:rsidRPr="001339CA">
        <w:rPr>
          <w:sz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405EEE47" w14:textId="77777777" w:rsidR="00CB35DA" w:rsidRPr="001339CA" w:rsidRDefault="000202E0">
      <w:pPr>
        <w:spacing w:line="360" w:lineRule="auto"/>
        <w:ind w:firstLine="709"/>
        <w:jc w:val="both"/>
      </w:pPr>
      <w:r w:rsidRPr="001339CA">
        <w:rPr>
          <w:sz w:val="28"/>
        </w:rPr>
        <w:t>з) в случае наличия электронной информационно-образовательной среды допускается з</w:t>
      </w:r>
      <w:r w:rsidRPr="001339CA">
        <w:rPr>
          <w:sz w:val="28"/>
        </w:rPr>
        <w:t>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14E7DF8E" w14:textId="77777777" w:rsidR="00CB35DA" w:rsidRPr="001339CA" w:rsidRDefault="000202E0">
      <w:pPr>
        <w:spacing w:line="360" w:lineRule="auto"/>
        <w:ind w:firstLine="709"/>
        <w:jc w:val="both"/>
      </w:pPr>
      <w:r w:rsidRPr="001339CA">
        <w:rPr>
          <w:sz w:val="28"/>
        </w:rPr>
        <w:t>и) обучающимся должен быть обеспечен доступ, в том числе в случае применения электронного обучения, ди</w:t>
      </w:r>
      <w:r w:rsidRPr="001339CA">
        <w:rPr>
          <w:sz w:val="28"/>
        </w:rPr>
        <w:t>станционных образовательных технологий,</w:t>
      </w:r>
      <w:r w:rsidRPr="001339CA">
        <w:rPr>
          <w:sz w:val="28"/>
        </w:rPr>
        <w:br/>
        <w:t xml:space="preserve">к современным профессиональным базам данных и информационным справочным </w:t>
      </w:r>
      <w:r w:rsidRPr="001339CA">
        <w:rPr>
          <w:sz w:val="28"/>
        </w:rPr>
        <w:lastRenderedPageBreak/>
        <w:t>системам, состав которых определяется в рабочих программах дисциплин (модулей) и подлежит обновлению (при необходимости);</w:t>
      </w:r>
    </w:p>
    <w:p w14:paraId="1E781930" w14:textId="77777777" w:rsidR="00CB35DA" w:rsidRPr="001339CA" w:rsidRDefault="000202E0">
      <w:pPr>
        <w:spacing w:line="360" w:lineRule="auto"/>
        <w:ind w:firstLine="709"/>
        <w:jc w:val="both"/>
      </w:pPr>
      <w:r w:rsidRPr="001339CA">
        <w:rPr>
          <w:sz w:val="28"/>
        </w:rPr>
        <w:t>к) обучающиеся инвалид</w:t>
      </w:r>
      <w:r w:rsidRPr="001339CA">
        <w:rPr>
          <w:sz w:val="28"/>
        </w:rPr>
        <w:t>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006B0EAC" w14:textId="77777777" w:rsidR="00CB35DA" w:rsidRPr="001339CA" w:rsidRDefault="000202E0">
      <w:pPr>
        <w:spacing w:line="360" w:lineRule="auto"/>
        <w:ind w:firstLine="709"/>
        <w:jc w:val="both"/>
      </w:pPr>
      <w:r w:rsidRPr="001339CA">
        <w:rPr>
          <w:sz w:val="28"/>
        </w:rPr>
        <w:t>л) образовательная программа должна обеспечиваться учебно-методи</w:t>
      </w:r>
      <w:r w:rsidRPr="001339CA">
        <w:rPr>
          <w:sz w:val="28"/>
        </w:rPr>
        <w:t>ческой документацией по всем учебным дисциплинам (модулям), видам практики, видам государственной итоговой аттестации;</w:t>
      </w:r>
    </w:p>
    <w:p w14:paraId="261E93DC" w14:textId="77777777" w:rsidR="00CB35DA" w:rsidRPr="001339CA" w:rsidRDefault="000202E0">
      <w:pPr>
        <w:spacing w:line="360" w:lineRule="auto"/>
        <w:ind w:firstLine="709"/>
        <w:jc w:val="both"/>
      </w:pPr>
      <w:r w:rsidRPr="001339CA">
        <w:rPr>
          <w:sz w:val="28"/>
        </w:rPr>
        <w:t xml:space="preserve">м) </w:t>
      </w:r>
      <w:r w:rsidRPr="001339CA">
        <w:rPr>
          <w:spacing w:val="-6"/>
          <w:kern w:val="2"/>
          <w:sz w:val="28"/>
        </w:rPr>
        <w:t>рекомендации по иному материально-техническому и учебно-методическому обеспечению реализации образовательной программы определяются ПО</w:t>
      </w:r>
      <w:r w:rsidRPr="001339CA">
        <w:rPr>
          <w:spacing w:val="-6"/>
          <w:kern w:val="2"/>
          <w:sz w:val="28"/>
        </w:rPr>
        <w:t>П.</w:t>
      </w:r>
    </w:p>
    <w:p w14:paraId="7E1B1B50" w14:textId="77777777" w:rsidR="00CB35DA" w:rsidRPr="001339CA" w:rsidRDefault="000202E0">
      <w:pPr>
        <w:spacing w:line="360" w:lineRule="auto"/>
        <w:ind w:firstLine="709"/>
        <w:jc w:val="both"/>
      </w:pPr>
      <w:r w:rsidRPr="001339CA">
        <w:rPr>
          <w:sz w:val="28"/>
        </w:rPr>
        <w:t>4.5. Требования к кадровым условиям реализации образовательной программы:</w:t>
      </w:r>
    </w:p>
    <w:p w14:paraId="70F3C0D6" w14:textId="77777777" w:rsidR="00CB35DA" w:rsidRPr="001339CA" w:rsidRDefault="000202E0">
      <w:pPr>
        <w:spacing w:line="360" w:lineRule="auto"/>
        <w:ind w:firstLine="709"/>
        <w:jc w:val="both"/>
      </w:pPr>
      <w:r w:rsidRPr="001339CA">
        <w:rPr>
          <w:sz w:val="28"/>
        </w:rPr>
        <w:t xml:space="preserve">а) </w:t>
      </w:r>
      <w:r w:rsidRPr="001339CA">
        <w:rPr>
          <w:spacing w:val="-10"/>
          <w:kern w:val="2"/>
          <w:sz w:val="28"/>
        </w:rPr>
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</w:t>
      </w:r>
      <w:r w:rsidRPr="001339CA">
        <w:rPr>
          <w:spacing w:val="-10"/>
          <w:kern w:val="2"/>
          <w:sz w:val="28"/>
        </w:rPr>
        <w:t>ы на иных условиях, в том числе из числа руководителей</w:t>
      </w:r>
      <w:r w:rsidRPr="001339CA">
        <w:rPr>
          <w:spacing w:val="-10"/>
          <w:kern w:val="2"/>
          <w:sz w:val="28"/>
        </w:rPr>
        <w:br/>
        <w:t>и работников организаций, направление деятельности которых соответствует области профессиональной деятельности, указанной в пункте 1.13 ФГОС СПО (имеющих стаж работы в данной профессиональной области н</w:t>
      </w:r>
      <w:r w:rsidRPr="001339CA">
        <w:rPr>
          <w:spacing w:val="-10"/>
          <w:kern w:val="2"/>
          <w:sz w:val="28"/>
        </w:rPr>
        <w:t>е менее трех</w:t>
      </w:r>
      <w:r w:rsidRPr="001339CA">
        <w:rPr>
          <w:color w:val="385623"/>
          <w:spacing w:val="-10"/>
          <w:kern w:val="2"/>
          <w:sz w:val="28"/>
        </w:rPr>
        <w:t xml:space="preserve"> </w:t>
      </w:r>
      <w:r w:rsidRPr="001339CA">
        <w:rPr>
          <w:spacing w:val="-10"/>
          <w:kern w:val="2"/>
          <w:sz w:val="28"/>
        </w:rPr>
        <w:t>лет);</w:t>
      </w:r>
    </w:p>
    <w:p w14:paraId="5239C235" w14:textId="77777777" w:rsidR="00CB35DA" w:rsidRPr="001339CA" w:rsidRDefault="000202E0">
      <w:pPr>
        <w:spacing w:line="360" w:lineRule="auto"/>
        <w:ind w:firstLine="709"/>
        <w:jc w:val="both"/>
      </w:pPr>
      <w:r w:rsidRPr="001339CA">
        <w:rPr>
          <w:sz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0CDC5DD3" w14:textId="77777777" w:rsidR="00CB35DA" w:rsidRPr="001339CA" w:rsidRDefault="000202E0">
      <w:pPr>
        <w:spacing w:line="360" w:lineRule="auto"/>
        <w:ind w:firstLine="709"/>
        <w:jc w:val="both"/>
      </w:pPr>
      <w:r w:rsidRPr="001339CA">
        <w:rPr>
          <w:sz w:val="28"/>
        </w:rPr>
        <w:t>в) педагогические работники,</w:t>
      </w:r>
      <w:r w:rsidRPr="001339CA">
        <w:rPr>
          <w:sz w:val="28"/>
        </w:rPr>
        <w:t xml:space="preserve"> привлекаемые к реализации образовательной программы, должны получать дополнительное профессиональное образование</w:t>
      </w:r>
      <w:r w:rsidRPr="001339CA">
        <w:rPr>
          <w:sz w:val="28"/>
        </w:rPr>
        <w:br/>
        <w:t xml:space="preserve">по программам повышения квалификации </w:t>
      </w:r>
      <w:r w:rsidRPr="001339CA">
        <w:t xml:space="preserve"> </w:t>
      </w:r>
      <w:r w:rsidRPr="001339CA">
        <w:rPr>
          <w:sz w:val="28"/>
        </w:rPr>
        <w:t>не реже одного раза в три года с учетом расширения спектра профессиональных компетенций, в том числе в ф</w:t>
      </w:r>
      <w:r w:rsidRPr="001339CA">
        <w:rPr>
          <w:sz w:val="28"/>
        </w:rPr>
        <w:t>орме стажировки в организациях, направление деятельности которых соответствует области профессиональной деятельности, указанной в пункте 1.13 ФГОС СПО,</w:t>
      </w:r>
      <w:r w:rsidRPr="001339CA">
        <w:rPr>
          <w:sz w:val="28"/>
        </w:rPr>
        <w:br/>
        <w:t>а также в других областях профессиональной деятельности и (или) сферах профессиональной деятельности при</w:t>
      </w:r>
      <w:r w:rsidRPr="001339CA">
        <w:rPr>
          <w:sz w:val="28"/>
        </w:rPr>
        <w:t xml:space="preserve"> условии соответствия полученных компетенций требованиям к квалификации педагогического работника;</w:t>
      </w:r>
    </w:p>
    <w:p w14:paraId="7D0810B6" w14:textId="77777777" w:rsidR="00CB35DA" w:rsidRPr="001339CA" w:rsidRDefault="000202E0">
      <w:pPr>
        <w:spacing w:line="360" w:lineRule="auto"/>
        <w:ind w:firstLine="709"/>
        <w:jc w:val="both"/>
      </w:pPr>
      <w:r w:rsidRPr="001339CA">
        <w:rPr>
          <w:sz w:val="28"/>
        </w:rPr>
        <w:lastRenderedPageBreak/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</w:t>
      </w:r>
      <w:r w:rsidRPr="001339CA">
        <w:rPr>
          <w:sz w:val="28"/>
        </w:rPr>
        <w:t>еятельности которых соответствует области профессиональной деятельности, указанной в пункте 1.13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</w:t>
      </w:r>
      <w:r w:rsidRPr="001339CA">
        <w:rPr>
          <w:sz w:val="28"/>
        </w:rPr>
        <w:t>е 25</w:t>
      </w:r>
      <w:r w:rsidRPr="001339CA">
        <w:rPr>
          <w:color w:val="FF0000"/>
          <w:sz w:val="28"/>
        </w:rPr>
        <w:t xml:space="preserve"> </w:t>
      </w:r>
      <w:r w:rsidRPr="001339CA">
        <w:rPr>
          <w:sz w:val="28"/>
        </w:rPr>
        <w:t>процентов.</w:t>
      </w:r>
    </w:p>
    <w:p w14:paraId="397604A3" w14:textId="77777777" w:rsidR="00CB35DA" w:rsidRPr="001339CA" w:rsidRDefault="000202E0">
      <w:pPr>
        <w:spacing w:line="360" w:lineRule="auto"/>
        <w:ind w:firstLine="709"/>
        <w:jc w:val="both"/>
      </w:pPr>
      <w:r w:rsidRPr="001339CA">
        <w:rPr>
          <w:sz w:val="28"/>
        </w:rPr>
        <w:t>4.6. Требование к финансовым условиям реализации образовательной программы:</w:t>
      </w:r>
    </w:p>
    <w:p w14:paraId="7F9CB80E" w14:textId="77777777" w:rsidR="00CB35DA" w:rsidRPr="001339CA" w:rsidRDefault="000202E0">
      <w:pPr>
        <w:spacing w:line="360" w:lineRule="auto"/>
        <w:ind w:firstLine="709"/>
        <w:jc w:val="both"/>
        <w:rPr>
          <w:spacing w:val="-6"/>
          <w:kern w:val="2"/>
        </w:rPr>
      </w:pPr>
      <w:r w:rsidRPr="001339CA">
        <w:rPr>
          <w:spacing w:val="-6"/>
          <w:kern w:val="2"/>
          <w:sz w:val="28"/>
        </w:rPr>
        <w:t>финансовое обеспечение реализации образовательной программы должно осуществляться в объеме не ниже определенного в соответствии с бюджетным законодательством Россий</w:t>
      </w:r>
      <w:r w:rsidRPr="001339CA">
        <w:rPr>
          <w:spacing w:val="-6"/>
          <w:kern w:val="2"/>
          <w:sz w:val="28"/>
        </w:rPr>
        <w:t>ской Федерации</w:t>
      </w:r>
      <w:r w:rsidRPr="001339CA">
        <w:rPr>
          <w:rStyle w:val="affa"/>
          <w:spacing w:val="-6"/>
          <w:kern w:val="2"/>
          <w:sz w:val="28"/>
        </w:rPr>
        <w:footnoteReference w:id="7"/>
      </w:r>
      <w:r w:rsidRPr="001339CA">
        <w:rPr>
          <w:spacing w:val="-6"/>
          <w:kern w:val="2"/>
          <w:sz w:val="28"/>
        </w:rPr>
        <w:t xml:space="preserve"> и Федеральным законом от 29 декабря 2012 г. № 273-ФЗ «Об образовании в Российской Федерации».</w:t>
      </w:r>
    </w:p>
    <w:p w14:paraId="3A4DDEEE" w14:textId="77777777" w:rsidR="00CB35DA" w:rsidRPr="001339CA" w:rsidRDefault="000202E0">
      <w:pPr>
        <w:spacing w:line="360" w:lineRule="auto"/>
        <w:ind w:firstLine="709"/>
        <w:jc w:val="both"/>
      </w:pPr>
      <w:r w:rsidRPr="001339CA">
        <w:rPr>
          <w:sz w:val="28"/>
        </w:rPr>
        <w:t>4.7. Требования к применяемым механизмам оценки качества образовательной программы:</w:t>
      </w:r>
    </w:p>
    <w:p w14:paraId="586E3563" w14:textId="77777777" w:rsidR="00CB35DA" w:rsidRPr="001339CA" w:rsidRDefault="000202E0">
      <w:pPr>
        <w:spacing w:line="360" w:lineRule="auto"/>
        <w:ind w:firstLine="709"/>
        <w:jc w:val="both"/>
      </w:pPr>
      <w:r w:rsidRPr="001339CA">
        <w:rPr>
          <w:sz w:val="28"/>
        </w:rPr>
        <w:t>а) качество образовательной программы определяется в рамках с</w:t>
      </w:r>
      <w:r w:rsidRPr="001339CA">
        <w:rPr>
          <w:sz w:val="28"/>
        </w:rPr>
        <w:t>истемы внутренней оценки, а также системы внешней оценки на добровольной основе;</w:t>
      </w:r>
    </w:p>
    <w:p w14:paraId="17030A82" w14:textId="77777777" w:rsidR="00CB35DA" w:rsidRPr="001339CA" w:rsidRDefault="000202E0">
      <w:pPr>
        <w:spacing w:line="360" w:lineRule="auto"/>
        <w:ind w:firstLine="709"/>
        <w:jc w:val="both"/>
      </w:pPr>
      <w:r w:rsidRPr="001339CA">
        <w:rPr>
          <w:sz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</w:t>
      </w:r>
      <w:r w:rsidRPr="001339CA">
        <w:rPr>
          <w:sz w:val="28"/>
        </w:rPr>
        <w:t>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14:paraId="6AB6D426" w14:textId="77777777" w:rsidR="00CB35DA" w:rsidRDefault="000202E0">
      <w:pPr>
        <w:spacing w:line="360" w:lineRule="auto"/>
        <w:ind w:firstLine="709"/>
        <w:jc w:val="both"/>
        <w:rPr>
          <w:sz w:val="28"/>
        </w:rPr>
      </w:pPr>
      <w:r w:rsidRPr="001339CA">
        <w:rPr>
          <w:sz w:val="28"/>
        </w:rPr>
        <w:t>в) внешняя оценка качества образовательной программы может осуществляться в рамках профессионально-общественной аккредитац</w:t>
      </w:r>
      <w:r w:rsidRPr="001339CA">
        <w:rPr>
          <w:sz w:val="28"/>
        </w:rPr>
        <w:t>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</w:t>
      </w:r>
      <w:r w:rsidRPr="001339CA">
        <w:rPr>
          <w:sz w:val="28"/>
        </w:rPr>
        <w:t>го профиля.</w:t>
      </w:r>
    </w:p>
    <w:sectPr w:rsidR="00CB35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566" w:bottom="851" w:left="1134" w:header="709" w:footer="34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075ED" w14:textId="77777777" w:rsidR="000202E0" w:rsidRDefault="000202E0">
      <w:r>
        <w:separator/>
      </w:r>
    </w:p>
  </w:endnote>
  <w:endnote w:type="continuationSeparator" w:id="0">
    <w:p w14:paraId="64CA2F77" w14:textId="77777777" w:rsidR="000202E0" w:rsidRDefault="0002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1"/>
    <w:family w:val="roman"/>
    <w:pitch w:val="default"/>
  </w:font>
  <w:font w:name="Tahoma">
    <w:panose1 w:val="020B0604030504040204"/>
    <w:charset w:val="01"/>
    <w:family w:val="roman"/>
    <w:pitch w:val="default"/>
  </w:font>
  <w:font w:name="Courier New">
    <w:panose1 w:val="02070309020205020404"/>
    <w:charset w:val="01"/>
    <w:family w:val="roman"/>
    <w:pitch w:val="default"/>
  </w:font>
  <w:font w:name="PT Astra Serif">
    <w:panose1 w:val="020A0603040505020204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ource Han Sans CN Regula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6E7D6" w14:textId="77777777" w:rsidR="00CB35DA" w:rsidRDefault="000202E0">
    <w:pPr>
      <w:pStyle w:val="a4"/>
      <w:ind w:right="360"/>
      <w:rPr>
        <w:sz w:val="16"/>
      </w:rPr>
    </w:pPr>
    <w:r>
      <w:rPr>
        <w:sz w:val="16"/>
      </w:rPr>
      <w:t>ФГОС СПО 22.01.12 - 05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977F" w14:textId="77777777" w:rsidR="00CB35DA" w:rsidRDefault="000202E0">
    <w:pPr>
      <w:pStyle w:val="a4"/>
      <w:ind w:right="360"/>
      <w:rPr>
        <w:sz w:val="16"/>
      </w:rPr>
    </w:pPr>
    <w:r>
      <w:rPr>
        <w:sz w:val="16"/>
      </w:rPr>
      <w:t>ФГОС СПО 22.01.12 - 05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8BEFF" w14:textId="77777777" w:rsidR="00CB35DA" w:rsidRDefault="000202E0">
    <w:pPr>
      <w:pStyle w:val="a4"/>
      <w:jc w:val="right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79740C6F" w14:textId="77777777" w:rsidR="00CB35DA" w:rsidRDefault="00CB35DA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CD750" w14:textId="77777777" w:rsidR="00CB35DA" w:rsidRDefault="000202E0">
    <w:pPr>
      <w:pStyle w:val="a4"/>
      <w:ind w:right="360"/>
      <w:rPr>
        <w:sz w:val="16"/>
      </w:rPr>
    </w:pPr>
    <w:r>
      <w:rPr>
        <w:sz w:val="16"/>
      </w:rPr>
      <w:t>ФГОС СПО 22.01.12 - 05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D568" w14:textId="77777777" w:rsidR="00CB35DA" w:rsidRDefault="000202E0">
    <w:pPr>
      <w:pStyle w:val="a4"/>
      <w:ind w:right="360"/>
      <w:rPr>
        <w:sz w:val="16"/>
      </w:rPr>
    </w:pPr>
    <w:r>
      <w:rPr>
        <w:sz w:val="16"/>
      </w:rPr>
      <w:t>ФГОС СПО 22.01.12 - 05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CDC90" w14:textId="77777777" w:rsidR="000202E0" w:rsidRDefault="000202E0">
      <w:pPr>
        <w:rPr>
          <w:sz w:val="12"/>
        </w:rPr>
      </w:pPr>
      <w:r>
        <w:separator/>
      </w:r>
    </w:p>
  </w:footnote>
  <w:footnote w:type="continuationSeparator" w:id="0">
    <w:p w14:paraId="259401B9" w14:textId="77777777" w:rsidR="000202E0" w:rsidRDefault="000202E0">
      <w:pPr>
        <w:rPr>
          <w:sz w:val="12"/>
        </w:rPr>
      </w:pPr>
      <w:r>
        <w:continuationSeparator/>
      </w:r>
    </w:p>
  </w:footnote>
  <w:footnote w:id="1">
    <w:p w14:paraId="11426EB5" w14:textId="77777777" w:rsidR="00CB35DA" w:rsidRDefault="000202E0">
      <w:pPr>
        <w:pStyle w:val="Footnote11"/>
        <w:jc w:val="both"/>
      </w:pPr>
      <w:r>
        <w:rPr>
          <w:rStyle w:val="af9"/>
        </w:rPr>
        <w:footnoteRef/>
      </w:r>
      <w:r>
        <w:t> </w:t>
      </w:r>
      <w:r>
        <w:t>Перечень специальностей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 17 июня 2022 г., регистрационный № 68887</w:t>
      </w:r>
      <w:r>
        <w:t>), с изменениями, внесенными приказом Министерства просвещения Российской Федерации от 12 мая 2023 г. № 359 (зарегистрирован Министерством юстиции Российской Федерации 9  июня 2023 г., регистрационный № 73797), от 25 сентября 2023 г. № 717 (зарегистрирован</w:t>
      </w:r>
      <w:r>
        <w:t xml:space="preserve"> Министерством юстиции Российской Федерации 26 октября 2023 г., регистрационный № 75754), от 27 апреля 2024 г. № 289 (зарегистрирован Министерством юстиции Российской Федерации 31 мая 2024 г., регистрационный № 78367) </w:t>
      </w:r>
      <w:r>
        <w:br/>
        <w:t>и от 7 ноября 2024 г. № 782 (зарегист</w:t>
      </w:r>
      <w:r>
        <w:t>рирован Министерством юстиции Российской Федерации 10 декабря 2024 г., регистрационный № 80517).</w:t>
      </w:r>
    </w:p>
  </w:footnote>
  <w:footnote w:id="2">
    <w:p w14:paraId="3C9DDBD0" w14:textId="77777777" w:rsidR="00CB35DA" w:rsidRDefault="000202E0">
      <w:pPr>
        <w:pStyle w:val="Footnote1"/>
        <w:jc w:val="both"/>
      </w:pPr>
      <w:r>
        <w:rPr>
          <w:rStyle w:val="af9"/>
        </w:rPr>
        <w:footnoteRef/>
      </w:r>
      <w:r>
        <w:t> </w:t>
      </w:r>
      <w:r>
        <w:rPr>
          <w:spacing w:val="-6"/>
          <w:kern w:val="2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</w:t>
      </w:r>
      <w:r>
        <w:rPr>
          <w:spacing w:val="-6"/>
          <w:kern w:val="2"/>
        </w:rPr>
        <w:t xml:space="preserve">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</w:t>
      </w:r>
      <w:r>
        <w:rPr>
          <w:spacing w:val="-6"/>
          <w:kern w:val="2"/>
        </w:rPr>
        <w:t>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№ 41020) и от 29 июня 2017 г. № 613 (</w:t>
      </w:r>
      <w:r>
        <w:rPr>
          <w:spacing w:val="-6"/>
          <w:kern w:val="2"/>
        </w:rPr>
        <w:t>зарегистрирован Министерством юстиции Российской Федерации 26 июля 2017 г., регистрационный № 47532), приказами Министерства просвещения Российской Федерации от 24 сентября 2020 г. № 519 (зарегистрирован Министерством юстиции Российской Федерации 23 декабр</w:t>
      </w:r>
      <w:r>
        <w:rPr>
          <w:spacing w:val="-6"/>
          <w:kern w:val="2"/>
        </w:rPr>
        <w:t>я 2020 г., регистрационный № 61749), от 11 декабря 2020 г. № 712 (зарегистрирован Министерством юстиции Российской Федерации 25 декабря 2020 г., регистрационный № 61828),  от 12 августа 2022 г. № 732 (зарегистрирован Министерством юстиции Российской Федера</w:t>
      </w:r>
      <w:r>
        <w:rPr>
          <w:spacing w:val="-6"/>
          <w:kern w:val="2"/>
        </w:rPr>
        <w:t>ции 12 сентября 2022 г., регистрационный № 70034)</w:t>
      </w:r>
      <w:r>
        <w:rPr>
          <w:spacing w:val="-6"/>
          <w:kern w:val="2"/>
        </w:rPr>
        <w:br/>
        <w:t>и от 27 декабря 2023 г. № 1028 (зарегистрирован Министерством юстиции Российской Федерации 2 февраля 2024 г., регистрационный № 77121).</w:t>
      </w:r>
    </w:p>
  </w:footnote>
  <w:footnote w:id="3">
    <w:p w14:paraId="0F068E09" w14:textId="77777777" w:rsidR="00CB35DA" w:rsidRDefault="000202E0">
      <w:pPr>
        <w:pStyle w:val="Footnote1"/>
        <w:jc w:val="both"/>
      </w:pPr>
      <w:r>
        <w:rPr>
          <w:rStyle w:val="af9"/>
        </w:rPr>
        <w:footnoteRef/>
      </w:r>
      <w:r>
        <w:rPr>
          <w:vertAlign w:val="superscript"/>
        </w:rPr>
        <w:t xml:space="preserve"> </w:t>
      </w:r>
      <w:r>
        <w:t>Часть 2 статьи 12</w:t>
      </w:r>
      <w:r>
        <w:rPr>
          <w:vertAlign w:val="superscript"/>
        </w:rPr>
        <w:t>1</w:t>
      </w:r>
      <w:r>
        <w:t xml:space="preserve"> Федерального закона от 29 декабря 2012 г. № 273-Ф</w:t>
      </w:r>
      <w:r>
        <w:t>З «Об образовании в Российской Федерации».</w:t>
      </w:r>
    </w:p>
  </w:footnote>
  <w:footnote w:id="4">
    <w:p w14:paraId="0983B016" w14:textId="77777777" w:rsidR="00CB35DA" w:rsidRDefault="000202E0">
      <w:pPr>
        <w:pStyle w:val="Footnote1"/>
        <w:jc w:val="both"/>
      </w:pPr>
      <w:r>
        <w:rPr>
          <w:rStyle w:val="af9"/>
        </w:rPr>
        <w:footnoteRef/>
      </w:r>
      <w:r>
        <w:rPr>
          <w:vertAlign w:val="superscript"/>
        </w:rPr>
        <w:t> </w:t>
      </w:r>
      <w:r>
        <w:t>Статья 14 Федерального закона от 29 декабря 2012 г. № 273-ФЗ «Об образовании в Российской Федерации».</w:t>
      </w:r>
    </w:p>
  </w:footnote>
  <w:footnote w:id="5">
    <w:p w14:paraId="1C06F40B" w14:textId="77777777" w:rsidR="00CB35DA" w:rsidRDefault="000202E0">
      <w:pPr>
        <w:pStyle w:val="Footnote1"/>
        <w:jc w:val="both"/>
      </w:pPr>
      <w:r>
        <w:rPr>
          <w:rStyle w:val="af9"/>
        </w:rPr>
        <w:footnoteRef/>
      </w:r>
      <w:r>
        <w:t> Часть 7 статьи 73 Федерального закона от 29 декабря 2012 г. № 273-ФЗ «Об образовании в Российской Федерации</w:t>
      </w:r>
      <w:r>
        <w:t>».</w:t>
      </w:r>
    </w:p>
  </w:footnote>
  <w:footnote w:id="6">
    <w:p w14:paraId="51CCF860" w14:textId="77777777" w:rsidR="00CB35DA" w:rsidRDefault="000202E0">
      <w:pPr>
        <w:pStyle w:val="Footnote1"/>
        <w:jc w:val="both"/>
      </w:pPr>
      <w:r>
        <w:rPr>
          <w:rStyle w:val="af9"/>
        </w:rPr>
        <w:footnoteRef/>
      </w:r>
      <w:r>
        <w:rPr>
          <w:sz w:val="18"/>
        </w:rPr>
        <w:t> </w:t>
      </w:r>
      <w:r>
        <w:rPr>
          <w:spacing w:val="-6"/>
          <w:kern w:val="2"/>
        </w:rPr>
        <w:t>Федеральный закон от 30 марта 1999 г. № 52-ФЗ «О санитарно-эпидемиологическом благополучии населения»; санитарные правила СП 2.4.3648-20 «Санитарно-эпидемиологические требования к организациям воспитания и обучения, отдыха и оздоровления детей и молод</w:t>
      </w:r>
      <w:r>
        <w:rPr>
          <w:spacing w:val="-6"/>
          <w:kern w:val="2"/>
        </w:rPr>
        <w:t>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 18 декабря 2020 г., регистрационный № 61573), действующие до 1 янва</w:t>
      </w:r>
      <w:r>
        <w:rPr>
          <w:spacing w:val="-6"/>
          <w:kern w:val="2"/>
        </w:rPr>
        <w:t>ря 2027 г.; санитарно-эпидемиологические правила и нормы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</w:t>
      </w:r>
      <w:r>
        <w:rPr>
          <w:spacing w:val="-6"/>
          <w:kern w:val="2"/>
        </w:rPr>
        <w:t>рации от 27 октября 2020 г.</w:t>
      </w:r>
      <w:r>
        <w:rPr>
          <w:spacing w:val="-6"/>
          <w:kern w:val="2"/>
        </w:rPr>
        <w:br/>
        <w:t xml:space="preserve">№ 32 (зарегистрировано Министерством юстиции Российской Федерации 11 ноября 2020 г., регистрационный № 60833), действующие до 1 января 2027 г.; санитарные правила и нормы СанПиН 1.2.3685-21 «Гигиенические нормативы и требования </w:t>
      </w:r>
      <w:r>
        <w:rPr>
          <w:spacing w:val="-6"/>
          <w:kern w:val="2"/>
        </w:rPr>
        <w:t xml:space="preserve">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</w:t>
      </w:r>
      <w:r>
        <w:rPr>
          <w:spacing w:val="-6"/>
          <w:kern w:val="2"/>
        </w:rPr>
        <w:t xml:space="preserve">Федерации 29 января 2021 г., регистрационный № 62296) с изменениями, внесенными 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</w:t>
      </w:r>
      <w:r>
        <w:rPr>
          <w:spacing w:val="-6"/>
          <w:kern w:val="2"/>
        </w:rPr>
        <w:t>2023 г., регистрационный № 72558), действующие до 1 марта 2027 г.</w:t>
      </w:r>
    </w:p>
  </w:footnote>
  <w:footnote w:id="7">
    <w:p w14:paraId="3F61656C" w14:textId="77777777" w:rsidR="00CB35DA" w:rsidRDefault="000202E0">
      <w:pPr>
        <w:pStyle w:val="Footnote11"/>
        <w:jc w:val="both"/>
      </w:pPr>
      <w:r>
        <w:rPr>
          <w:rStyle w:val="af9"/>
        </w:rPr>
        <w:footnoteRef/>
      </w:r>
      <w:r>
        <w:t> </w:t>
      </w:r>
      <w:bookmarkStart w:id="43" w:name="_Hlk115689779_Копия_1_Копия_1_Копия_1_Ко"/>
      <w:r>
        <w:t xml:space="preserve">Бюджетный кодекс Российской Федерации. </w:t>
      </w:r>
      <w:bookmarkEnd w:id="4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23F7" w14:textId="77777777" w:rsidR="00CB35DA" w:rsidRDefault="000202E0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0A64E" w14:textId="77777777" w:rsidR="00CB35DA" w:rsidRDefault="000202E0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8A99" w14:textId="77777777" w:rsidR="00CB35DA" w:rsidRDefault="00CB35DA">
    <w:pPr>
      <w:pStyle w:val="a9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AB4F" w14:textId="77777777" w:rsidR="00CB35DA" w:rsidRDefault="000202E0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056EDD7B" w14:textId="77777777" w:rsidR="00CB35DA" w:rsidRDefault="00CB35DA">
    <w:pPr>
      <w:pStyle w:val="a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D51E4" w14:textId="77777777" w:rsidR="00CB35DA" w:rsidRDefault="000202E0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>
      <w:t>15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E2BB" w14:textId="77777777" w:rsidR="00CB35DA" w:rsidRDefault="000202E0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>
      <w:t>15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35DA"/>
    <w:rsid w:val="000202E0"/>
    <w:rsid w:val="001339CA"/>
    <w:rsid w:val="00CB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46A081"/>
  <w15:docId w15:val="{1477AB7F-F233-4F21-85FB-F77F7770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sz w:val="24"/>
    </w:rPr>
  </w:style>
  <w:style w:type="character" w:customStyle="1" w:styleId="12">
    <w:name w:val="Текст сноски Знак1"/>
    <w:link w:val="111"/>
    <w:qFormat/>
    <w:rPr>
      <w:sz w:val="18"/>
    </w:rPr>
  </w:style>
  <w:style w:type="character" w:customStyle="1" w:styleId="a3">
    <w:name w:val="Нижний колонтитул Знак"/>
    <w:basedOn w:val="1"/>
    <w:link w:val="a4"/>
    <w:uiPriority w:val="99"/>
    <w:qFormat/>
    <w:rPr>
      <w:sz w:val="24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13">
    <w:name w:val="Просмотренная гиперссылка1"/>
    <w:link w:val="112"/>
    <w:qFormat/>
    <w:rPr>
      <w:color w:val="954F72"/>
      <w:u w:val="single"/>
    </w:rPr>
  </w:style>
  <w:style w:type="character" w:customStyle="1" w:styleId="a5">
    <w:name w:val="Обычный (Интернет) Знак"/>
    <w:basedOn w:val="1"/>
    <w:link w:val="a6"/>
    <w:qFormat/>
    <w:rPr>
      <w:sz w:val="24"/>
    </w:rPr>
  </w:style>
  <w:style w:type="character" w:customStyle="1" w:styleId="WW8Num5z0">
    <w:name w:val="WW8Num5z0"/>
    <w:link w:val="WW8Num5z01"/>
    <w:qFormat/>
    <w:rPr>
      <w:rFonts w:ascii="Symbol" w:hAnsi="Symbol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a7">
    <w:name w:val="Знак"/>
    <w:basedOn w:val="1"/>
    <w:link w:val="31"/>
    <w:qFormat/>
    <w:rPr>
      <w:rFonts w:ascii="Verdana" w:hAnsi="Verdana"/>
      <w:sz w:val="20"/>
    </w:rPr>
  </w:style>
  <w:style w:type="character" w:customStyle="1" w:styleId="23">
    <w:name w:val="Список 2 Знак"/>
    <w:basedOn w:val="1"/>
    <w:link w:val="24"/>
    <w:qFormat/>
    <w:rPr>
      <w:rFonts w:ascii="Arial" w:hAnsi="Arial"/>
      <w:sz w:val="24"/>
    </w:rPr>
  </w:style>
  <w:style w:type="character" w:customStyle="1" w:styleId="25">
    <w:name w:val="Знак2 Знак Знак Знак Знак Знак Знак"/>
    <w:basedOn w:val="1"/>
    <w:link w:val="210"/>
    <w:qFormat/>
    <w:rPr>
      <w:rFonts w:ascii="Verdana" w:hAnsi="Verdana"/>
      <w:sz w:val="20"/>
    </w:rPr>
  </w:style>
  <w:style w:type="character" w:customStyle="1" w:styleId="14">
    <w:name w:val="Знак сноски1"/>
    <w:link w:val="113"/>
    <w:qFormat/>
    <w:rPr>
      <w:vertAlign w:val="superscript"/>
    </w:rPr>
  </w:style>
  <w:style w:type="character" w:customStyle="1" w:styleId="a8">
    <w:name w:val="Верхний колонтитул Знак"/>
    <w:basedOn w:val="1"/>
    <w:link w:val="a9"/>
    <w:qFormat/>
    <w:rPr>
      <w:sz w:val="24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ColorfulList-Accent11">
    <w:name w:val="Colorful List - Accent 11"/>
    <w:basedOn w:val="1"/>
    <w:link w:val="ColorfulList-Accent111"/>
    <w:qFormat/>
    <w:rPr>
      <w:rFonts w:ascii="Calibri" w:hAnsi="Calibri"/>
      <w:sz w:val="22"/>
    </w:rPr>
  </w:style>
  <w:style w:type="character" w:customStyle="1" w:styleId="15">
    <w:name w:val="Знак примечания1"/>
    <w:link w:val="114"/>
    <w:qFormat/>
    <w:rPr>
      <w:sz w:val="16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16">
    <w:name w:val="Хэштег1"/>
    <w:link w:val="115"/>
    <w:qFormat/>
    <w:rPr>
      <w:color w:val="605E5C"/>
      <w:shd w:val="clear" w:color="auto" w:fill="E1DFDD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qFormat/>
    <w:rPr>
      <w:rFonts w:ascii="Cambria" w:hAnsi="Cambria"/>
      <w:b/>
      <w:sz w:val="26"/>
    </w:rPr>
  </w:style>
  <w:style w:type="character" w:customStyle="1" w:styleId="aa">
    <w:name w:val="Основной текст Знак"/>
    <w:basedOn w:val="1"/>
    <w:link w:val="ab"/>
    <w:qFormat/>
    <w:rPr>
      <w:sz w:val="24"/>
    </w:rPr>
  </w:style>
  <w:style w:type="character" w:customStyle="1" w:styleId="211">
    <w:name w:val="Основной текст 21"/>
    <w:basedOn w:val="1"/>
    <w:link w:val="2110"/>
    <w:qFormat/>
    <w:rPr>
      <w:sz w:val="24"/>
    </w:rPr>
  </w:style>
  <w:style w:type="character" w:customStyle="1" w:styleId="17">
    <w:name w:val="Основной текст1"/>
    <w:basedOn w:val="1"/>
    <w:link w:val="116"/>
    <w:qFormat/>
    <w:rPr>
      <w:rFonts w:ascii="Arial" w:hAnsi="Arial"/>
      <w:sz w:val="16"/>
    </w:rPr>
  </w:style>
  <w:style w:type="character" w:customStyle="1" w:styleId="ac">
    <w:name w:val="Знак Знак Знак Знак"/>
    <w:basedOn w:val="1"/>
    <w:link w:val="18"/>
    <w:qFormat/>
    <w:rPr>
      <w:rFonts w:ascii="Verdana" w:hAnsi="Verdana"/>
      <w:sz w:val="20"/>
    </w:rPr>
  </w:style>
  <w:style w:type="character" w:customStyle="1" w:styleId="apple-converted-space">
    <w:name w:val="apple-converted-space"/>
    <w:link w:val="apple-converted-space1"/>
    <w:qFormat/>
  </w:style>
  <w:style w:type="character" w:customStyle="1" w:styleId="western">
    <w:name w:val="western"/>
    <w:basedOn w:val="1"/>
    <w:link w:val="western1"/>
    <w:qFormat/>
    <w:rPr>
      <w:rFonts w:ascii="Calibri" w:hAnsi="Calibri"/>
      <w:sz w:val="22"/>
    </w:rPr>
  </w:style>
  <w:style w:type="character" w:customStyle="1" w:styleId="FontStyle15">
    <w:name w:val="Font Style15"/>
    <w:link w:val="FontStyle151"/>
    <w:qFormat/>
    <w:rPr>
      <w:rFonts w:ascii="Cambria" w:hAnsi="Cambria"/>
      <w:sz w:val="24"/>
    </w:rPr>
  </w:style>
  <w:style w:type="character" w:customStyle="1" w:styleId="ad">
    <w:name w:val="Указатель Знак"/>
    <w:basedOn w:val="1"/>
    <w:link w:val="ae"/>
    <w:qFormat/>
    <w:rPr>
      <w:rFonts w:ascii="Arial" w:hAnsi="Arial"/>
      <w:sz w:val="24"/>
    </w:rPr>
  </w:style>
  <w:style w:type="character" w:customStyle="1" w:styleId="af">
    <w:name w:val="Тема примечания Знак"/>
    <w:basedOn w:val="af0"/>
    <w:link w:val="af1"/>
    <w:qFormat/>
    <w:rPr>
      <w:b/>
      <w:sz w:val="20"/>
    </w:rPr>
  </w:style>
  <w:style w:type="character" w:customStyle="1" w:styleId="af2">
    <w:name w:val="Текст выноски Знак"/>
    <w:basedOn w:val="1"/>
    <w:link w:val="af3"/>
    <w:qFormat/>
    <w:rPr>
      <w:rFonts w:ascii="Tahoma" w:hAnsi="Tahoma"/>
      <w:sz w:val="16"/>
    </w:rPr>
  </w:style>
  <w:style w:type="character" w:customStyle="1" w:styleId="af4">
    <w:name w:val="Гипертекстовая ссылка"/>
    <w:link w:val="19"/>
    <w:qFormat/>
    <w:rPr>
      <w:color w:val="106BBE"/>
    </w:rPr>
  </w:style>
  <w:style w:type="character" w:customStyle="1" w:styleId="1a">
    <w:name w:val="Без интервала1"/>
    <w:link w:val="117"/>
    <w:qFormat/>
    <w:rPr>
      <w:sz w:val="24"/>
    </w:rPr>
  </w:style>
  <w:style w:type="character" w:customStyle="1" w:styleId="26">
    <w:name w:val="Основной текст с отступом 2 Знак"/>
    <w:basedOn w:val="1"/>
    <w:link w:val="27"/>
    <w:qFormat/>
    <w:rPr>
      <w:sz w:val="24"/>
    </w:rPr>
  </w:style>
  <w:style w:type="character" w:customStyle="1" w:styleId="32">
    <w:name w:val="Оглавление 3 Знак"/>
    <w:link w:val="33"/>
    <w:qFormat/>
    <w:rPr>
      <w:rFonts w:ascii="XO Thames" w:hAnsi="XO Thames"/>
      <w:sz w:val="28"/>
    </w:rPr>
  </w:style>
  <w:style w:type="character" w:customStyle="1" w:styleId="28">
    <w:name w:val="Знак2"/>
    <w:basedOn w:val="1"/>
    <w:link w:val="220"/>
    <w:qFormat/>
    <w:rPr>
      <w:rFonts w:ascii="Verdana" w:hAnsi="Verdana"/>
      <w:sz w:val="20"/>
    </w:rPr>
  </w:style>
  <w:style w:type="character" w:customStyle="1" w:styleId="af5">
    <w:name w:val="Прижатый влево"/>
    <w:basedOn w:val="1"/>
    <w:link w:val="1b"/>
    <w:qFormat/>
    <w:rPr>
      <w:rFonts w:ascii="Arial" w:hAnsi="Arial"/>
      <w:sz w:val="26"/>
    </w:rPr>
  </w:style>
  <w:style w:type="character" w:customStyle="1" w:styleId="34">
    <w:name w:val="Список 3 Знак"/>
    <w:basedOn w:val="1"/>
    <w:link w:val="35"/>
    <w:qFormat/>
    <w:rPr>
      <w:rFonts w:ascii="Arial" w:hAnsi="Arial"/>
      <w:sz w:val="24"/>
    </w:rPr>
  </w:style>
  <w:style w:type="character" w:customStyle="1" w:styleId="29">
    <w:name w:val="Основной текст 2 Знак"/>
    <w:basedOn w:val="1"/>
    <w:link w:val="2a"/>
    <w:qFormat/>
    <w:rPr>
      <w:sz w:val="24"/>
    </w:rPr>
  </w:style>
  <w:style w:type="character" w:customStyle="1" w:styleId="43">
    <w:name w:val="Знак Знак4"/>
    <w:link w:val="410"/>
    <w:qFormat/>
    <w:rPr>
      <w:sz w:val="24"/>
    </w:rPr>
  </w:style>
  <w:style w:type="character" w:customStyle="1" w:styleId="1c">
    <w:name w:val="Текст1"/>
    <w:basedOn w:val="1"/>
    <w:link w:val="118"/>
    <w:qFormat/>
    <w:rPr>
      <w:rFonts w:ascii="Courier New" w:hAnsi="Courier New"/>
      <w:sz w:val="20"/>
    </w:rPr>
  </w:style>
  <w:style w:type="character" w:customStyle="1" w:styleId="50">
    <w:name w:val="Заголовок 5 Знак"/>
    <w:basedOn w:val="1"/>
    <w:link w:val="5"/>
    <w:qFormat/>
    <w:rPr>
      <w:rFonts w:ascii="Calibri" w:hAnsi="Calibri"/>
      <w:b/>
      <w:i/>
      <w:sz w:val="26"/>
    </w:rPr>
  </w:style>
  <w:style w:type="character" w:customStyle="1" w:styleId="2b">
    <w:name w:val="Маркированный список 2 Знак"/>
    <w:basedOn w:val="1"/>
    <w:link w:val="2c"/>
    <w:qFormat/>
    <w:rPr>
      <w:sz w:val="24"/>
    </w:rPr>
  </w:style>
  <w:style w:type="character" w:customStyle="1" w:styleId="11">
    <w:name w:val="Заголовок 1 Знак"/>
    <w:basedOn w:val="1"/>
    <w:link w:val="10"/>
    <w:qFormat/>
    <w:rPr>
      <w:b/>
      <w:sz w:val="24"/>
    </w:rPr>
  </w:style>
  <w:style w:type="character" w:customStyle="1" w:styleId="af0">
    <w:name w:val="Текст примечания Знак"/>
    <w:basedOn w:val="1"/>
    <w:link w:val="af6"/>
    <w:qFormat/>
    <w:rPr>
      <w:sz w:val="20"/>
    </w:rPr>
  </w:style>
  <w:style w:type="character" w:customStyle="1" w:styleId="af7">
    <w:name w:val="Заголовок приложения"/>
    <w:basedOn w:val="1"/>
    <w:link w:val="1d"/>
    <w:qFormat/>
    <w:rPr>
      <w:rFonts w:ascii="Arial" w:hAnsi="Arial"/>
      <w:sz w:val="24"/>
    </w:rPr>
  </w:style>
  <w:style w:type="character" w:customStyle="1" w:styleId="1e">
    <w:name w:val="Указатель 1 Знак"/>
    <w:basedOn w:val="1"/>
    <w:link w:val="1f"/>
    <w:qFormat/>
    <w:rPr>
      <w:sz w:val="24"/>
    </w:rPr>
  </w:style>
  <w:style w:type="character" w:customStyle="1" w:styleId="caaieiaie2">
    <w:name w:val="caaieiaie 2"/>
    <w:basedOn w:val="1"/>
    <w:link w:val="caaieiaie21"/>
    <w:qFormat/>
    <w:rPr>
      <w:sz w:val="28"/>
    </w:rPr>
  </w:style>
  <w:style w:type="character" w:customStyle="1" w:styleId="1f0">
    <w:name w:val="Абзац списка1"/>
    <w:basedOn w:val="1"/>
    <w:link w:val="119"/>
    <w:qFormat/>
    <w:rPr>
      <w:sz w:val="24"/>
    </w:rPr>
  </w:style>
  <w:style w:type="character" w:styleId="af8">
    <w:name w:val="Hyperlink"/>
    <w:rPr>
      <w:color w:val="0000FF"/>
      <w:u w:val="single"/>
    </w:rPr>
  </w:style>
  <w:style w:type="character" w:customStyle="1" w:styleId="Footnote">
    <w:name w:val="Footnote"/>
    <w:basedOn w:val="1"/>
    <w:link w:val="Footnote1"/>
    <w:qFormat/>
    <w:rPr>
      <w:sz w:val="20"/>
    </w:rPr>
  </w:style>
  <w:style w:type="character" w:customStyle="1" w:styleId="1f1">
    <w:name w:val="Гиперссылка1"/>
    <w:link w:val="11a"/>
    <w:qFormat/>
    <w:rPr>
      <w:color w:val="0000FF"/>
      <w:u w:val="single"/>
    </w:rPr>
  </w:style>
  <w:style w:type="character" w:customStyle="1" w:styleId="1f2">
    <w:name w:val="Оглавление 1 Знак"/>
    <w:link w:val="1f3"/>
    <w:qFormat/>
    <w:rPr>
      <w:rFonts w:ascii="XO Thames" w:hAnsi="XO Thames"/>
      <w:b/>
      <w:sz w:val="28"/>
    </w:rPr>
  </w:style>
  <w:style w:type="character" w:customStyle="1" w:styleId="af9">
    <w:name w:val="Символ сноски"/>
    <w:link w:val="1f4"/>
    <w:qFormat/>
    <w:rPr>
      <w:vertAlign w:val="superscript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1f5">
    <w:name w:val="Основной шрифт абзаца1"/>
    <w:link w:val="11b"/>
    <w:qFormat/>
  </w:style>
  <w:style w:type="character" w:customStyle="1" w:styleId="2d">
    <w:name w:val="Стиль2"/>
    <w:basedOn w:val="1"/>
    <w:link w:val="212"/>
    <w:qFormat/>
    <w:rPr>
      <w:sz w:val="20"/>
    </w:rPr>
  </w:style>
  <w:style w:type="character" w:customStyle="1" w:styleId="36">
    <w:name w:val="Основной текст 3 Знак"/>
    <w:basedOn w:val="1"/>
    <w:link w:val="37"/>
    <w:qFormat/>
    <w:rPr>
      <w:sz w:val="16"/>
    </w:rPr>
  </w:style>
  <w:style w:type="character" w:customStyle="1" w:styleId="38">
    <w:name w:val="Основной текст (3)"/>
    <w:basedOn w:val="1"/>
    <w:link w:val="310"/>
    <w:qFormat/>
    <w:rPr>
      <w:b/>
      <w:sz w:val="22"/>
    </w:rPr>
  </w:style>
  <w:style w:type="character" w:customStyle="1" w:styleId="afa">
    <w:name w:val="Список Знак"/>
    <w:basedOn w:val="1"/>
    <w:link w:val="afb"/>
    <w:qFormat/>
    <w:rPr>
      <w:rFonts w:ascii="Arial" w:hAnsi="Arial"/>
      <w:sz w:val="24"/>
    </w:rPr>
  </w:style>
  <w:style w:type="character" w:customStyle="1" w:styleId="afc">
    <w:name w:val="Основной текст с отступом Знак"/>
    <w:basedOn w:val="1"/>
    <w:link w:val="afd"/>
    <w:qFormat/>
    <w:rPr>
      <w:sz w:val="24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apple-style-span">
    <w:name w:val="apple-style-span"/>
    <w:link w:val="apple-style-span1"/>
    <w:qFormat/>
  </w:style>
  <w:style w:type="character" w:customStyle="1" w:styleId="afe">
    <w:name w:val="Цветовое выделение"/>
    <w:link w:val="1f6"/>
    <w:qFormat/>
    <w:rPr>
      <w:b/>
      <w:color w:val="26282F"/>
    </w:rPr>
  </w:style>
  <w:style w:type="character" w:customStyle="1" w:styleId="aff">
    <w:name w:val="основной"/>
    <w:basedOn w:val="1"/>
    <w:link w:val="1f7"/>
    <w:qFormat/>
    <w:rPr>
      <w:rFonts w:ascii="Courier New" w:hAnsi="Courier New"/>
      <w:b/>
      <w:sz w:val="44"/>
    </w:rPr>
  </w:style>
  <w:style w:type="character" w:customStyle="1" w:styleId="ConsPlusNormal">
    <w:name w:val="ConsPlusNormal"/>
    <w:link w:val="ConsPlusNormal1"/>
    <w:qFormat/>
    <w:rPr>
      <w:rFonts w:ascii="Arial" w:hAnsi="Arial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1f8">
    <w:name w:val="Основной текст с отступом.текст.Основной текст 1"/>
    <w:basedOn w:val="1"/>
    <w:link w:val="11c"/>
    <w:qFormat/>
    <w:rPr>
      <w:sz w:val="24"/>
    </w:rPr>
  </w:style>
  <w:style w:type="character" w:customStyle="1" w:styleId="213">
    <w:name w:val="Знак21"/>
    <w:basedOn w:val="1"/>
    <w:link w:val="2111"/>
    <w:qFormat/>
    <w:rPr>
      <w:rFonts w:ascii="Verdana" w:hAnsi="Verdana"/>
      <w:sz w:val="20"/>
    </w:rPr>
  </w:style>
  <w:style w:type="character" w:customStyle="1" w:styleId="39">
    <w:name w:val="Маркированный список 3 Знак"/>
    <w:basedOn w:val="1"/>
    <w:link w:val="3a"/>
    <w:qFormat/>
    <w:rPr>
      <w:b/>
      <w:sz w:val="28"/>
    </w:rPr>
  </w:style>
  <w:style w:type="character" w:customStyle="1" w:styleId="2e">
    <w:name w:val="Знак сноски2"/>
    <w:link w:val="214"/>
    <w:qFormat/>
    <w:rPr>
      <w:vertAlign w:val="superscript"/>
    </w:rPr>
  </w:style>
  <w:style w:type="character" w:customStyle="1" w:styleId="1f9">
    <w:name w:val="Знак1"/>
    <w:basedOn w:val="1"/>
    <w:link w:val="11d"/>
    <w:qFormat/>
    <w:rPr>
      <w:rFonts w:ascii="Verdana" w:hAnsi="Verdana"/>
      <w:sz w:val="20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1fa">
    <w:name w:val="Номер страницы1"/>
    <w:link w:val="11e"/>
    <w:qFormat/>
  </w:style>
  <w:style w:type="character" w:customStyle="1" w:styleId="Style2">
    <w:name w:val="Style2"/>
    <w:basedOn w:val="1"/>
    <w:link w:val="Style21"/>
    <w:qFormat/>
    <w:rPr>
      <w:rFonts w:ascii="Arial" w:hAnsi="Arial"/>
      <w:sz w:val="24"/>
    </w:rPr>
  </w:style>
  <w:style w:type="character" w:customStyle="1" w:styleId="aff0">
    <w:name w:val="Основное меню (преемственное)"/>
    <w:basedOn w:val="1"/>
    <w:link w:val="1fb"/>
    <w:qFormat/>
    <w:rPr>
      <w:rFonts w:ascii="Verdana" w:hAnsi="Verdana"/>
      <w:sz w:val="24"/>
    </w:rPr>
  </w:style>
  <w:style w:type="character" w:customStyle="1" w:styleId="aff1">
    <w:name w:val="Внимание: недобросовестность!"/>
    <w:basedOn w:val="1"/>
    <w:link w:val="1fc"/>
    <w:qFormat/>
    <w:rPr>
      <w:rFonts w:ascii="Arial" w:hAnsi="Arial"/>
      <w:sz w:val="26"/>
      <w:shd w:val="clear" w:color="auto" w:fill="F5F3DA"/>
    </w:rPr>
  </w:style>
  <w:style w:type="character" w:customStyle="1" w:styleId="215">
    <w:name w:val="Основной текст с отступом 21"/>
    <w:basedOn w:val="1"/>
    <w:link w:val="2112"/>
    <w:qFormat/>
    <w:rPr>
      <w:sz w:val="28"/>
    </w:rPr>
  </w:style>
  <w:style w:type="character" w:customStyle="1" w:styleId="BodyText21">
    <w:name w:val="Body Text 21"/>
    <w:basedOn w:val="1"/>
    <w:link w:val="BodyText211"/>
    <w:qFormat/>
    <w:rPr>
      <w:sz w:val="28"/>
    </w:rPr>
  </w:style>
  <w:style w:type="character" w:customStyle="1" w:styleId="aff2">
    <w:name w:val="Абзац списка Знак"/>
    <w:basedOn w:val="1"/>
    <w:link w:val="aff3"/>
    <w:qFormat/>
    <w:rPr>
      <w:sz w:val="24"/>
    </w:rPr>
  </w:style>
  <w:style w:type="character" w:customStyle="1" w:styleId="aff4">
    <w:name w:val="Подзаголовок Знак"/>
    <w:link w:val="aff5"/>
    <w:qFormat/>
    <w:rPr>
      <w:rFonts w:ascii="XO Thames" w:hAnsi="XO Thames"/>
      <w:i/>
      <w:sz w:val="24"/>
    </w:rPr>
  </w:style>
  <w:style w:type="character" w:customStyle="1" w:styleId="aff6">
    <w:name w:val="Знак Знак Знак Знак Знак Знак Знак"/>
    <w:basedOn w:val="1"/>
    <w:link w:val="1fd"/>
    <w:qFormat/>
    <w:rPr>
      <w:rFonts w:ascii="Verdana" w:hAnsi="Verdana"/>
      <w:sz w:val="20"/>
    </w:rPr>
  </w:style>
  <w:style w:type="character" w:customStyle="1" w:styleId="aff7">
    <w:name w:val="Заголовок Знак"/>
    <w:link w:val="aff8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qFormat/>
    <w:rPr>
      <w:rFonts w:ascii="Calibri" w:hAnsi="Calibri"/>
      <w:b/>
      <w:sz w:val="28"/>
    </w:rPr>
  </w:style>
  <w:style w:type="character" w:customStyle="1" w:styleId="2f">
    <w:name w:val="Знак2 Знак Знак Знак"/>
    <w:basedOn w:val="1"/>
    <w:link w:val="216"/>
    <w:qFormat/>
    <w:rPr>
      <w:rFonts w:ascii="Verdana" w:hAnsi="Verdana"/>
      <w:sz w:val="20"/>
    </w:rPr>
  </w:style>
  <w:style w:type="character" w:customStyle="1" w:styleId="20">
    <w:name w:val="Заголовок 2 Знак"/>
    <w:basedOn w:val="1"/>
    <w:link w:val="2"/>
    <w:qFormat/>
    <w:rPr>
      <w:rFonts w:ascii="Arial" w:hAnsi="Arial"/>
      <w:b/>
      <w:i/>
      <w:sz w:val="28"/>
    </w:rPr>
  </w:style>
  <w:style w:type="character" w:customStyle="1" w:styleId="aff9">
    <w:name w:val="Нормальный (таблица)"/>
    <w:basedOn w:val="1"/>
    <w:link w:val="1fe"/>
    <w:qFormat/>
    <w:rPr>
      <w:rFonts w:ascii="Arial" w:hAnsi="Arial"/>
      <w:sz w:val="26"/>
    </w:rPr>
  </w:style>
  <w:style w:type="character" w:styleId="affa">
    <w:name w:val="footnote reference"/>
    <w:rPr>
      <w:vertAlign w:val="superscript"/>
    </w:rPr>
  </w:style>
  <w:style w:type="character" w:customStyle="1" w:styleId="affb">
    <w:name w:val="Символ концевой сноски"/>
    <w:qFormat/>
    <w:rPr>
      <w:vertAlign w:val="superscript"/>
    </w:rPr>
  </w:style>
  <w:style w:type="character" w:styleId="affc">
    <w:name w:val="endnote reference"/>
    <w:rPr>
      <w:vertAlign w:val="superscript"/>
    </w:rPr>
  </w:style>
  <w:style w:type="paragraph" w:styleId="aff8">
    <w:name w:val="Title"/>
    <w:next w:val="ab"/>
    <w:link w:val="a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b">
    <w:name w:val="Body Text"/>
    <w:basedOn w:val="a"/>
    <w:link w:val="aa"/>
    <w:pPr>
      <w:spacing w:after="120"/>
    </w:pPr>
  </w:style>
  <w:style w:type="paragraph" w:styleId="afb">
    <w:name w:val="List"/>
    <w:basedOn w:val="a"/>
    <w:link w:val="afa"/>
    <w:pPr>
      <w:ind w:left="283" w:hanging="283"/>
    </w:pPr>
    <w:rPr>
      <w:rFonts w:ascii="Arial" w:hAnsi="Arial"/>
    </w:rPr>
  </w:style>
  <w:style w:type="paragraph" w:styleId="aff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e">
    <w:name w:val="index heading"/>
    <w:basedOn w:val="a"/>
    <w:link w:val="ad"/>
    <w:qFormat/>
    <w:rPr>
      <w:rFonts w:ascii="Arial" w:hAnsi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111">
    <w:name w:val="Текст сноски Знак11"/>
    <w:link w:val="12"/>
    <w:qFormat/>
    <w:rPr>
      <w:sz w:val="18"/>
    </w:rPr>
  </w:style>
  <w:style w:type="paragraph" w:customStyle="1" w:styleId="affe">
    <w:name w:val="Колонтитул"/>
    <w:qFormat/>
    <w:pPr>
      <w:jc w:val="both"/>
    </w:pPr>
    <w:rPr>
      <w:rFonts w:ascii="XO Thames" w:hAnsi="XO Thames"/>
      <w:sz w:val="28"/>
    </w:rPr>
  </w:style>
  <w:style w:type="paragraph" w:styleId="a4">
    <w:name w:val="footer"/>
    <w:basedOn w:val="a"/>
    <w:link w:val="a3"/>
    <w:uiPriority w:val="99"/>
    <w:pPr>
      <w:tabs>
        <w:tab w:val="center" w:pos="4677"/>
        <w:tab w:val="right" w:pos="9355"/>
      </w:tabs>
    </w:p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customStyle="1" w:styleId="112">
    <w:name w:val="Просмотренная гиперссылка11"/>
    <w:link w:val="13"/>
    <w:qFormat/>
    <w:rPr>
      <w:color w:val="954F72"/>
      <w:u w:val="single"/>
    </w:rPr>
  </w:style>
  <w:style w:type="paragraph" w:styleId="a6">
    <w:name w:val="Normal (Web)"/>
    <w:basedOn w:val="a"/>
    <w:link w:val="a5"/>
    <w:qFormat/>
    <w:pPr>
      <w:tabs>
        <w:tab w:val="left" w:pos="643"/>
      </w:tabs>
      <w:spacing w:beforeAutospacing="1" w:afterAutospacing="1"/>
    </w:pPr>
  </w:style>
  <w:style w:type="paragraph" w:customStyle="1" w:styleId="WW8Num5z01">
    <w:name w:val="WW8Num5z01"/>
    <w:link w:val="WW8Num5z0"/>
    <w:qFormat/>
    <w:rPr>
      <w:rFonts w:ascii="Symbol" w:hAnsi="Symbol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customStyle="1" w:styleId="31">
    <w:name w:val="Знак3"/>
    <w:basedOn w:val="a"/>
    <w:link w:val="a7"/>
    <w:qFormat/>
    <w:pPr>
      <w:spacing w:after="160" w:line="240" w:lineRule="exact"/>
    </w:pPr>
    <w:rPr>
      <w:rFonts w:ascii="Verdana" w:hAnsi="Verdana"/>
      <w:sz w:val="20"/>
    </w:rPr>
  </w:style>
  <w:style w:type="paragraph" w:styleId="24">
    <w:name w:val="List 2"/>
    <w:basedOn w:val="a"/>
    <w:link w:val="23"/>
    <w:qFormat/>
    <w:pPr>
      <w:ind w:left="566" w:hanging="283"/>
    </w:pPr>
    <w:rPr>
      <w:rFonts w:ascii="Arial" w:hAnsi="Arial"/>
    </w:rPr>
  </w:style>
  <w:style w:type="paragraph" w:customStyle="1" w:styleId="210">
    <w:name w:val="Знак2 Знак Знак Знак Знак Знак Знак1"/>
    <w:basedOn w:val="a"/>
    <w:link w:val="25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3">
    <w:name w:val="Знак сноски11"/>
    <w:link w:val="14"/>
    <w:qFormat/>
    <w:rPr>
      <w:vertAlign w:val="superscript"/>
    </w:rPr>
  </w:style>
  <w:style w:type="paragraph" w:styleId="a9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  <w:sz w:val="28"/>
    </w:rPr>
  </w:style>
  <w:style w:type="paragraph" w:customStyle="1" w:styleId="ColorfulList-Accent111">
    <w:name w:val="Colorful List - Accent 111"/>
    <w:basedOn w:val="a"/>
    <w:link w:val="ColorfulList-Accent11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114">
    <w:name w:val="Знак примечания11"/>
    <w:link w:val="15"/>
    <w:qFormat/>
    <w:rPr>
      <w:sz w:val="16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customStyle="1" w:styleId="115">
    <w:name w:val="Хэштег11"/>
    <w:link w:val="16"/>
    <w:qFormat/>
    <w:rPr>
      <w:color w:val="605E5C"/>
      <w:shd w:val="clear" w:color="auto" w:fill="E1DFDD"/>
    </w:rPr>
  </w:style>
  <w:style w:type="paragraph" w:customStyle="1" w:styleId="11b">
    <w:name w:val="Основной шрифт абзаца11"/>
    <w:link w:val="1f5"/>
    <w:qFormat/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2110">
    <w:name w:val="Основной текст 211"/>
    <w:basedOn w:val="a"/>
    <w:link w:val="211"/>
    <w:qFormat/>
    <w:pPr>
      <w:ind w:firstLine="709"/>
      <w:jc w:val="both"/>
    </w:pPr>
  </w:style>
  <w:style w:type="paragraph" w:customStyle="1" w:styleId="116">
    <w:name w:val="Основной текст11"/>
    <w:basedOn w:val="a"/>
    <w:link w:val="17"/>
    <w:qFormat/>
    <w:pPr>
      <w:spacing w:before="60" w:after="120" w:line="221" w:lineRule="exact"/>
    </w:pPr>
    <w:rPr>
      <w:rFonts w:ascii="Arial" w:hAnsi="Arial"/>
      <w:sz w:val="16"/>
    </w:rPr>
  </w:style>
  <w:style w:type="paragraph" w:customStyle="1" w:styleId="18">
    <w:name w:val="Знак Знак Знак Знак1"/>
    <w:basedOn w:val="a"/>
    <w:link w:val="ac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apple-converted-space1">
    <w:name w:val="apple-converted-space1"/>
    <w:link w:val="apple-converted-space"/>
    <w:qFormat/>
  </w:style>
  <w:style w:type="paragraph" w:customStyle="1" w:styleId="western1">
    <w:name w:val="western1"/>
    <w:basedOn w:val="a"/>
    <w:link w:val="western"/>
    <w:qFormat/>
    <w:pPr>
      <w:spacing w:beforeAutospacing="1" w:after="142" w:line="288" w:lineRule="auto"/>
    </w:pPr>
    <w:rPr>
      <w:rFonts w:ascii="Calibri" w:hAnsi="Calibri"/>
      <w:sz w:val="22"/>
    </w:rPr>
  </w:style>
  <w:style w:type="paragraph" w:customStyle="1" w:styleId="FontStyle151">
    <w:name w:val="Font Style151"/>
    <w:link w:val="FontStyle15"/>
    <w:qFormat/>
    <w:rPr>
      <w:rFonts w:ascii="Cambria" w:hAnsi="Cambria"/>
      <w:sz w:val="24"/>
    </w:rPr>
  </w:style>
  <w:style w:type="paragraph" w:styleId="af1">
    <w:name w:val="annotation subject"/>
    <w:basedOn w:val="af6"/>
    <w:next w:val="af6"/>
    <w:link w:val="af"/>
    <w:qFormat/>
    <w:rPr>
      <w:b/>
    </w:rPr>
  </w:style>
  <w:style w:type="paragraph" w:styleId="af3">
    <w:name w:val="Balloon Text"/>
    <w:basedOn w:val="a"/>
    <w:link w:val="af2"/>
    <w:qFormat/>
    <w:rPr>
      <w:rFonts w:ascii="Tahoma" w:hAnsi="Tahoma"/>
      <w:sz w:val="16"/>
    </w:rPr>
  </w:style>
  <w:style w:type="paragraph" w:customStyle="1" w:styleId="19">
    <w:name w:val="Гипертекстовая ссылка1"/>
    <w:link w:val="af4"/>
    <w:qFormat/>
    <w:rPr>
      <w:color w:val="106BBE"/>
    </w:rPr>
  </w:style>
  <w:style w:type="paragraph" w:customStyle="1" w:styleId="117">
    <w:name w:val="Без интервала11"/>
    <w:link w:val="1a"/>
    <w:qFormat/>
    <w:rPr>
      <w:sz w:val="24"/>
    </w:rPr>
  </w:style>
  <w:style w:type="paragraph" w:styleId="27">
    <w:name w:val="Body Text Indent 2"/>
    <w:basedOn w:val="a"/>
    <w:link w:val="26"/>
    <w:qFormat/>
    <w:pPr>
      <w:spacing w:line="360" w:lineRule="auto"/>
      <w:ind w:firstLine="680"/>
    </w:pPr>
  </w:style>
  <w:style w:type="paragraph" w:styleId="33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paragraph" w:customStyle="1" w:styleId="220">
    <w:name w:val="Знак22"/>
    <w:basedOn w:val="a"/>
    <w:link w:val="28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b">
    <w:name w:val="Прижатый влево1"/>
    <w:basedOn w:val="a"/>
    <w:next w:val="a"/>
    <w:link w:val="af5"/>
    <w:qFormat/>
    <w:pPr>
      <w:widowControl w:val="0"/>
    </w:pPr>
    <w:rPr>
      <w:rFonts w:ascii="Arial" w:hAnsi="Arial"/>
      <w:sz w:val="26"/>
    </w:rPr>
  </w:style>
  <w:style w:type="paragraph" w:styleId="35">
    <w:name w:val="List 3"/>
    <w:basedOn w:val="a"/>
    <w:link w:val="34"/>
    <w:qFormat/>
    <w:pPr>
      <w:ind w:left="849" w:hanging="283"/>
    </w:pPr>
    <w:rPr>
      <w:rFonts w:ascii="Arial" w:hAnsi="Arial"/>
    </w:rPr>
  </w:style>
  <w:style w:type="paragraph" w:styleId="2a">
    <w:name w:val="Body Text 2"/>
    <w:basedOn w:val="a"/>
    <w:link w:val="29"/>
    <w:qFormat/>
    <w:pPr>
      <w:spacing w:after="120" w:line="480" w:lineRule="auto"/>
    </w:pPr>
  </w:style>
  <w:style w:type="paragraph" w:customStyle="1" w:styleId="410">
    <w:name w:val="Знак Знак41"/>
    <w:link w:val="43"/>
    <w:qFormat/>
    <w:rPr>
      <w:sz w:val="24"/>
    </w:rPr>
  </w:style>
  <w:style w:type="paragraph" w:customStyle="1" w:styleId="118">
    <w:name w:val="Текст11"/>
    <w:basedOn w:val="a"/>
    <w:link w:val="1c"/>
    <w:qFormat/>
    <w:rPr>
      <w:rFonts w:ascii="Courier New" w:hAnsi="Courier New"/>
      <w:sz w:val="20"/>
    </w:rPr>
  </w:style>
  <w:style w:type="paragraph" w:styleId="2c">
    <w:name w:val="List Bullet 2"/>
    <w:basedOn w:val="a"/>
    <w:link w:val="2b"/>
    <w:pPr>
      <w:tabs>
        <w:tab w:val="left" w:pos="643"/>
        <w:tab w:val="left" w:pos="926"/>
      </w:tabs>
      <w:ind w:left="643" w:hanging="360"/>
    </w:pPr>
  </w:style>
  <w:style w:type="paragraph" w:styleId="af6">
    <w:name w:val="annotation text"/>
    <w:basedOn w:val="a"/>
    <w:link w:val="af0"/>
    <w:qFormat/>
    <w:rPr>
      <w:sz w:val="20"/>
    </w:rPr>
  </w:style>
  <w:style w:type="paragraph" w:customStyle="1" w:styleId="1d">
    <w:name w:val="Заголовок приложения1"/>
    <w:basedOn w:val="a"/>
    <w:next w:val="a"/>
    <w:link w:val="af7"/>
    <w:qFormat/>
    <w:pPr>
      <w:widowControl w:val="0"/>
      <w:jc w:val="right"/>
    </w:pPr>
    <w:rPr>
      <w:rFonts w:ascii="Arial" w:hAnsi="Arial"/>
    </w:rPr>
  </w:style>
  <w:style w:type="paragraph" w:styleId="1f">
    <w:name w:val="index 1"/>
    <w:basedOn w:val="a"/>
    <w:next w:val="a"/>
    <w:link w:val="1e"/>
    <w:qFormat/>
    <w:pPr>
      <w:ind w:left="240" w:hanging="240"/>
    </w:pPr>
  </w:style>
  <w:style w:type="paragraph" w:customStyle="1" w:styleId="caaieiaie21">
    <w:name w:val="caaieiaie 21"/>
    <w:basedOn w:val="a"/>
    <w:next w:val="a"/>
    <w:link w:val="caaieiaie2"/>
    <w:qFormat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</w:rPr>
  </w:style>
  <w:style w:type="paragraph" w:customStyle="1" w:styleId="119">
    <w:name w:val="Абзац списка11"/>
    <w:basedOn w:val="a"/>
    <w:link w:val="1f0"/>
    <w:qFormat/>
    <w:pPr>
      <w:ind w:left="720"/>
    </w:pPr>
  </w:style>
  <w:style w:type="paragraph" w:customStyle="1" w:styleId="11a">
    <w:name w:val="Гиперссылка11"/>
    <w:link w:val="1f1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1f3">
    <w:name w:val="toc 1"/>
    <w:next w:val="a"/>
    <w:link w:val="1f2"/>
    <w:uiPriority w:val="39"/>
    <w:rPr>
      <w:rFonts w:ascii="XO Thames" w:hAnsi="XO Thames"/>
      <w:b/>
      <w:sz w:val="28"/>
    </w:rPr>
  </w:style>
  <w:style w:type="paragraph" w:customStyle="1" w:styleId="1f4">
    <w:name w:val="Символ сноски1"/>
    <w:link w:val="af9"/>
    <w:qFormat/>
    <w:rPr>
      <w:vertAlign w:val="superscript"/>
    </w:rPr>
  </w:style>
  <w:style w:type="paragraph" w:customStyle="1" w:styleId="212">
    <w:name w:val="Стиль21"/>
    <w:basedOn w:val="a"/>
    <w:link w:val="2d"/>
    <w:qFormat/>
    <w:rPr>
      <w:sz w:val="20"/>
    </w:rPr>
  </w:style>
  <w:style w:type="paragraph" w:styleId="37">
    <w:name w:val="Body Text 3"/>
    <w:basedOn w:val="a"/>
    <w:link w:val="36"/>
    <w:qFormat/>
    <w:pPr>
      <w:spacing w:after="120"/>
    </w:pPr>
    <w:rPr>
      <w:sz w:val="16"/>
    </w:rPr>
  </w:style>
  <w:style w:type="paragraph" w:customStyle="1" w:styleId="310">
    <w:name w:val="Основной текст (3)1"/>
    <w:basedOn w:val="a"/>
    <w:link w:val="38"/>
    <w:qFormat/>
    <w:pPr>
      <w:widowControl w:val="0"/>
      <w:spacing w:before="6300" w:line="240" w:lineRule="atLeast"/>
      <w:ind w:left="260" w:hanging="260"/>
      <w:jc w:val="center"/>
    </w:pPr>
    <w:rPr>
      <w:b/>
      <w:sz w:val="22"/>
    </w:rPr>
  </w:style>
  <w:style w:type="paragraph" w:styleId="afd">
    <w:name w:val="Body Text Indent"/>
    <w:basedOn w:val="a"/>
    <w:link w:val="afc"/>
    <w:pPr>
      <w:spacing w:after="120"/>
      <w:ind w:left="283"/>
    </w:p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customStyle="1" w:styleId="apple-style-span1">
    <w:name w:val="apple-style-span1"/>
    <w:link w:val="apple-style-span"/>
    <w:qFormat/>
  </w:style>
  <w:style w:type="paragraph" w:customStyle="1" w:styleId="1f6">
    <w:name w:val="Цветовое выделение1"/>
    <w:link w:val="afe"/>
    <w:qFormat/>
    <w:rPr>
      <w:b/>
      <w:color w:val="26282F"/>
    </w:rPr>
  </w:style>
  <w:style w:type="paragraph" w:customStyle="1" w:styleId="1f7">
    <w:name w:val="основной1"/>
    <w:basedOn w:val="a"/>
    <w:link w:val="aff"/>
    <w:qFormat/>
    <w:pPr>
      <w:spacing w:before="2400" w:after="400"/>
      <w:jc w:val="center"/>
    </w:pPr>
    <w:rPr>
      <w:rFonts w:ascii="Courier New" w:hAnsi="Courier New"/>
      <w:b/>
      <w:sz w:val="44"/>
    </w:rPr>
  </w:style>
  <w:style w:type="paragraph" w:customStyle="1" w:styleId="ConsPlusNormal1">
    <w:name w:val="ConsPlusNormal1"/>
    <w:link w:val="ConsPlusNormal"/>
    <w:qFormat/>
    <w:pPr>
      <w:widowControl w:val="0"/>
    </w:pPr>
    <w:rPr>
      <w:rFonts w:ascii="Arial" w:hAnsi="Arial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customStyle="1" w:styleId="11c">
    <w:name w:val="Основной текст с отступом.текст.Основной текст 11"/>
    <w:basedOn w:val="a"/>
    <w:link w:val="1f8"/>
    <w:qFormat/>
    <w:pPr>
      <w:spacing w:after="120"/>
      <w:ind w:left="283"/>
    </w:pPr>
  </w:style>
  <w:style w:type="paragraph" w:customStyle="1" w:styleId="2111">
    <w:name w:val="Знак211"/>
    <w:basedOn w:val="a"/>
    <w:link w:val="213"/>
    <w:qFormat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paragraph" w:styleId="3a">
    <w:name w:val="List Bullet 3"/>
    <w:basedOn w:val="a"/>
    <w:link w:val="39"/>
    <w:pPr>
      <w:ind w:firstLine="737"/>
      <w:jc w:val="both"/>
    </w:pPr>
    <w:rPr>
      <w:b/>
      <w:sz w:val="28"/>
    </w:rPr>
  </w:style>
  <w:style w:type="paragraph" w:customStyle="1" w:styleId="214">
    <w:name w:val="Знак сноски21"/>
    <w:link w:val="2e"/>
    <w:qFormat/>
    <w:rPr>
      <w:vertAlign w:val="superscript"/>
    </w:rPr>
  </w:style>
  <w:style w:type="paragraph" w:customStyle="1" w:styleId="11d">
    <w:name w:val="Знак11"/>
    <w:basedOn w:val="a"/>
    <w:link w:val="1f9"/>
    <w:qFormat/>
    <w:pPr>
      <w:spacing w:after="160" w:line="240" w:lineRule="exact"/>
    </w:pPr>
    <w:rPr>
      <w:rFonts w:ascii="Verdana" w:hAnsi="Verdana"/>
      <w:sz w:val="20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customStyle="1" w:styleId="11e">
    <w:name w:val="Номер страницы11"/>
    <w:link w:val="1fa"/>
    <w:qFormat/>
  </w:style>
  <w:style w:type="paragraph" w:customStyle="1" w:styleId="Style21">
    <w:name w:val="Style21"/>
    <w:basedOn w:val="a"/>
    <w:link w:val="Style2"/>
    <w:qFormat/>
    <w:pPr>
      <w:widowControl w:val="0"/>
    </w:pPr>
    <w:rPr>
      <w:rFonts w:ascii="Arial" w:hAnsi="Arial"/>
    </w:rPr>
  </w:style>
  <w:style w:type="paragraph" w:customStyle="1" w:styleId="1fb">
    <w:name w:val="Основное меню (преемственное)1"/>
    <w:basedOn w:val="a"/>
    <w:next w:val="a"/>
    <w:link w:val="aff0"/>
    <w:qFormat/>
    <w:pPr>
      <w:widowControl w:val="0"/>
      <w:ind w:firstLine="720"/>
      <w:jc w:val="both"/>
    </w:pPr>
    <w:rPr>
      <w:rFonts w:ascii="Verdana" w:hAnsi="Verdana"/>
    </w:rPr>
  </w:style>
  <w:style w:type="paragraph" w:customStyle="1" w:styleId="1fc">
    <w:name w:val="Внимание: недобросовестность!1"/>
    <w:basedOn w:val="a"/>
    <w:next w:val="a"/>
    <w:link w:val="aff1"/>
    <w:qFormat/>
    <w:pPr>
      <w:widowControl w:val="0"/>
      <w:spacing w:before="240" w:after="240"/>
      <w:ind w:left="420" w:right="420" w:firstLine="300"/>
      <w:jc w:val="both"/>
    </w:pPr>
    <w:rPr>
      <w:rFonts w:ascii="Arial" w:hAnsi="Arial"/>
      <w:sz w:val="26"/>
      <w:shd w:val="clear" w:color="auto" w:fill="F5F3DA"/>
    </w:rPr>
  </w:style>
  <w:style w:type="paragraph" w:customStyle="1" w:styleId="110">
    <w:name w:val="Обычный11"/>
    <w:link w:val="1"/>
    <w:qFormat/>
    <w:rPr>
      <w:sz w:val="24"/>
    </w:rPr>
  </w:style>
  <w:style w:type="paragraph" w:customStyle="1" w:styleId="2112">
    <w:name w:val="Основной текст с отступом 211"/>
    <w:basedOn w:val="a"/>
    <w:link w:val="215"/>
    <w:qFormat/>
    <w:pPr>
      <w:widowControl w:val="0"/>
      <w:spacing w:line="360" w:lineRule="auto"/>
      <w:ind w:firstLine="567"/>
      <w:jc w:val="both"/>
    </w:pPr>
    <w:rPr>
      <w:sz w:val="28"/>
    </w:rPr>
  </w:style>
  <w:style w:type="paragraph" w:customStyle="1" w:styleId="BodyText211">
    <w:name w:val="Body Text 211"/>
    <w:basedOn w:val="a"/>
    <w:link w:val="BodyText21"/>
    <w:qFormat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</w:rPr>
  </w:style>
  <w:style w:type="paragraph" w:styleId="aff3">
    <w:name w:val="List Paragraph"/>
    <w:basedOn w:val="a"/>
    <w:link w:val="aff2"/>
    <w:qFormat/>
    <w:pPr>
      <w:ind w:left="720"/>
      <w:contextualSpacing/>
    </w:pPr>
  </w:style>
  <w:style w:type="paragraph" w:styleId="aff5">
    <w:name w:val="Subtitle"/>
    <w:next w:val="a"/>
    <w:link w:val="aff4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fd">
    <w:name w:val="Знак Знак Знак Знак Знак Знак Знак1"/>
    <w:basedOn w:val="a"/>
    <w:link w:val="aff6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216">
    <w:name w:val="Знак2 Знак Знак Знак1"/>
    <w:basedOn w:val="a"/>
    <w:link w:val="2f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fe">
    <w:name w:val="Нормальный (таблица)1"/>
    <w:basedOn w:val="a"/>
    <w:next w:val="a"/>
    <w:link w:val="aff9"/>
    <w:qFormat/>
    <w:pPr>
      <w:widowControl w:val="0"/>
      <w:jc w:val="both"/>
    </w:pPr>
    <w:rPr>
      <w:rFonts w:ascii="Arial" w:hAnsi="Arial"/>
      <w:sz w:val="26"/>
    </w:rPr>
  </w:style>
  <w:style w:type="paragraph" w:customStyle="1" w:styleId="afff">
    <w:name w:val="Содержимое врезки"/>
    <w:basedOn w:val="a"/>
    <w:qFormat/>
  </w:style>
  <w:style w:type="paragraph" w:styleId="afff0">
    <w:name w:val="footnote text"/>
    <w:basedOn w:val="a"/>
  </w:style>
  <w:style w:type="paragraph" w:customStyle="1" w:styleId="afff1">
    <w:name w:val="Содержимое таблицы"/>
    <w:basedOn w:val="a"/>
    <w:qFormat/>
    <w:pPr>
      <w:widowControl w:val="0"/>
      <w:suppressLineNumbers/>
    </w:pPr>
  </w:style>
  <w:style w:type="paragraph" w:customStyle="1" w:styleId="afff2">
    <w:name w:val="Заголовок таблицы"/>
    <w:basedOn w:val="afff1"/>
    <w:qFormat/>
    <w:pPr>
      <w:jc w:val="center"/>
    </w:pPr>
    <w:rPr>
      <w:b/>
      <w:bCs/>
    </w:rPr>
  </w:style>
  <w:style w:type="paragraph" w:customStyle="1" w:styleId="Footnote11">
    <w:name w:val="Footnote11"/>
    <w:basedOn w:val="a"/>
    <w:qFormat/>
    <w:rPr>
      <w:sz w:val="20"/>
    </w:rPr>
  </w:style>
  <w:style w:type="paragraph" w:customStyle="1" w:styleId="ConsPlusNormal11">
    <w:name w:val="ConsPlusNormal11"/>
    <w:qFormat/>
    <w:pPr>
      <w:widowControl w:val="0"/>
    </w:pPr>
    <w:rPr>
      <w:rFonts w:ascii="Arial" w:hAnsi="Arial"/>
    </w:rPr>
  </w:style>
  <w:style w:type="table" w:styleId="aff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15</Pages>
  <Words>3832</Words>
  <Characters>21846</Characters>
  <Application>Microsoft Office Word</Application>
  <DocSecurity>0</DocSecurity>
  <Lines>182</Lines>
  <Paragraphs>51</Paragraphs>
  <ScaleCrop>false</ScaleCrop>
  <Company/>
  <LinksUpToDate>false</LinksUpToDate>
  <CharactersWithSpaces>25627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Насибян Евгения Артемовна</dc:creator>
  <dc:description/>
  <cp:lastModifiedBy>Оборотова Юлия</cp:lastModifiedBy>
  <cp:revision>6</cp:revision>
  <dcterms:created xsi:type="dcterms:W3CDTF">2025-01-31T12:16:00Z</dcterms:created>
  <dcterms:modified xsi:type="dcterms:W3CDTF">2025-03-20T12:22:00Z</dcterms:modified>
  <dc:language>ru-RU</dc:language>
</cp:coreProperties>
</file>